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DE6F1" w14:textId="77777777" w:rsidR="00641347" w:rsidRDefault="00E3208B">
      <w:pPr>
        <w:pStyle w:val="Heading"/>
        <w:jc w:val="center"/>
        <w:rPr>
          <w:color w:val="000000"/>
        </w:rPr>
      </w:pPr>
      <w:r>
        <w:rPr>
          <w:color w:val="000000"/>
        </w:rPr>
        <w:t>ПРАВИТЕЛЬСТВО ЯРОСЛАВСКОЙ ОБЛАСТИ</w:t>
      </w:r>
    </w:p>
    <w:p w14:paraId="05BDE6F2" w14:textId="77777777" w:rsidR="00641347" w:rsidRDefault="00641347">
      <w:pPr>
        <w:pStyle w:val="Heading"/>
        <w:jc w:val="center"/>
        <w:rPr>
          <w:color w:val="000000"/>
        </w:rPr>
      </w:pPr>
    </w:p>
    <w:p w14:paraId="05BDE6F3" w14:textId="77777777" w:rsidR="00641347" w:rsidRDefault="00E3208B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14:paraId="05BDE6F4" w14:textId="77777777" w:rsidR="00641347" w:rsidRDefault="00641347">
      <w:pPr>
        <w:rPr>
          <w:color w:val="000000"/>
        </w:rPr>
      </w:pPr>
    </w:p>
    <w:p w14:paraId="05BDE6F5" w14:textId="77777777" w:rsidR="007D1F0E" w:rsidRDefault="00E3208B">
      <w:pPr>
        <w:rPr>
          <w:color w:val="000000"/>
        </w:rPr>
      </w:pPr>
      <w:r>
        <w:rPr>
          <w:color w:val="000000"/>
        </w:rPr>
        <w:t>от 08.04.2009 № 330-п</w:t>
      </w:r>
    </w:p>
    <w:p w14:paraId="05BDE6F6" w14:textId="77777777" w:rsidR="007D1F0E" w:rsidRDefault="00E3208B">
      <w:pPr>
        <w:rPr>
          <w:color w:val="000000"/>
        </w:rPr>
      </w:pPr>
      <w:r>
        <w:rPr>
          <w:color w:val="000000"/>
        </w:rPr>
        <w:t>г. Ярославль</w:t>
      </w:r>
    </w:p>
    <w:p w14:paraId="05BDE6F7" w14:textId="77777777" w:rsidR="007D1F0E" w:rsidRDefault="007D1F0E">
      <w:pPr>
        <w:rPr>
          <w:color w:val="000000"/>
        </w:rPr>
      </w:pPr>
    </w:p>
    <w:p w14:paraId="05BDE6F8" w14:textId="77777777" w:rsidR="00641347" w:rsidRDefault="00E3208B">
      <w:pPr>
        <w:pStyle w:val="Heading"/>
        <w:jc w:val="center"/>
        <w:rPr>
          <w:color w:val="000000"/>
        </w:rPr>
      </w:pPr>
      <w:r>
        <w:rPr>
          <w:color w:val="000000"/>
        </w:rPr>
        <w:t>Об утверждении Порядка подготовки, заключения и исполнения договоров залога недвижимого имущества в обеспечение исполнения обязательств по договорам о предоставлении государственной гарантии Ярославской области</w:t>
      </w:r>
    </w:p>
    <w:p w14:paraId="05BDE6F9" w14:textId="77777777" w:rsidR="007D1F0E" w:rsidRDefault="00641347" w:rsidP="00641347">
      <w:pPr>
        <w:jc w:val="center"/>
        <w:rPr>
          <w:color w:val="000000"/>
        </w:rPr>
      </w:pPr>
      <w:r>
        <w:rPr>
          <w:color w:val="000000"/>
        </w:rPr>
        <w:t>&lt;в ред. постановления Правительства области от 27.04.2012 № 355-п&gt;</w:t>
      </w:r>
    </w:p>
    <w:p w14:paraId="01DDC6B1" w14:textId="77777777" w:rsidR="00ED44D7" w:rsidRDefault="00ED44D7" w:rsidP="00641347">
      <w:pPr>
        <w:jc w:val="center"/>
        <w:rPr>
          <w:color w:val="000000"/>
        </w:rPr>
      </w:pPr>
    </w:p>
    <w:p w14:paraId="7C42E122" w14:textId="481181DD" w:rsidR="00ED44D7" w:rsidRPr="00ED44D7" w:rsidRDefault="00ED44D7" w:rsidP="00ED44D7">
      <w:pPr>
        <w:jc w:val="center"/>
        <w:rPr>
          <w:color w:val="000000"/>
        </w:rPr>
      </w:pPr>
      <w:r w:rsidRPr="00ED44D7">
        <w:rPr>
          <w:color w:val="000000"/>
        </w:rPr>
        <w:t xml:space="preserve">&lt;утратило силу согласно постановлению Правительства области </w:t>
      </w:r>
      <w:bookmarkStart w:id="0" w:name="_GoBack"/>
      <w:r w:rsidRPr="00ED44D7">
        <w:rPr>
          <w:color w:val="000000"/>
        </w:rPr>
        <w:t>от 18.03.2020 № 212-п</w:t>
      </w:r>
      <w:bookmarkEnd w:id="0"/>
      <w:r w:rsidRPr="00ED44D7">
        <w:rPr>
          <w:color w:val="000000"/>
        </w:rPr>
        <w:t>&gt;</w:t>
      </w:r>
    </w:p>
    <w:p w14:paraId="05BDE6FA" w14:textId="77777777" w:rsidR="00641347" w:rsidRPr="00641347" w:rsidRDefault="00641347" w:rsidP="00641347">
      <w:pPr>
        <w:jc w:val="both"/>
        <w:rPr>
          <w:color w:val="000000"/>
        </w:rPr>
      </w:pPr>
    </w:p>
    <w:p w14:paraId="05BDE6FB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В соответствии с Гражданским кодексом Российской Федерации, Федеральным законом от 16 июля 1998 года № 102-ФЗ «Об ипотеке (залоге недвижимости)», Законом Российской Федерации от 29 мая 1992 года № 2872-I «О залоге», Законом Ярославской области от 14 февраля 2001 г. № 4-з «О государственно-правовых гарантиях Ярославской области», постановлением Правительства Ярославской области от 06.02.2008 № 27-а «О порядке и условиях предоставления государственных гарантий Ярославской области»</w:t>
      </w:r>
    </w:p>
    <w:p w14:paraId="05BDE6FC" w14:textId="77777777" w:rsidR="007D1F0E" w:rsidRDefault="00E3208B" w:rsidP="00641347">
      <w:pPr>
        <w:jc w:val="both"/>
        <w:rPr>
          <w:color w:val="000000"/>
        </w:rPr>
      </w:pPr>
      <w:r>
        <w:rPr>
          <w:color w:val="000000"/>
        </w:rPr>
        <w:t>ПРАВИТЕЛЬСТВО ОБЛАСТИ ПОСТАНОВЛЯЕТ:</w:t>
      </w:r>
    </w:p>
    <w:p w14:paraId="05BDE6FD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прилагаемые:</w:t>
      </w:r>
    </w:p>
    <w:p w14:paraId="05BDE6FE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Порядок подготовки, заключения и исполнения договоров залога недвижимого имущества в обеспечение исполнения обязательств по договорам о предоставлении государственной гарантии Ярославской области;</w:t>
      </w:r>
    </w:p>
    <w:p w14:paraId="05BDE6FF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форму договора залога недвижимого имущества.</w:t>
      </w:r>
    </w:p>
    <w:p w14:paraId="05BDE700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2. Контроль за исполнением постановления возложить на заместителя Губернатора области</w:t>
      </w:r>
      <w:r w:rsidR="00641347">
        <w:rPr>
          <w:color w:val="000000"/>
        </w:rPr>
        <w:t xml:space="preserve"> Елфимова И.С. &lt;в ред. постановления Правительства области от 27.04.2012 № 355-п&gt;</w:t>
      </w:r>
    </w:p>
    <w:p w14:paraId="05BDE701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3. Постановление вступает в силу с момента подписания.</w:t>
      </w:r>
    </w:p>
    <w:p w14:paraId="05BDE702" w14:textId="77777777" w:rsidR="007D1F0E" w:rsidRDefault="007D1F0E">
      <w:pPr>
        <w:ind w:firstLine="225"/>
        <w:jc w:val="both"/>
        <w:rPr>
          <w:color w:val="000000"/>
        </w:rPr>
      </w:pPr>
    </w:p>
    <w:p w14:paraId="05BDE703" w14:textId="77777777" w:rsidR="007D1F0E" w:rsidRDefault="007D1F0E">
      <w:pPr>
        <w:ind w:firstLine="225"/>
        <w:jc w:val="both"/>
        <w:rPr>
          <w:color w:val="000000"/>
        </w:rPr>
      </w:pPr>
    </w:p>
    <w:p w14:paraId="05BDE704" w14:textId="77777777" w:rsidR="00641347" w:rsidRDefault="00E3208B">
      <w:pPr>
        <w:rPr>
          <w:color w:val="000000"/>
        </w:rPr>
      </w:pPr>
      <w:r>
        <w:rPr>
          <w:color w:val="000000"/>
        </w:rPr>
        <w:t>Губернатор области С.А. Вахруков</w:t>
      </w:r>
    </w:p>
    <w:p w14:paraId="05BDE705" w14:textId="77777777" w:rsidR="00641347" w:rsidRDefault="00641347">
      <w:pPr>
        <w:jc w:val="right"/>
        <w:rPr>
          <w:color w:val="000000"/>
        </w:rPr>
      </w:pPr>
    </w:p>
    <w:p w14:paraId="05BDE706" w14:textId="77777777" w:rsidR="007D1F0E" w:rsidRDefault="00E3208B">
      <w:pPr>
        <w:jc w:val="right"/>
        <w:rPr>
          <w:color w:val="000000"/>
        </w:rPr>
      </w:pPr>
      <w:r>
        <w:rPr>
          <w:color w:val="000000"/>
        </w:rPr>
        <w:t>УТВЕРЖДЁН</w:t>
      </w:r>
    </w:p>
    <w:p w14:paraId="05BDE707" w14:textId="77777777" w:rsidR="007D1F0E" w:rsidRDefault="00E3208B">
      <w:pPr>
        <w:jc w:val="right"/>
        <w:rPr>
          <w:color w:val="000000"/>
        </w:rPr>
      </w:pPr>
      <w:r>
        <w:rPr>
          <w:color w:val="000000"/>
        </w:rPr>
        <w:t>постановлением</w:t>
      </w:r>
    </w:p>
    <w:p w14:paraId="05BDE708" w14:textId="77777777" w:rsidR="007D1F0E" w:rsidRDefault="00E3208B">
      <w:pPr>
        <w:jc w:val="right"/>
        <w:rPr>
          <w:color w:val="000000"/>
        </w:rPr>
      </w:pPr>
      <w:r>
        <w:rPr>
          <w:color w:val="000000"/>
        </w:rPr>
        <w:t>Правительства области</w:t>
      </w:r>
    </w:p>
    <w:p w14:paraId="05BDE709" w14:textId="77777777" w:rsidR="00641347" w:rsidRDefault="00E3208B">
      <w:pPr>
        <w:jc w:val="right"/>
        <w:rPr>
          <w:color w:val="000000"/>
        </w:rPr>
      </w:pPr>
      <w:r>
        <w:rPr>
          <w:color w:val="000000"/>
        </w:rPr>
        <w:t>от 08.04.2009 № 330-п</w:t>
      </w:r>
    </w:p>
    <w:p w14:paraId="05BDE70A" w14:textId="77777777" w:rsidR="00641347" w:rsidRDefault="00641347">
      <w:pPr>
        <w:jc w:val="center"/>
        <w:rPr>
          <w:color w:val="000000"/>
        </w:rPr>
      </w:pPr>
    </w:p>
    <w:p w14:paraId="05BDE70B" w14:textId="77777777" w:rsidR="007D1F0E" w:rsidRDefault="00E3208B">
      <w:pPr>
        <w:jc w:val="center"/>
        <w:rPr>
          <w:color w:val="000000"/>
        </w:rPr>
      </w:pPr>
      <w:r>
        <w:rPr>
          <w:color w:val="000000"/>
        </w:rPr>
        <w:t>Порядок</w:t>
      </w:r>
    </w:p>
    <w:p w14:paraId="05BDE70C" w14:textId="77777777" w:rsidR="00641347" w:rsidRDefault="00E3208B">
      <w:pPr>
        <w:jc w:val="center"/>
        <w:rPr>
          <w:color w:val="000000"/>
        </w:rPr>
      </w:pPr>
      <w:r>
        <w:rPr>
          <w:color w:val="000000"/>
        </w:rPr>
        <w:t>подготовки, заключения и исполнения договоров залога недвижимого имущества в обеспечение исполнения обязательств по договорам о предоставлении государственной гарантии Ярославской области</w:t>
      </w:r>
    </w:p>
    <w:p w14:paraId="05BDE70D" w14:textId="77777777" w:rsidR="00641347" w:rsidRDefault="00641347">
      <w:pPr>
        <w:jc w:val="center"/>
        <w:rPr>
          <w:color w:val="000000"/>
        </w:rPr>
      </w:pPr>
      <w:r>
        <w:rPr>
          <w:color w:val="000000"/>
        </w:rPr>
        <w:t>&lt;в ред. постановления Правительства области от 27.04.2012 № 355-п&gt;</w:t>
      </w:r>
    </w:p>
    <w:p w14:paraId="05BDE70E" w14:textId="77777777" w:rsidR="007D1F0E" w:rsidRDefault="007D1F0E">
      <w:pPr>
        <w:ind w:firstLine="225"/>
        <w:jc w:val="both"/>
        <w:rPr>
          <w:color w:val="000000"/>
        </w:rPr>
      </w:pPr>
    </w:p>
    <w:p w14:paraId="05BDE70F" w14:textId="77777777" w:rsidR="00641347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Порядок подготовки, заключения и исполнения договоров залога недвижимого имущества в обеспечение исполнения обязательств по договорам о предоставлении государственной гарантии Ярославской области (далее - Порядок) определяет процедуру и условия принятия департаментом </w:t>
      </w:r>
      <w:r w:rsidR="00641347">
        <w:rPr>
          <w:color w:val="000000"/>
        </w:rPr>
        <w:t>имущественных и земельных отношений</w:t>
      </w:r>
      <w:r>
        <w:rPr>
          <w:color w:val="000000"/>
        </w:rPr>
        <w:t xml:space="preserve"> Ярославской области в залог недвижимого имущества при предоставлении государственных гарантий Ярославской области.</w:t>
      </w:r>
      <w:r w:rsidR="00641347">
        <w:rPr>
          <w:color w:val="000000"/>
        </w:rPr>
        <w:t xml:space="preserve"> &lt;в ред. постановления Правительства области от 27.04.2012 № 355-п&gt;</w:t>
      </w:r>
    </w:p>
    <w:p w14:paraId="05BDE710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Подготовка, заключение и исполнение договоров залога недвижимого имущества осуществляется в соответствии с Гражданским кодексом Российской Федерации, Федеральным законом от 16 июля 1998 года № 102-ФЗ «Об ипотеке (залоге недвижимости)», Законом Российской Федерации от 29 мая 1992 года № 2872-I «О залоге», Законом Ярославской области от 14 февраля 2001 г. № 4-з «О государственно-правовых гарантиях Ярославской области», постановлением Правительства Ярославской области от 06.02.2008 № 27-а «О порядке и условиях предоставления государственных гарантий Ярославской области».</w:t>
      </w:r>
    </w:p>
    <w:p w14:paraId="05BDE711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2. В тексте Порядка используются следующие термины:</w:t>
      </w:r>
    </w:p>
    <w:p w14:paraId="05BDE712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гарант - Правительство Ярославской области, выступающее от имени Ярославской области в соответствии с Уставом Ярославской области;</w:t>
      </w:r>
    </w:p>
    <w:p w14:paraId="05BDE713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принципал - организация, муниципальное образование Ярославской области, субъект Российской Федерации, претендующие на получение государственной гарантии Ярославской области;</w:t>
      </w:r>
    </w:p>
    <w:p w14:paraId="05BDE714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уполномоченный орган - орган исполнительной власти Ярославской области, курирующий соответствующую отрасль, в которой осуществляет свою деятельность принципал;</w:t>
      </w:r>
    </w:p>
    <w:p w14:paraId="05BDE715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залогодатель - лицо, которому предмет залога принадлежит на праве собственности или полного хозяйственного ведения и которому принадлежит передаваемое в залог право;</w:t>
      </w:r>
    </w:p>
    <w:p w14:paraId="05BDE716" w14:textId="77777777" w:rsidR="00641347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залогодержатель - департамент </w:t>
      </w:r>
      <w:r w:rsidR="00641347">
        <w:rPr>
          <w:color w:val="000000"/>
        </w:rPr>
        <w:t>имущественных и земельных отношений</w:t>
      </w:r>
      <w:r>
        <w:rPr>
          <w:color w:val="000000"/>
        </w:rPr>
        <w:t xml:space="preserve"> Ярославской области.</w:t>
      </w:r>
      <w:r w:rsidR="00641347">
        <w:rPr>
          <w:color w:val="000000"/>
        </w:rPr>
        <w:t xml:space="preserve"> &lt;в ред. постановления Правительства области от 27.04.2012 № 355-п&gt;</w:t>
      </w:r>
    </w:p>
    <w:p w14:paraId="05BDE717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Порядок применяется при предоставлении государственных гарантий Ярославской области с правом </w:t>
      </w:r>
      <w:r>
        <w:rPr>
          <w:color w:val="000000"/>
        </w:rPr>
        <w:lastRenderedPageBreak/>
        <w:t>регрессного требования гаранта к принципалу.</w:t>
      </w:r>
    </w:p>
    <w:p w14:paraId="05BDE718" w14:textId="77777777" w:rsidR="00641347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Уполномоченный орган для подготовки договора залога направляет в департамент </w:t>
      </w:r>
      <w:r w:rsidR="00641347">
        <w:rPr>
          <w:color w:val="000000"/>
        </w:rPr>
        <w:t>имущественных и земельных отношений</w:t>
      </w:r>
      <w:r>
        <w:rPr>
          <w:color w:val="000000"/>
        </w:rPr>
        <w:t xml:space="preserve"> Ярославской области следующие документы:</w:t>
      </w:r>
      <w:r w:rsidR="00641347">
        <w:rPr>
          <w:color w:val="000000"/>
        </w:rPr>
        <w:t xml:space="preserve"> &lt;в ред. постановления Правительства области от 27.04.2012 № 355-п&gt;</w:t>
      </w:r>
    </w:p>
    <w:p w14:paraId="05BDE719" w14:textId="77777777" w:rsidR="00641347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перечень недвижимого имущества, которое может быть передано в залог Ярославской области в обеспечение исполнения обязательств по договору о предоставлении государственной гарантии Ярославской области;</w:t>
      </w:r>
    </w:p>
    <w:p w14:paraId="05BDE71A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документы, подтверждающие право собственности или право хозяйственного ведения на закладываемое недвижимое имущество;</w:t>
      </w:r>
    </w:p>
    <w:p w14:paraId="05BDE71B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согласие собственника на передачу недвижимого имущества в залог;</w:t>
      </w:r>
    </w:p>
    <w:p w14:paraId="05BDE71C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заключение независимого оценщика о стоимости недвижимого имущества;</w:t>
      </w:r>
    </w:p>
    <w:p w14:paraId="05BDE71D" w14:textId="77777777" w:rsidR="00641347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выписку из Единого государственного реестра прав на недвижимое имущество и сделок с ним о зарегистрированных правах на предлагаемое к передаче в залог недвижимое имущество (в том числе о зарегистрированных правах на земельные участки), выданную не ранее чем за один месяц до её представления в департамент </w:t>
      </w:r>
      <w:r w:rsidR="00641347">
        <w:rPr>
          <w:color w:val="000000"/>
        </w:rPr>
        <w:t>имущественных и земельных отношений</w:t>
      </w:r>
      <w:r>
        <w:rPr>
          <w:color w:val="000000"/>
        </w:rPr>
        <w:t xml:space="preserve"> Ярославской области.</w:t>
      </w:r>
      <w:r w:rsidR="00641347">
        <w:rPr>
          <w:color w:val="000000"/>
        </w:rPr>
        <w:t xml:space="preserve"> &lt;в ред. постановления Правительства области от 27.04.2012 № 355-п&gt;</w:t>
      </w:r>
    </w:p>
    <w:p w14:paraId="05BDE71E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К документам прилагается сопроводительное письмо, в котором указывается сумма кредита, срок погашения и предполагаемые проценты за кредит.</w:t>
      </w:r>
    </w:p>
    <w:p w14:paraId="05BDE71F" w14:textId="77777777" w:rsidR="00641347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Департамент </w:t>
      </w:r>
      <w:r w:rsidR="00641347">
        <w:rPr>
          <w:color w:val="000000"/>
        </w:rPr>
        <w:t>имущественных и земельных отношений</w:t>
      </w:r>
      <w:r>
        <w:rPr>
          <w:color w:val="000000"/>
        </w:rPr>
        <w:t xml:space="preserve"> Ярославской области в течение 5 дней после получения от уполномоченного органа документов, указанных в пункте 4 Порядка, оценивает ликвидность и достаточность недвижимого имущества, которое может быть передано в залог, и даёт заключение о возможности передачи в залог данного недвижимого имущества.</w:t>
      </w:r>
      <w:r w:rsidR="00641347">
        <w:rPr>
          <w:color w:val="000000"/>
        </w:rPr>
        <w:t xml:space="preserve"> &lt;в ред. постановления Правительства области от 27.04.2012 № 355-п&gt;</w:t>
      </w:r>
    </w:p>
    <w:p w14:paraId="05BDE720" w14:textId="77777777" w:rsidR="00641347" w:rsidRDefault="00641347" w:rsidP="00641347">
      <w:pPr>
        <w:ind w:firstLine="225"/>
        <w:jc w:val="both"/>
        <w:rPr>
          <w:color w:val="000000"/>
        </w:rPr>
      </w:pPr>
      <w:r>
        <w:rPr>
          <w:color w:val="000000"/>
        </w:rPr>
        <w:t>6. Передаваемое в залог недвижимое имущество должно иметь высокую степень ликвидности и не являться предметом залога по другим договорам. &lt;в ред. постановления Правительства области от 27.04.2012 № 355-п&gt;</w:t>
      </w:r>
    </w:p>
    <w:p w14:paraId="05BDE721" w14:textId="77777777" w:rsidR="00641347" w:rsidRDefault="00641347" w:rsidP="00641347">
      <w:pPr>
        <w:ind w:firstLine="225"/>
        <w:jc w:val="both"/>
        <w:rPr>
          <w:color w:val="000000"/>
        </w:rPr>
      </w:pPr>
      <w:r>
        <w:rPr>
          <w:color w:val="000000"/>
        </w:rPr>
        <w:t>Стоимость передаваемого в залог недвижимого имущества должна составлять не менее 200 процентов от суммы предоставляемой государственной гарантии. &lt;в ред. постановления Правительства области от 27.04.2012 № 355-п&gt;</w:t>
      </w:r>
    </w:p>
    <w:p w14:paraId="05BDE722" w14:textId="77777777" w:rsidR="00641347" w:rsidRDefault="00641347" w:rsidP="00641347">
      <w:pPr>
        <w:ind w:firstLine="225"/>
        <w:jc w:val="both"/>
        <w:rPr>
          <w:color w:val="000000"/>
        </w:rPr>
      </w:pPr>
      <w:r>
        <w:rPr>
          <w:color w:val="000000"/>
        </w:rPr>
        <w:t>При предоставлении государственной гарантии Ярославской области в целях поддержки и развития сельского хозяйства Ярославской области стоимость передаваемого в залог недвижимого имущества должна составлять не менее 100 процентов от суммы предоставляемой государственной гарантии. &lt;в ред. постановления Правительства области от 27.04.2012 № 355-п&gt;</w:t>
      </w:r>
    </w:p>
    <w:p w14:paraId="05BDE723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7. Передаваемое в залог недвижимое имущество должно быть застраховано залогодателем за свой счёт от всех рисков утраты и повреждения в пользу залогодержателя и остаётся в пользовании у залогодателя.</w:t>
      </w:r>
    </w:p>
    <w:p w14:paraId="05BDE724" w14:textId="77777777" w:rsidR="00641347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 Департамент </w:t>
      </w:r>
      <w:r w:rsidR="00641347">
        <w:rPr>
          <w:color w:val="000000"/>
        </w:rPr>
        <w:t>имущественных и земельных отношений</w:t>
      </w:r>
      <w:r>
        <w:rPr>
          <w:color w:val="000000"/>
        </w:rPr>
        <w:t xml:space="preserve"> Ярославской области в течение 10 дней после принятия Правительством Ярославской области решения о предоставлении государственной гарантии на основании независимой оценки недвижимого имущества в установленном порядке заключает с принципалом договор о залоге данного недвижимого имущества в пользу Ярославской области, копию которого передаёт в департамент финансов Ярославской области.</w:t>
      </w:r>
      <w:r w:rsidR="00641347">
        <w:rPr>
          <w:color w:val="000000"/>
        </w:rPr>
        <w:t xml:space="preserve"> &lt;в ред. постановления Правительства области от 27.04.2012 № 355-п&gt;</w:t>
      </w:r>
    </w:p>
    <w:p w14:paraId="05BDE725" w14:textId="77777777" w:rsidR="00641347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 В случае получения от департамента финансов Ярославской области извещения об исполнении гарантом обязательств за принципала и возникновении права регрессного требования к принципалу департамент </w:t>
      </w:r>
      <w:r w:rsidR="00641347">
        <w:rPr>
          <w:color w:val="000000"/>
        </w:rPr>
        <w:t>имущественных и земельных отношений</w:t>
      </w:r>
      <w:r>
        <w:rPr>
          <w:color w:val="000000"/>
        </w:rPr>
        <w:t xml:space="preserve"> Ярославской области принимает меры по удовлетворению требований из стоимости заложенного недвижимого имущества принципала в счёт погашения долга перед областным бюджетом.</w:t>
      </w:r>
      <w:r w:rsidR="00641347">
        <w:rPr>
          <w:color w:val="000000"/>
        </w:rPr>
        <w:t xml:space="preserve"> &lt;в ред. постановления Правительства области от 27.04.2012 № 355-п&gt;</w:t>
      </w:r>
    </w:p>
    <w:p w14:paraId="05BDE726" w14:textId="77777777" w:rsidR="007D1F0E" w:rsidRDefault="007D1F0E">
      <w:pPr>
        <w:ind w:firstLine="225"/>
        <w:jc w:val="both"/>
        <w:rPr>
          <w:color w:val="000000"/>
        </w:rPr>
      </w:pPr>
    </w:p>
    <w:p w14:paraId="05BDE727" w14:textId="77777777" w:rsidR="007D1F0E" w:rsidRDefault="00E3208B">
      <w:pPr>
        <w:jc w:val="right"/>
        <w:rPr>
          <w:color w:val="000000"/>
        </w:rPr>
      </w:pPr>
      <w:r>
        <w:rPr>
          <w:color w:val="000000"/>
        </w:rPr>
        <w:t>УТВЕРЖДЕНА</w:t>
      </w:r>
    </w:p>
    <w:p w14:paraId="05BDE728" w14:textId="77777777" w:rsidR="007D1F0E" w:rsidRDefault="00E3208B">
      <w:pPr>
        <w:jc w:val="right"/>
        <w:rPr>
          <w:color w:val="000000"/>
        </w:rPr>
      </w:pPr>
      <w:r>
        <w:rPr>
          <w:color w:val="000000"/>
        </w:rPr>
        <w:t>постановлением</w:t>
      </w:r>
    </w:p>
    <w:p w14:paraId="05BDE729" w14:textId="77777777" w:rsidR="007D1F0E" w:rsidRDefault="00E3208B">
      <w:pPr>
        <w:jc w:val="right"/>
        <w:rPr>
          <w:color w:val="000000"/>
        </w:rPr>
      </w:pPr>
      <w:r>
        <w:rPr>
          <w:color w:val="000000"/>
        </w:rPr>
        <w:t>Правительства области</w:t>
      </w:r>
    </w:p>
    <w:p w14:paraId="05BDE72A" w14:textId="77777777" w:rsidR="00641347" w:rsidRDefault="00E3208B">
      <w:pPr>
        <w:jc w:val="right"/>
        <w:rPr>
          <w:color w:val="000000"/>
        </w:rPr>
      </w:pPr>
      <w:r>
        <w:rPr>
          <w:color w:val="000000"/>
        </w:rPr>
        <w:t>от 08.04.2009 № 300-п</w:t>
      </w:r>
    </w:p>
    <w:p w14:paraId="05BDE72B" w14:textId="77777777" w:rsidR="00641347" w:rsidRDefault="00641347">
      <w:pPr>
        <w:jc w:val="right"/>
        <w:rPr>
          <w:color w:val="000000"/>
        </w:rPr>
      </w:pPr>
    </w:p>
    <w:p w14:paraId="05BDE72C" w14:textId="77777777" w:rsidR="007D1F0E" w:rsidRDefault="00E3208B">
      <w:pPr>
        <w:jc w:val="right"/>
        <w:rPr>
          <w:color w:val="000000"/>
        </w:rPr>
      </w:pPr>
      <w:r>
        <w:rPr>
          <w:color w:val="000000"/>
        </w:rPr>
        <w:t>Форма</w:t>
      </w:r>
    </w:p>
    <w:p w14:paraId="05BDE72D" w14:textId="77777777" w:rsidR="00641347" w:rsidRDefault="00641347">
      <w:pPr>
        <w:jc w:val="right"/>
        <w:rPr>
          <w:color w:val="000000"/>
        </w:rPr>
      </w:pPr>
      <w:r>
        <w:rPr>
          <w:color w:val="000000"/>
        </w:rPr>
        <w:t>&lt;в ред. постановления Правительства области от 27.04.2012 № 355-п&gt;</w:t>
      </w:r>
    </w:p>
    <w:p w14:paraId="05BDE72E" w14:textId="77777777" w:rsidR="00641347" w:rsidRDefault="00641347">
      <w:pPr>
        <w:jc w:val="right"/>
        <w:rPr>
          <w:color w:val="000000"/>
        </w:rPr>
      </w:pPr>
    </w:p>
    <w:p w14:paraId="05BDE72F" w14:textId="77777777" w:rsidR="00641347" w:rsidRDefault="00E3208B">
      <w:pPr>
        <w:jc w:val="center"/>
        <w:rPr>
          <w:color w:val="000000"/>
        </w:rPr>
      </w:pPr>
      <w:r>
        <w:rPr>
          <w:color w:val="000000"/>
        </w:rPr>
        <w:t>ДОГОВОР ЗАЛОГА НЕДВИЖИМОГО ИМУЩЕСТВА</w:t>
      </w:r>
    </w:p>
    <w:p w14:paraId="05BDE730" w14:textId="77777777" w:rsidR="007D1F0E" w:rsidRDefault="007D1F0E">
      <w:pPr>
        <w:ind w:firstLine="225"/>
        <w:jc w:val="both"/>
        <w:rPr>
          <w:color w:val="000000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79"/>
        <w:gridCol w:w="4980"/>
      </w:tblGrid>
      <w:tr w:rsidR="007D1F0E" w14:paraId="05BDE733" w14:textId="77777777" w:rsidTr="00641347">
        <w:tc>
          <w:tcPr>
            <w:tcW w:w="2500" w:type="pct"/>
          </w:tcPr>
          <w:p w14:paraId="05BDE731" w14:textId="77777777" w:rsidR="007D1F0E" w:rsidRDefault="00E320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Ярославль </w:t>
            </w:r>
          </w:p>
        </w:tc>
        <w:tc>
          <w:tcPr>
            <w:tcW w:w="2500" w:type="pct"/>
          </w:tcPr>
          <w:p w14:paraId="05BDE732" w14:textId="77777777" w:rsidR="007D1F0E" w:rsidRDefault="00E32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«___» _________ 20 ___ г.</w:t>
            </w:r>
          </w:p>
        </w:tc>
      </w:tr>
    </w:tbl>
    <w:p w14:paraId="05BDE734" w14:textId="77777777" w:rsidR="00641347" w:rsidRDefault="00641347">
      <w:pPr>
        <w:ind w:firstLine="225"/>
        <w:jc w:val="both"/>
        <w:rPr>
          <w:color w:val="000000"/>
        </w:rPr>
      </w:pPr>
    </w:p>
    <w:p w14:paraId="05BDE735" w14:textId="77777777" w:rsidR="00641347" w:rsidRDefault="00641347">
      <w:pPr>
        <w:ind w:firstLine="315"/>
        <w:jc w:val="both"/>
        <w:rPr>
          <w:color w:val="000000"/>
        </w:rPr>
      </w:pPr>
      <w:r>
        <w:rPr>
          <w:color w:val="000000"/>
        </w:rPr>
        <w:t xml:space="preserve">Департамент имущественных и земельных отношений Ярославской области, в дальнейшем именуемый «Залогодержатель», в лице директора департамента Тепловодского Михаила Николаевича, действующего на основании Положения о департаменте, утвержденного постановлением Администрации области от 02.04.2007 № 116 «О создании департамента по управлению государственным имуществом Ярославской области», с одной стороны, и______________________ ______________________________, в дальнейшем именуемый(-ая, -ое) «Залогодатель», в лице _______________________, действующего(ей) на основании _______________________________________, с другой стороны, совместно именуемые в дальнейшем «Стороны», заключили настоящий договор о нижеследующем: &lt;в ред. постановления Правительства области от 27.04.2012 № </w:t>
      </w:r>
      <w:r>
        <w:rPr>
          <w:color w:val="000000"/>
        </w:rPr>
        <w:lastRenderedPageBreak/>
        <w:t>355-п&gt;</w:t>
      </w:r>
    </w:p>
    <w:p w14:paraId="05BDE736" w14:textId="77777777" w:rsidR="007D1F0E" w:rsidRDefault="007D1F0E">
      <w:pPr>
        <w:ind w:firstLine="225"/>
        <w:jc w:val="both"/>
        <w:rPr>
          <w:color w:val="000000"/>
        </w:rPr>
      </w:pPr>
    </w:p>
    <w:p w14:paraId="05BDE737" w14:textId="77777777" w:rsidR="00641347" w:rsidRDefault="00E3208B">
      <w:pPr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14:paraId="05BDE738" w14:textId="77777777" w:rsidR="007D1F0E" w:rsidRDefault="007D1F0E">
      <w:pPr>
        <w:ind w:firstLine="225"/>
        <w:jc w:val="both"/>
        <w:rPr>
          <w:color w:val="000000"/>
        </w:rPr>
      </w:pPr>
    </w:p>
    <w:p w14:paraId="05BDE739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1.1. В обеспечение исполнения обязательств по договору о предоставлении государственной гарантии Ярославской области от ______________№_______(далее - договор о государственной гарантии), заключённому в г. Ярославле между _____________________, в дальнейшем именуемый(-ая,-ое) Гарант, ___________, в дальнейшем именуемый(-ая,-ое) Бенефициар и ____________, в дальнейшем именуемый(-ая,-ое) Принципал, в соответствии с которым Гарант обязуется уплатить по письменному требованию Бенефициара денежную сумму в валюте Российской Федерации в случае неисполнения Принципалом обязательств по возврату кредита (основного долга) на сумму _____________ (_____________) рублей в срок до «___» _________ 200_ г. и проценты по ставке _______ процентов годовых на сумму _______________ (_____________) рублей в порядке и размере, установленных договором о государственной гарантии.</w:t>
      </w:r>
    </w:p>
    <w:p w14:paraId="05BDE73A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Залогодатель передаёт, а Залогодержатель принимает следующий(ие) объект(ы) недвижимости, именуемый(ые) в дальнейшем предмет залога:</w:t>
      </w:r>
    </w:p>
    <w:p w14:paraId="05BDE73B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_________________________________________________________________,</w:t>
      </w:r>
    </w:p>
    <w:p w14:paraId="05BDE73C" w14:textId="77777777" w:rsidR="007D1F0E" w:rsidRDefault="00E3208B">
      <w:pPr>
        <w:ind w:firstLine="270"/>
        <w:jc w:val="both"/>
        <w:rPr>
          <w:color w:val="000000"/>
        </w:rPr>
      </w:pPr>
      <w:r>
        <w:rPr>
          <w:color w:val="000000"/>
        </w:rPr>
        <w:t>(наименование предмета залога, адрес, площадь, кадастровый (условный) номер)</w:t>
      </w:r>
    </w:p>
    <w:p w14:paraId="05BDE73D" w14:textId="77777777" w:rsidR="007D1F0E" w:rsidRDefault="00E3208B">
      <w:pPr>
        <w:ind w:firstLine="270"/>
        <w:jc w:val="both"/>
        <w:rPr>
          <w:color w:val="000000"/>
        </w:rPr>
      </w:pPr>
      <w:r>
        <w:rPr>
          <w:color w:val="000000"/>
        </w:rPr>
        <w:t>согласно свидетельству о государственной регистрации права собственности от _______, бланк серии ________ № _____________, запись регистрации от _____________________ № __________________, выданному ________________________________________________________________</w:t>
      </w:r>
    </w:p>
    <w:p w14:paraId="05BDE73E" w14:textId="77777777" w:rsidR="007D1F0E" w:rsidRDefault="00E3208B">
      <w:pPr>
        <w:ind w:firstLine="270"/>
        <w:jc w:val="both"/>
        <w:rPr>
          <w:color w:val="000000"/>
        </w:rPr>
      </w:pPr>
      <w:r>
        <w:rPr>
          <w:color w:val="000000"/>
        </w:rPr>
        <w:t>(название органа, выдавшего документы)</w:t>
      </w:r>
    </w:p>
    <w:p w14:paraId="05BDE73F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1.2. Предмет залога предоставляется в залог с ипотекой прав аренды земельного участка площадью ________________________________,</w:t>
      </w:r>
    </w:p>
    <w:p w14:paraId="05BDE740" w14:textId="77777777" w:rsidR="007D1F0E" w:rsidRDefault="00E3208B">
      <w:pPr>
        <w:ind w:firstLine="315"/>
        <w:jc w:val="both"/>
        <w:rPr>
          <w:color w:val="000000"/>
        </w:rPr>
      </w:pPr>
      <w:r>
        <w:rPr>
          <w:color w:val="000000"/>
        </w:rPr>
        <w:t>(площадь, адрес, кадастровый номер)</w:t>
      </w:r>
    </w:p>
    <w:p w14:paraId="05BDE741" w14:textId="77777777" w:rsidR="007D1F0E" w:rsidRDefault="00E3208B">
      <w:pPr>
        <w:ind w:firstLine="315"/>
        <w:jc w:val="both"/>
        <w:rPr>
          <w:color w:val="000000"/>
        </w:rPr>
      </w:pPr>
      <w:r>
        <w:rPr>
          <w:color w:val="000000"/>
        </w:rPr>
        <w:t>являющегося частью земельного участка ______________________________,</w:t>
      </w:r>
    </w:p>
    <w:p w14:paraId="05BDE742" w14:textId="77777777" w:rsidR="007D1F0E" w:rsidRDefault="00E3208B">
      <w:pPr>
        <w:ind w:firstLine="315"/>
        <w:jc w:val="both"/>
        <w:rPr>
          <w:color w:val="000000"/>
        </w:rPr>
      </w:pPr>
      <w:r>
        <w:rPr>
          <w:color w:val="000000"/>
        </w:rPr>
        <w:t>(реквизиты земельного участка)</w:t>
      </w:r>
    </w:p>
    <w:p w14:paraId="05BDE743" w14:textId="77777777" w:rsidR="007D1F0E" w:rsidRDefault="00E3208B">
      <w:pPr>
        <w:ind w:firstLine="315"/>
        <w:jc w:val="both"/>
        <w:rPr>
          <w:color w:val="000000"/>
        </w:rPr>
      </w:pPr>
      <w:r>
        <w:rPr>
          <w:color w:val="000000"/>
        </w:rPr>
        <w:t>предоставленного сроком до _________ для использования_______________</w:t>
      </w:r>
    </w:p>
    <w:p w14:paraId="05BDE744" w14:textId="77777777" w:rsidR="007D1F0E" w:rsidRDefault="00E3208B">
      <w:pPr>
        <w:ind w:firstLine="315"/>
        <w:jc w:val="both"/>
        <w:rPr>
          <w:color w:val="000000"/>
        </w:rPr>
      </w:pPr>
      <w:r>
        <w:rPr>
          <w:color w:val="000000"/>
        </w:rPr>
        <w:t>в соответствии с договором аренды земельного участка от ________ № _____, заключённым с ____________________, зарегистрированным ________________________________________________________________,</w:t>
      </w:r>
    </w:p>
    <w:p w14:paraId="05BDE745" w14:textId="77777777" w:rsidR="007D1F0E" w:rsidRDefault="00E3208B">
      <w:pPr>
        <w:ind w:firstLine="270"/>
        <w:jc w:val="both"/>
        <w:rPr>
          <w:color w:val="000000"/>
        </w:rPr>
      </w:pPr>
      <w:r>
        <w:rPr>
          <w:color w:val="000000"/>
        </w:rPr>
        <w:t>(наименование органа, осуществившего регистрацию, дата, номер регистрации)</w:t>
      </w:r>
    </w:p>
    <w:p w14:paraId="05BDE746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именуемых в дальнейшем предмет залога. Расчётная стоимость права аренды земельного участка для совершения сделки залога по данным ________________ от _____ № ___ составляет _________________ рублей.</w:t>
      </w:r>
    </w:p>
    <w:p w14:paraId="05BDE747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(наименование оценщика)  (сумма прописью)</w:t>
      </w:r>
    </w:p>
    <w:p w14:paraId="05BDE748" w14:textId="77777777" w:rsidR="007D1F0E" w:rsidRDefault="007D1F0E">
      <w:pPr>
        <w:ind w:firstLine="225"/>
        <w:jc w:val="both"/>
        <w:rPr>
          <w:color w:val="000000"/>
        </w:rPr>
      </w:pPr>
    </w:p>
    <w:p w14:paraId="05BDE749" w14:textId="77777777" w:rsidR="00641347" w:rsidRDefault="00E3208B">
      <w:pPr>
        <w:jc w:val="center"/>
        <w:rPr>
          <w:color w:val="000000"/>
        </w:rPr>
      </w:pPr>
      <w:r>
        <w:rPr>
          <w:color w:val="000000"/>
        </w:rPr>
        <w:t>2. Состав и стоимость заложенного имущества</w:t>
      </w:r>
    </w:p>
    <w:p w14:paraId="05BDE74A" w14:textId="77777777" w:rsidR="007D1F0E" w:rsidRDefault="007D1F0E">
      <w:pPr>
        <w:ind w:firstLine="225"/>
        <w:jc w:val="both"/>
        <w:rPr>
          <w:color w:val="000000"/>
        </w:rPr>
      </w:pPr>
    </w:p>
    <w:p w14:paraId="05BDE74B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2.1. Состав предмета залога указан в приложении 1 к настоящему договору, что соответствует техническому паспорту (кадастровому паспорту, экспликации), выданному_____________________ от __________.</w:t>
      </w:r>
    </w:p>
    <w:p w14:paraId="05BDE74C" w14:textId="77777777" w:rsidR="00641347" w:rsidRDefault="00E3208B">
      <w:pPr>
        <w:ind w:firstLine="315"/>
        <w:jc w:val="both"/>
        <w:rPr>
          <w:color w:val="000000"/>
        </w:rPr>
      </w:pPr>
      <w:r>
        <w:rPr>
          <w:color w:val="000000"/>
        </w:rPr>
        <w:t>(наименование организации) (дата)</w:t>
      </w:r>
    </w:p>
    <w:p w14:paraId="05BDE74D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2.2. Предмет залога принадлежит Залогодателю на праве собственности (хозяйственного ведения). Право собственности (хозяйственного ведения) Залогодателя на объект недвижимости, указанный в пункте 1.1 раздела 1 настоящего договора, подтверждается свидетельством о государственной регистрации права.</w:t>
      </w:r>
    </w:p>
    <w:p w14:paraId="05BDE74E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2.3. Стороны договорились, что стоимость предмета залога в соответствии с отчётом № ____________ об оценке рыночной стоимости недвижимости, расположенной по адресу: ______________, выполненным ____________________(приложение 2 к настоящему договору) по состоянию</w:t>
      </w:r>
    </w:p>
    <w:p w14:paraId="05BDE74F" w14:textId="77777777" w:rsidR="007D1F0E" w:rsidRDefault="00E3208B">
      <w:pPr>
        <w:ind w:firstLine="270"/>
        <w:jc w:val="both"/>
        <w:rPr>
          <w:color w:val="000000"/>
        </w:rPr>
      </w:pPr>
      <w:r>
        <w:rPr>
          <w:color w:val="000000"/>
        </w:rPr>
        <w:t>(наименование оценщика)</w:t>
      </w:r>
    </w:p>
    <w:p w14:paraId="05BDE750" w14:textId="77777777" w:rsidR="007D1F0E" w:rsidRDefault="00E3208B">
      <w:pPr>
        <w:ind w:firstLine="270"/>
        <w:jc w:val="both"/>
        <w:rPr>
          <w:color w:val="000000"/>
        </w:rPr>
      </w:pPr>
      <w:r>
        <w:rPr>
          <w:color w:val="000000"/>
        </w:rPr>
        <w:t>на «___»________20__г. составляет _____________________________ рублей.</w:t>
      </w:r>
    </w:p>
    <w:p w14:paraId="05BDE751" w14:textId="77777777" w:rsidR="007D1F0E" w:rsidRDefault="00E3208B">
      <w:pPr>
        <w:ind w:firstLine="315"/>
        <w:jc w:val="both"/>
        <w:rPr>
          <w:color w:val="000000"/>
        </w:rPr>
      </w:pPr>
      <w:r>
        <w:rPr>
          <w:color w:val="000000"/>
        </w:rPr>
        <w:t>(сумма прописью)</w:t>
      </w:r>
    </w:p>
    <w:p w14:paraId="05BDE752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2.4. Залогом по настоящему договору обеспечиваются обязательства по:</w:t>
      </w:r>
    </w:p>
    <w:p w14:paraId="05BDE753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своевременному и полному возвращению Гарантом по требованию Бенефициара денежных средств в случае неисполнения Принципалом обязательств по возврату кредита, выплате процентов за пользование кредитом по ставке _____________ процентов годовых в порядке и размере, установленных государственной гарантией и договором от «___»________20__г. № ______;</w:t>
      </w:r>
    </w:p>
    <w:p w14:paraId="05BDE754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возмещению расходов в случае обращения взыскания на заложенное имущество.</w:t>
      </w:r>
    </w:p>
    <w:p w14:paraId="05BDE755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2.5. Залогодатель гарантирует, что передаваемое им в залог недвижимое имущество, указанное в приложении 1 к настоящему договору, принадлежит ему на праве собственности (хозяйственного ведения) и не переуступлено третьим лицам.</w:t>
      </w:r>
    </w:p>
    <w:p w14:paraId="05BDE756" w14:textId="77777777" w:rsidR="007D1F0E" w:rsidRDefault="007D1F0E">
      <w:pPr>
        <w:ind w:firstLine="225"/>
        <w:jc w:val="both"/>
        <w:rPr>
          <w:color w:val="000000"/>
        </w:rPr>
      </w:pPr>
    </w:p>
    <w:p w14:paraId="05BDE757" w14:textId="77777777" w:rsidR="00641347" w:rsidRDefault="00E3208B">
      <w:pPr>
        <w:jc w:val="center"/>
        <w:rPr>
          <w:color w:val="000000"/>
        </w:rPr>
      </w:pPr>
      <w:r>
        <w:rPr>
          <w:color w:val="000000"/>
        </w:rPr>
        <w:t>3. Основные условия залога</w:t>
      </w:r>
    </w:p>
    <w:p w14:paraId="05BDE758" w14:textId="77777777" w:rsidR="007D1F0E" w:rsidRDefault="007D1F0E">
      <w:pPr>
        <w:ind w:firstLine="225"/>
        <w:jc w:val="both"/>
        <w:rPr>
          <w:color w:val="000000"/>
        </w:rPr>
      </w:pPr>
    </w:p>
    <w:p w14:paraId="05BDE759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3.1. Предмет залога полностью остаётся в пользовании Залогодателя, расположен по адресу: _______________ и может использоваться последним во время действия настоящего договора.</w:t>
      </w:r>
    </w:p>
    <w:p w14:paraId="05BDE75A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3.2. На момент заключения настоящего договора предмет залога не обременен правами третьих лиц в виде залога, в споре и под арестом не состоит.</w:t>
      </w:r>
    </w:p>
    <w:p w14:paraId="05BDE75B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3.3. Залогодатель обязуется:</w:t>
      </w:r>
    </w:p>
    <w:p w14:paraId="05BDE75C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застраховать в пользу Залогодержателя предмет залога на полную его стоимость от рисков утраты и повреждения;</w:t>
      </w:r>
    </w:p>
    <w:p w14:paraId="05BDE75D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уплачивать налоги, сборы и иные платежи, которые причитаются с Залогодателя как с собственника;</w:t>
      </w:r>
    </w:p>
    <w:p w14:paraId="05BDE75E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принимать меры, необходимые для обеспечения его сохранности и недопущения ухудшения его качества (проводить текущий и капитальный ремонт);</w:t>
      </w:r>
    </w:p>
    <w:p w14:paraId="05BDE75F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предъявлять Залогодержателю предмет залога для проверки по документам, а также его фактического наличия, состояния и условий его содержания;</w:t>
      </w:r>
    </w:p>
    <w:p w14:paraId="05BDE760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согласовывать с Залогодержателем сдачу предмета залога в аренду, предоставлять Залогодержателю необходимую информацию, связанную с эксплуатацией предмета залога;</w:t>
      </w:r>
    </w:p>
    <w:p w14:paraId="05BDE761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- немедленно уведомлять Залогодержателя о возникновении угрозы утраты или повреждения предмета залога.</w:t>
      </w:r>
    </w:p>
    <w:p w14:paraId="05BDE762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3.4. Последующий залог предмета залога Залогодателем согласовывается в письменной форме с Залогодержателем.</w:t>
      </w:r>
    </w:p>
    <w:p w14:paraId="05BDE763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3.5. В случае неисполнения или ненадлежащего исполнения Принципалом обязательств, установленных договором о государственной гарантии, по обстоятельствам, за которые он отвечает, Залогодержатель имеет право обратить взыскание на предмет залога для удовлетворения из его стоимости требований Гаранта.</w:t>
      </w:r>
    </w:p>
    <w:p w14:paraId="05BDE764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3.6. При грубом нарушении Залогодателем обязанностей, указанных в пункте 3.3 данного раздела настоящего договора, Залогодержатель имеет право потребовать досрочного исполнения обеспеченного залогом обязательства, а если его требование не будет удовлетворено, - потребовать от Гаранта обратить взыскание на предмет залога.</w:t>
      </w:r>
    </w:p>
    <w:p w14:paraId="05BDE765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3.7. Удовлетворение требования Гаранта при обращении взыскания на предмет залога в случаях, указанных в пунктах 3.5 и 3.6 данного раздела настоящего договора, осуществляется из стоимости предмета залога по договорённости между Сторонами либо по решению суда, если такая договорённость не будет достигнута в порядке, установленном законодательством Российской Федерации.</w:t>
      </w:r>
    </w:p>
    <w:p w14:paraId="05BDE766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3.8. В случае, когда суммы, вырученной от реализации предмета залога, недостаточно для полного удовлетворения требований Гаранта, Залогодержатель вправе получить недостающую сумму из другого имущества Залогодателя, на которое может быть обращено взыскание в соответствии с действующим законодательством Российской Федерации.</w:t>
      </w:r>
    </w:p>
    <w:p w14:paraId="05BDE767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3.9. Действие настоящего договора прекращается с исполнением Залогодателем обеспеченного им обязательства по договору о предоставлении государственной гарантии Ярославской области от __________ № ________ (выплатой основного долга, процентов за пользование денежными средствами, неустойки за несвоевременный возврат основной суммы долга, судебные и иные расходы Залогодержателя, связанные с реализацией прав по представлению государственной гарантии Ярославской области и по настоящему договору), в случае продажи с публичных торгов предмета залога при обращении на него взыскания Гарантом или в иных случаях, предусмотренных законодательством Российской Федерации.</w:t>
      </w:r>
    </w:p>
    <w:p w14:paraId="05BDE768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3.10. Залогодатель и Залогодержатель приложат все усилия для разрешения всех споров и разногласий, возникших в связи с исполнением обязательств или вытекающих из настоящего Договора, путём переговоров. Разрешение таких споров и разногласий, по которым Стороны не могут прийти к соглашению, будет осуществляться в соответствии с действующим законодательством Российской Федерации.</w:t>
      </w:r>
    </w:p>
    <w:p w14:paraId="05BDE769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3.11. В случае, если исполнение обязательств, вытекающих из настоящего договора, откладывается или приостанавливается по независящим от Сторон обстоятельствам (форс-мажор), действие договора продлевается на период, соответствующий сроку таких обстоятельств, и Стороны не несут никаких обязательств по отношению друг к другу в результате таких отсрочек или приостановления действия Договора.</w:t>
      </w:r>
    </w:p>
    <w:p w14:paraId="05BDE76A" w14:textId="77777777" w:rsidR="007D1F0E" w:rsidRDefault="007D1F0E">
      <w:pPr>
        <w:ind w:firstLine="225"/>
        <w:jc w:val="both"/>
        <w:rPr>
          <w:color w:val="000000"/>
        </w:rPr>
      </w:pPr>
    </w:p>
    <w:p w14:paraId="05BDE76B" w14:textId="77777777" w:rsidR="00641347" w:rsidRDefault="00E3208B">
      <w:pPr>
        <w:jc w:val="center"/>
        <w:rPr>
          <w:color w:val="000000"/>
        </w:rPr>
      </w:pPr>
      <w:r>
        <w:rPr>
          <w:color w:val="000000"/>
        </w:rPr>
        <w:t>4. Срок действия Договора</w:t>
      </w:r>
    </w:p>
    <w:p w14:paraId="05BDE76C" w14:textId="77777777" w:rsidR="007D1F0E" w:rsidRDefault="007D1F0E">
      <w:pPr>
        <w:ind w:firstLine="225"/>
        <w:jc w:val="both"/>
        <w:rPr>
          <w:color w:val="000000"/>
        </w:rPr>
      </w:pPr>
    </w:p>
    <w:p w14:paraId="05BDE76D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4.1. Настоящий договор вступает в силу с момента его государственной регистрации в порядке, установленном действующим законодательством. Действие договора также распространяется на срок с момента заключения договора до момента его регистрации.</w:t>
      </w:r>
    </w:p>
    <w:p w14:paraId="05BDE76E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4.2. Расходы на регистрацию настоящего договора в соответствующих органах несёт Залогодатель.</w:t>
      </w:r>
    </w:p>
    <w:p w14:paraId="05BDE76F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4.3. Настоящий договор составлен в ______ подлинных экземплярах, по одному для каждой из Сторон, а также для органов, в которые необходимо представить экземпляр данного договора.</w:t>
      </w:r>
    </w:p>
    <w:p w14:paraId="05BDE770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5. Иные условия, не предусмотренные настоящим договором, регулируются действующим законодательством Российской Федерации.</w:t>
      </w:r>
    </w:p>
    <w:p w14:paraId="05BDE771" w14:textId="77777777" w:rsidR="007D1F0E" w:rsidRDefault="00E3208B">
      <w:pPr>
        <w:ind w:firstLine="225"/>
        <w:jc w:val="both"/>
        <w:rPr>
          <w:color w:val="000000"/>
        </w:rPr>
      </w:pPr>
      <w:r>
        <w:rPr>
          <w:color w:val="000000"/>
        </w:rPr>
        <w:t>6. Юридические адреса, реквизиты и подписи Сторон:</w:t>
      </w:r>
    </w:p>
    <w:p w14:paraId="05BDE772" w14:textId="77777777" w:rsidR="007D1F0E" w:rsidRDefault="007D1F0E">
      <w:pPr>
        <w:ind w:firstLine="225"/>
        <w:jc w:val="both"/>
        <w:rPr>
          <w:color w:val="000000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033"/>
        <w:gridCol w:w="4926"/>
      </w:tblGrid>
      <w:tr w:rsidR="007D1F0E" w14:paraId="05BDE787" w14:textId="77777777" w:rsidTr="00E3208B">
        <w:tc>
          <w:tcPr>
            <w:tcW w:w="25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E773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Залогодержатель:</w:t>
            </w:r>
          </w:p>
          <w:p w14:paraId="05BDE774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14:paraId="05BDE775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14:paraId="05BDE776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14:paraId="05BDE777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14:paraId="05BDE778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14:paraId="05BDE779" w14:textId="77777777" w:rsidR="007D1F0E" w:rsidRDefault="007D1F0E">
            <w:pPr>
              <w:rPr>
                <w:color w:val="000000"/>
              </w:rPr>
            </w:pPr>
          </w:p>
          <w:p w14:paraId="05BDE77A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От Залогодержателя:</w:t>
            </w:r>
          </w:p>
          <w:p w14:paraId="05BDE77B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14:paraId="05BDE77C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М.п.</w:t>
            </w:r>
          </w:p>
        </w:tc>
        <w:tc>
          <w:tcPr>
            <w:tcW w:w="2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E77D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Залогодатель:</w:t>
            </w:r>
          </w:p>
          <w:p w14:paraId="05BDE77E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14:paraId="05BDE77F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14:paraId="05BDE780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14:paraId="05BDE781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14:paraId="05BDE782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14:paraId="05BDE783" w14:textId="77777777" w:rsidR="007D1F0E" w:rsidRDefault="007D1F0E">
            <w:pPr>
              <w:rPr>
                <w:color w:val="000000"/>
              </w:rPr>
            </w:pPr>
          </w:p>
          <w:p w14:paraId="05BDE784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От Залогодателя:</w:t>
            </w:r>
          </w:p>
          <w:p w14:paraId="05BDE785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14:paraId="05BDE786" w14:textId="77777777" w:rsidR="007D1F0E" w:rsidRDefault="00E320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М.п.</w:t>
            </w:r>
          </w:p>
        </w:tc>
      </w:tr>
    </w:tbl>
    <w:p w14:paraId="05BDE788" w14:textId="77777777" w:rsidR="007D1F0E" w:rsidRDefault="007D1F0E">
      <w:pPr>
        <w:ind w:firstLine="225"/>
        <w:jc w:val="both"/>
        <w:rPr>
          <w:color w:val="000000"/>
        </w:rPr>
      </w:pPr>
    </w:p>
    <w:sectPr w:rsidR="007D1F0E" w:rsidSect="007D1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E78B" w14:textId="77777777" w:rsidR="008B6D9A" w:rsidRDefault="008B6D9A" w:rsidP="008B6D9A">
      <w:r>
        <w:separator/>
      </w:r>
    </w:p>
  </w:endnote>
  <w:endnote w:type="continuationSeparator" w:id="0">
    <w:p w14:paraId="05BDE78C" w14:textId="77777777" w:rsidR="008B6D9A" w:rsidRDefault="008B6D9A" w:rsidP="008B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E78F" w14:textId="77777777" w:rsidR="008B6D9A" w:rsidRDefault="008B6D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8B6D9A" w14:paraId="05BDE792" w14:textId="77777777" w:rsidTr="008B6D9A">
      <w:tc>
        <w:tcPr>
          <w:tcW w:w="3333" w:type="pct"/>
          <w:shd w:val="clear" w:color="auto" w:fill="auto"/>
        </w:tcPr>
        <w:p w14:paraId="05BDE790" w14:textId="77777777" w:rsidR="008B6D9A" w:rsidRPr="008B6D9A" w:rsidRDefault="008B6D9A" w:rsidP="008B6D9A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8B6D9A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5BDE791" w14:textId="77777777" w:rsidR="008B6D9A" w:rsidRPr="008B6D9A" w:rsidRDefault="008B6D9A" w:rsidP="008B6D9A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8B6D9A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8B6D9A">
            <w:rPr>
              <w:rFonts w:ascii="Times New Roman" w:hAnsi="Times New Roman" w:cs="Times New Roman"/>
              <w:color w:val="808080"/>
            </w:rPr>
            <w:fldChar w:fldCharType="begin"/>
          </w:r>
          <w:r w:rsidRPr="008B6D9A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8B6D9A">
            <w:rPr>
              <w:rFonts w:ascii="Times New Roman" w:hAnsi="Times New Roman" w:cs="Times New Roman"/>
              <w:color w:val="808080"/>
            </w:rPr>
            <w:fldChar w:fldCharType="separate"/>
          </w:r>
          <w:r w:rsidR="00ED44D7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8B6D9A">
            <w:rPr>
              <w:rFonts w:ascii="Times New Roman" w:hAnsi="Times New Roman" w:cs="Times New Roman"/>
              <w:color w:val="808080"/>
            </w:rPr>
            <w:fldChar w:fldCharType="end"/>
          </w:r>
          <w:r w:rsidRPr="008B6D9A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8B6D9A">
            <w:rPr>
              <w:rFonts w:ascii="Times New Roman" w:hAnsi="Times New Roman" w:cs="Times New Roman"/>
              <w:color w:val="808080"/>
            </w:rPr>
            <w:fldChar w:fldCharType="begin"/>
          </w:r>
          <w:r w:rsidRPr="008B6D9A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8B6D9A">
            <w:rPr>
              <w:rFonts w:ascii="Times New Roman" w:hAnsi="Times New Roman" w:cs="Times New Roman"/>
              <w:color w:val="808080"/>
            </w:rPr>
            <w:fldChar w:fldCharType="separate"/>
          </w:r>
          <w:r w:rsidR="00ED44D7">
            <w:rPr>
              <w:rFonts w:ascii="Times New Roman" w:hAnsi="Times New Roman" w:cs="Times New Roman"/>
              <w:noProof/>
              <w:color w:val="808080"/>
            </w:rPr>
            <w:t>5</w:t>
          </w:r>
          <w:r w:rsidRPr="008B6D9A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05BDE793" w14:textId="77777777" w:rsidR="008B6D9A" w:rsidRPr="008B6D9A" w:rsidRDefault="008B6D9A" w:rsidP="008B6D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8B6D9A" w14:paraId="05BDE797" w14:textId="77777777" w:rsidTr="008B6D9A">
      <w:tc>
        <w:tcPr>
          <w:tcW w:w="3333" w:type="pct"/>
          <w:shd w:val="clear" w:color="auto" w:fill="auto"/>
        </w:tcPr>
        <w:p w14:paraId="05BDE795" w14:textId="77777777" w:rsidR="008B6D9A" w:rsidRPr="008B6D9A" w:rsidRDefault="008B6D9A" w:rsidP="008B6D9A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8B6D9A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5BDE796" w14:textId="77777777" w:rsidR="008B6D9A" w:rsidRPr="008B6D9A" w:rsidRDefault="008B6D9A" w:rsidP="008B6D9A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8B6D9A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8B6D9A">
            <w:rPr>
              <w:rFonts w:ascii="Times New Roman" w:hAnsi="Times New Roman" w:cs="Times New Roman"/>
              <w:color w:val="808080"/>
            </w:rPr>
            <w:fldChar w:fldCharType="begin"/>
          </w:r>
          <w:r w:rsidRPr="008B6D9A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8B6D9A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8B6D9A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8B6D9A">
            <w:rPr>
              <w:rFonts w:ascii="Times New Roman" w:hAnsi="Times New Roman" w:cs="Times New Roman"/>
              <w:color w:val="808080"/>
            </w:rPr>
            <w:fldChar w:fldCharType="end"/>
          </w:r>
          <w:r w:rsidRPr="008B6D9A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8B6D9A">
            <w:rPr>
              <w:rFonts w:ascii="Times New Roman" w:hAnsi="Times New Roman" w:cs="Times New Roman"/>
              <w:color w:val="808080"/>
            </w:rPr>
            <w:fldChar w:fldCharType="begin"/>
          </w:r>
          <w:r w:rsidRPr="008B6D9A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8B6D9A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8B6D9A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8B6D9A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05BDE798" w14:textId="77777777" w:rsidR="008B6D9A" w:rsidRPr="008B6D9A" w:rsidRDefault="008B6D9A" w:rsidP="008B6D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E789" w14:textId="77777777" w:rsidR="008B6D9A" w:rsidRDefault="008B6D9A" w:rsidP="008B6D9A">
      <w:r>
        <w:separator/>
      </w:r>
    </w:p>
  </w:footnote>
  <w:footnote w:type="continuationSeparator" w:id="0">
    <w:p w14:paraId="05BDE78A" w14:textId="77777777" w:rsidR="008B6D9A" w:rsidRDefault="008B6D9A" w:rsidP="008B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E78D" w14:textId="77777777" w:rsidR="008B6D9A" w:rsidRDefault="008B6D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E78E" w14:textId="77777777" w:rsidR="008B6D9A" w:rsidRPr="008B6D9A" w:rsidRDefault="008B6D9A" w:rsidP="008B6D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E794" w14:textId="77777777" w:rsidR="008B6D9A" w:rsidRDefault="008B6D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8B"/>
    <w:rsid w:val="00641347"/>
    <w:rsid w:val="007D1F0E"/>
    <w:rsid w:val="008B6D9A"/>
    <w:rsid w:val="00E3208B"/>
    <w:rsid w:val="00E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DE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B6D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D9A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6D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D9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B6D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D9A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6D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D9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934434310</DID>
    <dateaddindb xmlns="081b8c99-5a1b-4ba1-9a3e-0d0cea83319e">2009-04-09T20:00:00+00:00</dateaddindb>
    <dateminusta xmlns="081b8c99-5a1b-4ba1-9a3e-0d0cea83319e" xsi:nil="true"/>
    <numik xmlns="af44e648-6311-40f1-ad37-1234555fd9ba">330</numik>
    <kind xmlns="e2080b48-eafa-461e-b501-38555d38caa1">79</kind>
    <num xmlns="af44e648-6311-40f1-ad37-1234555fd9ba">330</num>
    <approvaldate xmlns="081b8c99-5a1b-4ba1-9a3e-0d0cea83319e">2009-04-07T20:00:00+00:00</approvaldate>
    <NMinusta xmlns="081b8c99-5a1b-4ba1-9a3e-0d0cea83319e" xsi:nil="true"/>
    <islastredaction xmlns="081b8c99-5a1b-4ba1-9a3e-0d0cea83319e">true</islastredaction>
    <enddate xmlns="081b8c99-5a1b-4ba1-9a3e-0d0cea83319e">2020-03-17T20:00:00+00:00</enddate>
    <publication xmlns="081b8c99-5a1b-4ba1-9a3e-0d0cea83319e" xsi:nil="true"/>
    <redactiondate xmlns="081b8c99-5a1b-4ba1-9a3e-0d0cea83319e">2009-04-26T20:00:00+00:00</redactiondate>
    <status xmlns="5256eb8c-d5dd-498a-ad6f-7fa801666f9a">35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107</meaning>
    <number xmlns="081b8c99-5a1b-4ba1-9a3e-0d0cea83319e">330-п</number>
    <dateedition xmlns="081b8c99-5a1b-4ba1-9a3e-0d0cea83319e" xsi:nil="true"/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утверждении Порядка подготовки, заключения и исполнения договоров залога недвижимого имущества в обеспечение исполнения обязательств по договорам о предоставлении государственной гарантии Ярославской области (с изменениями на 27 апреля 2009 года)</bigtitle>
    <beginactiondate xmlns="a853e5a8-fa1e-4dd3-a1b5-1604bfb35b05">2009-04-07T20:00:00+00:00</beginaction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173BD-47DD-4B2A-A0B4-35F97515E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48359-DB7A-4162-AA09-BB04ACFDDB51}">
  <ds:schemaRefs>
    <ds:schemaRef ds:uri="05bb7913-6745-425b-9415-f9dbd3e56b95"/>
    <ds:schemaRef ds:uri="http://purl.org/dc/elements/1.1/"/>
    <ds:schemaRef ds:uri="http://purl.org/dc/terms/"/>
    <ds:schemaRef ds:uri="http://purl.org/dc/dcmitype/"/>
    <ds:schemaRef ds:uri="081b8c99-5a1b-4ba1-9a3e-0d0cea83319e"/>
    <ds:schemaRef ds:uri="bc1d99f4-2047-4b43-99f0-e8f2a593a624"/>
    <ds:schemaRef ds:uri="http://schemas.microsoft.com/office/2006/metadata/properties"/>
    <ds:schemaRef ds:uri="af44e648-6311-40f1-ad37-1234555fd9ba"/>
    <ds:schemaRef ds:uri="http://www.w3.org/XML/1998/namespace"/>
    <ds:schemaRef ds:uri="67a9cb4f-e58d-445a-8e0b-2b8d792f9e3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256eb8c-d5dd-498a-ad6f-7fa801666f9a"/>
    <ds:schemaRef ds:uri="1e82c985-6cf2-4d43-b8b5-a430af7accc6"/>
    <ds:schemaRef ds:uri="a853e5a8-fa1e-4dd3-a1b5-1604bfb35b05"/>
    <ds:schemaRef ds:uri="e2080b48-eafa-461e-b501-38555d38caa1"/>
  </ds:schemaRefs>
</ds:datastoreItem>
</file>

<file path=customXml/itemProps3.xml><?xml version="1.0" encoding="utf-8"?>
<ds:datastoreItem xmlns:ds="http://schemas.openxmlformats.org/officeDocument/2006/customXml" ds:itemID="{925347DB-1208-4761-B27D-96274C95B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2622</Words>
  <Characters>14946</Characters>
  <Application>Microsoft Office Word</Application>
  <DocSecurity>0</DocSecurity>
  <Lines>124</Lines>
  <Paragraphs>35</Paragraphs>
  <ScaleCrop>false</ScaleCrop>
  <Manager/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Шевченко Екатерина Евгеньевна</cp:lastModifiedBy>
  <cp:revision>5</cp:revision>
  <dcterms:created xsi:type="dcterms:W3CDTF">2012-08-15T10:39:00Z</dcterms:created>
  <dcterms:modified xsi:type="dcterms:W3CDTF">2020-03-27T08:43:00Z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