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91F42C" w14:textId="77777777" w:rsidR="00FC1E91" w:rsidRDefault="00FC1E91" w:rsidP="003177EC">
      <w:pPr>
        <w:jc w:val="center"/>
        <w:rPr>
          <w:b/>
          <w:szCs w:val="28"/>
        </w:rPr>
      </w:pPr>
    </w:p>
    <w:p w14:paraId="5591F42D" w14:textId="77777777" w:rsidR="00FC1E91" w:rsidRPr="003177EC" w:rsidRDefault="00FC1E91" w:rsidP="003177EC">
      <w:pPr>
        <w:jc w:val="center"/>
        <w:rPr>
          <w:b/>
          <w:szCs w:val="28"/>
        </w:rPr>
      </w:pPr>
      <w:r w:rsidRPr="003177EC">
        <w:rPr>
          <w:b/>
          <w:szCs w:val="28"/>
        </w:rPr>
        <w:t>ПРАВИТЕЛЬСТВО ЯРОСЛАВСКОЙ ОБЛАСТИ</w:t>
      </w:r>
    </w:p>
    <w:p w14:paraId="5591F42E" w14:textId="77777777" w:rsidR="00FC1E91" w:rsidRPr="003177EC" w:rsidRDefault="00FC1E91" w:rsidP="003177EC">
      <w:pPr>
        <w:jc w:val="center"/>
        <w:rPr>
          <w:b/>
          <w:szCs w:val="28"/>
        </w:rPr>
      </w:pPr>
    </w:p>
    <w:p w14:paraId="5591F42F" w14:textId="77777777" w:rsidR="00FC1E91" w:rsidRPr="003177EC" w:rsidRDefault="00FC1E91" w:rsidP="003177EC">
      <w:pPr>
        <w:jc w:val="center"/>
        <w:rPr>
          <w:szCs w:val="28"/>
        </w:rPr>
      </w:pPr>
      <w:r w:rsidRPr="003177EC">
        <w:rPr>
          <w:b/>
          <w:szCs w:val="28"/>
        </w:rPr>
        <w:t>ПОСТАНОВЛЕНИЕ</w:t>
      </w:r>
    </w:p>
    <w:p w14:paraId="5591F430" w14:textId="77777777" w:rsidR="001B6AAD" w:rsidRDefault="001B6AAD" w:rsidP="001B6AAD">
      <w:pPr>
        <w:jc w:val="both"/>
        <w:rPr>
          <w:rFonts w:cs="Times New Roman"/>
          <w:szCs w:val="28"/>
        </w:rPr>
      </w:pPr>
    </w:p>
    <w:p w14:paraId="5591F431" w14:textId="77777777" w:rsidR="00FC1E91" w:rsidRDefault="00FC1E91" w:rsidP="001B6AAD">
      <w:pPr>
        <w:jc w:val="both"/>
        <w:rPr>
          <w:rFonts w:cs="Times New Roman"/>
          <w:szCs w:val="28"/>
        </w:rPr>
      </w:pPr>
    </w:p>
    <w:p w14:paraId="5591F432" w14:textId="77777777" w:rsidR="00FC1E91" w:rsidRPr="00FC1E91" w:rsidRDefault="00FC1E91" w:rsidP="001B6AAD">
      <w:pPr>
        <w:jc w:val="both"/>
        <w:rPr>
          <w:rFonts w:cs="Times New Roman"/>
          <w:szCs w:val="28"/>
        </w:rPr>
      </w:pPr>
    </w:p>
    <w:p w14:paraId="5591F433" w14:textId="77777777" w:rsidR="001B6AAD" w:rsidRDefault="00FC1E91" w:rsidP="00FC1E9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02.08.2013 № 974-п</w:t>
      </w:r>
    </w:p>
    <w:p w14:paraId="5591F434" w14:textId="77777777" w:rsidR="00BB38FE" w:rsidRDefault="00FC1E91" w:rsidP="00FC1E91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г. Ярославль</w:t>
      </w:r>
    </w:p>
    <w:p w14:paraId="5591F435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5591F436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5591F437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5591F438" w14:textId="77777777" w:rsidR="00570FBB" w:rsidRDefault="00570FBB" w:rsidP="001B6AAD">
      <w:pPr>
        <w:ind w:right="5101"/>
        <w:jc w:val="both"/>
        <w:rPr>
          <w:rFonts w:cs="Times New Roman"/>
          <w:szCs w:val="28"/>
        </w:rPr>
      </w:pPr>
    </w:p>
    <w:p w14:paraId="5591F439" w14:textId="77777777" w:rsidR="001B6AAD" w:rsidRDefault="009C527D" w:rsidP="00F24227">
      <w:pPr>
        <w:ind w:right="5101" w:firstLine="0"/>
        <w:rPr>
          <w:rFonts w:cs="Times New Roman"/>
          <w:szCs w:val="28"/>
        </w:rPr>
      </w:pPr>
      <w:r>
        <w:fldChar w:fldCharType="begin"/>
      </w:r>
      <w:r>
        <w:instrText xml:space="preserve"> DOCPROPERTY "Содержание" \* MERGEFORMAT </w:instrText>
      </w:r>
      <w:r>
        <w:fldChar w:fldCharType="separate"/>
      </w:r>
      <w:r w:rsidR="00D60844">
        <w:rPr>
          <w:rFonts w:cs="Times New Roman"/>
          <w:szCs w:val="28"/>
        </w:rPr>
        <w:t>О введении режима функционирования «Повышенная готовность» на территории Ярославской области</w:t>
      </w:r>
      <w:r>
        <w:rPr>
          <w:rFonts w:cs="Times New Roman"/>
          <w:szCs w:val="28"/>
        </w:rPr>
        <w:fldChar w:fldCharType="end"/>
      </w:r>
      <w:r w:rsidR="00260038">
        <w:rPr>
          <w:rFonts w:cs="Times New Roman"/>
          <w:szCs w:val="28"/>
        </w:rPr>
        <w:t xml:space="preserve"> </w:t>
      </w:r>
    </w:p>
    <w:p w14:paraId="5591F43A" w14:textId="77777777"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14:paraId="5591F43B" w14:textId="77777777" w:rsidR="00FC1E91" w:rsidRDefault="00FC1E91" w:rsidP="001B6AAD">
      <w:pPr>
        <w:ind w:right="-2"/>
        <w:jc w:val="both"/>
        <w:rPr>
          <w:rFonts w:cs="Times New Roman"/>
          <w:szCs w:val="28"/>
        </w:rPr>
      </w:pPr>
    </w:p>
    <w:p w14:paraId="5591F43C" w14:textId="77777777"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14:paraId="5591F43D" w14:textId="77777777" w:rsidR="00D60844" w:rsidRPr="005C72E2" w:rsidRDefault="00D60844" w:rsidP="00D60844">
      <w:pPr>
        <w:ind w:firstLine="708"/>
        <w:jc w:val="both"/>
        <w:rPr>
          <w:rFonts w:cs="Times New Roman"/>
          <w:szCs w:val="28"/>
        </w:rPr>
      </w:pPr>
      <w:proofErr w:type="gramStart"/>
      <w:r w:rsidRPr="005C72E2">
        <w:rPr>
          <w:rFonts w:cs="Times New Roman"/>
          <w:szCs w:val="28"/>
        </w:rPr>
        <w:t xml:space="preserve">В соответствии с </w:t>
      </w:r>
      <w:r>
        <w:rPr>
          <w:rFonts w:cs="Times New Roman"/>
          <w:szCs w:val="28"/>
        </w:rPr>
        <w:t xml:space="preserve">Федеральным законом </w:t>
      </w:r>
      <w:r w:rsidRPr="005C72E2">
        <w:rPr>
          <w:rFonts w:cs="Times New Roman"/>
          <w:szCs w:val="28"/>
        </w:rPr>
        <w:t xml:space="preserve">от 21 декабря 1994 года </w:t>
      </w:r>
      <w:r>
        <w:rPr>
          <w:rFonts w:cs="Times New Roman"/>
          <w:szCs w:val="28"/>
        </w:rPr>
        <w:t xml:space="preserve">         </w:t>
      </w:r>
      <w:r w:rsidRPr="005C72E2">
        <w:rPr>
          <w:rFonts w:cs="Times New Roman"/>
          <w:szCs w:val="28"/>
        </w:rPr>
        <w:t xml:space="preserve">№ 68-ФЗ «О защите населения и территорий от чрезвычайных ситуаций природного и техногенного характера», </w:t>
      </w:r>
      <w:hyperlink r:id="rId10" w:history="1"/>
      <w:r>
        <w:rPr>
          <w:rFonts w:cs="Times New Roman"/>
          <w:szCs w:val="28"/>
        </w:rPr>
        <w:t xml:space="preserve">постановлением </w:t>
      </w:r>
      <w:r w:rsidRPr="005C72E2">
        <w:rPr>
          <w:rFonts w:cs="Times New Roman"/>
          <w:szCs w:val="28"/>
        </w:rPr>
        <w:t xml:space="preserve">Правительства Российской Федерации от 30 декабря 2003 г. № 794 «О единой государственной системе предупреждения и ликвидации чрезвычайных ситуаций», </w:t>
      </w:r>
      <w:r>
        <w:rPr>
          <w:rFonts w:cs="Times New Roman"/>
          <w:szCs w:val="28"/>
        </w:rPr>
        <w:t xml:space="preserve">Законом </w:t>
      </w:r>
      <w:r w:rsidRPr="005C72E2">
        <w:rPr>
          <w:rFonts w:cs="Times New Roman"/>
          <w:szCs w:val="28"/>
        </w:rPr>
        <w:t xml:space="preserve">Ярославской области от 7 апреля 2003 г. № 19-з </w:t>
      </w:r>
      <w:r>
        <w:rPr>
          <w:rFonts w:cs="Times New Roman"/>
          <w:szCs w:val="28"/>
        </w:rPr>
        <w:t xml:space="preserve">           </w:t>
      </w:r>
      <w:r w:rsidRPr="005C72E2">
        <w:rPr>
          <w:rFonts w:cs="Times New Roman"/>
          <w:szCs w:val="28"/>
        </w:rPr>
        <w:t>«О защите населения и территорий Ярославской области от чрезвычайных</w:t>
      </w:r>
      <w:proofErr w:type="gramEnd"/>
      <w:r w:rsidRPr="005C72E2">
        <w:rPr>
          <w:rFonts w:cs="Times New Roman"/>
          <w:szCs w:val="28"/>
        </w:rPr>
        <w:t xml:space="preserve"> </w:t>
      </w:r>
      <w:proofErr w:type="gramStart"/>
      <w:r w:rsidRPr="005C72E2">
        <w:rPr>
          <w:rFonts w:cs="Times New Roman"/>
          <w:szCs w:val="28"/>
        </w:rPr>
        <w:t xml:space="preserve">ситуаций природного и техногенного характера», </w:t>
      </w:r>
      <w:r w:rsidRPr="00EB0B10">
        <w:rPr>
          <w:rFonts w:cs="Times New Roman"/>
          <w:szCs w:val="28"/>
        </w:rPr>
        <w:t xml:space="preserve">решением заседания рабочей группы комиссии по предупреждению и ликвидации чрезвычайных ситуаций и обеспечению пожарной безопасности Ярославской области от               </w:t>
      </w:r>
      <w:r>
        <w:rPr>
          <w:rFonts w:cs="Times New Roman"/>
          <w:szCs w:val="28"/>
        </w:rPr>
        <w:t>4</w:t>
      </w:r>
      <w:r w:rsidRPr="00EB0B1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июля</w:t>
      </w:r>
      <w:r w:rsidRPr="00EB0B10">
        <w:rPr>
          <w:rFonts w:cs="Times New Roman"/>
          <w:szCs w:val="28"/>
        </w:rPr>
        <w:t xml:space="preserve"> 2013 г. № </w:t>
      </w:r>
      <w:r>
        <w:rPr>
          <w:rFonts w:cs="Times New Roman"/>
          <w:szCs w:val="28"/>
        </w:rPr>
        <w:t>1</w:t>
      </w:r>
      <w:r w:rsidRPr="00EB0B10">
        <w:rPr>
          <w:rFonts w:cs="Times New Roman"/>
          <w:szCs w:val="28"/>
        </w:rPr>
        <w:t>3-РГ,</w:t>
      </w:r>
      <w:r>
        <w:rPr>
          <w:rFonts w:cs="Times New Roman"/>
          <w:szCs w:val="28"/>
        </w:rPr>
        <w:t xml:space="preserve"> в связи с угрозой возникновения чрезвычайной ситуации, обусловленной возможным обрушением берегоукрепительных сооружений на территории речного вокзала г. Ярославля, необходимостью обеспечения безопасности движения речного транспорта и</w:t>
      </w:r>
      <w:r w:rsidRPr="005C72E2">
        <w:rPr>
          <w:rFonts w:cs="Times New Roman"/>
          <w:szCs w:val="28"/>
        </w:rPr>
        <w:t xml:space="preserve"> в целях недопущения возникновения угрозы жизни и</w:t>
      </w:r>
      <w:proofErr w:type="gramEnd"/>
      <w:r w:rsidRPr="005C72E2">
        <w:rPr>
          <w:rFonts w:cs="Times New Roman"/>
          <w:szCs w:val="28"/>
        </w:rPr>
        <w:t xml:space="preserve"> здоровью населения</w:t>
      </w:r>
      <w:r>
        <w:rPr>
          <w:rFonts w:cs="Times New Roman"/>
          <w:szCs w:val="28"/>
        </w:rPr>
        <w:t xml:space="preserve"> </w:t>
      </w:r>
    </w:p>
    <w:p w14:paraId="5591F43E" w14:textId="77777777" w:rsidR="00D60844" w:rsidRPr="00A61019" w:rsidRDefault="00D60844" w:rsidP="00D60844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5591F43F" w14:textId="77777777" w:rsidR="00D60844" w:rsidRDefault="00D60844" w:rsidP="00D60844">
      <w:pPr>
        <w:ind w:firstLine="720"/>
        <w:jc w:val="both"/>
        <w:rPr>
          <w:rFonts w:cs="Times New Roman"/>
          <w:szCs w:val="28"/>
        </w:rPr>
      </w:pPr>
      <w:bookmarkStart w:id="0" w:name="sub_1"/>
      <w:r w:rsidRPr="00452DB0">
        <w:rPr>
          <w:rFonts w:cs="Times New Roman"/>
          <w:szCs w:val="28"/>
        </w:rPr>
        <w:t xml:space="preserve">1. Ввести на территории области режим функционирования </w:t>
      </w:r>
      <w:r>
        <w:rPr>
          <w:rFonts w:cs="Times New Roman"/>
          <w:szCs w:val="28"/>
        </w:rPr>
        <w:t>«</w:t>
      </w:r>
      <w:r w:rsidRPr="00452DB0">
        <w:rPr>
          <w:rFonts w:cs="Times New Roman"/>
          <w:szCs w:val="28"/>
        </w:rPr>
        <w:t>Повышенная готовность</w:t>
      </w:r>
      <w:r>
        <w:rPr>
          <w:rFonts w:cs="Times New Roman"/>
          <w:szCs w:val="28"/>
        </w:rPr>
        <w:t>»</w:t>
      </w:r>
      <w:r w:rsidRPr="00452DB0">
        <w:rPr>
          <w:rFonts w:cs="Times New Roman"/>
          <w:szCs w:val="28"/>
        </w:rPr>
        <w:t xml:space="preserve"> территориальной подсистемы единой государственной системы предупреждения и ликвидации чрезвычайных ситуаций Ярославской области (далее - территориальная подсистема РСЧС)</w:t>
      </w:r>
      <w:r>
        <w:rPr>
          <w:rFonts w:cs="Times New Roman"/>
          <w:szCs w:val="28"/>
        </w:rPr>
        <w:t>.</w:t>
      </w:r>
      <w:r w:rsidRPr="00452DB0">
        <w:rPr>
          <w:rFonts w:cs="Times New Roman"/>
          <w:szCs w:val="28"/>
        </w:rPr>
        <w:t xml:space="preserve"> </w:t>
      </w:r>
    </w:p>
    <w:p w14:paraId="5591F440" w14:textId="77777777" w:rsidR="00D60844" w:rsidRPr="00F11DC9" w:rsidRDefault="00D60844" w:rsidP="00D60844">
      <w:pPr>
        <w:ind w:firstLine="7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Определить для территориальной подсистемы РСЧС </w:t>
      </w:r>
      <w:r w:rsidR="00921526">
        <w:rPr>
          <w:rFonts w:cs="Times New Roman"/>
          <w:szCs w:val="28"/>
        </w:rPr>
        <w:t>региональный</w:t>
      </w:r>
      <w:r>
        <w:rPr>
          <w:rFonts w:cs="Times New Roman"/>
          <w:szCs w:val="28"/>
        </w:rPr>
        <w:t xml:space="preserve"> уровень реагирования.</w:t>
      </w:r>
    </w:p>
    <w:p w14:paraId="5591F441" w14:textId="77777777" w:rsidR="00D60844" w:rsidRPr="00452DB0" w:rsidRDefault="00D60844" w:rsidP="00D60844">
      <w:pPr>
        <w:ind w:firstLine="720"/>
        <w:jc w:val="both"/>
        <w:rPr>
          <w:rFonts w:cs="Times New Roman"/>
          <w:szCs w:val="28"/>
        </w:rPr>
      </w:pPr>
      <w:bookmarkStart w:id="1" w:name="sub_3"/>
      <w:bookmarkEnd w:id="0"/>
      <w:r>
        <w:rPr>
          <w:rFonts w:cs="Times New Roman"/>
          <w:szCs w:val="28"/>
        </w:rPr>
        <w:t>3</w:t>
      </w:r>
      <w:r w:rsidRPr="00452DB0">
        <w:rPr>
          <w:rFonts w:cs="Times New Roman"/>
          <w:szCs w:val="28"/>
        </w:rPr>
        <w:t>.</w:t>
      </w:r>
      <w:r w:rsidRPr="002C622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</w:t>
      </w:r>
      <w:r w:rsidRPr="00452DB0">
        <w:rPr>
          <w:rFonts w:cs="Times New Roman"/>
          <w:szCs w:val="28"/>
        </w:rPr>
        <w:t>озложить на комиссию по предупреждению и ликвидации чрезвычайных ситуаций и обеспечению пожарной безопасности Ярославской области</w:t>
      </w:r>
      <w:r>
        <w:rPr>
          <w:rFonts w:cs="Times New Roman"/>
          <w:szCs w:val="28"/>
        </w:rPr>
        <w:t xml:space="preserve"> обязанности по к</w:t>
      </w:r>
      <w:r w:rsidRPr="00452DB0">
        <w:rPr>
          <w:rFonts w:cs="Times New Roman"/>
          <w:szCs w:val="28"/>
        </w:rPr>
        <w:t>оординаци</w:t>
      </w:r>
      <w:r>
        <w:rPr>
          <w:rFonts w:cs="Times New Roman"/>
          <w:szCs w:val="28"/>
        </w:rPr>
        <w:t>и</w:t>
      </w:r>
      <w:r w:rsidRPr="00452DB0">
        <w:rPr>
          <w:rFonts w:cs="Times New Roman"/>
          <w:szCs w:val="28"/>
        </w:rPr>
        <w:t xml:space="preserve"> деятельности органов управления и сил </w:t>
      </w:r>
      <w:r w:rsidRPr="00452DB0">
        <w:rPr>
          <w:rFonts w:cs="Times New Roman"/>
          <w:szCs w:val="28"/>
        </w:rPr>
        <w:lastRenderedPageBreak/>
        <w:t>территориальной подсистемы РСЧС по выполнению комплекса превентивных мероприятий по снижению риска возникновения чрезвычайных ситуаций и уменьшению их последствий.</w:t>
      </w:r>
    </w:p>
    <w:p w14:paraId="5591F442" w14:textId="77777777" w:rsidR="00D60844" w:rsidRDefault="00D60844" w:rsidP="008C19AE">
      <w:pPr>
        <w:ind w:firstLine="720"/>
        <w:jc w:val="both"/>
        <w:rPr>
          <w:rFonts w:cs="Times New Roman"/>
          <w:szCs w:val="28"/>
        </w:rPr>
      </w:pPr>
      <w:bookmarkStart w:id="2" w:name="sub_4"/>
      <w:bookmarkEnd w:id="1"/>
      <w:r>
        <w:rPr>
          <w:rFonts w:cs="Times New Roman"/>
          <w:szCs w:val="28"/>
        </w:rPr>
        <w:t>4</w:t>
      </w:r>
      <w:r w:rsidRPr="00452DB0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Департаменту ст</w:t>
      </w:r>
      <w:r w:rsidR="008C19AE">
        <w:rPr>
          <w:rFonts w:cs="Times New Roman"/>
          <w:szCs w:val="28"/>
        </w:rPr>
        <w:t>роительства Ярославской области организовать координацию действий</w:t>
      </w:r>
      <w:r>
        <w:rPr>
          <w:rFonts w:cs="Times New Roman"/>
          <w:szCs w:val="28"/>
        </w:rPr>
        <w:t xml:space="preserve"> </w:t>
      </w:r>
      <w:r w:rsidR="008C19AE">
        <w:rPr>
          <w:rFonts w:cs="Times New Roman"/>
          <w:szCs w:val="28"/>
        </w:rPr>
        <w:t>по выполнени</w:t>
      </w:r>
      <w:r w:rsidR="00563CBB">
        <w:rPr>
          <w:rFonts w:cs="Times New Roman"/>
          <w:szCs w:val="28"/>
        </w:rPr>
        <w:t>ю</w:t>
      </w:r>
      <w:r w:rsidR="008C19A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аварийно-восстановительных работ на территории речного вокзала г. Ярославля.</w:t>
      </w:r>
    </w:p>
    <w:p w14:paraId="5591F443" w14:textId="77777777" w:rsidR="002C5445" w:rsidRPr="00452DB0" w:rsidRDefault="002C5445" w:rsidP="002C5445">
      <w:pPr>
        <w:ind w:firstLine="7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r w:rsidRPr="00452DB0">
        <w:rPr>
          <w:rFonts w:cs="Times New Roman"/>
          <w:szCs w:val="28"/>
        </w:rPr>
        <w:t xml:space="preserve">Управлению </w:t>
      </w:r>
      <w:r>
        <w:rPr>
          <w:rFonts w:cs="Times New Roman"/>
          <w:szCs w:val="28"/>
        </w:rPr>
        <w:t xml:space="preserve">массовых </w:t>
      </w:r>
      <w:r w:rsidRPr="00452DB0">
        <w:rPr>
          <w:rFonts w:cs="Times New Roman"/>
          <w:szCs w:val="28"/>
        </w:rPr>
        <w:t xml:space="preserve">коммуникаций Правительства области осуществить оповещение населения через средства массовой информации и по иным каналам связи о введении режима функционирования </w:t>
      </w:r>
      <w:r>
        <w:rPr>
          <w:rFonts w:cs="Times New Roman"/>
          <w:szCs w:val="28"/>
        </w:rPr>
        <w:t>«</w:t>
      </w:r>
      <w:r w:rsidRPr="00452DB0">
        <w:rPr>
          <w:rFonts w:cs="Times New Roman"/>
          <w:szCs w:val="28"/>
        </w:rPr>
        <w:t>Повышенная готовность</w:t>
      </w:r>
      <w:r>
        <w:rPr>
          <w:rFonts w:cs="Times New Roman"/>
          <w:szCs w:val="28"/>
        </w:rPr>
        <w:t>»</w:t>
      </w:r>
      <w:r w:rsidRPr="00452DB0">
        <w:rPr>
          <w:rFonts w:cs="Times New Roman"/>
          <w:szCs w:val="28"/>
        </w:rPr>
        <w:t xml:space="preserve"> территориальной подсистемы РСЧС.</w:t>
      </w:r>
    </w:p>
    <w:p w14:paraId="5591F444" w14:textId="77777777" w:rsidR="00D60844" w:rsidRPr="00452DB0" w:rsidRDefault="002C5445" w:rsidP="00D60844">
      <w:pPr>
        <w:ind w:firstLine="720"/>
        <w:jc w:val="both"/>
        <w:rPr>
          <w:rFonts w:cs="Times New Roman"/>
          <w:szCs w:val="28"/>
        </w:rPr>
      </w:pPr>
      <w:bookmarkStart w:id="3" w:name="sub_10"/>
      <w:bookmarkEnd w:id="2"/>
      <w:r>
        <w:rPr>
          <w:rFonts w:cs="Times New Roman"/>
          <w:szCs w:val="28"/>
        </w:rPr>
        <w:t>6</w:t>
      </w:r>
      <w:r w:rsidR="00D60844" w:rsidRPr="00452DB0">
        <w:rPr>
          <w:rFonts w:cs="Times New Roman"/>
          <w:szCs w:val="28"/>
        </w:rPr>
        <w:t xml:space="preserve">. </w:t>
      </w:r>
      <w:proofErr w:type="gramStart"/>
      <w:r w:rsidR="00D60844" w:rsidRPr="00452DB0">
        <w:rPr>
          <w:rFonts w:cs="Times New Roman"/>
          <w:szCs w:val="28"/>
        </w:rPr>
        <w:t>Контроль за</w:t>
      </w:r>
      <w:proofErr w:type="gramEnd"/>
      <w:r w:rsidR="00D60844" w:rsidRPr="00452DB0">
        <w:rPr>
          <w:rFonts w:cs="Times New Roman"/>
          <w:szCs w:val="28"/>
        </w:rPr>
        <w:t xml:space="preserve"> исполнением </w:t>
      </w:r>
      <w:r w:rsidR="00D60844">
        <w:rPr>
          <w:rFonts w:cs="Times New Roman"/>
          <w:szCs w:val="28"/>
        </w:rPr>
        <w:t>постановления</w:t>
      </w:r>
      <w:r w:rsidR="00D60844" w:rsidRPr="00452DB0">
        <w:rPr>
          <w:rFonts w:cs="Times New Roman"/>
          <w:szCs w:val="28"/>
        </w:rPr>
        <w:t xml:space="preserve"> возложить на </w:t>
      </w:r>
      <w:r w:rsidR="00D60844">
        <w:rPr>
          <w:rFonts w:cs="Times New Roman"/>
          <w:szCs w:val="28"/>
        </w:rPr>
        <w:t xml:space="preserve">первого </w:t>
      </w:r>
      <w:r w:rsidR="00D60844" w:rsidRPr="00452DB0">
        <w:rPr>
          <w:rFonts w:cs="Times New Roman"/>
          <w:szCs w:val="28"/>
        </w:rPr>
        <w:t>заместителя Губернатора области</w:t>
      </w:r>
      <w:r w:rsidR="00D60844">
        <w:rPr>
          <w:rFonts w:cs="Times New Roman"/>
          <w:szCs w:val="28"/>
        </w:rPr>
        <w:t xml:space="preserve"> – Председателя Правительства области</w:t>
      </w:r>
      <w:r w:rsidR="00D60844" w:rsidRPr="00452DB0">
        <w:rPr>
          <w:rFonts w:cs="Times New Roman"/>
          <w:szCs w:val="28"/>
        </w:rPr>
        <w:t xml:space="preserve"> </w:t>
      </w:r>
      <w:proofErr w:type="spellStart"/>
      <w:r w:rsidR="00D60844">
        <w:rPr>
          <w:rFonts w:cs="Times New Roman"/>
          <w:szCs w:val="28"/>
        </w:rPr>
        <w:t>Князькова</w:t>
      </w:r>
      <w:proofErr w:type="spellEnd"/>
      <w:r w:rsidR="00D60844">
        <w:rPr>
          <w:rFonts w:cs="Times New Roman"/>
          <w:szCs w:val="28"/>
        </w:rPr>
        <w:t xml:space="preserve"> А.Л.</w:t>
      </w:r>
    </w:p>
    <w:p w14:paraId="5591F445" w14:textId="77777777" w:rsidR="00D60844" w:rsidRPr="00452DB0" w:rsidRDefault="002C5445" w:rsidP="00D60844">
      <w:pPr>
        <w:ind w:firstLine="720"/>
        <w:jc w:val="both"/>
        <w:rPr>
          <w:rFonts w:cs="Times New Roman"/>
          <w:szCs w:val="28"/>
        </w:rPr>
      </w:pPr>
      <w:bookmarkStart w:id="4" w:name="sub_11"/>
      <w:bookmarkEnd w:id="3"/>
      <w:r>
        <w:rPr>
          <w:rFonts w:cs="Times New Roman"/>
          <w:szCs w:val="28"/>
        </w:rPr>
        <w:t>7</w:t>
      </w:r>
      <w:r w:rsidR="00D60844" w:rsidRPr="00452DB0">
        <w:rPr>
          <w:rFonts w:cs="Times New Roman"/>
          <w:szCs w:val="28"/>
        </w:rPr>
        <w:t xml:space="preserve">. </w:t>
      </w:r>
      <w:r w:rsidR="00D60844">
        <w:rPr>
          <w:rFonts w:cs="Times New Roman"/>
          <w:szCs w:val="28"/>
        </w:rPr>
        <w:t>Постановление</w:t>
      </w:r>
      <w:r w:rsidR="00D60844" w:rsidRPr="00452DB0">
        <w:rPr>
          <w:rFonts w:cs="Times New Roman"/>
          <w:szCs w:val="28"/>
        </w:rPr>
        <w:t xml:space="preserve"> вступает в силу с момента подписания.</w:t>
      </w:r>
    </w:p>
    <w:bookmarkEnd w:id="4"/>
    <w:p w14:paraId="5591F446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5591F447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5591F448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5591F449" w14:textId="77777777" w:rsidR="00BB38FE" w:rsidRPr="003D1E8D" w:rsidRDefault="00B55589" w:rsidP="00F24227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Губернатор области</w:t>
      </w:r>
      <w:r>
        <w:rPr>
          <w:rFonts w:cs="Times New Roman"/>
          <w:szCs w:val="28"/>
        </w:rPr>
        <w:tab/>
        <w:t>С.Н</w:t>
      </w:r>
      <w:r w:rsidR="00BB38FE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Ястребов</w:t>
      </w:r>
      <w:bookmarkStart w:id="5" w:name="_GoBack"/>
      <w:bookmarkEnd w:id="5"/>
    </w:p>
    <w:sectPr w:rsidR="00BB38FE" w:rsidRPr="003D1E8D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91F4A2" w14:textId="77777777" w:rsidR="00425797" w:rsidRDefault="00425797" w:rsidP="00CF5840">
      <w:r>
        <w:separator/>
      </w:r>
    </w:p>
  </w:endnote>
  <w:endnote w:type="continuationSeparator" w:id="0">
    <w:p w14:paraId="5591F4A3" w14:textId="77777777" w:rsidR="00425797" w:rsidRDefault="00425797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F4A6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2A450E" w14:paraId="5591F4A9" w14:textId="77777777" w:rsidTr="002A450E">
      <w:tc>
        <w:tcPr>
          <w:tcW w:w="3333" w:type="pct"/>
          <w:shd w:val="clear" w:color="auto" w:fill="auto"/>
        </w:tcPr>
        <w:p w14:paraId="5591F4A7" w14:textId="77777777" w:rsidR="002A450E" w:rsidRPr="002A450E" w:rsidRDefault="002A450E" w:rsidP="002A450E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2A450E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5591F4A8" w14:textId="77777777" w:rsidR="002A450E" w:rsidRPr="002A450E" w:rsidRDefault="002A450E" w:rsidP="002A450E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2A450E">
            <w:rPr>
              <w:rFonts w:cs="Times New Roman"/>
              <w:color w:val="808080"/>
              <w:sz w:val="18"/>
            </w:rPr>
            <w:t xml:space="preserve">Страница </w:t>
          </w:r>
          <w:r w:rsidRPr="002A450E">
            <w:rPr>
              <w:rFonts w:cs="Times New Roman"/>
              <w:color w:val="808080"/>
              <w:sz w:val="18"/>
            </w:rPr>
            <w:fldChar w:fldCharType="begin"/>
          </w:r>
          <w:r w:rsidRPr="002A450E">
            <w:rPr>
              <w:rFonts w:cs="Times New Roman"/>
              <w:color w:val="808080"/>
              <w:sz w:val="18"/>
            </w:rPr>
            <w:instrText xml:space="preserve"> PAGE </w:instrText>
          </w:r>
          <w:r w:rsidRPr="002A450E">
            <w:rPr>
              <w:rFonts w:cs="Times New Roman"/>
              <w:color w:val="808080"/>
              <w:sz w:val="18"/>
            </w:rPr>
            <w:fldChar w:fldCharType="separate"/>
          </w:r>
          <w:r w:rsidR="009C527D">
            <w:rPr>
              <w:rFonts w:cs="Times New Roman"/>
              <w:noProof/>
              <w:color w:val="808080"/>
              <w:sz w:val="18"/>
            </w:rPr>
            <w:t>2</w:t>
          </w:r>
          <w:r w:rsidRPr="002A450E">
            <w:rPr>
              <w:rFonts w:cs="Times New Roman"/>
              <w:color w:val="808080"/>
              <w:sz w:val="18"/>
            </w:rPr>
            <w:fldChar w:fldCharType="end"/>
          </w:r>
          <w:r w:rsidRPr="002A450E">
            <w:rPr>
              <w:rFonts w:cs="Times New Roman"/>
              <w:color w:val="808080"/>
              <w:sz w:val="18"/>
            </w:rPr>
            <w:t xml:space="preserve"> из </w:t>
          </w:r>
          <w:r w:rsidRPr="002A450E">
            <w:rPr>
              <w:rFonts w:cs="Times New Roman"/>
              <w:color w:val="808080"/>
              <w:sz w:val="18"/>
            </w:rPr>
            <w:fldChar w:fldCharType="begin"/>
          </w:r>
          <w:r w:rsidRPr="002A450E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2A450E">
            <w:rPr>
              <w:rFonts w:cs="Times New Roman"/>
              <w:color w:val="808080"/>
              <w:sz w:val="18"/>
            </w:rPr>
            <w:fldChar w:fldCharType="separate"/>
          </w:r>
          <w:r w:rsidR="009C527D">
            <w:rPr>
              <w:rFonts w:cs="Times New Roman"/>
              <w:noProof/>
              <w:color w:val="808080"/>
              <w:sz w:val="18"/>
            </w:rPr>
            <w:t>2</w:t>
          </w:r>
          <w:r w:rsidRPr="002A450E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5591F4AA" w14:textId="77777777" w:rsidR="00810833" w:rsidRPr="002A450E" w:rsidRDefault="00810833" w:rsidP="002A450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2A450E" w14:paraId="5591F4AE" w14:textId="77777777" w:rsidTr="002A450E">
      <w:tc>
        <w:tcPr>
          <w:tcW w:w="3333" w:type="pct"/>
          <w:shd w:val="clear" w:color="auto" w:fill="auto"/>
        </w:tcPr>
        <w:p w14:paraId="5591F4AC" w14:textId="77777777" w:rsidR="002A450E" w:rsidRPr="002A450E" w:rsidRDefault="002A450E" w:rsidP="002A450E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2A450E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5591F4AD" w14:textId="77777777" w:rsidR="002A450E" w:rsidRPr="002A450E" w:rsidRDefault="002A450E" w:rsidP="002A450E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2A450E">
            <w:rPr>
              <w:rFonts w:cs="Times New Roman"/>
              <w:color w:val="808080"/>
              <w:sz w:val="18"/>
            </w:rPr>
            <w:t xml:space="preserve">Страница </w:t>
          </w:r>
          <w:r w:rsidRPr="002A450E">
            <w:rPr>
              <w:rFonts w:cs="Times New Roman"/>
              <w:color w:val="808080"/>
              <w:sz w:val="18"/>
            </w:rPr>
            <w:fldChar w:fldCharType="begin"/>
          </w:r>
          <w:r w:rsidRPr="002A450E">
            <w:rPr>
              <w:rFonts w:cs="Times New Roman"/>
              <w:color w:val="808080"/>
              <w:sz w:val="18"/>
            </w:rPr>
            <w:instrText xml:space="preserve"> PAGE </w:instrText>
          </w:r>
          <w:r w:rsidRPr="002A450E">
            <w:rPr>
              <w:rFonts w:cs="Times New Roman"/>
              <w:color w:val="808080"/>
              <w:sz w:val="18"/>
            </w:rPr>
            <w:fldChar w:fldCharType="separate"/>
          </w:r>
          <w:r w:rsidR="009C527D">
            <w:rPr>
              <w:rFonts w:cs="Times New Roman"/>
              <w:noProof/>
              <w:color w:val="808080"/>
              <w:sz w:val="18"/>
            </w:rPr>
            <w:t>1</w:t>
          </w:r>
          <w:r w:rsidRPr="002A450E">
            <w:rPr>
              <w:rFonts w:cs="Times New Roman"/>
              <w:color w:val="808080"/>
              <w:sz w:val="18"/>
            </w:rPr>
            <w:fldChar w:fldCharType="end"/>
          </w:r>
          <w:r w:rsidRPr="002A450E">
            <w:rPr>
              <w:rFonts w:cs="Times New Roman"/>
              <w:color w:val="808080"/>
              <w:sz w:val="18"/>
            </w:rPr>
            <w:t xml:space="preserve"> из </w:t>
          </w:r>
          <w:r w:rsidRPr="002A450E">
            <w:rPr>
              <w:rFonts w:cs="Times New Roman"/>
              <w:color w:val="808080"/>
              <w:sz w:val="18"/>
            </w:rPr>
            <w:fldChar w:fldCharType="begin"/>
          </w:r>
          <w:r w:rsidRPr="002A450E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2A450E">
            <w:rPr>
              <w:rFonts w:cs="Times New Roman"/>
              <w:color w:val="808080"/>
              <w:sz w:val="18"/>
            </w:rPr>
            <w:fldChar w:fldCharType="separate"/>
          </w:r>
          <w:r w:rsidR="009C527D">
            <w:rPr>
              <w:rFonts w:cs="Times New Roman"/>
              <w:noProof/>
              <w:color w:val="808080"/>
              <w:sz w:val="18"/>
            </w:rPr>
            <w:t>2</w:t>
          </w:r>
          <w:r w:rsidRPr="002A450E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5591F4AF" w14:textId="77777777" w:rsidR="00810833" w:rsidRPr="002A450E" w:rsidRDefault="00810833" w:rsidP="002A45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1F4A0" w14:textId="77777777" w:rsidR="00425797" w:rsidRDefault="00425797" w:rsidP="00CF5840">
      <w:r>
        <w:separator/>
      </w:r>
    </w:p>
  </w:footnote>
  <w:footnote w:type="continuationSeparator" w:id="0">
    <w:p w14:paraId="5591F4A1" w14:textId="77777777" w:rsidR="00425797" w:rsidRDefault="00425797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F4A4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F4A5" w14:textId="77777777" w:rsidR="00A6049B" w:rsidRPr="002A450E" w:rsidRDefault="00A6049B" w:rsidP="002A45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F4AB" w14:textId="77777777"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8125D"/>
    <w:rsid w:val="000D6250"/>
    <w:rsid w:val="0011651B"/>
    <w:rsid w:val="001347C5"/>
    <w:rsid w:val="001707B3"/>
    <w:rsid w:val="001B6AAD"/>
    <w:rsid w:val="001C78DA"/>
    <w:rsid w:val="002306C4"/>
    <w:rsid w:val="00260038"/>
    <w:rsid w:val="002A450E"/>
    <w:rsid w:val="002A58C5"/>
    <w:rsid w:val="002C5445"/>
    <w:rsid w:val="002F30DD"/>
    <w:rsid w:val="002F6DDE"/>
    <w:rsid w:val="0035174E"/>
    <w:rsid w:val="003656CE"/>
    <w:rsid w:val="00381164"/>
    <w:rsid w:val="003A2DCC"/>
    <w:rsid w:val="003D1E8D"/>
    <w:rsid w:val="003F65E2"/>
    <w:rsid w:val="0040656C"/>
    <w:rsid w:val="00425797"/>
    <w:rsid w:val="00487DAB"/>
    <w:rsid w:val="00513AEE"/>
    <w:rsid w:val="00547508"/>
    <w:rsid w:val="00563CBB"/>
    <w:rsid w:val="00570FBB"/>
    <w:rsid w:val="005862FB"/>
    <w:rsid w:val="005D0750"/>
    <w:rsid w:val="005D4AE9"/>
    <w:rsid w:val="005F2543"/>
    <w:rsid w:val="00604698"/>
    <w:rsid w:val="006157BF"/>
    <w:rsid w:val="00697761"/>
    <w:rsid w:val="007341B3"/>
    <w:rsid w:val="00737E26"/>
    <w:rsid w:val="00810833"/>
    <w:rsid w:val="0087200A"/>
    <w:rsid w:val="008C19AE"/>
    <w:rsid w:val="008C1CB8"/>
    <w:rsid w:val="008C5C70"/>
    <w:rsid w:val="00921526"/>
    <w:rsid w:val="009C527D"/>
    <w:rsid w:val="00A477F4"/>
    <w:rsid w:val="00A6049B"/>
    <w:rsid w:val="00A663FC"/>
    <w:rsid w:val="00A83D83"/>
    <w:rsid w:val="00B55589"/>
    <w:rsid w:val="00B76FD0"/>
    <w:rsid w:val="00B90652"/>
    <w:rsid w:val="00BB1812"/>
    <w:rsid w:val="00BB38FE"/>
    <w:rsid w:val="00BD3826"/>
    <w:rsid w:val="00C208D9"/>
    <w:rsid w:val="00C4062D"/>
    <w:rsid w:val="00CF5840"/>
    <w:rsid w:val="00D00EFB"/>
    <w:rsid w:val="00D06430"/>
    <w:rsid w:val="00D438D5"/>
    <w:rsid w:val="00D47DBC"/>
    <w:rsid w:val="00D60844"/>
    <w:rsid w:val="00D776BC"/>
    <w:rsid w:val="00E1407E"/>
    <w:rsid w:val="00EF10A2"/>
    <w:rsid w:val="00F24227"/>
    <w:rsid w:val="00FB3D01"/>
    <w:rsid w:val="00FC1E91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591F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5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21526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B76FD0"/>
    <w:pPr>
      <w:widowControl w:val="0"/>
      <w:autoSpaceDE w:val="0"/>
      <w:autoSpaceDN w:val="0"/>
      <w:adjustRightInd w:val="0"/>
      <w:ind w:firstLine="0"/>
    </w:pPr>
    <w:rPr>
      <w:rFonts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76FD0"/>
    <w:pPr>
      <w:widowControl w:val="0"/>
      <w:autoSpaceDE w:val="0"/>
      <w:autoSpaceDN w:val="0"/>
      <w:adjustRightInd w:val="0"/>
      <w:spacing w:line="324" w:lineRule="exact"/>
      <w:ind w:firstLine="0"/>
      <w:jc w:val="both"/>
    </w:pPr>
    <w:rPr>
      <w:rFonts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76FD0"/>
    <w:pPr>
      <w:widowControl w:val="0"/>
      <w:autoSpaceDE w:val="0"/>
      <w:autoSpaceDN w:val="0"/>
      <w:adjustRightInd w:val="0"/>
      <w:spacing w:line="320" w:lineRule="exact"/>
      <w:ind w:firstLine="0"/>
    </w:pPr>
    <w:rPr>
      <w:rFonts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B76FD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5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21526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B76FD0"/>
    <w:pPr>
      <w:widowControl w:val="0"/>
      <w:autoSpaceDE w:val="0"/>
      <w:autoSpaceDN w:val="0"/>
      <w:adjustRightInd w:val="0"/>
      <w:ind w:firstLine="0"/>
    </w:pPr>
    <w:rPr>
      <w:rFonts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76FD0"/>
    <w:pPr>
      <w:widowControl w:val="0"/>
      <w:autoSpaceDE w:val="0"/>
      <w:autoSpaceDN w:val="0"/>
      <w:adjustRightInd w:val="0"/>
      <w:spacing w:line="324" w:lineRule="exact"/>
      <w:ind w:firstLine="0"/>
      <w:jc w:val="both"/>
    </w:pPr>
    <w:rPr>
      <w:rFonts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76FD0"/>
    <w:pPr>
      <w:widowControl w:val="0"/>
      <w:autoSpaceDE w:val="0"/>
      <w:autoSpaceDN w:val="0"/>
      <w:adjustRightInd w:val="0"/>
      <w:spacing w:line="320" w:lineRule="exact"/>
      <w:ind w:firstLine="0"/>
    </w:pPr>
    <w:rPr>
      <w:rFonts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B76FD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garantF1://86620.0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2013-08-04T20:00:00+00:00</dateaddindb>
    <dateminusta xmlns="081b8c99-5a1b-4ba1-9a3e-0d0cea83319e" xsi:nil="true"/>
    <numik xmlns="af44e648-6311-40f1-ad37-1234555fd9ba">974</numik>
    <kind xmlns="e2080b48-eafa-461e-b501-38555d38caa1">79</kind>
    <num xmlns="af44e648-6311-40f1-ad37-1234555fd9ba">974</num>
    <approvaldate xmlns="081b8c99-5a1b-4ba1-9a3e-0d0cea83319e">2013-08-01T20:00:00+00:00</approvaldate>
    <bigtitle xmlns="a853e5a8-fa1e-4dd3-a1b5-1604bfb35b05">О введении режима функционирования «Повышенная готовность» на территории Ярославской области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114</meaning>
    <lastredaction xmlns="a853e5a8-fa1e-4dd3-a1b5-1604bfb35b05" xsi:nil="true"/>
    <number xmlns="081b8c99-5a1b-4ba1-9a3e-0d0cea83319e">974-п</number>
    <dateedition xmlns="081b8c99-5a1b-4ba1-9a3e-0d0cea83319e" xsi:nil="true"/>
    <operinform xmlns="081b8c99-5a1b-4ba1-9a3e-0d0cea83319e" xsi:nil="true"/>
    <beginactiondate xmlns="a853e5a8-fa1e-4dd3-a1b5-1604bfb35b05">2013-08-01T20:00:00+00:00</beginaction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AA3688-CAE3-4D6B-93AF-EEB833BD16F9}"/>
</file>

<file path=customXml/itemProps2.xml><?xml version="1.0" encoding="utf-8"?>
<ds:datastoreItem xmlns:ds="http://schemas.openxmlformats.org/officeDocument/2006/customXml" ds:itemID="{41749EC4-F9EB-4E4B-800E-12A087AD83C8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2669</CharactersWithSpaces>
  <SharedDoc>false</SharedDoc>
  <HLinks>
    <vt:vector size="12" baseType="variant">
      <vt:variant>
        <vt:i4>6553634</vt:i4>
      </vt:variant>
      <vt:variant>
        <vt:i4>6</vt:i4>
      </vt:variant>
      <vt:variant>
        <vt:i4>0</vt:i4>
      </vt:variant>
      <vt:variant>
        <vt:i4>5</vt:i4>
      </vt:variant>
      <vt:variant>
        <vt:lpwstr>garantf1://86620.0/</vt:lpwstr>
      </vt:variant>
      <vt:variant>
        <vt:lpwstr/>
      </vt:variant>
      <vt:variant>
        <vt:i4>6553634</vt:i4>
      </vt:variant>
      <vt:variant>
        <vt:i4>3</vt:i4>
      </vt:variant>
      <vt:variant>
        <vt:i4>0</vt:i4>
      </vt:variant>
      <vt:variant>
        <vt:i4>5</vt:i4>
      </vt:variant>
      <vt:variant>
        <vt:lpwstr>garantf1://86620.0/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Крохоняткина Варвара Платоновна</cp:lastModifiedBy>
  <cp:revision>3</cp:revision>
  <cp:lastPrinted>2013-08-01T04:46:00Z</cp:lastPrinted>
  <dcterms:created xsi:type="dcterms:W3CDTF">2013-08-05T12:02:00Z</dcterms:created>
  <dcterms:modified xsi:type="dcterms:W3CDTF">2013-08-05T12:03:00Z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введении режима функционирования «Повышенная готовность» на территории Ярославской области</vt:lpwstr>
  </property>
  <property fmtid="{D5CDD505-2E9C-101B-9397-08002B2CF9AE}" pid="6" name="ContentTypeId">
    <vt:lpwstr>0x0101004652DC89D47FB74683366416A31888CB</vt:lpwstr>
  </property>
</Properties>
</file>