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20.xml" ContentType="application/vnd.openxmlformats-officedocument.wordprocessingml.header+xml"/>
  <Override PartName="/word/footer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25.xml" ContentType="application/vnd.openxmlformats-officedocument.wordprocessingml.header+xml"/>
  <Override PartName="/word/footer12.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7D9" w:rsidRPr="006F6773" w:rsidRDefault="009C47D9" w:rsidP="009C47D9">
      <w:pPr>
        <w:ind w:firstLine="0"/>
        <w:jc w:val="center"/>
        <w:rPr>
          <w:b/>
          <w:sz w:val="32"/>
          <w:szCs w:val="32"/>
        </w:rPr>
      </w:pPr>
      <w:r w:rsidRPr="006F6773">
        <w:rPr>
          <w:b/>
          <w:sz w:val="32"/>
          <w:szCs w:val="32"/>
        </w:rPr>
        <w:t>ПРАВИТЕЛЬСТВО ЯРОСЛАВСКОЙ ОБЛАСТИ</w:t>
      </w:r>
    </w:p>
    <w:p w:rsidR="009C47D9" w:rsidRPr="006F6773" w:rsidRDefault="009C47D9" w:rsidP="009C47D9">
      <w:pPr>
        <w:ind w:firstLine="0"/>
        <w:jc w:val="center"/>
        <w:rPr>
          <w:b/>
          <w:sz w:val="32"/>
          <w:szCs w:val="32"/>
        </w:rPr>
      </w:pPr>
    </w:p>
    <w:p w:rsidR="009C47D9" w:rsidRPr="006F6773" w:rsidRDefault="009C47D9" w:rsidP="009C47D9">
      <w:pPr>
        <w:ind w:firstLine="0"/>
        <w:jc w:val="center"/>
        <w:rPr>
          <w:spacing w:val="20"/>
          <w:sz w:val="32"/>
          <w:szCs w:val="32"/>
        </w:rPr>
      </w:pPr>
      <w:r w:rsidRPr="006F6773">
        <w:rPr>
          <w:spacing w:val="20"/>
          <w:sz w:val="32"/>
          <w:szCs w:val="32"/>
        </w:rPr>
        <w:t>ПОСТАНОВЛЕНИЕ</w:t>
      </w:r>
    </w:p>
    <w:p w:rsidR="009C47D9" w:rsidRPr="006F6773" w:rsidRDefault="009C47D9" w:rsidP="009C47D9">
      <w:pPr>
        <w:jc w:val="both"/>
        <w:rPr>
          <w:rFonts w:cs="Times New Roman"/>
          <w:szCs w:val="28"/>
        </w:rPr>
      </w:pPr>
    </w:p>
    <w:p w:rsidR="009C47D9" w:rsidRPr="006F6773" w:rsidRDefault="009C47D9" w:rsidP="009C47D9">
      <w:pPr>
        <w:jc w:val="both"/>
        <w:rPr>
          <w:rFonts w:cs="Times New Roman"/>
          <w:szCs w:val="28"/>
        </w:rPr>
      </w:pPr>
    </w:p>
    <w:p w:rsidR="009C47D9" w:rsidRPr="006F6773" w:rsidRDefault="009C47D9" w:rsidP="009C47D9">
      <w:pPr>
        <w:ind w:firstLine="0"/>
        <w:jc w:val="both"/>
        <w:rPr>
          <w:rFonts w:cs="Times New Roman"/>
          <w:szCs w:val="28"/>
        </w:rPr>
      </w:pPr>
      <w:r w:rsidRPr="006F6773">
        <w:rPr>
          <w:rFonts w:cs="Times New Roman"/>
          <w:szCs w:val="28"/>
        </w:rPr>
        <w:t xml:space="preserve">от </w:t>
      </w:r>
      <w:r>
        <w:rPr>
          <w:rFonts w:cs="Times New Roman"/>
          <w:szCs w:val="28"/>
        </w:rPr>
        <w:t>04.03.2021 № 83</w:t>
      </w:r>
      <w:r w:rsidRPr="006F6773">
        <w:rPr>
          <w:rFonts w:cs="Times New Roman"/>
          <w:szCs w:val="28"/>
        </w:rPr>
        <w:t>-п</w:t>
      </w:r>
    </w:p>
    <w:p w:rsidR="009C47D9" w:rsidRPr="006F6773" w:rsidRDefault="009C47D9" w:rsidP="009C47D9">
      <w:pPr>
        <w:ind w:right="5101" w:firstLine="0"/>
        <w:jc w:val="both"/>
        <w:rPr>
          <w:rFonts w:cs="Times New Roman"/>
          <w:szCs w:val="28"/>
        </w:rPr>
      </w:pPr>
      <w:r w:rsidRPr="006F6773">
        <w:rPr>
          <w:rFonts w:cs="Times New Roman"/>
          <w:szCs w:val="28"/>
        </w:rPr>
        <w:t>г. Ярославль</w:t>
      </w:r>
    </w:p>
    <w:p w:rsidR="00BB38FE" w:rsidRDefault="00BB38FE" w:rsidP="001B6AAD">
      <w:pPr>
        <w:ind w:right="5101"/>
        <w:jc w:val="both"/>
        <w:rPr>
          <w:rFonts w:cs="Times New Roman"/>
          <w:szCs w:val="28"/>
        </w:rPr>
      </w:pPr>
    </w:p>
    <w:p w:rsidR="00BB38FE" w:rsidRDefault="00BB38FE" w:rsidP="001B6AAD">
      <w:pPr>
        <w:ind w:right="5101"/>
        <w:jc w:val="both"/>
        <w:rPr>
          <w:rFonts w:cs="Times New Roman"/>
          <w:szCs w:val="28"/>
        </w:rPr>
      </w:pPr>
    </w:p>
    <w:p w:rsidR="0009350C" w:rsidRDefault="0009350C" w:rsidP="001B6AAD">
      <w:pPr>
        <w:ind w:right="5101"/>
        <w:jc w:val="both"/>
        <w:rPr>
          <w:rFonts w:cs="Times New Roman"/>
          <w:szCs w:val="28"/>
        </w:rPr>
      </w:pPr>
    </w:p>
    <w:p w:rsidR="001B6AAD" w:rsidRDefault="00260038" w:rsidP="00F24227">
      <w:pPr>
        <w:ind w:right="5101" w:firstLine="0"/>
        <w:rPr>
          <w:rFonts w:cs="Times New Roman"/>
          <w:szCs w:val="28"/>
        </w:rPr>
      </w:pPr>
      <w:r>
        <w:rPr>
          <w:rFonts w:cs="Times New Roman"/>
          <w:szCs w:val="28"/>
        </w:rPr>
        <w:fldChar w:fldCharType="begin"/>
      </w:r>
      <w:r>
        <w:rPr>
          <w:rFonts w:cs="Times New Roman"/>
          <w:szCs w:val="28"/>
        </w:rPr>
        <w:instrText xml:space="preserve"> DOCPROPERTY "Содержание" \* MERGEFORMAT </w:instrText>
      </w:r>
      <w:r>
        <w:rPr>
          <w:rFonts w:cs="Times New Roman"/>
          <w:szCs w:val="28"/>
        </w:rPr>
        <w:fldChar w:fldCharType="separate"/>
      </w:r>
      <w:r w:rsidR="00401FF6">
        <w:rPr>
          <w:rFonts w:cs="Times New Roman"/>
          <w:szCs w:val="28"/>
        </w:rPr>
        <w:t>О внесении изменений в постановление Правительства области от 26.02.2013 № 171-п</w:t>
      </w:r>
      <w:r>
        <w:rPr>
          <w:rFonts w:cs="Times New Roman"/>
          <w:szCs w:val="28"/>
        </w:rPr>
        <w:fldChar w:fldCharType="end"/>
      </w:r>
      <w:r>
        <w:rPr>
          <w:rFonts w:cs="Times New Roman"/>
          <w:szCs w:val="28"/>
        </w:rPr>
        <w:t xml:space="preserve"> </w:t>
      </w:r>
    </w:p>
    <w:p w:rsidR="001B6AAD" w:rsidRDefault="001B6AAD" w:rsidP="001B6AAD">
      <w:pPr>
        <w:ind w:right="-2"/>
        <w:jc w:val="both"/>
        <w:rPr>
          <w:rFonts w:cs="Times New Roman"/>
          <w:szCs w:val="28"/>
        </w:rPr>
      </w:pPr>
    </w:p>
    <w:p w:rsidR="001B6AAD" w:rsidRPr="003F2728" w:rsidRDefault="001B6AAD" w:rsidP="008C5C70">
      <w:pPr>
        <w:ind w:firstLine="0"/>
        <w:jc w:val="both"/>
        <w:rPr>
          <w:rFonts w:cs="Times New Roman"/>
          <w:szCs w:val="28"/>
        </w:rPr>
      </w:pPr>
      <w:r>
        <w:rPr>
          <w:rFonts w:cs="Times New Roman"/>
          <w:szCs w:val="28"/>
        </w:rPr>
        <w:t xml:space="preserve"> </w:t>
      </w:r>
    </w:p>
    <w:p w:rsidR="001B6AAD" w:rsidRPr="00A61019" w:rsidRDefault="001B6AAD" w:rsidP="008C5C70">
      <w:pPr>
        <w:ind w:firstLine="0"/>
        <w:jc w:val="both"/>
        <w:rPr>
          <w:rFonts w:cs="Times New Roman"/>
          <w:szCs w:val="28"/>
        </w:rPr>
      </w:pPr>
      <w:r>
        <w:rPr>
          <w:rFonts w:cs="Times New Roman"/>
          <w:szCs w:val="28"/>
        </w:rPr>
        <w:t>ПРАВИТЕЛЬСТВО ОБЛАСТИ ПОСТАНОВЛЯЕТ:</w:t>
      </w:r>
    </w:p>
    <w:p w:rsidR="004A46A0" w:rsidRDefault="003235CF" w:rsidP="004A46A0">
      <w:pPr>
        <w:pStyle w:val="a8"/>
        <w:numPr>
          <w:ilvl w:val="0"/>
          <w:numId w:val="1"/>
        </w:numPr>
        <w:ind w:left="0" w:firstLine="709"/>
        <w:jc w:val="both"/>
        <w:rPr>
          <w:szCs w:val="28"/>
        </w:rPr>
      </w:pPr>
      <w:r w:rsidRPr="00D81C21">
        <w:rPr>
          <w:szCs w:val="28"/>
        </w:rPr>
        <w:t>Внести в постановление Правительства области от 26.02.2013 № 171</w:t>
      </w:r>
      <w:r w:rsidRPr="00D81C21">
        <w:rPr>
          <w:szCs w:val="28"/>
        </w:rPr>
        <w:noBreakHyphen/>
        <w:t>п «</w:t>
      </w:r>
      <w:r w:rsidRPr="00EF3CD0">
        <w:t>О поддержке агропромышленного производства</w:t>
      </w:r>
      <w:r w:rsidRPr="00D81C21">
        <w:rPr>
          <w:szCs w:val="28"/>
        </w:rPr>
        <w:t xml:space="preserve"> области» следующие изменения:</w:t>
      </w:r>
    </w:p>
    <w:p w:rsidR="00FB4310" w:rsidRDefault="00FB4310" w:rsidP="002D00C1">
      <w:pPr>
        <w:pStyle w:val="a8"/>
        <w:numPr>
          <w:ilvl w:val="1"/>
          <w:numId w:val="3"/>
        </w:numPr>
        <w:ind w:left="0" w:firstLine="709"/>
        <w:jc w:val="both"/>
        <w:rPr>
          <w:szCs w:val="28"/>
        </w:rPr>
      </w:pPr>
      <w:r>
        <w:rPr>
          <w:szCs w:val="28"/>
        </w:rPr>
        <w:t>В пункте 1:</w:t>
      </w:r>
    </w:p>
    <w:p w:rsidR="000D07A4" w:rsidRDefault="00632ED0" w:rsidP="0088504A">
      <w:pPr>
        <w:pStyle w:val="a8"/>
        <w:ind w:left="709" w:firstLine="0"/>
        <w:jc w:val="both"/>
        <w:rPr>
          <w:szCs w:val="28"/>
        </w:rPr>
      </w:pPr>
      <w:r>
        <w:rPr>
          <w:szCs w:val="28"/>
        </w:rPr>
        <w:t>1.1.1. А</w:t>
      </w:r>
      <w:r w:rsidR="000D07A4">
        <w:rPr>
          <w:szCs w:val="28"/>
        </w:rPr>
        <w:t xml:space="preserve">бзац второй изложить в </w:t>
      </w:r>
      <w:r w:rsidR="00A824DF">
        <w:rPr>
          <w:szCs w:val="28"/>
        </w:rPr>
        <w:t>следующей</w:t>
      </w:r>
      <w:r w:rsidR="000D07A4">
        <w:rPr>
          <w:szCs w:val="28"/>
        </w:rPr>
        <w:t xml:space="preserve"> редакции:</w:t>
      </w:r>
    </w:p>
    <w:p w:rsidR="003F736F" w:rsidRDefault="000D07A4" w:rsidP="0088504A">
      <w:pPr>
        <w:pStyle w:val="a8"/>
        <w:ind w:left="0"/>
        <w:jc w:val="both"/>
        <w:rPr>
          <w:szCs w:val="28"/>
        </w:rPr>
      </w:pPr>
      <w:r>
        <w:rPr>
          <w:szCs w:val="28"/>
        </w:rPr>
        <w:t>«-</w:t>
      </w:r>
      <w:r w:rsidR="003A5FF5">
        <w:rPr>
          <w:szCs w:val="28"/>
        </w:rPr>
        <w:t xml:space="preserve"> </w:t>
      </w:r>
      <w:r w:rsidR="002E2616">
        <w:rPr>
          <w:szCs w:val="28"/>
        </w:rPr>
        <w:t xml:space="preserve">общие условия предоставления субсидий из федерального и областного бюджетов и осуществления возврата субсидий в случае недостижения значений результатов </w:t>
      </w:r>
      <w:r w:rsidR="003A5FF5">
        <w:rPr>
          <w:szCs w:val="28"/>
        </w:rPr>
        <w:t xml:space="preserve">и (или) показателей </w:t>
      </w:r>
      <w:r w:rsidR="002E2616">
        <w:rPr>
          <w:szCs w:val="28"/>
        </w:rPr>
        <w:t>предоставления субсидий</w:t>
      </w:r>
      <w:r>
        <w:rPr>
          <w:szCs w:val="28"/>
        </w:rPr>
        <w:t>;»</w:t>
      </w:r>
      <w:r w:rsidR="00632ED0">
        <w:rPr>
          <w:szCs w:val="28"/>
        </w:rPr>
        <w:t>.</w:t>
      </w:r>
    </w:p>
    <w:p w:rsidR="000D07A4" w:rsidRDefault="003F736F" w:rsidP="0088504A">
      <w:pPr>
        <w:pStyle w:val="a8"/>
        <w:ind w:left="0"/>
        <w:jc w:val="both"/>
        <w:rPr>
          <w:szCs w:val="28"/>
        </w:rPr>
      </w:pPr>
      <w:r>
        <w:rPr>
          <w:szCs w:val="28"/>
        </w:rPr>
        <w:t>1.1.2. Абзацы восьмой и восемнадцатый признать утратившими силу.</w:t>
      </w:r>
      <w:r w:rsidR="000D07A4">
        <w:rPr>
          <w:szCs w:val="28"/>
        </w:rPr>
        <w:t xml:space="preserve"> </w:t>
      </w:r>
    </w:p>
    <w:p w:rsidR="00F91F01" w:rsidRDefault="00F91F01" w:rsidP="0088504A">
      <w:pPr>
        <w:pStyle w:val="a8"/>
        <w:ind w:left="0"/>
        <w:jc w:val="both"/>
        <w:rPr>
          <w:szCs w:val="28"/>
        </w:rPr>
      </w:pPr>
      <w:r>
        <w:rPr>
          <w:szCs w:val="28"/>
        </w:rPr>
        <w:t>1.1.</w:t>
      </w:r>
      <w:r w:rsidR="003F736F">
        <w:rPr>
          <w:szCs w:val="28"/>
        </w:rPr>
        <w:t>3</w:t>
      </w:r>
      <w:r>
        <w:rPr>
          <w:szCs w:val="28"/>
        </w:rPr>
        <w:t>. Абзац девятнадцатый изложить в следующей редакции:</w:t>
      </w:r>
    </w:p>
    <w:p w:rsidR="00F91F01" w:rsidRDefault="00F91F01" w:rsidP="0088504A">
      <w:pPr>
        <w:pStyle w:val="a8"/>
        <w:ind w:left="0"/>
        <w:jc w:val="both"/>
        <w:rPr>
          <w:szCs w:val="28"/>
        </w:rPr>
      </w:pPr>
      <w:r>
        <w:rPr>
          <w:szCs w:val="28"/>
        </w:rPr>
        <w:t xml:space="preserve">«- Порядок предоставления из федерального </w:t>
      </w:r>
      <w:r w:rsidRPr="002D00C1">
        <w:rPr>
          <w:rFonts w:cs="Times New Roman"/>
          <w:color w:val="000000"/>
          <w:szCs w:val="28"/>
        </w:rPr>
        <w:t>и областного бюджетов субсидий</w:t>
      </w:r>
      <w:r>
        <w:rPr>
          <w:rFonts w:cs="Times New Roman"/>
          <w:color w:val="000000"/>
          <w:szCs w:val="28"/>
        </w:rPr>
        <w:t xml:space="preserve">, направленных </w:t>
      </w:r>
      <w:r w:rsidRPr="002D00C1">
        <w:rPr>
          <w:rFonts w:cs="Times New Roman"/>
          <w:color w:val="000000"/>
          <w:szCs w:val="28"/>
        </w:rPr>
        <w:t>на стимулирование</w:t>
      </w:r>
      <w:r>
        <w:rPr>
          <w:rFonts w:cs="Times New Roman"/>
          <w:color w:val="000000"/>
          <w:szCs w:val="28"/>
        </w:rPr>
        <w:t xml:space="preserve"> прироста производства молока;».</w:t>
      </w:r>
    </w:p>
    <w:p w:rsidR="002D00C1" w:rsidRDefault="00F91F01" w:rsidP="0088504A">
      <w:pPr>
        <w:pStyle w:val="a8"/>
        <w:ind w:left="709" w:firstLine="0"/>
        <w:jc w:val="both"/>
        <w:rPr>
          <w:szCs w:val="28"/>
        </w:rPr>
      </w:pPr>
      <w:r>
        <w:rPr>
          <w:szCs w:val="28"/>
        </w:rPr>
        <w:t>1.1.</w:t>
      </w:r>
      <w:r w:rsidR="003F736F">
        <w:rPr>
          <w:szCs w:val="28"/>
        </w:rPr>
        <w:t>4</w:t>
      </w:r>
      <w:r w:rsidR="00632ED0">
        <w:rPr>
          <w:szCs w:val="28"/>
        </w:rPr>
        <w:t>.</w:t>
      </w:r>
      <w:r w:rsidR="00FB4310">
        <w:rPr>
          <w:szCs w:val="28"/>
        </w:rPr>
        <w:t xml:space="preserve"> </w:t>
      </w:r>
      <w:r w:rsidR="00632ED0">
        <w:rPr>
          <w:szCs w:val="28"/>
        </w:rPr>
        <w:t>Д</w:t>
      </w:r>
      <w:r w:rsidR="002D00C1">
        <w:rPr>
          <w:szCs w:val="28"/>
        </w:rPr>
        <w:t>ополнить абзацами следующего содержания:</w:t>
      </w:r>
    </w:p>
    <w:p w:rsidR="002D00C1" w:rsidRDefault="002D00C1" w:rsidP="002D00C1">
      <w:pPr>
        <w:pStyle w:val="a8"/>
        <w:ind w:left="0"/>
        <w:jc w:val="both"/>
        <w:rPr>
          <w:rFonts w:cs="Times New Roman"/>
          <w:color w:val="000000"/>
          <w:szCs w:val="28"/>
        </w:rPr>
      </w:pPr>
      <w:r>
        <w:rPr>
          <w:rFonts w:cs="Times New Roman"/>
          <w:color w:val="000000"/>
          <w:szCs w:val="28"/>
        </w:rPr>
        <w:t xml:space="preserve">«- </w:t>
      </w:r>
      <w:r w:rsidRPr="002D00C1">
        <w:rPr>
          <w:rFonts w:cs="Times New Roman"/>
          <w:color w:val="000000"/>
          <w:szCs w:val="28"/>
        </w:rPr>
        <w:t>Поряд</w:t>
      </w:r>
      <w:r>
        <w:rPr>
          <w:rFonts w:cs="Times New Roman"/>
          <w:color w:val="000000"/>
          <w:szCs w:val="28"/>
        </w:rPr>
        <w:t xml:space="preserve">ок </w:t>
      </w:r>
      <w:r w:rsidRPr="002D00C1">
        <w:rPr>
          <w:rFonts w:cs="Times New Roman"/>
          <w:color w:val="000000"/>
          <w:szCs w:val="28"/>
        </w:rPr>
        <w:t>предоставления из федерального и областного бюджетов субсидий на стимулирование развити</w:t>
      </w:r>
      <w:r w:rsidR="00C1169D">
        <w:rPr>
          <w:rFonts w:cs="Times New Roman"/>
          <w:color w:val="000000"/>
          <w:szCs w:val="28"/>
        </w:rPr>
        <w:t>я</w:t>
      </w:r>
      <w:r w:rsidRPr="002D00C1">
        <w:rPr>
          <w:rFonts w:cs="Times New Roman"/>
          <w:color w:val="000000"/>
          <w:szCs w:val="28"/>
        </w:rPr>
        <w:t xml:space="preserve"> производства льна-долгунца и (или) т</w:t>
      </w:r>
      <w:r>
        <w:rPr>
          <w:rFonts w:cs="Times New Roman"/>
          <w:color w:val="000000"/>
          <w:szCs w:val="28"/>
        </w:rPr>
        <w:t>ехнической конопли;</w:t>
      </w:r>
    </w:p>
    <w:p w:rsidR="002D00C1" w:rsidRDefault="002D00C1" w:rsidP="002D00C1">
      <w:pPr>
        <w:pStyle w:val="a8"/>
        <w:ind w:left="0"/>
        <w:jc w:val="both"/>
        <w:rPr>
          <w:rFonts w:cs="Times New Roman"/>
          <w:szCs w:val="28"/>
        </w:rPr>
      </w:pPr>
      <w:r>
        <w:rPr>
          <w:rFonts w:cs="Times New Roman"/>
          <w:szCs w:val="28"/>
        </w:rPr>
        <w:t>- Порядок</w:t>
      </w:r>
      <w:r w:rsidRPr="002D00C1">
        <w:rPr>
          <w:rFonts w:cs="Times New Roman"/>
          <w:szCs w:val="28"/>
        </w:rPr>
        <w:t xml:space="preserve"> предоставления из федерального и областного бюджетов субсидий на стимулирование развития производства овощей открытого грунта</w:t>
      </w:r>
      <w:r w:rsidR="0066612C">
        <w:rPr>
          <w:rFonts w:cs="Times New Roman"/>
          <w:szCs w:val="28"/>
        </w:rPr>
        <w:t>;</w:t>
      </w:r>
    </w:p>
    <w:p w:rsidR="0066612C" w:rsidRDefault="0066612C" w:rsidP="002D00C1">
      <w:pPr>
        <w:pStyle w:val="a8"/>
        <w:ind w:left="0"/>
        <w:jc w:val="both"/>
        <w:rPr>
          <w:szCs w:val="28"/>
        </w:rPr>
      </w:pPr>
      <w:r>
        <w:rPr>
          <w:rFonts w:cs="Times New Roman"/>
          <w:szCs w:val="28"/>
        </w:rPr>
        <w:t>- форм</w:t>
      </w:r>
      <w:r w:rsidR="00C13508">
        <w:rPr>
          <w:rFonts w:cs="Times New Roman"/>
          <w:szCs w:val="28"/>
        </w:rPr>
        <w:t>у</w:t>
      </w:r>
      <w:r>
        <w:rPr>
          <w:rFonts w:cs="Times New Roman"/>
          <w:szCs w:val="28"/>
        </w:rPr>
        <w:t xml:space="preserve"> заявлени</w:t>
      </w:r>
      <w:r w:rsidR="00C13508">
        <w:rPr>
          <w:rFonts w:cs="Times New Roman"/>
          <w:szCs w:val="28"/>
        </w:rPr>
        <w:t>я</w:t>
      </w:r>
      <w:r>
        <w:rPr>
          <w:rFonts w:cs="Times New Roman"/>
          <w:szCs w:val="28"/>
        </w:rPr>
        <w:t xml:space="preserve"> о предоставлении государственной поддержки развития агропромышленного  производства Ярославской области.».</w:t>
      </w:r>
    </w:p>
    <w:p w:rsidR="00670131" w:rsidRPr="00187EB7" w:rsidRDefault="004A46A0" w:rsidP="00187EB7">
      <w:pPr>
        <w:pStyle w:val="a8"/>
        <w:numPr>
          <w:ilvl w:val="1"/>
          <w:numId w:val="3"/>
        </w:numPr>
        <w:ind w:left="0" w:firstLine="709"/>
        <w:jc w:val="both"/>
        <w:rPr>
          <w:szCs w:val="28"/>
        </w:rPr>
      </w:pPr>
      <w:r w:rsidRPr="00187EB7">
        <w:rPr>
          <w:rFonts w:cs="Times New Roman"/>
          <w:szCs w:val="28"/>
        </w:rPr>
        <w:t>О</w:t>
      </w:r>
      <w:r w:rsidR="00D81C21" w:rsidRPr="00187EB7">
        <w:rPr>
          <w:rFonts w:cs="Times New Roman"/>
          <w:szCs w:val="28"/>
        </w:rPr>
        <w:t xml:space="preserve">бщие условия </w:t>
      </w:r>
      <w:r w:rsidR="00707376">
        <w:rPr>
          <w:szCs w:val="28"/>
        </w:rPr>
        <w:t xml:space="preserve">предоставления субсидий из федерального и областного бюджетов и осуществления возврата субсидий </w:t>
      </w:r>
      <w:r w:rsidR="00F86726" w:rsidRPr="00F86726">
        <w:rPr>
          <w:spacing w:val="-2"/>
          <w:szCs w:val="28"/>
        </w:rPr>
        <w:t>в случае невыполнения показателей результата использования субсидий</w:t>
      </w:r>
      <w:r w:rsidR="00FB4310" w:rsidRPr="00F86726">
        <w:rPr>
          <w:rFonts w:cs="Times New Roman"/>
          <w:szCs w:val="28"/>
        </w:rPr>
        <w:t>,</w:t>
      </w:r>
      <w:r w:rsidRPr="00187EB7">
        <w:rPr>
          <w:rFonts w:cs="Times New Roman"/>
          <w:color w:val="000000"/>
          <w:spacing w:val="-2"/>
          <w:szCs w:val="28"/>
        </w:rPr>
        <w:t xml:space="preserve"> утвержденные постановлением, изложить в новой редакции (прилага</w:t>
      </w:r>
      <w:r w:rsidR="00FB4310">
        <w:rPr>
          <w:rFonts w:cs="Times New Roman"/>
          <w:color w:val="000000"/>
          <w:spacing w:val="-2"/>
          <w:szCs w:val="28"/>
        </w:rPr>
        <w:t>ю</w:t>
      </w:r>
      <w:r w:rsidRPr="00187EB7">
        <w:rPr>
          <w:rFonts w:cs="Times New Roman"/>
          <w:color w:val="000000"/>
          <w:spacing w:val="-2"/>
          <w:szCs w:val="28"/>
        </w:rPr>
        <w:t>тся).</w:t>
      </w:r>
    </w:p>
    <w:p w:rsidR="008D665C" w:rsidRPr="00B825A3" w:rsidRDefault="008D665C" w:rsidP="008D665C">
      <w:pPr>
        <w:pStyle w:val="a8"/>
        <w:numPr>
          <w:ilvl w:val="1"/>
          <w:numId w:val="3"/>
        </w:numPr>
        <w:ind w:left="0" w:firstLine="709"/>
        <w:jc w:val="both"/>
        <w:rPr>
          <w:szCs w:val="28"/>
        </w:rPr>
      </w:pPr>
      <w:r>
        <w:rPr>
          <w:rFonts w:cs="Times New Roman"/>
          <w:color w:val="000000"/>
          <w:szCs w:val="28"/>
        </w:rPr>
        <w:lastRenderedPageBreak/>
        <w:t>Порядок</w:t>
      </w:r>
      <w:r w:rsidRPr="00B825A3">
        <w:rPr>
          <w:rFonts w:cs="Times New Roman"/>
          <w:color w:val="000000"/>
          <w:szCs w:val="28"/>
        </w:rPr>
        <w:t xml:space="preserve"> предоставления из федерального и областного бюджетов субсидий на поддержку племенного животноводства, </w:t>
      </w:r>
      <w:r w:rsidR="00FB4310">
        <w:rPr>
          <w:rFonts w:cs="Times New Roman"/>
          <w:color w:val="000000"/>
          <w:szCs w:val="28"/>
        </w:rPr>
        <w:t xml:space="preserve">утвержденный постановлением, </w:t>
      </w:r>
      <w:r w:rsidRPr="00B825A3">
        <w:rPr>
          <w:rFonts w:cs="Times New Roman"/>
          <w:color w:val="000000"/>
          <w:szCs w:val="28"/>
        </w:rPr>
        <w:t>изложить в новой редакции (прилагается).</w:t>
      </w:r>
    </w:p>
    <w:p w:rsidR="00854327" w:rsidRPr="003C0826" w:rsidRDefault="003C0826" w:rsidP="003C0826">
      <w:pPr>
        <w:pStyle w:val="a8"/>
        <w:numPr>
          <w:ilvl w:val="1"/>
          <w:numId w:val="3"/>
        </w:numPr>
        <w:ind w:left="0" w:firstLine="709"/>
        <w:jc w:val="both"/>
        <w:rPr>
          <w:szCs w:val="28"/>
        </w:rPr>
      </w:pPr>
      <w:r>
        <w:t>Порядок</w:t>
      </w:r>
      <w:r w:rsidR="00D81C21" w:rsidRPr="001875BB">
        <w:rPr>
          <w:rFonts w:cs="Times New Roman"/>
          <w:color w:val="000000"/>
          <w:szCs w:val="28"/>
        </w:rPr>
        <w:t xml:space="preserve"> предоставления из федерального и областного бюджетов субсидий на поддержку элитного семеноводства</w:t>
      </w:r>
      <w:r w:rsidR="00742C85">
        <w:rPr>
          <w:rFonts w:cs="Times New Roman"/>
          <w:color w:val="000000"/>
          <w:szCs w:val="28"/>
        </w:rPr>
        <w:t>, утвержденн</w:t>
      </w:r>
      <w:r w:rsidR="00854327">
        <w:rPr>
          <w:rFonts w:cs="Times New Roman"/>
          <w:color w:val="000000"/>
          <w:szCs w:val="28"/>
        </w:rPr>
        <w:t xml:space="preserve">ый постановлением, </w:t>
      </w:r>
      <w:r w:rsidRPr="00B825A3">
        <w:rPr>
          <w:rFonts w:cs="Times New Roman"/>
          <w:color w:val="000000"/>
          <w:szCs w:val="28"/>
        </w:rPr>
        <w:t>изложить в новой редакции (прилагается).</w:t>
      </w:r>
    </w:p>
    <w:p w:rsidR="001B1E38" w:rsidRDefault="00A31704" w:rsidP="001B1E38">
      <w:pPr>
        <w:pStyle w:val="a8"/>
        <w:numPr>
          <w:ilvl w:val="1"/>
          <w:numId w:val="3"/>
        </w:numPr>
        <w:ind w:left="0" w:firstLine="709"/>
        <w:jc w:val="both"/>
        <w:rPr>
          <w:szCs w:val="28"/>
        </w:rPr>
      </w:pPr>
      <w:r>
        <w:rPr>
          <w:rFonts w:cs="Times New Roman"/>
          <w:color w:val="000000"/>
          <w:szCs w:val="28"/>
        </w:rPr>
        <w:t>Порядок</w:t>
      </w:r>
      <w:r w:rsidR="00D81C21" w:rsidRPr="00D81C21">
        <w:rPr>
          <w:rFonts w:cs="Times New Roman"/>
          <w:color w:val="000000"/>
          <w:szCs w:val="28"/>
        </w:rPr>
        <w:t xml:space="preserve"> предоставления из федерального и областного бюджетов субсидий, источником финансового обеспечения которых являются иные межбюджетные трансферты на возмещение части затрат на уплату процентов по инвестиционным кредитам (займам) в агропромышленном комплексе</w:t>
      </w:r>
      <w:r w:rsidR="00AD4A78">
        <w:rPr>
          <w:rFonts w:cs="Times New Roman"/>
          <w:color w:val="000000"/>
          <w:szCs w:val="28"/>
        </w:rPr>
        <w:t>, утвержденн</w:t>
      </w:r>
      <w:r>
        <w:rPr>
          <w:rFonts w:cs="Times New Roman"/>
          <w:color w:val="000000"/>
          <w:szCs w:val="28"/>
        </w:rPr>
        <w:t>ый</w:t>
      </w:r>
      <w:r w:rsidR="00126565">
        <w:rPr>
          <w:rFonts w:cs="Times New Roman"/>
          <w:color w:val="000000"/>
          <w:szCs w:val="28"/>
        </w:rPr>
        <w:t xml:space="preserve"> постановлением</w:t>
      </w:r>
      <w:r>
        <w:rPr>
          <w:rFonts w:cs="Times New Roman"/>
          <w:color w:val="000000"/>
          <w:szCs w:val="28"/>
        </w:rPr>
        <w:t xml:space="preserve">, </w:t>
      </w:r>
      <w:r w:rsidRPr="00B825A3">
        <w:rPr>
          <w:rFonts w:cs="Times New Roman"/>
          <w:color w:val="000000"/>
          <w:szCs w:val="28"/>
        </w:rPr>
        <w:t>изложить в новой редакции (прилагается).</w:t>
      </w:r>
    </w:p>
    <w:p w:rsidR="001B1E38" w:rsidRDefault="001B1E38" w:rsidP="001B1E38">
      <w:pPr>
        <w:pStyle w:val="a8"/>
        <w:numPr>
          <w:ilvl w:val="1"/>
          <w:numId w:val="3"/>
        </w:numPr>
        <w:ind w:left="0" w:firstLine="709"/>
        <w:jc w:val="both"/>
        <w:rPr>
          <w:szCs w:val="28"/>
        </w:rPr>
      </w:pPr>
      <w:r w:rsidRPr="001B1E38">
        <w:rPr>
          <w:rFonts w:cs="Times New Roman"/>
          <w:color w:val="000000"/>
          <w:szCs w:val="28"/>
        </w:rPr>
        <w:t>Порядок</w:t>
      </w:r>
      <w:r w:rsidR="00D81C21" w:rsidRPr="001B1E38">
        <w:rPr>
          <w:rFonts w:cs="Times New Roman"/>
          <w:color w:val="000000"/>
          <w:szCs w:val="28"/>
        </w:rPr>
        <w:t xml:space="preserve"> предоставления из федерального и областного бюджетов субсидий на возмещение части затрат на уплату процентов по кредитам и займам, полученным в российских кредитных организациях и сельскохозяйственных кредитных потребительских кооперативах гражданами, ведущими личное подсобное хозяйство, крестьянскими (фермерскими) хозяйствами, сельскохозяйственными потребительскими кооперативами</w:t>
      </w:r>
      <w:r>
        <w:rPr>
          <w:rFonts w:cs="Times New Roman"/>
          <w:color w:val="000000"/>
          <w:szCs w:val="28"/>
        </w:rPr>
        <w:t xml:space="preserve">, утвержденный постановлением, </w:t>
      </w:r>
      <w:r w:rsidR="00FB4310">
        <w:rPr>
          <w:rFonts w:cs="Times New Roman"/>
          <w:color w:val="000000"/>
          <w:szCs w:val="28"/>
        </w:rPr>
        <w:t xml:space="preserve">признать </w:t>
      </w:r>
      <w:r w:rsidR="003A5FF5">
        <w:rPr>
          <w:rFonts w:cs="Times New Roman"/>
          <w:color w:val="000000"/>
          <w:szCs w:val="28"/>
        </w:rPr>
        <w:t>утрати</w:t>
      </w:r>
      <w:r w:rsidR="00FB4310">
        <w:rPr>
          <w:rFonts w:cs="Times New Roman"/>
          <w:color w:val="000000"/>
          <w:szCs w:val="28"/>
        </w:rPr>
        <w:t>вшим</w:t>
      </w:r>
      <w:r w:rsidR="003A5FF5">
        <w:rPr>
          <w:rFonts w:cs="Times New Roman"/>
          <w:color w:val="000000"/>
          <w:szCs w:val="28"/>
        </w:rPr>
        <w:t xml:space="preserve"> силу.</w:t>
      </w:r>
    </w:p>
    <w:p w:rsidR="00BA0C18" w:rsidRDefault="002D00C1" w:rsidP="00132FA0">
      <w:pPr>
        <w:jc w:val="both"/>
        <w:rPr>
          <w:rFonts w:cs="Times New Roman"/>
          <w:color w:val="000000"/>
          <w:szCs w:val="28"/>
        </w:rPr>
      </w:pPr>
      <w:r>
        <w:rPr>
          <w:lang w:eastAsia="ru-RU"/>
        </w:rPr>
        <w:t>1.7.</w:t>
      </w:r>
      <w:r w:rsidR="00BA0C18">
        <w:rPr>
          <w:lang w:eastAsia="ru-RU"/>
        </w:rPr>
        <w:t xml:space="preserve"> </w:t>
      </w:r>
      <w:r w:rsidR="00D81C21" w:rsidRPr="00BA0C18">
        <w:rPr>
          <w:rFonts w:cs="Times New Roman"/>
          <w:color w:val="000000"/>
          <w:szCs w:val="28"/>
        </w:rPr>
        <w:t>Порядок предоставления из федерального и областного бюджетов субсидий на поддержку собственного производства молока</w:t>
      </w:r>
      <w:r w:rsidR="00994B6E">
        <w:rPr>
          <w:rFonts w:cs="Times New Roman"/>
          <w:color w:val="000000"/>
          <w:szCs w:val="28"/>
        </w:rPr>
        <w:t>,</w:t>
      </w:r>
      <w:r w:rsidR="00994B6E" w:rsidRPr="00994B6E">
        <w:rPr>
          <w:rFonts w:cs="Times New Roman"/>
          <w:color w:val="000000"/>
          <w:szCs w:val="28"/>
        </w:rPr>
        <w:t xml:space="preserve"> </w:t>
      </w:r>
      <w:r w:rsidR="00994B6E">
        <w:rPr>
          <w:rFonts w:cs="Times New Roman"/>
          <w:color w:val="000000"/>
          <w:szCs w:val="28"/>
        </w:rPr>
        <w:t>утвержденный постановлением,</w:t>
      </w:r>
      <w:r w:rsidR="00BA0C18">
        <w:rPr>
          <w:rFonts w:cs="Times New Roman"/>
          <w:color w:val="000000"/>
          <w:szCs w:val="28"/>
        </w:rPr>
        <w:t xml:space="preserve"> изложить в новой редакции (прилагается).</w:t>
      </w:r>
    </w:p>
    <w:p w:rsidR="00A72FBF" w:rsidRDefault="00132FA0" w:rsidP="00A72FBF">
      <w:pPr>
        <w:jc w:val="both"/>
        <w:rPr>
          <w:rFonts w:cs="Times New Roman"/>
          <w:color w:val="000000"/>
          <w:szCs w:val="28"/>
        </w:rPr>
      </w:pPr>
      <w:r>
        <w:rPr>
          <w:rFonts w:cs="Times New Roman"/>
          <w:color w:val="000000"/>
          <w:szCs w:val="28"/>
        </w:rPr>
        <w:t>1.</w:t>
      </w:r>
      <w:r w:rsidR="002D00C1">
        <w:rPr>
          <w:rFonts w:cs="Times New Roman"/>
          <w:color w:val="000000"/>
          <w:szCs w:val="28"/>
        </w:rPr>
        <w:t>8.</w:t>
      </w:r>
      <w:r>
        <w:rPr>
          <w:rFonts w:cs="Times New Roman"/>
          <w:color w:val="000000"/>
          <w:szCs w:val="28"/>
        </w:rPr>
        <w:t xml:space="preserve"> </w:t>
      </w:r>
      <w:r w:rsidR="00D81C21" w:rsidRPr="00D81C21">
        <w:rPr>
          <w:rFonts w:cs="Times New Roman"/>
          <w:color w:val="000000"/>
          <w:szCs w:val="28"/>
        </w:rPr>
        <w:t>Порядок предоставления из федерального и областного бюджетов субсидий на прове</w:t>
      </w:r>
      <w:r w:rsidR="00A72FBF">
        <w:rPr>
          <w:rFonts w:cs="Times New Roman"/>
          <w:color w:val="000000"/>
          <w:szCs w:val="28"/>
        </w:rPr>
        <w:t xml:space="preserve">дение агротехнологических работ, </w:t>
      </w:r>
      <w:r w:rsidR="00D80AFF">
        <w:rPr>
          <w:rFonts w:cs="Times New Roman"/>
          <w:color w:val="000000"/>
          <w:szCs w:val="28"/>
        </w:rPr>
        <w:t xml:space="preserve">утвержденный постановлением, </w:t>
      </w:r>
      <w:r w:rsidR="00A72FBF">
        <w:rPr>
          <w:rFonts w:cs="Times New Roman"/>
          <w:color w:val="000000"/>
          <w:szCs w:val="28"/>
        </w:rPr>
        <w:t>изложить в новой редакции (прилагается).</w:t>
      </w:r>
    </w:p>
    <w:p w:rsidR="00236556" w:rsidRDefault="002D00C1" w:rsidP="00236556">
      <w:pPr>
        <w:jc w:val="both"/>
        <w:rPr>
          <w:rFonts w:cs="Times New Roman"/>
          <w:color w:val="000000"/>
          <w:szCs w:val="28"/>
        </w:rPr>
      </w:pPr>
      <w:r>
        <w:t>1.9.</w:t>
      </w:r>
      <w:r w:rsidR="00FA2A47">
        <w:t xml:space="preserve"> </w:t>
      </w:r>
      <w:r w:rsidR="00D80AFF">
        <w:t>Порядок</w:t>
      </w:r>
      <w:r w:rsidR="00D81C21" w:rsidRPr="00D81C21">
        <w:rPr>
          <w:rFonts w:cs="Times New Roman"/>
          <w:color w:val="000000"/>
          <w:szCs w:val="28"/>
        </w:rPr>
        <w:t xml:space="preserve"> предоставления из федерального и областного бюджетов субсидий на возмещение части затрат сельскохозяйственных товаропроизводителей на уплату страховых премий по договорам сельскохозяйственного страхования</w:t>
      </w:r>
      <w:r w:rsidR="00D81C21" w:rsidRPr="00810132">
        <w:t xml:space="preserve"> </w:t>
      </w:r>
      <w:r w:rsidR="00D81C21" w:rsidRPr="00D81C21">
        <w:rPr>
          <w:rFonts w:cs="Times New Roman"/>
          <w:color w:val="000000"/>
          <w:szCs w:val="28"/>
        </w:rPr>
        <w:t xml:space="preserve">в области растениеводства, по договорам сельскохозяйственного страхования в области животноводства и по </w:t>
      </w:r>
      <w:r w:rsidR="00D81C21" w:rsidRPr="00D81C21">
        <w:rPr>
          <w:rFonts w:cs="Times New Roman"/>
          <w:szCs w:val="28"/>
        </w:rPr>
        <w:t>договорам сельскохозяйственного страхования объектов товарной аквакультуры (товарного рыбоводства</w:t>
      </w:r>
      <w:r w:rsidR="00B96A34">
        <w:rPr>
          <w:rFonts w:cs="Times New Roman"/>
          <w:szCs w:val="28"/>
        </w:rPr>
        <w:t>)</w:t>
      </w:r>
      <w:r w:rsidR="00B96A34">
        <w:rPr>
          <w:rFonts w:cs="Times New Roman"/>
          <w:color w:val="000000"/>
          <w:szCs w:val="28"/>
        </w:rPr>
        <w:t>, утвержденн</w:t>
      </w:r>
      <w:r w:rsidR="00D80AFF">
        <w:rPr>
          <w:rFonts w:cs="Times New Roman"/>
          <w:color w:val="000000"/>
          <w:szCs w:val="28"/>
        </w:rPr>
        <w:t xml:space="preserve">ый </w:t>
      </w:r>
      <w:r w:rsidR="00B96A34">
        <w:rPr>
          <w:rFonts w:cs="Times New Roman"/>
          <w:color w:val="000000"/>
          <w:szCs w:val="28"/>
        </w:rPr>
        <w:t>постановлением</w:t>
      </w:r>
      <w:r w:rsidR="00D80AFF">
        <w:rPr>
          <w:rFonts w:cs="Times New Roman"/>
          <w:color w:val="000000"/>
          <w:szCs w:val="28"/>
        </w:rPr>
        <w:t>,</w:t>
      </w:r>
      <w:r w:rsidR="00D80AFF" w:rsidRPr="00D80AFF">
        <w:rPr>
          <w:rFonts w:cs="Times New Roman"/>
          <w:color w:val="000000"/>
          <w:szCs w:val="28"/>
        </w:rPr>
        <w:t xml:space="preserve"> </w:t>
      </w:r>
      <w:r w:rsidR="00D80AFF">
        <w:rPr>
          <w:rFonts w:cs="Times New Roman"/>
          <w:color w:val="000000"/>
          <w:szCs w:val="28"/>
        </w:rPr>
        <w:t xml:space="preserve">изложить в новой редакции (прилагается). </w:t>
      </w:r>
    </w:p>
    <w:p w:rsidR="00C13ADE" w:rsidRDefault="00C13ADE" w:rsidP="00236556">
      <w:pPr>
        <w:jc w:val="both"/>
        <w:rPr>
          <w:rFonts w:cs="Times New Roman"/>
          <w:color w:val="000000"/>
          <w:szCs w:val="28"/>
        </w:rPr>
      </w:pPr>
      <w:r>
        <w:rPr>
          <w:rFonts w:cs="Times New Roman"/>
          <w:color w:val="000000"/>
          <w:szCs w:val="28"/>
        </w:rPr>
        <w:t>1</w:t>
      </w:r>
      <w:r w:rsidRPr="00991CB2">
        <w:rPr>
          <w:rFonts w:cs="Times New Roman"/>
          <w:color w:val="000000"/>
          <w:szCs w:val="28"/>
        </w:rPr>
        <w:t>.1</w:t>
      </w:r>
      <w:r>
        <w:rPr>
          <w:rFonts w:cs="Times New Roman"/>
          <w:color w:val="000000"/>
          <w:szCs w:val="28"/>
        </w:rPr>
        <w:t>0.</w:t>
      </w:r>
      <w:r w:rsidRPr="00991CB2">
        <w:rPr>
          <w:rFonts w:cs="Times New Roman"/>
          <w:color w:val="000000"/>
          <w:szCs w:val="28"/>
        </w:rPr>
        <w:t xml:space="preserve"> </w:t>
      </w:r>
      <w:r w:rsidRPr="00991CB2">
        <w:rPr>
          <w:rFonts w:cs="Times New Roman"/>
          <w:szCs w:val="28"/>
        </w:rPr>
        <w:t>Порядок  предоставления из федерального и областного бюджетов субсидий, источником финансового обеспечения которых являются иные межбюджетные трансферты на возмещение части прямых понесенных затрат на создание и (или) модернизацию объектов агропромышленного комплекса</w:t>
      </w:r>
      <w:r>
        <w:rPr>
          <w:rFonts w:cs="Times New Roman"/>
          <w:szCs w:val="28"/>
        </w:rPr>
        <w:t>, утвержденный постановлением,</w:t>
      </w:r>
      <w:r w:rsidRPr="00991CB2">
        <w:rPr>
          <w:rFonts w:cs="Times New Roman"/>
          <w:color w:val="000000"/>
          <w:szCs w:val="28"/>
        </w:rPr>
        <w:t xml:space="preserve"> </w:t>
      </w:r>
      <w:r>
        <w:rPr>
          <w:rFonts w:cs="Times New Roman"/>
          <w:color w:val="000000"/>
          <w:szCs w:val="28"/>
        </w:rPr>
        <w:t>изложить в новой редакции (прилагается).</w:t>
      </w:r>
    </w:p>
    <w:p w:rsidR="003F736F" w:rsidRDefault="00236556" w:rsidP="00236556">
      <w:pPr>
        <w:jc w:val="both"/>
        <w:rPr>
          <w:rFonts w:cs="Times New Roman"/>
          <w:color w:val="000000"/>
          <w:szCs w:val="28"/>
        </w:rPr>
      </w:pPr>
      <w:r>
        <w:rPr>
          <w:rFonts w:cs="Times New Roman"/>
          <w:color w:val="000000"/>
          <w:szCs w:val="28"/>
        </w:rPr>
        <w:t>1.</w:t>
      </w:r>
      <w:r w:rsidR="00C13ADE">
        <w:rPr>
          <w:rFonts w:cs="Times New Roman"/>
          <w:color w:val="000000"/>
          <w:szCs w:val="28"/>
        </w:rPr>
        <w:t>11</w:t>
      </w:r>
      <w:r w:rsidR="00FB4310">
        <w:rPr>
          <w:rFonts w:cs="Times New Roman"/>
          <w:color w:val="000000"/>
          <w:szCs w:val="28"/>
        </w:rPr>
        <w:t>.</w:t>
      </w:r>
      <w:r>
        <w:rPr>
          <w:rFonts w:cs="Times New Roman"/>
          <w:color w:val="000000"/>
          <w:szCs w:val="28"/>
        </w:rPr>
        <w:t xml:space="preserve"> </w:t>
      </w:r>
      <w:r w:rsidR="00D81C21" w:rsidRPr="00236556">
        <w:rPr>
          <w:color w:val="000000"/>
          <w:szCs w:val="28"/>
        </w:rPr>
        <w:t>Порядок предоставления из федерального и областного бюджетов субсидий на развитие мясного животноводства</w:t>
      </w:r>
      <w:r w:rsidR="009461DE" w:rsidRPr="00236556">
        <w:rPr>
          <w:color w:val="000000"/>
          <w:szCs w:val="28"/>
        </w:rPr>
        <w:t>,</w:t>
      </w:r>
      <w:r w:rsidR="009461DE" w:rsidRPr="00236556">
        <w:rPr>
          <w:szCs w:val="28"/>
        </w:rPr>
        <w:t xml:space="preserve"> </w:t>
      </w:r>
      <w:r>
        <w:rPr>
          <w:rFonts w:cs="Times New Roman"/>
          <w:color w:val="000000"/>
          <w:szCs w:val="28"/>
        </w:rPr>
        <w:t>утвержденный постановлением,</w:t>
      </w:r>
      <w:r w:rsidRPr="00D80AFF">
        <w:rPr>
          <w:rFonts w:cs="Times New Roman"/>
          <w:color w:val="000000"/>
          <w:szCs w:val="28"/>
        </w:rPr>
        <w:t xml:space="preserve"> </w:t>
      </w:r>
      <w:r>
        <w:rPr>
          <w:rFonts w:cs="Times New Roman"/>
          <w:color w:val="000000"/>
          <w:szCs w:val="28"/>
        </w:rPr>
        <w:t>изложить в новой редакции (прилагается).</w:t>
      </w:r>
    </w:p>
    <w:p w:rsidR="003F736F" w:rsidRPr="003F736F" w:rsidRDefault="003F736F" w:rsidP="003F736F">
      <w:pPr>
        <w:pStyle w:val="a8"/>
        <w:numPr>
          <w:ilvl w:val="1"/>
          <w:numId w:val="7"/>
        </w:numPr>
        <w:ind w:left="0" w:firstLine="709"/>
        <w:jc w:val="both"/>
        <w:rPr>
          <w:szCs w:val="28"/>
        </w:rPr>
      </w:pPr>
      <w:r w:rsidRPr="003F736F">
        <w:rPr>
          <w:rFonts w:cs="Times New Roman"/>
          <w:color w:val="000000"/>
          <w:szCs w:val="28"/>
        </w:rPr>
        <w:t>Порядок</w:t>
      </w:r>
      <w:r w:rsidRPr="003F736F">
        <w:rPr>
          <w:rFonts w:cs="Times New Roman"/>
          <w:b/>
          <w:color w:val="000000"/>
          <w:szCs w:val="28"/>
        </w:rPr>
        <w:t xml:space="preserve"> </w:t>
      </w:r>
      <w:r w:rsidRPr="003F736F">
        <w:rPr>
          <w:rFonts w:cs="Times New Roman"/>
          <w:color w:val="000000"/>
          <w:szCs w:val="28"/>
        </w:rPr>
        <w:t xml:space="preserve">предоставления из федерального и областного бюджетов субсидий на возмещение части затрат на производство зерновых и </w:t>
      </w:r>
      <w:r w:rsidRPr="005272D4">
        <w:rPr>
          <w:rFonts w:cs="Times New Roman"/>
          <w:color w:val="000000"/>
          <w:spacing w:val="-4"/>
          <w:szCs w:val="28"/>
        </w:rPr>
        <w:lastRenderedPageBreak/>
        <w:t>зернобобовых сельскохозяйственных культур, утвержденный постановлением</w:t>
      </w:r>
      <w:r w:rsidRPr="003F736F">
        <w:rPr>
          <w:rFonts w:cs="Times New Roman"/>
          <w:color w:val="000000"/>
          <w:szCs w:val="28"/>
        </w:rPr>
        <w:t>, признать утратившим силу.</w:t>
      </w:r>
    </w:p>
    <w:p w:rsidR="00491B2F" w:rsidRDefault="004246FE" w:rsidP="00491B2F">
      <w:pPr>
        <w:jc w:val="both"/>
        <w:rPr>
          <w:rFonts w:cs="Times New Roman"/>
          <w:color w:val="000000"/>
          <w:szCs w:val="28"/>
        </w:rPr>
      </w:pPr>
      <w:r>
        <w:rPr>
          <w:lang w:eastAsia="ru-RU"/>
        </w:rPr>
        <w:t>1.</w:t>
      </w:r>
      <w:r w:rsidR="00C13ADE">
        <w:rPr>
          <w:lang w:eastAsia="ru-RU"/>
        </w:rPr>
        <w:t>13</w:t>
      </w:r>
      <w:r w:rsidR="002D00C1">
        <w:rPr>
          <w:lang w:eastAsia="ru-RU"/>
        </w:rPr>
        <w:t>.</w:t>
      </w:r>
      <w:r>
        <w:rPr>
          <w:lang w:eastAsia="ru-RU"/>
        </w:rPr>
        <w:t xml:space="preserve"> </w:t>
      </w:r>
      <w:r w:rsidR="00D81C21">
        <w:rPr>
          <w:lang w:eastAsia="ru-RU"/>
        </w:rPr>
        <w:t xml:space="preserve">Порядок предоставления из федерального и областного бюджетов субсидий, направленных на </w:t>
      </w:r>
      <w:r w:rsidR="00AE4C9E">
        <w:rPr>
          <w:lang w:eastAsia="ru-RU"/>
        </w:rPr>
        <w:t>обеспечение</w:t>
      </w:r>
      <w:r w:rsidR="00626B1F">
        <w:rPr>
          <w:lang w:eastAsia="ru-RU"/>
        </w:rPr>
        <w:t xml:space="preserve"> </w:t>
      </w:r>
      <w:r w:rsidR="00D81C21">
        <w:rPr>
          <w:lang w:eastAsia="ru-RU"/>
        </w:rPr>
        <w:t>прироста производства молок</w:t>
      </w:r>
      <w:r>
        <w:rPr>
          <w:lang w:eastAsia="ru-RU"/>
        </w:rPr>
        <w:t>а,</w:t>
      </w:r>
      <w:r w:rsidRPr="004246FE">
        <w:rPr>
          <w:rFonts w:cs="Times New Roman"/>
          <w:color w:val="000000"/>
          <w:szCs w:val="28"/>
        </w:rPr>
        <w:t xml:space="preserve"> </w:t>
      </w:r>
      <w:r>
        <w:rPr>
          <w:rFonts w:cs="Times New Roman"/>
          <w:color w:val="000000"/>
          <w:szCs w:val="28"/>
        </w:rPr>
        <w:t>изложить в новой редакции (прилагается).</w:t>
      </w:r>
    </w:p>
    <w:p w:rsidR="00C516B7" w:rsidRDefault="002D00C1" w:rsidP="00C516B7">
      <w:pPr>
        <w:jc w:val="both"/>
        <w:rPr>
          <w:rFonts w:cs="Times New Roman"/>
          <w:color w:val="000000"/>
          <w:szCs w:val="28"/>
        </w:rPr>
      </w:pPr>
      <w:r>
        <w:rPr>
          <w:rFonts w:cs="Times New Roman"/>
          <w:color w:val="000000"/>
          <w:szCs w:val="28"/>
        </w:rPr>
        <w:t>1.</w:t>
      </w:r>
      <w:r w:rsidR="00C13ADE">
        <w:rPr>
          <w:rFonts w:cs="Times New Roman"/>
          <w:color w:val="000000"/>
          <w:szCs w:val="28"/>
        </w:rPr>
        <w:t>14</w:t>
      </w:r>
      <w:r>
        <w:rPr>
          <w:rFonts w:cs="Times New Roman"/>
          <w:color w:val="000000"/>
          <w:szCs w:val="28"/>
        </w:rPr>
        <w:t xml:space="preserve">. </w:t>
      </w:r>
      <w:r w:rsidR="00D81C21">
        <w:rPr>
          <w:lang w:eastAsia="ru-RU"/>
        </w:rPr>
        <w:t xml:space="preserve">Порядок </w:t>
      </w:r>
      <w:r w:rsidR="00D81C21" w:rsidRPr="00D81C21">
        <w:rPr>
          <w:rFonts w:cs="Times New Roman"/>
          <w:color w:val="000000"/>
          <w:szCs w:val="28"/>
        </w:rPr>
        <w:t>предоставления сел</w:t>
      </w:r>
      <w:r w:rsidR="00621834">
        <w:rPr>
          <w:rFonts w:cs="Times New Roman"/>
          <w:color w:val="000000"/>
          <w:szCs w:val="28"/>
        </w:rPr>
        <w:t>ьскохозяйственным товаропроизво</w:t>
      </w:r>
      <w:r w:rsidR="00D81C21" w:rsidRPr="00D81C21">
        <w:rPr>
          <w:rFonts w:cs="Times New Roman"/>
          <w:color w:val="000000"/>
          <w:szCs w:val="28"/>
        </w:rPr>
        <w:t>дителям субсидий на возмещение части затрат на развитие мелиорации земель сельскохозяйственного назначения</w:t>
      </w:r>
      <w:r w:rsidR="006E745D">
        <w:rPr>
          <w:rFonts w:cs="Times New Roman"/>
          <w:color w:val="000000"/>
          <w:szCs w:val="28"/>
        </w:rPr>
        <w:t>,</w:t>
      </w:r>
      <w:r w:rsidR="006E745D" w:rsidRPr="006E745D">
        <w:rPr>
          <w:rFonts w:cs="Times New Roman"/>
          <w:color w:val="000000"/>
          <w:szCs w:val="28"/>
        </w:rPr>
        <w:t xml:space="preserve"> </w:t>
      </w:r>
      <w:r w:rsidR="006E745D">
        <w:rPr>
          <w:rFonts w:cs="Times New Roman"/>
          <w:color w:val="000000"/>
          <w:szCs w:val="28"/>
        </w:rPr>
        <w:t>изложить в новой редакции (прилагается).</w:t>
      </w:r>
    </w:p>
    <w:p w:rsidR="00FC3AC2" w:rsidRDefault="00991CB2" w:rsidP="00632ED0">
      <w:pPr>
        <w:jc w:val="both"/>
        <w:rPr>
          <w:rFonts w:cs="Times New Roman"/>
          <w:szCs w:val="28"/>
        </w:rPr>
      </w:pPr>
      <w:r>
        <w:rPr>
          <w:rFonts w:cs="Times New Roman"/>
          <w:color w:val="000000"/>
          <w:szCs w:val="28"/>
        </w:rPr>
        <w:t>1.1</w:t>
      </w:r>
      <w:r w:rsidR="003A5FF5">
        <w:rPr>
          <w:rFonts w:cs="Times New Roman"/>
          <w:color w:val="000000"/>
          <w:szCs w:val="28"/>
        </w:rPr>
        <w:t>5</w:t>
      </w:r>
      <w:r w:rsidR="002D00C1">
        <w:rPr>
          <w:rFonts w:cs="Times New Roman"/>
          <w:color w:val="000000"/>
          <w:szCs w:val="28"/>
        </w:rPr>
        <w:t>.</w:t>
      </w:r>
      <w:r w:rsidR="00271154">
        <w:rPr>
          <w:rFonts w:cs="Times New Roman"/>
          <w:color w:val="000000"/>
          <w:szCs w:val="28"/>
        </w:rPr>
        <w:t xml:space="preserve"> Дополнить</w:t>
      </w:r>
      <w:r w:rsidR="00632ED0">
        <w:rPr>
          <w:rFonts w:cs="Times New Roman"/>
          <w:color w:val="000000"/>
          <w:szCs w:val="28"/>
        </w:rPr>
        <w:t xml:space="preserve"> приложениями в соответствии с подпунктом 1.1.</w:t>
      </w:r>
      <w:r w:rsidR="006E6281">
        <w:rPr>
          <w:rFonts w:cs="Times New Roman"/>
          <w:color w:val="000000"/>
          <w:szCs w:val="28"/>
        </w:rPr>
        <w:t>4</w:t>
      </w:r>
      <w:r w:rsidR="002351DD">
        <w:rPr>
          <w:rFonts w:cs="Times New Roman"/>
          <w:color w:val="000000"/>
          <w:szCs w:val="28"/>
        </w:rPr>
        <w:t xml:space="preserve"> </w:t>
      </w:r>
      <w:r w:rsidR="00632ED0">
        <w:rPr>
          <w:rFonts w:cs="Times New Roman"/>
          <w:color w:val="000000"/>
          <w:szCs w:val="28"/>
        </w:rPr>
        <w:t>данного пункта (прилагаются)</w:t>
      </w:r>
      <w:r w:rsidR="00710FB7" w:rsidRPr="00710FB7">
        <w:rPr>
          <w:rFonts w:cs="Times New Roman"/>
          <w:szCs w:val="28"/>
        </w:rPr>
        <w:t>.</w:t>
      </w:r>
    </w:p>
    <w:p w:rsidR="00573D7D" w:rsidRDefault="005217CB" w:rsidP="00725297">
      <w:pPr>
        <w:jc w:val="both"/>
        <w:rPr>
          <w:spacing w:val="-2"/>
          <w:szCs w:val="28"/>
        </w:rPr>
      </w:pPr>
      <w:r>
        <w:rPr>
          <w:rFonts w:cs="Times New Roman"/>
          <w:szCs w:val="28"/>
        </w:rPr>
        <w:t xml:space="preserve">2. </w:t>
      </w:r>
      <w:r w:rsidR="00573D7D">
        <w:rPr>
          <w:rFonts w:cs="Times New Roman"/>
          <w:szCs w:val="28"/>
        </w:rPr>
        <w:t xml:space="preserve">Приостановить до </w:t>
      </w:r>
      <w:r w:rsidR="00FB4310">
        <w:rPr>
          <w:rFonts w:cs="Times New Roman"/>
          <w:szCs w:val="28"/>
        </w:rPr>
        <w:t>0</w:t>
      </w:r>
      <w:r w:rsidR="00573D7D">
        <w:rPr>
          <w:rFonts w:cs="Times New Roman"/>
          <w:szCs w:val="28"/>
        </w:rPr>
        <w:t xml:space="preserve">1 января 2022 года </w:t>
      </w:r>
      <w:r>
        <w:rPr>
          <w:rFonts w:cs="Times New Roman"/>
          <w:szCs w:val="28"/>
        </w:rPr>
        <w:t>действие п</w:t>
      </w:r>
      <w:r w:rsidR="00FC3AC2">
        <w:rPr>
          <w:rFonts w:cs="Times New Roman"/>
          <w:szCs w:val="28"/>
        </w:rPr>
        <w:t xml:space="preserve">ункта </w:t>
      </w:r>
      <w:r w:rsidR="00FC3AC2" w:rsidRPr="00FC3AC2">
        <w:rPr>
          <w:rFonts w:cs="Times New Roman"/>
          <w:szCs w:val="28"/>
        </w:rPr>
        <w:t>3</w:t>
      </w:r>
      <w:r w:rsidRPr="00FC3AC2">
        <w:rPr>
          <w:rFonts w:cs="Times New Roman"/>
          <w:szCs w:val="28"/>
        </w:rPr>
        <w:t xml:space="preserve"> </w:t>
      </w:r>
      <w:r w:rsidR="00FC3AC2" w:rsidRPr="00FC3AC2">
        <w:rPr>
          <w:szCs w:val="28"/>
        </w:rPr>
        <w:t xml:space="preserve">общих условий </w:t>
      </w:r>
      <w:r w:rsidR="00FC3AC2" w:rsidRPr="00FC3AC2">
        <w:rPr>
          <w:rFonts w:cs="Times New Roman"/>
          <w:szCs w:val="28"/>
        </w:rPr>
        <w:t xml:space="preserve"> </w:t>
      </w:r>
      <w:r w:rsidR="00FC3AC2" w:rsidRPr="00FC3AC2">
        <w:rPr>
          <w:szCs w:val="28"/>
        </w:rPr>
        <w:t xml:space="preserve">предоставления субсидий из федерального и областного бюджетов </w:t>
      </w:r>
      <w:r w:rsidR="00FC3AC2" w:rsidRPr="00FC3AC2">
        <w:rPr>
          <w:spacing w:val="-2"/>
          <w:szCs w:val="28"/>
        </w:rPr>
        <w:t>и осуществления возврата субсидий в случае невыполнения показателей результата использования субсидий</w:t>
      </w:r>
      <w:r w:rsidR="00534656">
        <w:rPr>
          <w:spacing w:val="-2"/>
          <w:szCs w:val="28"/>
        </w:rPr>
        <w:t>, утвержденных постановлением</w:t>
      </w:r>
      <w:r w:rsidR="00573D7D">
        <w:rPr>
          <w:spacing w:val="-2"/>
          <w:szCs w:val="28"/>
        </w:rPr>
        <w:t xml:space="preserve">. </w:t>
      </w:r>
    </w:p>
    <w:p w:rsidR="005217CB" w:rsidRDefault="00573D7D" w:rsidP="00725297">
      <w:pPr>
        <w:jc w:val="both"/>
        <w:rPr>
          <w:rFonts w:cs="Times New Roman"/>
          <w:szCs w:val="28"/>
        </w:rPr>
      </w:pPr>
      <w:r>
        <w:rPr>
          <w:spacing w:val="-2"/>
          <w:szCs w:val="28"/>
        </w:rPr>
        <w:t xml:space="preserve">3. </w:t>
      </w:r>
      <w:r w:rsidR="0038036D">
        <w:rPr>
          <w:spacing w:val="-2"/>
          <w:szCs w:val="28"/>
        </w:rPr>
        <w:t>Действие пункта 2 настоящего постановления распространяется н</w:t>
      </w:r>
      <w:r>
        <w:rPr>
          <w:rFonts w:cs="Times New Roman"/>
          <w:szCs w:val="28"/>
        </w:rPr>
        <w:t>а правоотношени</w:t>
      </w:r>
      <w:r w:rsidR="0038036D">
        <w:rPr>
          <w:rFonts w:cs="Times New Roman"/>
          <w:szCs w:val="28"/>
        </w:rPr>
        <w:t xml:space="preserve">я, возникшие с </w:t>
      </w:r>
      <w:r w:rsidR="00FB4310">
        <w:rPr>
          <w:rFonts w:cs="Times New Roman"/>
          <w:szCs w:val="28"/>
        </w:rPr>
        <w:t>0</w:t>
      </w:r>
      <w:r w:rsidR="0038036D">
        <w:rPr>
          <w:rFonts w:cs="Times New Roman"/>
          <w:szCs w:val="28"/>
        </w:rPr>
        <w:t>1 января 2020 года.</w:t>
      </w:r>
    </w:p>
    <w:p w:rsidR="00D81C21" w:rsidRDefault="0038036D" w:rsidP="00D81C21">
      <w:pPr>
        <w:jc w:val="both"/>
        <w:rPr>
          <w:rFonts w:cs="Times New Roman"/>
          <w:color w:val="000000"/>
          <w:szCs w:val="28"/>
        </w:rPr>
      </w:pPr>
      <w:r>
        <w:rPr>
          <w:rFonts w:cs="Times New Roman"/>
          <w:color w:val="000000"/>
          <w:szCs w:val="28"/>
        </w:rPr>
        <w:t>4</w:t>
      </w:r>
      <w:r w:rsidR="00D81C21">
        <w:rPr>
          <w:rFonts w:cs="Times New Roman"/>
          <w:color w:val="000000"/>
          <w:szCs w:val="28"/>
        </w:rPr>
        <w:t>. Постановление вступает в силу с момента подписания.</w:t>
      </w:r>
    </w:p>
    <w:p w:rsidR="00D81C21" w:rsidRDefault="00D81C21" w:rsidP="00D81C21">
      <w:pPr>
        <w:jc w:val="both"/>
        <w:rPr>
          <w:rFonts w:cs="Times New Roman"/>
          <w:szCs w:val="28"/>
        </w:rPr>
      </w:pPr>
    </w:p>
    <w:p w:rsidR="00FB4310" w:rsidRDefault="00FB4310" w:rsidP="00D81C21">
      <w:pPr>
        <w:jc w:val="both"/>
        <w:rPr>
          <w:rFonts w:cs="Times New Roman"/>
          <w:szCs w:val="28"/>
        </w:rPr>
      </w:pPr>
    </w:p>
    <w:p w:rsidR="00BB38FE" w:rsidRDefault="00BB38FE" w:rsidP="0009350C">
      <w:pPr>
        <w:ind w:firstLine="0"/>
        <w:jc w:val="both"/>
        <w:rPr>
          <w:rFonts w:cs="Times New Roman"/>
          <w:szCs w:val="28"/>
        </w:rPr>
      </w:pPr>
    </w:p>
    <w:p w:rsidR="0009350C" w:rsidRDefault="0009350C" w:rsidP="0009350C">
      <w:pPr>
        <w:ind w:firstLine="0"/>
        <w:rPr>
          <w:szCs w:val="28"/>
        </w:rPr>
      </w:pPr>
      <w:r>
        <w:rPr>
          <w:szCs w:val="28"/>
        </w:rPr>
        <w:t xml:space="preserve">Исполняющий </w:t>
      </w:r>
    </w:p>
    <w:p w:rsidR="0009350C" w:rsidRDefault="0009350C" w:rsidP="0009350C">
      <w:pPr>
        <w:tabs>
          <w:tab w:val="left" w:pos="7797"/>
        </w:tabs>
        <w:ind w:firstLine="0"/>
        <w:rPr>
          <w:szCs w:val="28"/>
        </w:rPr>
      </w:pPr>
      <w:r>
        <w:rPr>
          <w:szCs w:val="28"/>
        </w:rPr>
        <w:t xml:space="preserve">обязанности </w:t>
      </w:r>
      <w:r w:rsidRPr="0018020E">
        <w:rPr>
          <w:szCs w:val="28"/>
        </w:rPr>
        <w:t>Председател</w:t>
      </w:r>
      <w:r>
        <w:rPr>
          <w:szCs w:val="28"/>
        </w:rPr>
        <w:t xml:space="preserve">я </w:t>
      </w:r>
    </w:p>
    <w:p w:rsidR="0009350C" w:rsidRDefault="0009350C" w:rsidP="0009350C">
      <w:pPr>
        <w:ind w:firstLine="0"/>
      </w:pPr>
      <w:r>
        <w:rPr>
          <w:szCs w:val="28"/>
        </w:rPr>
        <w:t>Правительства</w:t>
      </w:r>
      <w:r w:rsidRPr="0018020E">
        <w:rPr>
          <w:szCs w:val="28"/>
        </w:rPr>
        <w:t xml:space="preserve"> области                                         </w:t>
      </w:r>
      <w:r>
        <w:rPr>
          <w:szCs w:val="28"/>
        </w:rPr>
        <w:t xml:space="preserve">                               М.А. Авдеев</w:t>
      </w:r>
    </w:p>
    <w:p w:rsidR="0009350C" w:rsidRDefault="0009350C" w:rsidP="0009350C">
      <w:pPr>
        <w:ind w:firstLine="0"/>
      </w:pPr>
    </w:p>
    <w:p w:rsidR="0009350C" w:rsidRDefault="0009350C"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Pr="009C47D9" w:rsidRDefault="009C47D9" w:rsidP="009C47D9">
      <w:pPr>
        <w:tabs>
          <w:tab w:val="left" w:pos="709"/>
        </w:tabs>
        <w:spacing w:line="235" w:lineRule="auto"/>
        <w:ind w:left="5103" w:firstLine="0"/>
        <w:rPr>
          <w:rFonts w:cs="Times New Roman"/>
          <w:szCs w:val="28"/>
        </w:rPr>
      </w:pPr>
      <w:r w:rsidRPr="009C47D9">
        <w:rPr>
          <w:rFonts w:cs="Times New Roman"/>
          <w:szCs w:val="28"/>
        </w:rPr>
        <w:lastRenderedPageBreak/>
        <w:t>УТВЕРЖДЕНЫ</w:t>
      </w:r>
    </w:p>
    <w:p w:rsidR="009C47D9" w:rsidRPr="009C47D9" w:rsidRDefault="009C47D9" w:rsidP="009C47D9">
      <w:pPr>
        <w:spacing w:line="235" w:lineRule="auto"/>
        <w:ind w:left="5103" w:firstLine="0"/>
        <w:rPr>
          <w:rFonts w:cs="Times New Roman"/>
          <w:szCs w:val="28"/>
        </w:rPr>
      </w:pPr>
      <w:r w:rsidRPr="009C47D9">
        <w:rPr>
          <w:rFonts w:cs="Times New Roman"/>
          <w:szCs w:val="28"/>
        </w:rPr>
        <w:t>постановлением</w:t>
      </w:r>
    </w:p>
    <w:p w:rsidR="009C47D9" w:rsidRPr="009C47D9" w:rsidRDefault="009C47D9" w:rsidP="009C47D9">
      <w:pPr>
        <w:spacing w:line="235" w:lineRule="auto"/>
        <w:ind w:left="5103" w:firstLine="0"/>
        <w:rPr>
          <w:rFonts w:cs="Times New Roman"/>
          <w:szCs w:val="28"/>
        </w:rPr>
      </w:pPr>
      <w:r w:rsidRPr="009C47D9">
        <w:rPr>
          <w:rFonts w:cs="Times New Roman"/>
          <w:szCs w:val="28"/>
        </w:rPr>
        <w:t>Правительства области</w:t>
      </w:r>
    </w:p>
    <w:p w:rsidR="009C47D9" w:rsidRPr="009C47D9" w:rsidRDefault="009C47D9" w:rsidP="009C47D9">
      <w:pPr>
        <w:spacing w:line="235" w:lineRule="auto"/>
        <w:ind w:left="5103" w:firstLine="0"/>
        <w:rPr>
          <w:rFonts w:cs="Times New Roman"/>
          <w:szCs w:val="28"/>
        </w:rPr>
      </w:pPr>
      <w:r w:rsidRPr="009C47D9">
        <w:rPr>
          <w:rFonts w:cs="Times New Roman"/>
          <w:szCs w:val="28"/>
        </w:rPr>
        <w:t xml:space="preserve">от 26.02.2013 № 171-п </w:t>
      </w:r>
    </w:p>
    <w:p w:rsidR="009C47D9" w:rsidRPr="009C47D9" w:rsidRDefault="009C47D9" w:rsidP="009C47D9">
      <w:pPr>
        <w:spacing w:line="235" w:lineRule="auto"/>
        <w:ind w:left="5103" w:firstLine="0"/>
        <w:rPr>
          <w:rFonts w:cs="Times New Roman"/>
          <w:szCs w:val="28"/>
        </w:rPr>
      </w:pPr>
      <w:r w:rsidRPr="009C47D9">
        <w:rPr>
          <w:rFonts w:cs="Times New Roman"/>
          <w:szCs w:val="28"/>
        </w:rPr>
        <w:t>(в редакции постановления Правительства области</w:t>
      </w:r>
    </w:p>
    <w:p w:rsidR="009C47D9" w:rsidRPr="009C47D9" w:rsidRDefault="009C47D9" w:rsidP="009C47D9">
      <w:pPr>
        <w:spacing w:line="235" w:lineRule="auto"/>
        <w:ind w:left="5103" w:firstLine="0"/>
        <w:rPr>
          <w:rFonts w:cs="Times New Roman"/>
          <w:szCs w:val="28"/>
        </w:rPr>
      </w:pPr>
      <w:r w:rsidRPr="009C47D9">
        <w:rPr>
          <w:rFonts w:cs="Times New Roman"/>
          <w:szCs w:val="28"/>
        </w:rPr>
        <w:t xml:space="preserve">от 04.03.2021 № 83-п) </w:t>
      </w:r>
    </w:p>
    <w:p w:rsidR="009C47D9" w:rsidRPr="009C47D9" w:rsidRDefault="009C47D9" w:rsidP="009C47D9">
      <w:pPr>
        <w:spacing w:line="235" w:lineRule="auto"/>
        <w:ind w:left="5103"/>
        <w:rPr>
          <w:rFonts w:cs="Times New Roman"/>
          <w:szCs w:val="28"/>
        </w:rPr>
      </w:pPr>
    </w:p>
    <w:p w:rsidR="009C47D9" w:rsidRPr="009C47D9" w:rsidRDefault="009C47D9" w:rsidP="009C47D9">
      <w:pPr>
        <w:spacing w:line="235" w:lineRule="auto"/>
        <w:ind w:left="5103"/>
        <w:rPr>
          <w:rFonts w:cs="Times New Roman"/>
          <w:szCs w:val="28"/>
        </w:rPr>
      </w:pPr>
    </w:p>
    <w:p w:rsidR="009C47D9" w:rsidRPr="009C47D9" w:rsidRDefault="009C47D9" w:rsidP="009C47D9">
      <w:pPr>
        <w:spacing w:line="235" w:lineRule="auto"/>
        <w:ind w:firstLine="0"/>
        <w:jc w:val="center"/>
        <w:rPr>
          <w:b/>
          <w:szCs w:val="28"/>
        </w:rPr>
      </w:pPr>
      <w:r w:rsidRPr="009C47D9">
        <w:rPr>
          <w:b/>
          <w:szCs w:val="28"/>
        </w:rPr>
        <w:t xml:space="preserve">ОБЩИЕ УСЛОВИЯ </w:t>
      </w:r>
    </w:p>
    <w:p w:rsidR="009C47D9" w:rsidRPr="009C47D9" w:rsidRDefault="009C47D9" w:rsidP="009C47D9">
      <w:pPr>
        <w:spacing w:line="235" w:lineRule="auto"/>
        <w:ind w:firstLine="0"/>
        <w:jc w:val="center"/>
        <w:rPr>
          <w:b/>
          <w:szCs w:val="28"/>
        </w:rPr>
      </w:pPr>
      <w:r w:rsidRPr="009C47D9">
        <w:rPr>
          <w:b/>
          <w:szCs w:val="28"/>
        </w:rPr>
        <w:t xml:space="preserve">предоставления субсидий из федерального и областного бюджетов </w:t>
      </w:r>
      <w:r w:rsidRPr="009C47D9">
        <w:rPr>
          <w:b/>
          <w:spacing w:val="-2"/>
          <w:szCs w:val="28"/>
        </w:rPr>
        <w:t>и осуществления возврата субсидий в случае недостижения значений результатов и (или) показателей предоставления субсидий</w:t>
      </w:r>
    </w:p>
    <w:p w:rsidR="009C47D9" w:rsidRPr="009C47D9" w:rsidRDefault="009C47D9" w:rsidP="009C47D9">
      <w:pPr>
        <w:spacing w:line="235" w:lineRule="auto"/>
        <w:ind w:firstLine="0"/>
        <w:jc w:val="center"/>
        <w:rPr>
          <w:rFonts w:cs="Times New Roman"/>
          <w:szCs w:val="28"/>
        </w:rPr>
      </w:pPr>
    </w:p>
    <w:p w:rsidR="009C47D9" w:rsidRPr="009C47D9" w:rsidRDefault="009C47D9" w:rsidP="009C47D9">
      <w:pPr>
        <w:autoSpaceDE w:val="0"/>
        <w:autoSpaceDN w:val="0"/>
        <w:adjustRightInd w:val="0"/>
        <w:jc w:val="both"/>
        <w:rPr>
          <w:szCs w:val="28"/>
        </w:rPr>
      </w:pPr>
      <w:r w:rsidRPr="009C47D9">
        <w:rPr>
          <w:rFonts w:cs="Times New Roman"/>
          <w:szCs w:val="28"/>
        </w:rPr>
        <w:t xml:space="preserve">1. Главным распорядителем бюджетных средств в отношении субсидий, предоставляемых из </w:t>
      </w:r>
      <w:r w:rsidRPr="009C47D9">
        <w:rPr>
          <w:szCs w:val="28"/>
        </w:rPr>
        <w:t>федерального и областного бюджетов,</w:t>
      </w:r>
      <w:r w:rsidRPr="009C47D9">
        <w:rPr>
          <w:rFonts w:cs="Times New Roman"/>
          <w:szCs w:val="28"/>
        </w:rPr>
        <w:t xml:space="preserve"> является</w:t>
      </w:r>
      <w:r w:rsidRPr="009C47D9">
        <w:rPr>
          <w:szCs w:val="28"/>
        </w:rPr>
        <w:t xml:space="preserve"> департамент агропромышленного комплекса и потребительского рынка Ярославской области (далее – ДАПКиПР).</w:t>
      </w:r>
    </w:p>
    <w:p w:rsidR="009C47D9" w:rsidRPr="009C47D9" w:rsidRDefault="009C47D9" w:rsidP="009C47D9">
      <w:pPr>
        <w:ind w:right="-1"/>
        <w:jc w:val="both"/>
        <w:rPr>
          <w:szCs w:val="28"/>
        </w:rPr>
      </w:pPr>
      <w:r w:rsidRPr="009C47D9">
        <w:rPr>
          <w:szCs w:val="28"/>
        </w:rPr>
        <w:t>Информация о субсидиях при формировании проекта закона о бюджете и внесении изменений в закон о бюджете размещается на едином портале бюджетной системы Российской Федерации в информационно-телекоммуникационной сети «Интернет».</w:t>
      </w:r>
    </w:p>
    <w:p w:rsidR="009C47D9" w:rsidRPr="009C47D9" w:rsidRDefault="009C47D9" w:rsidP="009C47D9">
      <w:pPr>
        <w:ind w:right="-1"/>
        <w:jc w:val="both"/>
        <w:rPr>
          <w:rFonts w:cs="Times New Roman"/>
          <w:szCs w:val="28"/>
        </w:rPr>
      </w:pPr>
      <w:r w:rsidRPr="009C47D9">
        <w:rPr>
          <w:rFonts w:cs="Times New Roman"/>
          <w:szCs w:val="28"/>
        </w:rPr>
        <w:t xml:space="preserve">2. Предоставление субсидий из федерального и областного бюджетов осуществляется ДАПКиПР при соблюдении сельскохозяйственными товаропроизводителями (за исключением </w:t>
      </w:r>
      <w:r w:rsidRPr="009C47D9">
        <w:rPr>
          <w:rFonts w:cs="Times New Roman"/>
          <w:color w:val="000000"/>
          <w:szCs w:val="28"/>
        </w:rPr>
        <w:t>граждан, ведущих личное подсобное хозяйство, и сельскохозяйственных кредитных потребительских кооперативов), являющимися получателями субсидий,</w:t>
      </w:r>
      <w:r w:rsidRPr="009C47D9">
        <w:rPr>
          <w:rFonts w:cs="Times New Roman"/>
          <w:szCs w:val="28"/>
        </w:rPr>
        <w:t xml:space="preserve"> следующих условий:</w:t>
      </w:r>
    </w:p>
    <w:p w:rsidR="009C47D9" w:rsidRPr="009C47D9" w:rsidRDefault="009C47D9" w:rsidP="009C47D9">
      <w:pPr>
        <w:jc w:val="both"/>
        <w:rPr>
          <w:rFonts w:cs="Times New Roman"/>
          <w:color w:val="000000"/>
          <w:szCs w:val="28"/>
        </w:rPr>
      </w:pPr>
      <w:r w:rsidRPr="009C47D9">
        <w:t>2.1. Представление отчета о финансово-экономическом состоянии и ежегодного плана производственно-хозяйственной деятельности</w:t>
      </w:r>
      <w:r w:rsidRPr="009C47D9">
        <w:rPr>
          <w:rFonts w:cs="Times New Roman"/>
          <w:color w:val="000000"/>
          <w:szCs w:val="28"/>
        </w:rPr>
        <w:t>.</w:t>
      </w:r>
    </w:p>
    <w:p w:rsidR="009C47D9" w:rsidRPr="009C47D9" w:rsidRDefault="009C47D9" w:rsidP="009C47D9">
      <w:pPr>
        <w:jc w:val="both"/>
        <w:rPr>
          <w:rFonts w:cs="Times New Roman"/>
          <w:color w:val="000000"/>
          <w:szCs w:val="28"/>
        </w:rPr>
      </w:pPr>
      <w:r w:rsidRPr="009C47D9">
        <w:rPr>
          <w:rFonts w:eastAsia="Arial Unicode MS" w:cs="Arial Unicode MS"/>
          <w:szCs w:val="28"/>
        </w:rPr>
        <w:t xml:space="preserve">2.2. </w:t>
      </w:r>
      <w:r w:rsidRPr="009C47D9">
        <w:rPr>
          <w:rFonts w:cs="Times New Roman"/>
          <w:color w:val="000000"/>
          <w:szCs w:val="28"/>
        </w:rPr>
        <w:t xml:space="preserve">По </w:t>
      </w:r>
      <w:r w:rsidRPr="009C47D9">
        <w:t>состоянию на дату не ранее тридцати календарных дней до даты подачи документов</w:t>
      </w:r>
      <w:r w:rsidRPr="009C47D9">
        <w:rPr>
          <w:rFonts w:cs="Times New Roman"/>
          <w:color w:val="000000"/>
          <w:szCs w:val="28"/>
        </w:rPr>
        <w:t>:</w:t>
      </w:r>
    </w:p>
    <w:p w:rsidR="009C47D9" w:rsidRPr="009C47D9" w:rsidRDefault="009C47D9" w:rsidP="009C47D9">
      <w:pPr>
        <w:widowControl w:val="0"/>
        <w:autoSpaceDE w:val="0"/>
        <w:autoSpaceDN w:val="0"/>
        <w:jc w:val="both"/>
        <w:rPr>
          <w:rFonts w:cs="Times New Roman"/>
          <w:color w:val="000000"/>
          <w:szCs w:val="28"/>
          <w:lang w:eastAsia="ru-RU"/>
        </w:rPr>
      </w:pPr>
      <w:r w:rsidRPr="009C47D9">
        <w:rPr>
          <w:rFonts w:cs="Times New Roman"/>
          <w:color w:val="000000"/>
          <w:szCs w:val="28"/>
          <w:lang w:eastAsia="ru-RU"/>
        </w:rPr>
        <w:t>- получатели субсидий не должны находиться в процессе реорганизации, ликвидации, в отношении них не должна быть введена процедура банкротства, деятельность получателя субсидии не должна быть приостановлена в порядке, предусмотренном законодательством Российской Федерации;</w:t>
      </w:r>
    </w:p>
    <w:p w:rsidR="009C47D9" w:rsidRPr="009C47D9" w:rsidRDefault="009C47D9" w:rsidP="009C47D9">
      <w:pPr>
        <w:widowControl w:val="0"/>
        <w:autoSpaceDE w:val="0"/>
        <w:autoSpaceDN w:val="0"/>
        <w:jc w:val="both"/>
        <w:rPr>
          <w:rFonts w:cs="Times New Roman"/>
          <w:szCs w:val="28"/>
          <w:lang w:eastAsia="ru-RU"/>
        </w:rPr>
      </w:pPr>
      <w:r w:rsidRPr="009C47D9">
        <w:rPr>
          <w:rFonts w:cs="Times New Roman"/>
          <w:szCs w:val="28"/>
          <w:lang w:eastAsia="ru-RU"/>
        </w:rPr>
        <w:t xml:space="preserve">- </w:t>
      </w:r>
      <w:r w:rsidRPr="009C47D9">
        <w:rPr>
          <w:rFonts w:cs="Times New Roman"/>
          <w:color w:val="000000"/>
          <w:szCs w:val="28"/>
          <w:lang w:eastAsia="ru-RU"/>
        </w:rPr>
        <w:t xml:space="preserve">получатели субсидий </w:t>
      </w:r>
      <w:r w:rsidRPr="009C47D9">
        <w:rPr>
          <w:rFonts w:cs="Times New Roman"/>
          <w:szCs w:val="28"/>
          <w:lang w:eastAsia="ru-RU"/>
        </w:rPr>
        <w:t>не должны иметь неисполненную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9C47D9" w:rsidRPr="009C47D9" w:rsidRDefault="009C47D9" w:rsidP="009C47D9">
      <w:pPr>
        <w:autoSpaceDE w:val="0"/>
        <w:autoSpaceDN w:val="0"/>
        <w:jc w:val="both"/>
        <w:rPr>
          <w:rFonts w:cs="Times New Roman"/>
          <w:color w:val="000000"/>
          <w:szCs w:val="28"/>
          <w:lang w:eastAsia="ru-RU"/>
        </w:rPr>
      </w:pPr>
      <w:r w:rsidRPr="009C47D9">
        <w:rPr>
          <w:rFonts w:cs="Times New Roman"/>
          <w:szCs w:val="28"/>
          <w:lang w:eastAsia="ru-RU"/>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p>
    <w:p w:rsidR="009C47D9" w:rsidRPr="009C47D9" w:rsidRDefault="009C47D9" w:rsidP="009C47D9">
      <w:pPr>
        <w:jc w:val="both"/>
        <w:rPr>
          <w:rFonts w:eastAsia="Arial Unicode MS" w:cs="Arial Unicode MS"/>
          <w:szCs w:val="28"/>
        </w:rPr>
      </w:pPr>
      <w:r w:rsidRPr="009C47D9">
        <w:rPr>
          <w:rFonts w:eastAsia="Arial Unicode MS" w:cs="Arial Unicode MS"/>
          <w:szCs w:val="28"/>
        </w:rPr>
        <w:t xml:space="preserve">- </w:t>
      </w:r>
      <w:r w:rsidRPr="009C47D9">
        <w:rPr>
          <w:rFonts w:cs="Times New Roman"/>
          <w:color w:val="000000"/>
          <w:szCs w:val="28"/>
          <w:lang w:eastAsia="ru-RU"/>
        </w:rPr>
        <w:t>получатели субсидий</w:t>
      </w:r>
      <w:r w:rsidRPr="009C47D9">
        <w:rPr>
          <w:rFonts w:eastAsia="Arial Unicode MS" w:cs="Arial Unicode MS"/>
          <w:szCs w:val="28"/>
        </w:rPr>
        <w:t xml:space="preserve">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раскрытие и предоставление информации при проведении финансовых операций (офшорные зоны) в отношении таких юридических лиц, в совокупности превышает 50 процентов;</w:t>
      </w:r>
    </w:p>
    <w:p w:rsidR="009C47D9" w:rsidRPr="009C47D9" w:rsidRDefault="009C47D9" w:rsidP="009C47D9">
      <w:pPr>
        <w:widowControl w:val="0"/>
        <w:autoSpaceDE w:val="0"/>
        <w:autoSpaceDN w:val="0"/>
        <w:jc w:val="both"/>
        <w:rPr>
          <w:rFonts w:cs="Times New Roman"/>
          <w:szCs w:val="28"/>
          <w:lang w:eastAsia="ru-RU"/>
        </w:rPr>
      </w:pPr>
      <w:r w:rsidRPr="009C47D9">
        <w:rPr>
          <w:rFonts w:cs="Times New Roman"/>
          <w:szCs w:val="28"/>
          <w:lang w:eastAsia="ru-RU"/>
        </w:rPr>
        <w:t xml:space="preserve">- </w:t>
      </w:r>
      <w:r w:rsidRPr="009C47D9">
        <w:rPr>
          <w:rFonts w:cs="Times New Roman"/>
          <w:color w:val="000000"/>
          <w:szCs w:val="28"/>
          <w:lang w:eastAsia="ru-RU"/>
        </w:rPr>
        <w:t>получатели субсидий</w:t>
      </w:r>
      <w:r w:rsidRPr="009C47D9">
        <w:rPr>
          <w:rFonts w:cs="Times New Roman"/>
          <w:szCs w:val="28"/>
          <w:lang w:eastAsia="ru-RU"/>
        </w:rPr>
        <w:t xml:space="preserve"> не должны получать средства из областного и местного бюджетов на основании иных нормативных правовых актов, муниципальных правовых актов на цели предоставления субсидии;</w:t>
      </w:r>
    </w:p>
    <w:p w:rsidR="009C47D9" w:rsidRPr="009C47D9" w:rsidRDefault="009C47D9" w:rsidP="009C47D9">
      <w:pPr>
        <w:widowControl w:val="0"/>
        <w:autoSpaceDE w:val="0"/>
        <w:autoSpaceDN w:val="0"/>
        <w:jc w:val="both"/>
        <w:rPr>
          <w:rFonts w:cs="Times New Roman"/>
          <w:szCs w:val="28"/>
          <w:lang w:eastAsia="ru-RU"/>
        </w:rPr>
      </w:pPr>
      <w:r w:rsidRPr="009C47D9">
        <w:rPr>
          <w:rFonts w:cs="Times New Roman"/>
          <w:szCs w:val="28"/>
          <w:lang w:eastAsia="ru-RU"/>
        </w:rPr>
        <w:t xml:space="preserve">- </w:t>
      </w:r>
      <w:r w:rsidRPr="009C47D9">
        <w:rPr>
          <w:rFonts w:cs="Times New Roman"/>
          <w:color w:val="000000"/>
          <w:szCs w:val="28"/>
          <w:lang w:eastAsia="ru-RU"/>
        </w:rPr>
        <w:t>получатели субсидий</w:t>
      </w:r>
      <w:r w:rsidRPr="009C47D9">
        <w:rPr>
          <w:rFonts w:cs="Times New Roman"/>
          <w:szCs w:val="28"/>
          <w:lang w:eastAsia="ru-RU"/>
        </w:rPr>
        <w:t xml:space="preserve"> не должны иметь просроченную задолженность по возврату в областной бюджет субсидий, бюджетных инвестиций, предоставленных в том числе в соответствии с иными нормативными правовыми актами Ярославской области.</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rPr>
        <w:t>2.3. Наличие соглашения</w:t>
      </w:r>
      <w:r w:rsidRPr="009C47D9">
        <w:rPr>
          <w:rFonts w:eastAsia="Calibri" w:cs="Times New Roman"/>
          <w:szCs w:val="28"/>
        </w:rPr>
        <w:t xml:space="preserve"> о предоставлении субсидии </w:t>
      </w:r>
      <w:r w:rsidRPr="009C47D9">
        <w:rPr>
          <w:rFonts w:cs="Times New Roman"/>
          <w:szCs w:val="28"/>
        </w:rPr>
        <w:t xml:space="preserve">(далее – соглашение), заключенного между ДАПКиПР и получателем субсидии на текущий финансовый год, </w:t>
      </w:r>
      <w:r w:rsidRPr="009C47D9">
        <w:rPr>
          <w:rFonts w:cs="Times New Roman"/>
          <w:szCs w:val="28"/>
          <w:lang w:eastAsia="ru-RU"/>
        </w:rPr>
        <w:t>оформленного по форме,</w:t>
      </w:r>
      <w:r w:rsidRPr="009C47D9">
        <w:rPr>
          <w:spacing w:val="-4"/>
          <w:szCs w:val="28"/>
          <w:lang w:eastAsia="ru-RU"/>
        </w:rPr>
        <w:t xml:space="preserve"> утвержденной приказом Министерства финансов Российской Федерации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w:t>
      </w:r>
    </w:p>
    <w:p w:rsidR="009C47D9" w:rsidRPr="009C47D9" w:rsidRDefault="009C47D9" w:rsidP="009C47D9">
      <w:pPr>
        <w:jc w:val="both"/>
        <w:rPr>
          <w:rFonts w:cs="Times New Roman"/>
          <w:szCs w:val="28"/>
        </w:rPr>
      </w:pPr>
      <w:r w:rsidRPr="009C47D9">
        <w:rPr>
          <w:rFonts w:cs="Times New Roman"/>
          <w:szCs w:val="28"/>
        </w:rPr>
        <w:t>Соглашение должно содержать следующие сведения:</w:t>
      </w:r>
    </w:p>
    <w:p w:rsidR="009C47D9" w:rsidRPr="009C47D9" w:rsidRDefault="009C47D9" w:rsidP="009C47D9">
      <w:pPr>
        <w:jc w:val="both"/>
        <w:rPr>
          <w:rFonts w:cs="Times New Roman"/>
          <w:szCs w:val="28"/>
        </w:rPr>
      </w:pPr>
      <w:r w:rsidRPr="009C47D9">
        <w:rPr>
          <w:rFonts w:cs="Times New Roman"/>
          <w:szCs w:val="28"/>
        </w:rPr>
        <w:t>- размер предоставляемой из федерального и областного бюджетов субсидии;</w:t>
      </w:r>
    </w:p>
    <w:p w:rsidR="009C47D9" w:rsidRPr="009C47D9" w:rsidRDefault="009C47D9" w:rsidP="009C47D9">
      <w:pPr>
        <w:jc w:val="both"/>
        <w:rPr>
          <w:rFonts w:cs="Times New Roman"/>
          <w:szCs w:val="28"/>
        </w:rPr>
      </w:pPr>
      <w:r w:rsidRPr="009C47D9">
        <w:rPr>
          <w:rFonts w:cs="Times New Roman"/>
          <w:szCs w:val="28"/>
        </w:rPr>
        <w:t>- значения результата и (или) показателя предоставления субсидии;</w:t>
      </w:r>
    </w:p>
    <w:p w:rsidR="009C47D9" w:rsidRPr="009C47D9" w:rsidRDefault="009C47D9" w:rsidP="009C47D9">
      <w:pPr>
        <w:jc w:val="both"/>
        <w:rPr>
          <w:rFonts w:cs="Times New Roman"/>
          <w:szCs w:val="28"/>
        </w:rPr>
      </w:pPr>
      <w:r w:rsidRPr="009C47D9">
        <w:rPr>
          <w:rFonts w:cs="Times New Roman"/>
          <w:szCs w:val="28"/>
        </w:rPr>
        <w:t>- формы и сроки сдачи отчетности о достижении результатов и (или) показателей предоставления субсидии;</w:t>
      </w:r>
    </w:p>
    <w:p w:rsidR="009C47D9" w:rsidRPr="009C47D9" w:rsidRDefault="009C47D9" w:rsidP="009C47D9">
      <w:pPr>
        <w:contextualSpacing/>
        <w:jc w:val="both"/>
        <w:rPr>
          <w:rFonts w:cs="Times New Roman"/>
          <w:szCs w:val="28"/>
        </w:rPr>
      </w:pPr>
      <w:r w:rsidRPr="009C47D9">
        <w:rPr>
          <w:rFonts w:cs="Times New Roman"/>
          <w:szCs w:val="28"/>
        </w:rPr>
        <w:t>- реквизиты для перечисления субсидии.</w:t>
      </w:r>
    </w:p>
    <w:p w:rsidR="009C47D9" w:rsidRPr="009C47D9" w:rsidRDefault="009C47D9" w:rsidP="009C47D9">
      <w:pPr>
        <w:contextualSpacing/>
        <w:jc w:val="both"/>
        <w:rPr>
          <w:rFonts w:cs="Times New Roman"/>
          <w:szCs w:val="28"/>
        </w:rPr>
      </w:pPr>
      <w:r w:rsidRPr="009C47D9">
        <w:rPr>
          <w:rFonts w:cs="Times New Roman"/>
          <w:szCs w:val="28"/>
        </w:rPr>
        <w:t xml:space="preserve">2.4. Наличие </w:t>
      </w:r>
      <w:r w:rsidRPr="009C47D9">
        <w:rPr>
          <w:rFonts w:ascii="Segoe UI" w:hAnsi="Segoe UI" w:cs="Times New Roman"/>
          <w:color w:val="000000"/>
          <w:sz w:val="20"/>
          <w:szCs w:val="28"/>
        </w:rPr>
        <w:t xml:space="preserve">усиленной квалифицированной электронной подписи </w:t>
      </w:r>
      <w:r w:rsidRPr="009C47D9">
        <w:rPr>
          <w:rFonts w:cs="Times New Roman"/>
          <w:szCs w:val="28"/>
        </w:rPr>
        <w:t xml:space="preserve"> для подписания соглашения. </w:t>
      </w:r>
    </w:p>
    <w:p w:rsidR="009C47D9" w:rsidRPr="009C47D9" w:rsidRDefault="009C47D9" w:rsidP="009C47D9">
      <w:pPr>
        <w:widowControl w:val="0"/>
        <w:autoSpaceDE w:val="0"/>
        <w:autoSpaceDN w:val="0"/>
        <w:adjustRightInd w:val="0"/>
        <w:contextualSpacing/>
        <w:jc w:val="both"/>
        <w:rPr>
          <w:rFonts w:cs="Times New Roman"/>
          <w:strike/>
          <w:spacing w:val="-4"/>
          <w:szCs w:val="28"/>
          <w:lang w:eastAsia="ru-RU"/>
        </w:rPr>
      </w:pPr>
      <w:r w:rsidRPr="009C47D9">
        <w:rPr>
          <w:rFonts w:cs="Times New Roman"/>
          <w:spacing w:val="-4"/>
          <w:szCs w:val="28"/>
          <w:lang w:eastAsia="ru-RU"/>
        </w:rPr>
        <w:t xml:space="preserve">3. В течение 2 рабочих дней со дня подписания приказа о предоставлении субсидии  (за исключением </w:t>
      </w:r>
      <w:r w:rsidRPr="009C47D9">
        <w:rPr>
          <w:rFonts w:cs="Times New Roman"/>
          <w:color w:val="000000"/>
          <w:szCs w:val="28"/>
        </w:rPr>
        <w:t xml:space="preserve">субсидий, источником финансового обеспечения которых являются иные межбюджетные трансферты на возмещение части затрат на уплату процентов по инвестиционным кредитам (займам) в агропромышленном комплексе, и </w:t>
      </w:r>
      <w:r w:rsidRPr="009C47D9">
        <w:rPr>
          <w:rFonts w:cs="Times New Roman"/>
          <w:spacing w:val="-4"/>
          <w:szCs w:val="28"/>
        </w:rPr>
        <w:t>субсидий на проведение агротехнологических работ</w:t>
      </w:r>
      <w:r w:rsidRPr="009C47D9">
        <w:rPr>
          <w:rFonts w:cs="Times New Roman"/>
          <w:color w:val="000000"/>
          <w:szCs w:val="28"/>
        </w:rPr>
        <w:t xml:space="preserve">) </w:t>
      </w:r>
      <w:r w:rsidRPr="009C47D9">
        <w:rPr>
          <w:rFonts w:cs="Times New Roman"/>
          <w:szCs w:val="28"/>
        </w:rPr>
        <w:t>ДАПКиПР</w:t>
      </w:r>
      <w:r w:rsidRPr="009C47D9">
        <w:rPr>
          <w:rFonts w:cs="Times New Roman"/>
          <w:spacing w:val="-4"/>
          <w:szCs w:val="28"/>
          <w:lang w:eastAsia="ru-RU"/>
        </w:rPr>
        <w:t xml:space="preserve"> оформляет соглашение по форме, утвержденной приказом Министерства финансов Российской Федерации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  </w:t>
      </w:r>
    </w:p>
    <w:p w:rsidR="009C47D9" w:rsidRPr="009C47D9" w:rsidRDefault="009C47D9" w:rsidP="009C47D9">
      <w:pPr>
        <w:widowControl w:val="0"/>
        <w:autoSpaceDE w:val="0"/>
        <w:autoSpaceDN w:val="0"/>
        <w:adjustRightInd w:val="0"/>
        <w:contextualSpacing/>
        <w:jc w:val="both"/>
        <w:rPr>
          <w:rFonts w:cs="Times New Roman"/>
          <w:szCs w:val="28"/>
          <w:lang w:eastAsia="ru-RU"/>
        </w:rPr>
      </w:pPr>
      <w:r w:rsidRPr="009C47D9">
        <w:rPr>
          <w:rFonts w:cs="Times New Roman"/>
          <w:szCs w:val="28"/>
        </w:rPr>
        <w:t>Соглашение заключается в государственной интегрированной информационной системе управления общественными финансами «Электронный бюджет» в течение 2 рабочих дней со дня его оформления.</w:t>
      </w:r>
    </w:p>
    <w:p w:rsidR="009C47D9" w:rsidRPr="009C47D9" w:rsidRDefault="009C47D9" w:rsidP="009C47D9">
      <w:pPr>
        <w:jc w:val="both"/>
        <w:rPr>
          <w:rFonts w:cs="Times New Roman"/>
          <w:szCs w:val="28"/>
        </w:rPr>
      </w:pPr>
      <w:r w:rsidRPr="009C47D9">
        <w:rPr>
          <w:color w:val="000000"/>
        </w:rPr>
        <w:t>В</w:t>
      </w:r>
      <w:r w:rsidRPr="009C47D9">
        <w:rPr>
          <w:rFonts w:cs="Times New Roman"/>
          <w:szCs w:val="28"/>
        </w:rPr>
        <w:t xml:space="preserve"> случае уменьшения ДАПКиПР ранее доведенных лимитов бюджетных обязательств на текущий финансовый год, приводящего к невозможности предоставления субсидии в размере, определенном  соглашением, условия о согласовании новых лимитов или о расторжении соглашения при недостижении согласия по новым условиям отражаются в соглашении.</w:t>
      </w:r>
    </w:p>
    <w:p w:rsidR="009C47D9" w:rsidRPr="009C47D9" w:rsidRDefault="009C47D9" w:rsidP="009C47D9">
      <w:pPr>
        <w:contextualSpacing/>
        <w:jc w:val="both"/>
        <w:rPr>
          <w:rFonts w:cs="Times New Roman"/>
          <w:szCs w:val="28"/>
        </w:rPr>
      </w:pPr>
      <w:r w:rsidRPr="009C47D9">
        <w:rPr>
          <w:rFonts w:cs="Times New Roman"/>
          <w:szCs w:val="28"/>
        </w:rPr>
        <w:t>4. Получатели субсидии не позднее 20 января года, следующего за годом, в котором была получена субсидия, представляют в ДАПКиПР отчет о достижении результата предоставления субсидии по форме, утвержденной приказом Министерства финансов Российской Федерации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w:t>
      </w:r>
    </w:p>
    <w:p w:rsidR="009C47D9" w:rsidRPr="009C47D9" w:rsidRDefault="009C47D9" w:rsidP="009C47D9">
      <w:pPr>
        <w:contextualSpacing/>
        <w:jc w:val="both"/>
        <w:rPr>
          <w:rFonts w:cs="Times New Roman"/>
          <w:spacing w:val="-4"/>
          <w:szCs w:val="28"/>
        </w:rPr>
      </w:pPr>
      <w:r w:rsidRPr="009C47D9">
        <w:rPr>
          <w:rFonts w:cs="Times New Roman"/>
          <w:szCs w:val="28"/>
        </w:rPr>
        <w:t xml:space="preserve">5. </w:t>
      </w:r>
      <w:r w:rsidRPr="009C47D9">
        <w:rPr>
          <w:rFonts w:cs="Times New Roman"/>
          <w:spacing w:val="-4"/>
          <w:szCs w:val="28"/>
        </w:rPr>
        <w:t xml:space="preserve">В случае </w:t>
      </w:r>
      <w:r w:rsidRPr="009C47D9">
        <w:rPr>
          <w:rFonts w:cs="Times New Roman"/>
          <w:szCs w:val="28"/>
        </w:rPr>
        <w:t>недостижения</w:t>
      </w:r>
      <w:r w:rsidRPr="009C47D9">
        <w:rPr>
          <w:rFonts w:cs="Times New Roman"/>
          <w:spacing w:val="-4"/>
          <w:szCs w:val="28"/>
        </w:rPr>
        <w:t xml:space="preserve"> значения результата и (или) показателя предоставления субсидий в срок до 01 июля года, следующего за отчетным, </w:t>
      </w:r>
      <w:r w:rsidRPr="009C47D9">
        <w:rPr>
          <w:rFonts w:cs="Times New Roman"/>
          <w:szCs w:val="28"/>
        </w:rPr>
        <w:t>ДАПКиПР</w:t>
      </w:r>
      <w:r w:rsidRPr="009C47D9">
        <w:rPr>
          <w:rFonts w:cs="Times New Roman"/>
          <w:spacing w:val="-4"/>
          <w:szCs w:val="28"/>
        </w:rPr>
        <w:t xml:space="preserve"> осуществляет расчет средств, подлежащих возврату в областной бюджет.</w:t>
      </w:r>
    </w:p>
    <w:p w:rsidR="009C47D9" w:rsidRPr="009C47D9" w:rsidRDefault="009C47D9" w:rsidP="009C47D9">
      <w:pPr>
        <w:jc w:val="both"/>
        <w:rPr>
          <w:rFonts w:cs="Times New Roman"/>
          <w:szCs w:val="28"/>
        </w:rPr>
      </w:pPr>
      <w:r w:rsidRPr="009C47D9">
        <w:rPr>
          <w:rFonts w:cs="Times New Roman"/>
          <w:szCs w:val="28"/>
        </w:rPr>
        <w:t>Объем средств, подлежащих возврату в областной бюджет (</w:t>
      </w:r>
      <w:r w:rsidRPr="009C47D9">
        <w:rPr>
          <w:rFonts w:cs="Times New Roman"/>
          <w:szCs w:val="28"/>
          <w:lang w:val="en-US"/>
        </w:rPr>
        <w:t>V</w:t>
      </w:r>
      <w:r w:rsidRPr="009C47D9">
        <w:rPr>
          <w:rFonts w:cs="Times New Roman"/>
          <w:szCs w:val="28"/>
          <w:vertAlign w:val="subscript"/>
        </w:rPr>
        <w:t>возврата</w:t>
      </w:r>
      <w:r w:rsidRPr="009C47D9">
        <w:rPr>
          <w:rFonts w:cs="Times New Roman"/>
          <w:szCs w:val="28"/>
        </w:rPr>
        <w:t>), рассчитывается по формуле:</w:t>
      </w:r>
    </w:p>
    <w:p w:rsidR="009C47D9" w:rsidRPr="009C47D9" w:rsidRDefault="009C47D9" w:rsidP="009C47D9">
      <w:pPr>
        <w:jc w:val="both"/>
        <w:rPr>
          <w:rFonts w:cs="Times New Roman"/>
          <w:szCs w:val="28"/>
        </w:rPr>
      </w:pPr>
    </w:p>
    <w:p w:rsidR="009C47D9" w:rsidRPr="009C47D9" w:rsidRDefault="009C47D9" w:rsidP="009C47D9">
      <w:pPr>
        <w:ind w:firstLine="0"/>
        <w:jc w:val="center"/>
        <w:rPr>
          <w:rFonts w:cs="Times New Roman"/>
          <w:szCs w:val="28"/>
        </w:rPr>
      </w:pPr>
      <w:r w:rsidRPr="009C47D9">
        <w:rPr>
          <w:rFonts w:cs="Times New Roman"/>
          <w:szCs w:val="28"/>
          <w:lang w:val="en-US"/>
        </w:rPr>
        <w:t>V</w:t>
      </w:r>
      <w:r w:rsidRPr="009C47D9">
        <w:rPr>
          <w:rFonts w:cs="Times New Roman"/>
          <w:szCs w:val="28"/>
          <w:vertAlign w:val="subscript"/>
        </w:rPr>
        <w:t xml:space="preserve">возврата </w:t>
      </w:r>
      <w:r w:rsidRPr="009C47D9">
        <w:rPr>
          <w:rFonts w:cs="Times New Roman"/>
          <w:szCs w:val="28"/>
        </w:rPr>
        <w:t>= (</w:t>
      </w:r>
      <w:r w:rsidRPr="009C47D9">
        <w:rPr>
          <w:rFonts w:cs="Times New Roman"/>
          <w:szCs w:val="28"/>
          <w:lang w:val="en-US"/>
        </w:rPr>
        <w:t>V</w:t>
      </w:r>
      <w:r w:rsidRPr="009C47D9">
        <w:rPr>
          <w:rFonts w:cs="Times New Roman"/>
          <w:szCs w:val="28"/>
          <w:vertAlign w:val="subscript"/>
        </w:rPr>
        <w:t>субсидии</w:t>
      </w:r>
      <w:r w:rsidRPr="009C47D9">
        <w:rPr>
          <w:rFonts w:cs="Times New Roman"/>
          <w:szCs w:val="28"/>
        </w:rPr>
        <w:t xml:space="preserve"> × k × </w:t>
      </w:r>
      <w:r w:rsidRPr="009C47D9">
        <w:rPr>
          <w:rFonts w:cs="Times New Roman"/>
          <w:szCs w:val="28"/>
          <w:lang w:val="en-US"/>
        </w:rPr>
        <w:t>m</w:t>
      </w:r>
      <w:r w:rsidRPr="009C47D9">
        <w:rPr>
          <w:rFonts w:cs="Times New Roman"/>
          <w:szCs w:val="28"/>
        </w:rPr>
        <w:t xml:space="preserve"> / </w:t>
      </w:r>
      <w:r w:rsidRPr="009C47D9">
        <w:rPr>
          <w:rFonts w:cs="Times New Roman"/>
          <w:szCs w:val="28"/>
          <w:lang w:val="en-US"/>
        </w:rPr>
        <w:t>n</w:t>
      </w:r>
      <w:r w:rsidRPr="009C47D9">
        <w:rPr>
          <w:rFonts w:cs="Times New Roman"/>
          <w:szCs w:val="28"/>
        </w:rPr>
        <w:t>) × 0,1,</w:t>
      </w:r>
    </w:p>
    <w:p w:rsidR="009C47D9" w:rsidRPr="009C47D9" w:rsidRDefault="009C47D9" w:rsidP="009C47D9">
      <w:pPr>
        <w:ind w:firstLine="0"/>
        <w:jc w:val="both"/>
        <w:rPr>
          <w:rFonts w:cs="Times New Roman"/>
          <w:szCs w:val="28"/>
        </w:rPr>
      </w:pPr>
      <w:r w:rsidRPr="009C47D9">
        <w:rPr>
          <w:rFonts w:cs="Times New Roman"/>
          <w:szCs w:val="28"/>
        </w:rPr>
        <w:t>где:</w:t>
      </w:r>
    </w:p>
    <w:p w:rsidR="009C47D9" w:rsidRPr="009C47D9" w:rsidRDefault="009C47D9" w:rsidP="009C47D9">
      <w:pPr>
        <w:jc w:val="both"/>
        <w:rPr>
          <w:rFonts w:cs="Times New Roman"/>
          <w:szCs w:val="28"/>
        </w:rPr>
      </w:pPr>
      <w:r w:rsidRPr="009C47D9">
        <w:rPr>
          <w:rFonts w:cs="Times New Roman"/>
          <w:szCs w:val="28"/>
          <w:lang w:val="en-US"/>
        </w:rPr>
        <w:t>V</w:t>
      </w:r>
      <w:r w:rsidRPr="009C47D9">
        <w:rPr>
          <w:rFonts w:cs="Times New Roman"/>
          <w:szCs w:val="28"/>
          <w:vertAlign w:val="subscript"/>
        </w:rPr>
        <w:t>субсидии</w:t>
      </w:r>
      <w:r w:rsidRPr="009C47D9">
        <w:rPr>
          <w:rFonts w:cs="Times New Roman"/>
          <w:szCs w:val="28"/>
        </w:rPr>
        <w:t xml:space="preserve"> – размер субсидии, предоставленной получателю субсидии в отчетном финансовом году;</w:t>
      </w:r>
    </w:p>
    <w:p w:rsidR="009C47D9" w:rsidRPr="009C47D9" w:rsidRDefault="009C47D9" w:rsidP="009C47D9">
      <w:pPr>
        <w:jc w:val="both"/>
        <w:rPr>
          <w:rFonts w:cs="Times New Roman"/>
          <w:szCs w:val="28"/>
        </w:rPr>
      </w:pPr>
      <w:r w:rsidRPr="009C47D9">
        <w:rPr>
          <w:rFonts w:cs="Times New Roman"/>
          <w:szCs w:val="28"/>
        </w:rPr>
        <w:t>k – коэффициент возврата субсидии;</w:t>
      </w:r>
    </w:p>
    <w:p w:rsidR="009C47D9" w:rsidRPr="009C47D9" w:rsidRDefault="009C47D9" w:rsidP="009C47D9">
      <w:pPr>
        <w:jc w:val="both"/>
        <w:rPr>
          <w:rFonts w:cs="Times New Roman"/>
          <w:szCs w:val="28"/>
        </w:rPr>
      </w:pPr>
      <w:r w:rsidRPr="009C47D9">
        <w:rPr>
          <w:rFonts w:cs="Times New Roman"/>
          <w:szCs w:val="28"/>
          <w:lang w:val="en-US"/>
        </w:rPr>
        <w:t>m</w:t>
      </w:r>
      <w:r w:rsidRPr="009C47D9">
        <w:rPr>
          <w:rFonts w:cs="Times New Roman"/>
          <w:szCs w:val="28"/>
        </w:rPr>
        <w:t xml:space="preserve"> – количество результатов предоставления субсидии или показателей предоставления субсидии, по которым индекс, отражающий уровень недостижения i</w:t>
      </w:r>
      <w:r w:rsidRPr="009C47D9">
        <w:rPr>
          <w:rFonts w:cs="Times New Roman"/>
          <w:szCs w:val="28"/>
        </w:rPr>
        <w:noBreakHyphen/>
        <w:t>го  результата предоставления субсидии или показателя предоставления субсидии, имеет положительное значение;</w:t>
      </w:r>
    </w:p>
    <w:p w:rsidR="009C47D9" w:rsidRPr="009C47D9" w:rsidRDefault="009C47D9" w:rsidP="009C47D9">
      <w:pPr>
        <w:jc w:val="both"/>
        <w:rPr>
          <w:rFonts w:cs="Times New Roman"/>
          <w:szCs w:val="28"/>
        </w:rPr>
      </w:pPr>
      <w:r w:rsidRPr="009C47D9">
        <w:rPr>
          <w:rFonts w:cs="Times New Roman"/>
          <w:szCs w:val="28"/>
        </w:rPr>
        <w:t>n – общее количество результатов предоставления субсидии или показателей предоставления субсидии.</w:t>
      </w:r>
    </w:p>
    <w:p w:rsidR="009C47D9" w:rsidRPr="009C47D9" w:rsidRDefault="009C47D9" w:rsidP="009C47D9">
      <w:pPr>
        <w:jc w:val="both"/>
        <w:rPr>
          <w:rFonts w:cs="Times New Roman"/>
          <w:szCs w:val="28"/>
        </w:rPr>
      </w:pPr>
      <w:r w:rsidRPr="009C47D9">
        <w:rPr>
          <w:rFonts w:cs="Times New Roman"/>
          <w:szCs w:val="28"/>
        </w:rPr>
        <w:t>Коэффициент возврата субсидии (</w:t>
      </w:r>
      <w:r w:rsidRPr="009C47D9">
        <w:rPr>
          <w:rFonts w:cs="Times New Roman"/>
          <w:szCs w:val="28"/>
          <w:lang w:val="en-US"/>
        </w:rPr>
        <w:t>k</w:t>
      </w:r>
      <w:r w:rsidRPr="009C47D9">
        <w:rPr>
          <w:rFonts w:cs="Times New Roman"/>
          <w:szCs w:val="28"/>
        </w:rPr>
        <w:t>) рассчитывается по формуле:</w:t>
      </w:r>
    </w:p>
    <w:p w:rsidR="009C47D9" w:rsidRPr="009C47D9" w:rsidRDefault="009C47D9" w:rsidP="009C47D9">
      <w:pPr>
        <w:jc w:val="both"/>
        <w:rPr>
          <w:rFonts w:cs="Times New Roman"/>
          <w:szCs w:val="28"/>
        </w:rPr>
      </w:pPr>
    </w:p>
    <w:p w:rsidR="009C47D9" w:rsidRPr="009C47D9" w:rsidRDefault="009C47D9" w:rsidP="009C47D9">
      <w:pPr>
        <w:ind w:firstLine="0"/>
        <w:jc w:val="center"/>
        <w:rPr>
          <w:rFonts w:cs="Times New Roman"/>
          <w:szCs w:val="28"/>
        </w:rPr>
      </w:pPr>
      <w:r w:rsidRPr="009C47D9">
        <w:rPr>
          <w:rFonts w:cs="Times New Roman"/>
          <w:szCs w:val="28"/>
          <w:lang w:val="en-US"/>
        </w:rPr>
        <w:t>k</w:t>
      </w:r>
      <w:r w:rsidRPr="009C47D9">
        <w:rPr>
          <w:rFonts w:cs="Times New Roman"/>
          <w:szCs w:val="28"/>
        </w:rPr>
        <w:t xml:space="preserve"> = </w:t>
      </w:r>
      <w:r w:rsidRPr="009C47D9">
        <w:rPr>
          <w:rFonts w:cs="Times New Roman"/>
          <w:szCs w:val="28"/>
          <w:lang w:val="en-US"/>
        </w:rPr>
        <w:t>SUM</w:t>
      </w:r>
      <w:r w:rsidRPr="009C47D9">
        <w:rPr>
          <w:rFonts w:cs="Times New Roman"/>
          <w:szCs w:val="28"/>
        </w:rPr>
        <w:t xml:space="preserve"> </w:t>
      </w:r>
      <w:r w:rsidRPr="009C47D9">
        <w:rPr>
          <w:rFonts w:cs="Times New Roman"/>
          <w:szCs w:val="28"/>
          <w:lang w:val="en-US"/>
        </w:rPr>
        <w:t>D</w:t>
      </w:r>
      <w:r w:rsidRPr="009C47D9">
        <w:rPr>
          <w:rFonts w:cs="Times New Roman"/>
          <w:szCs w:val="28"/>
          <w:vertAlign w:val="subscript"/>
          <w:lang w:val="en-US"/>
        </w:rPr>
        <w:t>i</w:t>
      </w:r>
      <w:r w:rsidRPr="009C47D9">
        <w:rPr>
          <w:rFonts w:cs="Times New Roman"/>
          <w:szCs w:val="28"/>
          <w:vertAlign w:val="subscript"/>
        </w:rPr>
        <w:t xml:space="preserve"> </w:t>
      </w:r>
      <w:r w:rsidRPr="009C47D9">
        <w:rPr>
          <w:rFonts w:cs="Times New Roman"/>
          <w:szCs w:val="28"/>
        </w:rPr>
        <w:t xml:space="preserve">/ </w:t>
      </w:r>
      <w:r w:rsidRPr="009C47D9">
        <w:rPr>
          <w:rFonts w:cs="Times New Roman"/>
          <w:szCs w:val="28"/>
          <w:lang w:val="en-US"/>
        </w:rPr>
        <w:t>m</w:t>
      </w:r>
      <w:r w:rsidRPr="009C47D9">
        <w:rPr>
          <w:rFonts w:cs="Times New Roman"/>
          <w:szCs w:val="28"/>
        </w:rPr>
        <w:t xml:space="preserve">, </w:t>
      </w:r>
    </w:p>
    <w:p w:rsidR="009C47D9" w:rsidRPr="009C47D9" w:rsidRDefault="009C47D9" w:rsidP="009C47D9">
      <w:pPr>
        <w:ind w:firstLine="0"/>
        <w:jc w:val="both"/>
        <w:rPr>
          <w:rFonts w:cs="Times New Roman"/>
          <w:szCs w:val="28"/>
        </w:rPr>
      </w:pPr>
      <w:r w:rsidRPr="009C47D9">
        <w:rPr>
          <w:rFonts w:cs="Times New Roman"/>
          <w:szCs w:val="28"/>
        </w:rPr>
        <w:t xml:space="preserve">где </w:t>
      </w:r>
      <w:r w:rsidRPr="009C47D9">
        <w:rPr>
          <w:rFonts w:cs="Times New Roman"/>
          <w:szCs w:val="28"/>
          <w:lang w:val="en-US"/>
        </w:rPr>
        <w:t>D</w:t>
      </w:r>
      <w:r w:rsidRPr="009C47D9">
        <w:rPr>
          <w:rFonts w:cs="Times New Roman"/>
          <w:szCs w:val="28"/>
          <w:vertAlign w:val="subscript"/>
          <w:lang w:val="en-US"/>
        </w:rPr>
        <w:t>i</w:t>
      </w:r>
      <w:r w:rsidRPr="009C47D9">
        <w:rPr>
          <w:rFonts w:cs="Times New Roman"/>
          <w:szCs w:val="28"/>
        </w:rPr>
        <w:t xml:space="preserve"> – индекс, отражающий уровень недостижения i-го результата предоставления субсидии или показателя предоставления субсидии.</w:t>
      </w:r>
    </w:p>
    <w:p w:rsidR="009C47D9" w:rsidRPr="009C47D9" w:rsidRDefault="009C47D9" w:rsidP="009C47D9">
      <w:pPr>
        <w:jc w:val="both"/>
        <w:rPr>
          <w:rFonts w:cs="Times New Roman"/>
          <w:szCs w:val="28"/>
        </w:rPr>
      </w:pPr>
      <w:r w:rsidRPr="009C47D9">
        <w:rPr>
          <w:rFonts w:cs="Times New Roman"/>
          <w:szCs w:val="28"/>
        </w:rPr>
        <w:t>При расчете коэффициента возврата субсидии используются только положительные значения индекса, отражающего уровень недостижения i</w:t>
      </w:r>
      <w:r w:rsidRPr="009C47D9">
        <w:rPr>
          <w:rFonts w:cs="Times New Roman"/>
          <w:szCs w:val="28"/>
        </w:rPr>
        <w:noBreakHyphen/>
        <w:t>го  результата предоставления субсидии или показателя предоставления субсидии.</w:t>
      </w:r>
    </w:p>
    <w:p w:rsidR="009C47D9" w:rsidRPr="009C47D9" w:rsidRDefault="009C47D9" w:rsidP="009C47D9">
      <w:pPr>
        <w:jc w:val="both"/>
        <w:rPr>
          <w:rFonts w:cs="Times New Roman"/>
          <w:szCs w:val="28"/>
        </w:rPr>
      </w:pPr>
      <w:r w:rsidRPr="009C47D9">
        <w:rPr>
          <w:rFonts w:cs="Times New Roman"/>
          <w:szCs w:val="28"/>
        </w:rPr>
        <w:t>Индекс, отражающий уровень недостижения i-го результата предоставления субсидии или показателя предоставления субсидии (</w:t>
      </w:r>
      <w:r w:rsidRPr="009C47D9">
        <w:rPr>
          <w:rFonts w:cs="Times New Roman"/>
          <w:szCs w:val="28"/>
          <w:lang w:val="en-US"/>
        </w:rPr>
        <w:t>D</w:t>
      </w:r>
      <w:r w:rsidRPr="009C47D9">
        <w:rPr>
          <w:rFonts w:cs="Times New Roman"/>
          <w:szCs w:val="28"/>
          <w:vertAlign w:val="subscript"/>
          <w:lang w:val="en-US"/>
        </w:rPr>
        <w:t>i</w:t>
      </w:r>
      <w:r w:rsidRPr="009C47D9">
        <w:rPr>
          <w:rFonts w:cs="Times New Roman"/>
          <w:szCs w:val="28"/>
          <w:vertAlign w:val="subscript"/>
        </w:rPr>
        <w:t>)</w:t>
      </w:r>
      <w:r w:rsidRPr="009C47D9">
        <w:rPr>
          <w:rFonts w:cs="Times New Roman"/>
          <w:szCs w:val="28"/>
        </w:rPr>
        <w:t>, определяется:</w:t>
      </w:r>
    </w:p>
    <w:p w:rsidR="009C47D9" w:rsidRPr="009C47D9" w:rsidRDefault="009C47D9" w:rsidP="009C47D9">
      <w:pPr>
        <w:jc w:val="both"/>
        <w:rPr>
          <w:rFonts w:cs="Times New Roman"/>
          <w:szCs w:val="28"/>
        </w:rPr>
      </w:pPr>
      <w:r w:rsidRPr="009C47D9">
        <w:rPr>
          <w:rFonts w:cs="Times New Roman"/>
          <w:szCs w:val="28"/>
        </w:rPr>
        <w:t>- для результатов предоставления субсидии или показателей предоставления субсидии, по которым большее значение фактически достигнутого значения отражает большую эффективность использования субсидии, – по формуле:</w:t>
      </w:r>
    </w:p>
    <w:p w:rsidR="009C47D9" w:rsidRPr="009C47D9" w:rsidRDefault="009C47D9" w:rsidP="009C47D9">
      <w:pPr>
        <w:jc w:val="both"/>
        <w:rPr>
          <w:rFonts w:cs="Times New Roman"/>
          <w:szCs w:val="28"/>
        </w:rPr>
      </w:pPr>
    </w:p>
    <w:p w:rsidR="009C47D9" w:rsidRPr="009C47D9" w:rsidRDefault="009C47D9" w:rsidP="009C47D9">
      <w:pPr>
        <w:ind w:firstLine="0"/>
        <w:jc w:val="center"/>
        <w:rPr>
          <w:rFonts w:cs="Times New Roman"/>
          <w:szCs w:val="28"/>
        </w:rPr>
      </w:pPr>
      <w:r w:rsidRPr="009C47D9">
        <w:rPr>
          <w:rFonts w:cs="Times New Roman"/>
          <w:szCs w:val="28"/>
          <w:lang w:val="en-US"/>
        </w:rPr>
        <w:t>D</w:t>
      </w:r>
      <w:r w:rsidRPr="009C47D9">
        <w:rPr>
          <w:rFonts w:cs="Times New Roman"/>
          <w:szCs w:val="28"/>
          <w:vertAlign w:val="subscript"/>
          <w:lang w:val="en-US"/>
        </w:rPr>
        <w:t>i</w:t>
      </w:r>
      <w:r w:rsidRPr="009C47D9">
        <w:rPr>
          <w:rFonts w:cs="Times New Roman"/>
          <w:szCs w:val="28"/>
        </w:rPr>
        <w:t xml:space="preserve"> = 1 - </w:t>
      </w:r>
      <w:r w:rsidRPr="009C47D9">
        <w:rPr>
          <w:rFonts w:cs="Times New Roman"/>
          <w:szCs w:val="28"/>
          <w:lang w:val="en-US"/>
        </w:rPr>
        <w:t>T</w:t>
      </w:r>
      <w:r w:rsidRPr="009C47D9">
        <w:rPr>
          <w:rFonts w:cs="Times New Roman"/>
          <w:szCs w:val="28"/>
          <w:vertAlign w:val="subscript"/>
          <w:lang w:val="en-US"/>
        </w:rPr>
        <w:t>i</w:t>
      </w:r>
      <w:r w:rsidRPr="009C47D9">
        <w:rPr>
          <w:rFonts w:cs="Times New Roman"/>
          <w:szCs w:val="28"/>
        </w:rPr>
        <w:t xml:space="preserve"> / </w:t>
      </w:r>
      <w:r w:rsidRPr="009C47D9">
        <w:rPr>
          <w:rFonts w:cs="Times New Roman"/>
          <w:szCs w:val="28"/>
          <w:lang w:val="en-US"/>
        </w:rPr>
        <w:t>S</w:t>
      </w:r>
      <w:r w:rsidRPr="009C47D9">
        <w:rPr>
          <w:rFonts w:cs="Times New Roman"/>
          <w:szCs w:val="28"/>
          <w:vertAlign w:val="subscript"/>
          <w:lang w:val="en-US"/>
        </w:rPr>
        <w:t>i</w:t>
      </w:r>
      <w:r w:rsidRPr="009C47D9">
        <w:rPr>
          <w:rFonts w:cs="Times New Roman"/>
          <w:szCs w:val="28"/>
        </w:rPr>
        <w:t>,</w:t>
      </w:r>
    </w:p>
    <w:p w:rsidR="009C47D9" w:rsidRPr="009C47D9" w:rsidRDefault="009C47D9" w:rsidP="009C47D9">
      <w:pPr>
        <w:ind w:firstLine="0"/>
        <w:jc w:val="both"/>
        <w:rPr>
          <w:rFonts w:cs="Times New Roman"/>
          <w:szCs w:val="28"/>
        </w:rPr>
      </w:pPr>
      <w:r w:rsidRPr="009C47D9">
        <w:rPr>
          <w:rFonts w:cs="Times New Roman"/>
          <w:szCs w:val="28"/>
        </w:rPr>
        <w:t>где:</w:t>
      </w:r>
    </w:p>
    <w:p w:rsidR="009C47D9" w:rsidRPr="009C47D9" w:rsidRDefault="009C47D9" w:rsidP="009C47D9">
      <w:pPr>
        <w:jc w:val="both"/>
        <w:rPr>
          <w:rFonts w:cs="Times New Roman"/>
          <w:szCs w:val="28"/>
        </w:rPr>
      </w:pPr>
      <w:r w:rsidRPr="009C47D9">
        <w:rPr>
          <w:rFonts w:cs="Times New Roman"/>
          <w:szCs w:val="28"/>
          <w:lang w:val="en-US"/>
        </w:rPr>
        <w:t>T</w:t>
      </w:r>
      <w:r w:rsidRPr="009C47D9">
        <w:rPr>
          <w:rFonts w:cs="Times New Roman"/>
          <w:szCs w:val="28"/>
          <w:vertAlign w:val="subscript"/>
          <w:lang w:val="en-US"/>
        </w:rPr>
        <w:t>i</w:t>
      </w:r>
      <w:r w:rsidRPr="009C47D9">
        <w:rPr>
          <w:rFonts w:cs="Times New Roman"/>
          <w:szCs w:val="28"/>
          <w:vertAlign w:val="subscript"/>
        </w:rPr>
        <w:t xml:space="preserve"> </w:t>
      </w:r>
      <w:r w:rsidRPr="009C47D9">
        <w:rPr>
          <w:rFonts w:cs="Times New Roman"/>
          <w:szCs w:val="28"/>
        </w:rPr>
        <w:t xml:space="preserve"> – фактически достигнутое значение i-го результата предоставления субсидии или показателя предоставления субсидии на отчетную дату;</w:t>
      </w:r>
    </w:p>
    <w:p w:rsidR="009C47D9" w:rsidRPr="009C47D9" w:rsidRDefault="009C47D9" w:rsidP="009C47D9">
      <w:pPr>
        <w:jc w:val="both"/>
        <w:rPr>
          <w:rFonts w:cs="Times New Roman"/>
          <w:szCs w:val="28"/>
        </w:rPr>
      </w:pPr>
      <w:r w:rsidRPr="009C47D9">
        <w:rPr>
          <w:rFonts w:cs="Times New Roman"/>
          <w:szCs w:val="28"/>
          <w:lang w:val="en-US"/>
        </w:rPr>
        <w:t>S</w:t>
      </w:r>
      <w:r w:rsidRPr="009C47D9">
        <w:rPr>
          <w:rFonts w:cs="Times New Roman"/>
          <w:szCs w:val="28"/>
          <w:vertAlign w:val="subscript"/>
          <w:lang w:val="en-US"/>
        </w:rPr>
        <w:t>i</w:t>
      </w:r>
      <w:r w:rsidRPr="009C47D9">
        <w:rPr>
          <w:rFonts w:cs="Times New Roman"/>
          <w:szCs w:val="28"/>
          <w:vertAlign w:val="subscript"/>
        </w:rPr>
        <w:t xml:space="preserve"> </w:t>
      </w:r>
      <w:r w:rsidRPr="009C47D9">
        <w:rPr>
          <w:rFonts w:cs="Times New Roman"/>
          <w:szCs w:val="28"/>
        </w:rPr>
        <w:t xml:space="preserve"> – плановое значение i-го результата предоставления субсидии или показателя предоставления субсидии, установленное соглашением;</w:t>
      </w:r>
    </w:p>
    <w:p w:rsidR="009C47D9" w:rsidRPr="009C47D9" w:rsidRDefault="009C47D9" w:rsidP="009C47D9">
      <w:pPr>
        <w:jc w:val="both"/>
        <w:rPr>
          <w:rFonts w:cs="Times New Roman"/>
          <w:szCs w:val="28"/>
        </w:rPr>
      </w:pPr>
      <w:r w:rsidRPr="009C47D9">
        <w:rPr>
          <w:rFonts w:cs="Times New Roman"/>
          <w:szCs w:val="28"/>
        </w:rPr>
        <w:t>- для результатов предоставления субсидии или показателей предоставления субсидии, по которым большее значение фактически достигнутого значения отражает меньшую эффективность использования субсидии, – по формуле:</w:t>
      </w:r>
    </w:p>
    <w:p w:rsidR="009C47D9" w:rsidRPr="009C47D9" w:rsidRDefault="009C47D9" w:rsidP="009C47D9">
      <w:pPr>
        <w:jc w:val="both"/>
        <w:rPr>
          <w:rFonts w:cs="Times New Roman"/>
          <w:szCs w:val="28"/>
        </w:rPr>
      </w:pPr>
    </w:p>
    <w:p w:rsidR="009C47D9" w:rsidRPr="009C47D9" w:rsidRDefault="009C47D9" w:rsidP="009C47D9">
      <w:pPr>
        <w:ind w:firstLine="0"/>
        <w:jc w:val="center"/>
        <w:rPr>
          <w:rFonts w:cs="Times New Roman"/>
          <w:szCs w:val="28"/>
        </w:rPr>
      </w:pPr>
      <w:r w:rsidRPr="009C47D9">
        <w:rPr>
          <w:rFonts w:cs="Times New Roman"/>
          <w:szCs w:val="28"/>
          <w:lang w:val="en-US"/>
        </w:rPr>
        <w:t>D</w:t>
      </w:r>
      <w:r w:rsidRPr="009C47D9">
        <w:rPr>
          <w:rFonts w:cs="Times New Roman"/>
          <w:szCs w:val="28"/>
          <w:vertAlign w:val="subscript"/>
          <w:lang w:val="en-US"/>
        </w:rPr>
        <w:t>i</w:t>
      </w:r>
      <w:r w:rsidRPr="009C47D9">
        <w:rPr>
          <w:rFonts w:cs="Times New Roman"/>
          <w:szCs w:val="28"/>
        </w:rPr>
        <w:t xml:space="preserve"> = 1 - </w:t>
      </w:r>
      <w:r w:rsidRPr="009C47D9">
        <w:rPr>
          <w:rFonts w:cs="Times New Roman"/>
          <w:szCs w:val="28"/>
          <w:lang w:val="en-US"/>
        </w:rPr>
        <w:t>S</w:t>
      </w:r>
      <w:r w:rsidRPr="009C47D9">
        <w:rPr>
          <w:rFonts w:cs="Times New Roman"/>
          <w:szCs w:val="28"/>
          <w:vertAlign w:val="subscript"/>
          <w:lang w:val="en-US"/>
        </w:rPr>
        <w:t>i</w:t>
      </w:r>
      <w:r w:rsidRPr="009C47D9">
        <w:rPr>
          <w:rFonts w:cs="Times New Roman"/>
          <w:szCs w:val="28"/>
        </w:rPr>
        <w:t xml:space="preserve"> / </w:t>
      </w:r>
      <w:r w:rsidRPr="009C47D9">
        <w:rPr>
          <w:rFonts w:cs="Times New Roman"/>
          <w:szCs w:val="28"/>
          <w:lang w:val="en-US"/>
        </w:rPr>
        <w:t>T</w:t>
      </w:r>
      <w:r w:rsidRPr="009C47D9">
        <w:rPr>
          <w:rFonts w:cs="Times New Roman"/>
          <w:szCs w:val="28"/>
          <w:vertAlign w:val="subscript"/>
          <w:lang w:val="en-US"/>
        </w:rPr>
        <w:t>i</w:t>
      </w:r>
      <w:r w:rsidRPr="009C47D9">
        <w:rPr>
          <w:rFonts w:cs="Times New Roman"/>
          <w:szCs w:val="28"/>
        </w:rPr>
        <w:t>.</w:t>
      </w:r>
    </w:p>
    <w:p w:rsidR="009C47D9" w:rsidRPr="009C47D9" w:rsidRDefault="009C47D9" w:rsidP="009C47D9">
      <w:pPr>
        <w:jc w:val="both"/>
        <w:rPr>
          <w:rFonts w:cs="Times New Roman"/>
          <w:szCs w:val="28"/>
        </w:rPr>
      </w:pPr>
      <w:r w:rsidRPr="009C47D9">
        <w:rPr>
          <w:rFonts w:cs="Times New Roman"/>
          <w:szCs w:val="28"/>
        </w:rPr>
        <w:t>В соответствии с произведенным расчетом средств, подлежащих возврату в областной бюджет, ДАПКиПР в течение десяти календарных дней с момента выявления недостижения получателем субсидии значения результата и (или) показателя предоставления субсидии направляет получателю субсидии уведомление о возврате субсидии с указанием суммы, подлежащей возврату.</w:t>
      </w:r>
    </w:p>
    <w:p w:rsidR="009C47D9" w:rsidRPr="009C47D9" w:rsidRDefault="009C47D9" w:rsidP="009C47D9">
      <w:pPr>
        <w:jc w:val="both"/>
        <w:rPr>
          <w:rFonts w:cs="Times New Roman"/>
          <w:szCs w:val="28"/>
        </w:rPr>
      </w:pPr>
      <w:r w:rsidRPr="009C47D9">
        <w:rPr>
          <w:rFonts w:cs="Times New Roman"/>
          <w:szCs w:val="28"/>
        </w:rPr>
        <w:t>В срок, не превышающий тридцати календарных дней со дня получения письменного уведомления о возврате субсидии, получатель субсидии обязан осуществить возврат субсидии в областной бюджет по платежным реквизитам, указанным в уведомлении.</w:t>
      </w:r>
    </w:p>
    <w:p w:rsidR="009C47D9" w:rsidRPr="009C47D9" w:rsidRDefault="009C47D9" w:rsidP="009C47D9">
      <w:pPr>
        <w:jc w:val="both"/>
        <w:rPr>
          <w:rFonts w:cs="Times New Roman"/>
          <w:szCs w:val="28"/>
        </w:rPr>
      </w:pPr>
      <w:r w:rsidRPr="009C47D9">
        <w:rPr>
          <w:rFonts w:cs="Times New Roman"/>
          <w:szCs w:val="28"/>
        </w:rPr>
        <w:t>В случае невозврата субсидии в установленный срок взыскание средств с получателя субсидии производится в судебном порядке.</w:t>
      </w: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Pr="009C47D9" w:rsidRDefault="009C47D9" w:rsidP="009C47D9">
      <w:pPr>
        <w:tabs>
          <w:tab w:val="left" w:pos="709"/>
        </w:tabs>
        <w:ind w:left="5103" w:firstLine="0"/>
        <w:rPr>
          <w:rFonts w:cs="Times New Roman"/>
          <w:szCs w:val="28"/>
        </w:rPr>
      </w:pPr>
      <w:r w:rsidRPr="009C47D9">
        <w:rPr>
          <w:rFonts w:cs="Times New Roman"/>
          <w:szCs w:val="28"/>
        </w:rPr>
        <w:t>УТВЕРЖДЁН</w:t>
      </w:r>
    </w:p>
    <w:p w:rsidR="009C47D9" w:rsidRPr="009C47D9" w:rsidRDefault="009C47D9" w:rsidP="009C47D9">
      <w:pPr>
        <w:ind w:left="5103" w:firstLine="0"/>
        <w:rPr>
          <w:rFonts w:cs="Times New Roman"/>
          <w:szCs w:val="28"/>
        </w:rPr>
      </w:pPr>
      <w:r w:rsidRPr="009C47D9">
        <w:rPr>
          <w:rFonts w:cs="Times New Roman"/>
          <w:szCs w:val="28"/>
        </w:rPr>
        <w:t>постановлением</w:t>
      </w:r>
    </w:p>
    <w:p w:rsidR="009C47D9" w:rsidRPr="009C47D9" w:rsidRDefault="009C47D9" w:rsidP="009C47D9">
      <w:pPr>
        <w:ind w:left="5103" w:firstLine="0"/>
        <w:rPr>
          <w:rFonts w:cs="Times New Roman"/>
          <w:szCs w:val="28"/>
        </w:rPr>
      </w:pPr>
      <w:r w:rsidRPr="009C47D9">
        <w:rPr>
          <w:rFonts w:cs="Times New Roman"/>
          <w:szCs w:val="28"/>
        </w:rPr>
        <w:t>Правительства области</w:t>
      </w:r>
    </w:p>
    <w:p w:rsidR="009C47D9" w:rsidRPr="009C47D9" w:rsidRDefault="009C47D9" w:rsidP="009C47D9">
      <w:pPr>
        <w:ind w:left="5103" w:firstLine="0"/>
        <w:rPr>
          <w:rFonts w:cs="Times New Roman"/>
          <w:szCs w:val="28"/>
        </w:rPr>
      </w:pPr>
      <w:r w:rsidRPr="009C47D9">
        <w:rPr>
          <w:rFonts w:cs="Times New Roman"/>
          <w:szCs w:val="28"/>
        </w:rPr>
        <w:t xml:space="preserve">от 26.02.2013 № 171-п </w:t>
      </w:r>
    </w:p>
    <w:p w:rsidR="009C47D9" w:rsidRPr="009C47D9" w:rsidRDefault="009C47D9" w:rsidP="009C47D9">
      <w:pPr>
        <w:ind w:left="5103" w:firstLine="0"/>
        <w:rPr>
          <w:rFonts w:cs="Times New Roman"/>
          <w:szCs w:val="28"/>
        </w:rPr>
      </w:pPr>
      <w:r w:rsidRPr="009C47D9">
        <w:rPr>
          <w:rFonts w:cs="Times New Roman"/>
          <w:szCs w:val="28"/>
        </w:rPr>
        <w:t xml:space="preserve">(в редакции постановления </w:t>
      </w:r>
      <w:r w:rsidRPr="009C47D9">
        <w:rPr>
          <w:rFonts w:cs="Times New Roman"/>
          <w:szCs w:val="28"/>
        </w:rPr>
        <w:br/>
        <w:t>Правительства области</w:t>
      </w:r>
    </w:p>
    <w:p w:rsidR="009C47D9" w:rsidRPr="009C47D9" w:rsidRDefault="009C47D9" w:rsidP="009C47D9">
      <w:pPr>
        <w:ind w:left="5103" w:firstLine="0"/>
        <w:rPr>
          <w:rFonts w:cs="Times New Roman"/>
          <w:szCs w:val="28"/>
        </w:rPr>
      </w:pPr>
      <w:r w:rsidRPr="009C47D9">
        <w:rPr>
          <w:rFonts w:cs="Times New Roman"/>
          <w:szCs w:val="28"/>
        </w:rPr>
        <w:t xml:space="preserve">от 04.03.2021 № 83-п) </w:t>
      </w:r>
    </w:p>
    <w:p w:rsidR="009C47D9" w:rsidRPr="009C47D9" w:rsidRDefault="009C47D9" w:rsidP="009C47D9">
      <w:pPr>
        <w:rPr>
          <w:rFonts w:cs="Times New Roman"/>
          <w:szCs w:val="28"/>
        </w:rPr>
      </w:pPr>
    </w:p>
    <w:p w:rsidR="009C47D9" w:rsidRPr="009C47D9" w:rsidRDefault="009C47D9" w:rsidP="009C47D9">
      <w:pPr>
        <w:ind w:firstLine="0"/>
        <w:jc w:val="center"/>
        <w:rPr>
          <w:rFonts w:cs="Times New Roman"/>
          <w:b/>
          <w:color w:val="000000"/>
          <w:szCs w:val="28"/>
        </w:rPr>
      </w:pPr>
    </w:p>
    <w:p w:rsidR="009C47D9" w:rsidRPr="009C47D9" w:rsidRDefault="009C47D9" w:rsidP="009C47D9">
      <w:pPr>
        <w:ind w:firstLine="0"/>
        <w:jc w:val="center"/>
        <w:rPr>
          <w:rFonts w:cs="Times New Roman"/>
          <w:b/>
          <w:color w:val="000000"/>
          <w:szCs w:val="28"/>
        </w:rPr>
      </w:pPr>
      <w:r w:rsidRPr="009C47D9">
        <w:rPr>
          <w:rFonts w:cs="Times New Roman"/>
          <w:b/>
          <w:color w:val="000000"/>
          <w:szCs w:val="28"/>
        </w:rPr>
        <w:t>ПОРЯДОК</w:t>
      </w:r>
    </w:p>
    <w:p w:rsidR="009C47D9" w:rsidRPr="009C47D9" w:rsidRDefault="009C47D9" w:rsidP="009C47D9">
      <w:pPr>
        <w:ind w:firstLine="0"/>
        <w:jc w:val="center"/>
        <w:rPr>
          <w:rFonts w:cs="Times New Roman"/>
          <w:b/>
          <w:color w:val="000000"/>
          <w:szCs w:val="28"/>
        </w:rPr>
      </w:pPr>
      <w:r w:rsidRPr="009C47D9">
        <w:rPr>
          <w:rFonts w:cs="Times New Roman"/>
          <w:b/>
          <w:color w:val="000000"/>
          <w:szCs w:val="28"/>
        </w:rPr>
        <w:t xml:space="preserve">предоставления из федерального и областного бюджетов субсидий </w:t>
      </w:r>
    </w:p>
    <w:p w:rsidR="009C47D9" w:rsidRPr="009C47D9" w:rsidRDefault="009C47D9" w:rsidP="009C47D9">
      <w:pPr>
        <w:ind w:firstLine="0"/>
        <w:jc w:val="center"/>
        <w:rPr>
          <w:rFonts w:cs="Times New Roman"/>
          <w:b/>
          <w:color w:val="000000"/>
          <w:szCs w:val="28"/>
        </w:rPr>
      </w:pPr>
      <w:r w:rsidRPr="009C47D9">
        <w:rPr>
          <w:rFonts w:cs="Times New Roman"/>
          <w:b/>
          <w:color w:val="000000"/>
          <w:szCs w:val="28"/>
        </w:rPr>
        <w:t>на поддержку племенного животноводства</w:t>
      </w:r>
    </w:p>
    <w:p w:rsidR="009C47D9" w:rsidRPr="009C47D9" w:rsidRDefault="009C47D9" w:rsidP="009C47D9">
      <w:pPr>
        <w:ind w:left="5103"/>
        <w:rPr>
          <w:rFonts w:cs="Times New Roman"/>
          <w:szCs w:val="28"/>
        </w:rPr>
      </w:pPr>
    </w:p>
    <w:p w:rsidR="009C47D9" w:rsidRPr="009C47D9" w:rsidRDefault="009C47D9" w:rsidP="009C47D9">
      <w:pPr>
        <w:jc w:val="both"/>
        <w:rPr>
          <w:rFonts w:cs="Times New Roman"/>
          <w:color w:val="000000"/>
          <w:szCs w:val="28"/>
        </w:rPr>
      </w:pPr>
      <w:r w:rsidRPr="009C47D9">
        <w:rPr>
          <w:rFonts w:cs="Times New Roman"/>
          <w:color w:val="000000"/>
          <w:szCs w:val="28"/>
        </w:rPr>
        <w:t>1.</w:t>
      </w:r>
      <w:r w:rsidRPr="009C47D9">
        <w:t xml:space="preserve"> </w:t>
      </w:r>
      <w:r w:rsidRPr="009C47D9">
        <w:rPr>
          <w:rFonts w:cs="Times New Roman"/>
          <w:color w:val="000000"/>
          <w:szCs w:val="28"/>
        </w:rPr>
        <w:t>Порядок предоставления из федерального и областного бюджетов субсидий на поддержку племенного животноводства (далее – субсидии) устанавливает цели, условия и порядок предоставления из федерального и областного бюджетов средств на финансовое обеспечение (возмещение) части затрат:</w:t>
      </w:r>
    </w:p>
    <w:p w:rsidR="009C47D9" w:rsidRPr="009C47D9" w:rsidRDefault="009C47D9" w:rsidP="009C47D9">
      <w:pPr>
        <w:jc w:val="both"/>
        <w:rPr>
          <w:rFonts w:cs="Times New Roman"/>
          <w:color w:val="000000"/>
          <w:szCs w:val="28"/>
        </w:rPr>
      </w:pPr>
      <w:r w:rsidRPr="009C47D9">
        <w:rPr>
          <w:rFonts w:cs="Times New Roman"/>
          <w:color w:val="000000"/>
          <w:szCs w:val="28"/>
        </w:rPr>
        <w:t>- на племенное маточное поголовье сельскохозяйственных животных;</w:t>
      </w:r>
    </w:p>
    <w:p w:rsidR="009C47D9" w:rsidRPr="009C47D9" w:rsidRDefault="009C47D9" w:rsidP="009C47D9">
      <w:pPr>
        <w:jc w:val="both"/>
        <w:rPr>
          <w:rFonts w:cs="Times New Roman"/>
          <w:color w:val="000000"/>
          <w:szCs w:val="28"/>
        </w:rPr>
      </w:pPr>
      <w:r w:rsidRPr="009C47D9">
        <w:rPr>
          <w:rFonts w:cs="Times New Roman"/>
          <w:color w:val="000000"/>
          <w:szCs w:val="28"/>
        </w:rPr>
        <w:t>- на племенных быков-производителей, оцененных по качеству потомства или находящихся в процессе оценки этого качества;</w:t>
      </w:r>
    </w:p>
    <w:p w:rsidR="009C47D9" w:rsidRPr="009C47D9" w:rsidRDefault="009C47D9" w:rsidP="009C47D9">
      <w:pPr>
        <w:jc w:val="both"/>
        <w:rPr>
          <w:rFonts w:cs="Times New Roman"/>
          <w:color w:val="000000"/>
          <w:szCs w:val="28"/>
        </w:rPr>
      </w:pPr>
      <w:r w:rsidRPr="009C47D9">
        <w:rPr>
          <w:rFonts w:cs="Times New Roman"/>
          <w:color w:val="000000"/>
          <w:szCs w:val="28"/>
        </w:rPr>
        <w:t>- на приобретение племенного молодняка сельскохозяйственных животных (далее – приобретение племенного молодняка) в племенных организациях, зарегистрированных в Государственном племенном регистре.</w:t>
      </w:r>
      <w:r w:rsidRPr="009C47D9">
        <w:t xml:space="preserve"> </w:t>
      </w:r>
    </w:p>
    <w:p w:rsidR="009C47D9" w:rsidRPr="009C47D9" w:rsidRDefault="009C47D9" w:rsidP="009C47D9">
      <w:pPr>
        <w:jc w:val="both"/>
        <w:rPr>
          <w:rFonts w:cs="Times New Roman"/>
          <w:bCs/>
          <w:color w:val="000000"/>
          <w:szCs w:val="28"/>
          <w:lang w:eastAsia="ru-RU"/>
        </w:rPr>
      </w:pPr>
      <w:r w:rsidRPr="009C47D9">
        <w:rPr>
          <w:rFonts w:cs="Times New Roman"/>
          <w:bCs/>
          <w:color w:val="000000"/>
          <w:szCs w:val="28"/>
          <w:lang w:eastAsia="ru-RU"/>
        </w:rPr>
        <w:t>2. 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осуществляющим свою деятельность на территории Ярославской области.</w:t>
      </w:r>
    </w:p>
    <w:p w:rsidR="009C47D9" w:rsidRPr="009C47D9" w:rsidRDefault="009C47D9" w:rsidP="009C47D9">
      <w:pPr>
        <w:jc w:val="both"/>
        <w:rPr>
          <w:rFonts w:cs="Times New Roman"/>
          <w:bCs/>
          <w:color w:val="000000"/>
          <w:szCs w:val="28"/>
          <w:lang w:eastAsia="ru-RU"/>
        </w:rPr>
      </w:pPr>
      <w:r w:rsidRPr="009C47D9">
        <w:rPr>
          <w:rFonts w:cs="Times New Roman"/>
          <w:bCs/>
          <w:color w:val="000000"/>
          <w:szCs w:val="28"/>
          <w:lang w:eastAsia="ru-RU"/>
        </w:rPr>
        <w:t xml:space="preserve"> Субсидии </w:t>
      </w:r>
      <w:r w:rsidRPr="009C47D9">
        <w:rPr>
          <w:rFonts w:cs="Times New Roman"/>
          <w:color w:val="000000"/>
          <w:szCs w:val="28"/>
        </w:rPr>
        <w:t>на финансовое обеспечение части затрат</w:t>
      </w:r>
      <w:r w:rsidRPr="009C47D9">
        <w:rPr>
          <w:color w:val="000000"/>
          <w:lang w:eastAsia="ru-RU"/>
        </w:rPr>
        <w:t xml:space="preserve"> </w:t>
      </w:r>
      <w:r w:rsidRPr="009C47D9">
        <w:rPr>
          <w:rFonts w:cs="Times New Roman"/>
          <w:szCs w:val="28"/>
        </w:rPr>
        <w:t>на племенное маточное поголовье сельскохозяйственных животных</w:t>
      </w:r>
      <w:r w:rsidRPr="009C47D9">
        <w:rPr>
          <w:rFonts w:cs="Times New Roman"/>
          <w:bCs/>
          <w:color w:val="000000"/>
          <w:szCs w:val="28"/>
          <w:lang w:eastAsia="ru-RU"/>
        </w:rPr>
        <w:t xml:space="preserve"> и племенных быков-производителей (далее – племенные животные) предоставляются получателям субсидии, имеющим свидетельство о регистрации в Государственном племенном регистре, включенным в перечень сельскохозяйственных организаций, крестьянских (фермерских) хозяйств, научных организаций, профессиональных образовательных организаций и образовательных организаций высшего образования для предоставления субсидии из федерального бюджета бюджету Ярославской области на племенное маточное поголовье сельскохозяйственных животных в 2021 году, утверждаемый департаментом агропромышленного комплекса и потребительского рынка Ярославской </w:t>
      </w:r>
      <w:r w:rsidRPr="009C47D9">
        <w:rPr>
          <w:rFonts w:cs="Times New Roman"/>
          <w:bCs/>
          <w:szCs w:val="28"/>
          <w:lang w:eastAsia="ru-RU"/>
        </w:rPr>
        <w:t>области (далее – ДАПКиПР)</w:t>
      </w:r>
      <w:r w:rsidRPr="009C47D9">
        <w:rPr>
          <w:rFonts w:cs="Times New Roman"/>
          <w:bCs/>
          <w:color w:val="000000"/>
          <w:szCs w:val="28"/>
          <w:lang w:eastAsia="ru-RU"/>
        </w:rPr>
        <w:t xml:space="preserve"> по согласованию с Министерством сельского хозяйства Российской Федерации. </w:t>
      </w:r>
    </w:p>
    <w:p w:rsidR="009C47D9" w:rsidRPr="009C47D9" w:rsidRDefault="009C47D9" w:rsidP="009C47D9">
      <w:pPr>
        <w:jc w:val="both"/>
        <w:rPr>
          <w:rFonts w:cs="Times New Roman"/>
          <w:bCs/>
          <w:color w:val="000000"/>
          <w:szCs w:val="28"/>
          <w:lang w:eastAsia="ru-RU"/>
        </w:rPr>
      </w:pPr>
      <w:r w:rsidRPr="009C47D9">
        <w:rPr>
          <w:rFonts w:cs="Times New Roman"/>
          <w:bCs/>
          <w:color w:val="000000"/>
          <w:szCs w:val="28"/>
          <w:lang w:eastAsia="ru-RU"/>
        </w:rPr>
        <w:t xml:space="preserve">Субсидии </w:t>
      </w:r>
      <w:r w:rsidRPr="009C47D9">
        <w:rPr>
          <w:rFonts w:cs="Times New Roman"/>
          <w:color w:val="000000"/>
          <w:szCs w:val="28"/>
        </w:rPr>
        <w:t xml:space="preserve">на возмещение части затрат на приобретение племенного молодняка </w:t>
      </w:r>
      <w:r w:rsidRPr="009C47D9">
        <w:rPr>
          <w:rFonts w:cs="Times New Roman"/>
          <w:bCs/>
          <w:color w:val="000000"/>
          <w:szCs w:val="28"/>
          <w:lang w:eastAsia="ru-RU"/>
        </w:rPr>
        <w:t>предоставляются получателям субсидий для дальнейшего воспроизводства стада.</w:t>
      </w:r>
    </w:p>
    <w:p w:rsidR="009C47D9" w:rsidRPr="009C47D9" w:rsidRDefault="009C47D9" w:rsidP="009C47D9">
      <w:pPr>
        <w:jc w:val="both"/>
        <w:rPr>
          <w:rFonts w:cs="Times New Roman"/>
          <w:bCs/>
          <w:color w:val="000000"/>
          <w:szCs w:val="28"/>
          <w:lang w:eastAsia="ru-RU"/>
        </w:rPr>
      </w:pPr>
      <w:r w:rsidRPr="009C47D9">
        <w:rPr>
          <w:rFonts w:cs="Times New Roman"/>
          <w:szCs w:val="28"/>
        </w:rPr>
        <w:t xml:space="preserve">Субсидии на </w:t>
      </w:r>
      <w:r w:rsidRPr="009C47D9">
        <w:rPr>
          <w:rFonts w:cs="Times New Roman"/>
          <w:color w:val="000000"/>
          <w:szCs w:val="28"/>
        </w:rPr>
        <w:t xml:space="preserve">возмещение части затрат </w:t>
      </w:r>
      <w:r w:rsidRPr="009C47D9">
        <w:rPr>
          <w:rFonts w:cs="Times New Roman"/>
          <w:szCs w:val="28"/>
        </w:rPr>
        <w:t xml:space="preserve">на приобретение племенного молодняка предоставляются на </w:t>
      </w:r>
      <w:r w:rsidRPr="009C47D9">
        <w:rPr>
          <w:rFonts w:cs="Times New Roman"/>
          <w:color w:val="000000"/>
          <w:szCs w:val="28"/>
        </w:rPr>
        <w:t xml:space="preserve">возмещение части затрат </w:t>
      </w:r>
      <w:r w:rsidRPr="009C47D9">
        <w:rPr>
          <w:rFonts w:cs="Times New Roman"/>
          <w:szCs w:val="28"/>
        </w:rPr>
        <w:t>на племенной молодняк, приобретенный с 01 января текущего года.</w:t>
      </w:r>
      <w:r w:rsidRPr="009C47D9">
        <w:rPr>
          <w:rFonts w:cs="Times New Roman"/>
          <w:bCs/>
          <w:color w:val="000000"/>
          <w:szCs w:val="28"/>
          <w:lang w:eastAsia="ru-RU"/>
        </w:rPr>
        <w:t xml:space="preserve"> </w:t>
      </w:r>
    </w:p>
    <w:p w:rsidR="009C47D9" w:rsidRPr="009C47D9" w:rsidRDefault="009C47D9" w:rsidP="009C47D9">
      <w:pPr>
        <w:widowControl w:val="0"/>
        <w:autoSpaceDE w:val="0"/>
        <w:autoSpaceDN w:val="0"/>
        <w:adjustRightInd w:val="0"/>
        <w:jc w:val="both"/>
        <w:rPr>
          <w:rFonts w:cs="Times New Roman"/>
          <w:bCs/>
          <w:szCs w:val="28"/>
          <w:lang w:eastAsia="ru-RU"/>
        </w:rPr>
      </w:pPr>
      <w:r w:rsidRPr="009C47D9">
        <w:rPr>
          <w:rFonts w:cs="Times New Roman"/>
          <w:bCs/>
          <w:szCs w:val="28"/>
          <w:lang w:eastAsia="ru-RU"/>
        </w:rPr>
        <w:t xml:space="preserve">Субсидии предоставляются </w:t>
      </w:r>
      <w:r w:rsidRPr="009C47D9">
        <w:rPr>
          <w:rFonts w:cs="Times New Roman"/>
          <w:color w:val="000000"/>
          <w:szCs w:val="28"/>
        </w:rPr>
        <w:t xml:space="preserve">в рамках реализации государственной программы Ярославской области «Развитие сельского хозяйства в Ярославской области» </w:t>
      </w:r>
      <w:r w:rsidRPr="009C47D9">
        <w:rPr>
          <w:rFonts w:cs="Times New Roman"/>
          <w:bCs/>
          <w:szCs w:val="28"/>
          <w:lang w:eastAsia="ru-RU"/>
        </w:rPr>
        <w:t xml:space="preserve"> при соблюдении условий, установленных Правилами предоставления и распределения субсидий из федерального бюджета бюджетам субъектов Российской Федерации на поддержку сельскохозяйственного производства по отдельным подотраслям растениеводства и животноводства, приведенными в приложении № 7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w:t>
      </w:r>
      <w:smartTag w:uri="urn:schemas-microsoft-com:office:smarttags" w:element="metricconverter">
        <w:smartTagPr>
          <w:attr w:name="ProductID" w:val="2012 г"/>
        </w:smartTagPr>
        <w:r w:rsidRPr="009C47D9">
          <w:rPr>
            <w:rFonts w:cs="Times New Roman"/>
            <w:bCs/>
            <w:szCs w:val="28"/>
            <w:lang w:eastAsia="ru-RU"/>
          </w:rPr>
          <w:t>2012 г</w:t>
        </w:r>
      </w:smartTag>
      <w:r w:rsidRPr="009C47D9">
        <w:rPr>
          <w:rFonts w:cs="Times New Roman"/>
          <w:bCs/>
          <w:szCs w:val="28"/>
          <w:lang w:eastAsia="ru-RU"/>
        </w:rPr>
        <w:t xml:space="preserve">. № 717 «О Государственной программе развития сельского хозяйства и регулирования рынков сельскохозяйственной продукции, сырья и продовольствия», условий, указанных в пункте 2 общих условий </w:t>
      </w:r>
      <w:r w:rsidRPr="009C47D9">
        <w:rPr>
          <w:szCs w:val="28"/>
        </w:rPr>
        <w:t xml:space="preserve">предоставления субсидий из федерального и областного бюджетов </w:t>
      </w:r>
      <w:r w:rsidRPr="009C47D9">
        <w:rPr>
          <w:spacing w:val="-2"/>
          <w:szCs w:val="28"/>
        </w:rPr>
        <w:t xml:space="preserve">и осуществления возврата субсидий в случае недостижения значений результатов и </w:t>
      </w:r>
      <w:r w:rsidRPr="009C47D9">
        <w:rPr>
          <w:rFonts w:cs="Times New Roman"/>
          <w:spacing w:val="-4"/>
          <w:szCs w:val="28"/>
        </w:rPr>
        <w:t xml:space="preserve">(или) </w:t>
      </w:r>
      <w:r w:rsidRPr="009C47D9">
        <w:rPr>
          <w:spacing w:val="-2"/>
          <w:szCs w:val="28"/>
        </w:rPr>
        <w:t>показателей предоставления субсидий</w:t>
      </w:r>
      <w:r w:rsidRPr="009C47D9">
        <w:rPr>
          <w:rFonts w:cs="Times New Roman"/>
          <w:bCs/>
          <w:szCs w:val="28"/>
          <w:lang w:eastAsia="ru-RU"/>
        </w:rPr>
        <w:t>, утвержденных постановлением Правительства области от 26.02.2013 № 171-п «О поддержке агропромышленного производства области», а также условий, установленных данным Порядком.</w:t>
      </w:r>
      <w:r w:rsidRPr="009C47D9">
        <w:t xml:space="preserve"> </w:t>
      </w:r>
    </w:p>
    <w:p w:rsidR="009C47D9" w:rsidRPr="009C47D9" w:rsidRDefault="009C47D9" w:rsidP="009C47D9">
      <w:pPr>
        <w:jc w:val="both"/>
        <w:rPr>
          <w:rFonts w:cs="Times New Roman"/>
          <w:color w:val="000000"/>
          <w:szCs w:val="28"/>
        </w:rPr>
      </w:pPr>
      <w:r w:rsidRPr="009C47D9">
        <w:rPr>
          <w:rFonts w:cs="Times New Roman"/>
          <w:color w:val="000000"/>
          <w:szCs w:val="28"/>
        </w:rPr>
        <w:t xml:space="preserve">3. Субсидии предоставляются из федерального и областного бюджетов в пределах лимитов бюджетных обязательств на текущий финансовый год, предусмотренных на данные цели в порядке, установленном законодательством, и не включаются в налоговую базу по налогу на добавленную стоимость. </w:t>
      </w:r>
    </w:p>
    <w:p w:rsidR="009C47D9" w:rsidRPr="009C47D9" w:rsidRDefault="009C47D9" w:rsidP="009C47D9">
      <w:pPr>
        <w:jc w:val="both"/>
        <w:rPr>
          <w:rFonts w:cs="Times New Roman"/>
          <w:color w:val="000000"/>
          <w:szCs w:val="28"/>
        </w:rPr>
      </w:pPr>
      <w:r w:rsidRPr="009C47D9">
        <w:rPr>
          <w:rFonts w:cs="Times New Roman"/>
          <w:color w:val="000000"/>
          <w:szCs w:val="28"/>
        </w:rPr>
        <w:t>Для получателей субсидий, использующих право на освобождение от исполнения обязанностей налогоплательщика, связанных с исчислением и уплатой налога на добавленную стоимость, расчет субсидии осуществляется исходя из суммы расходов на приобретение товаров (работ, услуг), включая сумму налога на добавленную стоимость.</w:t>
      </w:r>
    </w:p>
    <w:p w:rsidR="009C47D9" w:rsidRPr="009C47D9" w:rsidRDefault="009C47D9" w:rsidP="009C47D9">
      <w:pPr>
        <w:jc w:val="both"/>
        <w:rPr>
          <w:rFonts w:cs="Times New Roman"/>
          <w:color w:val="000000"/>
          <w:szCs w:val="28"/>
        </w:rPr>
      </w:pPr>
      <w:r w:rsidRPr="009C47D9">
        <w:rPr>
          <w:rFonts w:cs="Times New Roman"/>
          <w:color w:val="000000"/>
          <w:szCs w:val="28"/>
        </w:rPr>
        <w:t>4. Для получения и выплаты субсидии на финансовое обеспечение части затрат</w:t>
      </w:r>
      <w:r w:rsidRPr="009C47D9" w:rsidDel="00D00E1C">
        <w:rPr>
          <w:rFonts w:cs="Times New Roman"/>
          <w:bCs/>
          <w:color w:val="000000"/>
          <w:szCs w:val="28"/>
          <w:lang w:eastAsia="ru-RU"/>
        </w:rPr>
        <w:t xml:space="preserve"> </w:t>
      </w:r>
      <w:r w:rsidRPr="009C47D9">
        <w:rPr>
          <w:rFonts w:cs="Times New Roman"/>
          <w:color w:val="000000"/>
          <w:szCs w:val="28"/>
        </w:rPr>
        <w:t xml:space="preserve">на племенных быков-производителей получатели субсидий в течение </w:t>
      </w:r>
      <w:r w:rsidRPr="009C47D9">
        <w:rPr>
          <w:rFonts w:cs="Times New Roman"/>
          <w:szCs w:val="28"/>
        </w:rPr>
        <w:t xml:space="preserve">года представляют в </w:t>
      </w:r>
      <w:r w:rsidRPr="009C47D9">
        <w:rPr>
          <w:rFonts w:cs="Times New Roman"/>
          <w:color w:val="000000"/>
          <w:szCs w:val="28"/>
        </w:rPr>
        <w:t>ДАПКиПР:</w:t>
      </w:r>
    </w:p>
    <w:p w:rsidR="009C47D9" w:rsidRPr="009C47D9" w:rsidRDefault="009C47D9" w:rsidP="009C47D9">
      <w:pPr>
        <w:jc w:val="both"/>
        <w:rPr>
          <w:rFonts w:cs="Times New Roman"/>
          <w:color w:val="000000"/>
          <w:szCs w:val="28"/>
        </w:rPr>
      </w:pPr>
      <w:r w:rsidRPr="009C47D9">
        <w:rPr>
          <w:rFonts w:cs="Times New Roman"/>
          <w:color w:val="000000"/>
          <w:szCs w:val="28"/>
        </w:rPr>
        <w:t>- заявление о предоставлении субсидии;</w:t>
      </w:r>
    </w:p>
    <w:p w:rsidR="009C47D9" w:rsidRPr="009C47D9" w:rsidRDefault="009C47D9" w:rsidP="009C47D9">
      <w:pPr>
        <w:jc w:val="both"/>
        <w:rPr>
          <w:rFonts w:cs="Times New Roman"/>
          <w:color w:val="000000"/>
          <w:szCs w:val="28"/>
        </w:rPr>
      </w:pPr>
      <w:r w:rsidRPr="009C47D9">
        <w:rPr>
          <w:rFonts w:cs="Times New Roman"/>
          <w:color w:val="000000"/>
          <w:szCs w:val="28"/>
        </w:rPr>
        <w:t xml:space="preserve">- копию внутрихозяйственного отчета о движении скота и птицы на ферме на 01 января текущего года, заверенную получателем субсидии; </w:t>
      </w:r>
    </w:p>
    <w:p w:rsidR="009C47D9" w:rsidRPr="009C47D9" w:rsidRDefault="009C47D9" w:rsidP="009C47D9">
      <w:pPr>
        <w:jc w:val="both"/>
        <w:rPr>
          <w:rFonts w:cs="Times New Roman"/>
          <w:color w:val="000000"/>
          <w:szCs w:val="28"/>
        </w:rPr>
      </w:pPr>
      <w:r w:rsidRPr="009C47D9">
        <w:rPr>
          <w:rFonts w:cs="Times New Roman"/>
          <w:color w:val="000000"/>
          <w:szCs w:val="28"/>
        </w:rPr>
        <w:t>- справку-расчет субсидии на финансовое обеспечение части затрат</w:t>
      </w:r>
      <w:r w:rsidRPr="009C47D9" w:rsidDel="002F7734">
        <w:rPr>
          <w:rFonts w:cs="Times New Roman"/>
          <w:color w:val="000000"/>
          <w:szCs w:val="28"/>
        </w:rPr>
        <w:t xml:space="preserve"> </w:t>
      </w:r>
      <w:r w:rsidRPr="009C47D9">
        <w:rPr>
          <w:rFonts w:cs="Times New Roman"/>
          <w:color w:val="000000"/>
          <w:szCs w:val="28"/>
        </w:rPr>
        <w:t>на племенных животных по форме согласно приложению 1 к данному Порядку;</w:t>
      </w:r>
    </w:p>
    <w:p w:rsidR="009C47D9" w:rsidRPr="009C47D9" w:rsidRDefault="009C47D9" w:rsidP="009C47D9">
      <w:pPr>
        <w:jc w:val="both"/>
        <w:rPr>
          <w:rFonts w:cs="Times New Roman"/>
          <w:color w:val="000000"/>
          <w:szCs w:val="28"/>
        </w:rPr>
      </w:pPr>
      <w:r w:rsidRPr="009C47D9">
        <w:t>- справку налогового органа об исполнении обязанности по уплате налогов, сборов, страховых взносов, пеней, штрафов, процентов (далее – справка налогового органа).</w:t>
      </w:r>
    </w:p>
    <w:p w:rsidR="009C47D9" w:rsidRPr="009C47D9" w:rsidRDefault="009C47D9" w:rsidP="009C47D9">
      <w:pPr>
        <w:jc w:val="both"/>
        <w:rPr>
          <w:rFonts w:cs="Times New Roman"/>
          <w:color w:val="000000"/>
          <w:szCs w:val="28"/>
        </w:rPr>
      </w:pPr>
      <w:r w:rsidRPr="009C47D9">
        <w:rPr>
          <w:rFonts w:cs="Times New Roman"/>
          <w:szCs w:val="28"/>
        </w:rPr>
        <w:t xml:space="preserve">5. </w:t>
      </w:r>
      <w:r w:rsidRPr="009C47D9">
        <w:rPr>
          <w:rFonts w:cs="Times New Roman"/>
          <w:color w:val="000000"/>
          <w:szCs w:val="28"/>
        </w:rPr>
        <w:t>Для получения и выплаты субсидии на финансовое обеспечение части затрат</w:t>
      </w:r>
      <w:r w:rsidRPr="009C47D9" w:rsidDel="00D00E1C">
        <w:rPr>
          <w:rFonts w:cs="Times New Roman"/>
          <w:bCs/>
          <w:color w:val="000000"/>
          <w:szCs w:val="28"/>
          <w:lang w:eastAsia="ru-RU"/>
        </w:rPr>
        <w:t xml:space="preserve"> </w:t>
      </w:r>
      <w:r w:rsidRPr="009C47D9">
        <w:rPr>
          <w:rFonts w:cs="Times New Roman"/>
          <w:color w:val="000000"/>
          <w:szCs w:val="28"/>
        </w:rPr>
        <w:t xml:space="preserve">на </w:t>
      </w:r>
      <w:r w:rsidRPr="009C47D9">
        <w:rPr>
          <w:rFonts w:cs="Times New Roman"/>
          <w:szCs w:val="28"/>
        </w:rPr>
        <w:t xml:space="preserve">племенное маточное поголовье сельскохозяйственной птицы </w:t>
      </w:r>
      <w:r w:rsidRPr="009C47D9">
        <w:rPr>
          <w:rFonts w:cs="Times New Roman"/>
          <w:color w:val="000000"/>
          <w:szCs w:val="28"/>
        </w:rPr>
        <w:t xml:space="preserve">получатели субсидий в течение </w:t>
      </w:r>
      <w:r w:rsidRPr="009C47D9">
        <w:rPr>
          <w:rFonts w:cs="Times New Roman"/>
          <w:szCs w:val="28"/>
        </w:rPr>
        <w:t xml:space="preserve">года представляют в </w:t>
      </w:r>
      <w:r w:rsidRPr="009C47D9">
        <w:rPr>
          <w:rFonts w:cs="Times New Roman"/>
          <w:color w:val="000000"/>
          <w:szCs w:val="28"/>
        </w:rPr>
        <w:t>ДАПКиПР:</w:t>
      </w:r>
    </w:p>
    <w:p w:rsidR="009C47D9" w:rsidRPr="009C47D9" w:rsidRDefault="009C47D9" w:rsidP="009C47D9">
      <w:pPr>
        <w:jc w:val="both"/>
        <w:rPr>
          <w:rFonts w:cs="Times New Roman"/>
          <w:color w:val="000000"/>
          <w:szCs w:val="28"/>
        </w:rPr>
      </w:pPr>
      <w:r w:rsidRPr="009C47D9">
        <w:rPr>
          <w:rFonts w:cs="Times New Roman"/>
          <w:color w:val="000000"/>
          <w:szCs w:val="28"/>
        </w:rPr>
        <w:t>- заявление о предоставлении субсидии;</w:t>
      </w:r>
    </w:p>
    <w:p w:rsidR="009C47D9" w:rsidRPr="009C47D9" w:rsidRDefault="009C47D9" w:rsidP="009C47D9">
      <w:pPr>
        <w:jc w:val="both"/>
        <w:rPr>
          <w:rFonts w:cs="Times New Roman"/>
          <w:color w:val="000000"/>
          <w:szCs w:val="28"/>
        </w:rPr>
      </w:pPr>
      <w:r w:rsidRPr="009C47D9">
        <w:rPr>
          <w:rFonts w:cs="Times New Roman"/>
          <w:color w:val="000000"/>
          <w:szCs w:val="28"/>
        </w:rPr>
        <w:t xml:space="preserve">- копию внутрихозяйственного отчета о движении скота и птицы на ферме на 01 января текущего года, заверенную получателем субсидии; </w:t>
      </w:r>
    </w:p>
    <w:p w:rsidR="009C47D9" w:rsidRPr="009C47D9" w:rsidRDefault="009C47D9" w:rsidP="009C47D9">
      <w:pPr>
        <w:jc w:val="both"/>
      </w:pPr>
      <w:r w:rsidRPr="009C47D9">
        <w:rPr>
          <w:rFonts w:cs="Times New Roman"/>
          <w:color w:val="000000"/>
          <w:szCs w:val="28"/>
        </w:rPr>
        <w:t>- справку-расчет субсидии на финансовое обеспечение части затрат</w:t>
      </w:r>
      <w:r w:rsidRPr="009C47D9" w:rsidDel="002F7734">
        <w:rPr>
          <w:rFonts w:cs="Times New Roman"/>
          <w:color w:val="000000"/>
          <w:szCs w:val="28"/>
        </w:rPr>
        <w:t xml:space="preserve"> </w:t>
      </w:r>
      <w:r w:rsidRPr="009C47D9">
        <w:rPr>
          <w:rFonts w:cs="Times New Roman"/>
          <w:color w:val="000000"/>
          <w:szCs w:val="28"/>
        </w:rPr>
        <w:t>на племенных животных по форме согласно приложению 1 к данному Порядку;</w:t>
      </w:r>
      <w:r w:rsidRPr="009C47D9">
        <w:t xml:space="preserve"> </w:t>
      </w:r>
    </w:p>
    <w:p w:rsidR="009C47D9" w:rsidRPr="009C47D9" w:rsidRDefault="009C47D9" w:rsidP="009C47D9">
      <w:pPr>
        <w:jc w:val="both"/>
        <w:rPr>
          <w:szCs w:val="28"/>
        </w:rPr>
      </w:pPr>
      <w:r w:rsidRPr="009C47D9">
        <w:t>- справку налогового органа.</w:t>
      </w:r>
    </w:p>
    <w:p w:rsidR="009C47D9" w:rsidRPr="009C47D9" w:rsidRDefault="009C47D9" w:rsidP="009C47D9">
      <w:pPr>
        <w:jc w:val="both"/>
        <w:rPr>
          <w:rFonts w:cs="Times New Roman"/>
          <w:szCs w:val="28"/>
        </w:rPr>
      </w:pPr>
      <w:r w:rsidRPr="009C47D9">
        <w:rPr>
          <w:rFonts w:cs="Times New Roman"/>
          <w:szCs w:val="28"/>
        </w:rPr>
        <w:t>6.</w:t>
      </w:r>
      <w:r w:rsidRPr="009C47D9">
        <w:rPr>
          <w:rFonts w:cs="Times New Roman"/>
          <w:szCs w:val="28"/>
          <w:vertAlign w:val="superscript"/>
        </w:rPr>
        <w:t xml:space="preserve"> </w:t>
      </w:r>
      <w:r w:rsidRPr="009C47D9">
        <w:rPr>
          <w:rFonts w:cs="Times New Roman"/>
          <w:szCs w:val="28"/>
        </w:rPr>
        <w:t xml:space="preserve">Для получения и выплаты субсидии </w:t>
      </w:r>
      <w:r w:rsidRPr="009C47D9">
        <w:rPr>
          <w:rFonts w:cs="Times New Roman"/>
          <w:color w:val="000000"/>
          <w:szCs w:val="28"/>
        </w:rPr>
        <w:t>на финансовое обеспечение части затрат</w:t>
      </w:r>
      <w:r w:rsidRPr="009C47D9">
        <w:rPr>
          <w:rFonts w:cs="Times New Roman"/>
          <w:szCs w:val="28"/>
        </w:rPr>
        <w:t xml:space="preserve"> на племенных коров получатели субсидий в течение года представляют в ДАПКиПР:</w:t>
      </w:r>
    </w:p>
    <w:p w:rsidR="009C47D9" w:rsidRPr="009C47D9" w:rsidRDefault="009C47D9" w:rsidP="009C47D9">
      <w:pPr>
        <w:jc w:val="both"/>
        <w:rPr>
          <w:rFonts w:cs="Times New Roman"/>
          <w:szCs w:val="28"/>
        </w:rPr>
      </w:pPr>
      <w:r w:rsidRPr="009C47D9">
        <w:rPr>
          <w:rFonts w:cs="Times New Roman"/>
          <w:szCs w:val="28"/>
        </w:rPr>
        <w:t>- заявление о предоставлении субсидии;</w:t>
      </w:r>
    </w:p>
    <w:p w:rsidR="009C47D9" w:rsidRPr="009C47D9" w:rsidRDefault="009C47D9" w:rsidP="009C47D9">
      <w:pPr>
        <w:jc w:val="both"/>
        <w:rPr>
          <w:rFonts w:cs="Times New Roman"/>
          <w:szCs w:val="28"/>
        </w:rPr>
      </w:pPr>
      <w:r w:rsidRPr="009C47D9">
        <w:rPr>
          <w:rFonts w:cs="Times New Roman"/>
          <w:szCs w:val="28"/>
        </w:rPr>
        <w:t xml:space="preserve">- копии титульного листа и таблицы 1 формы бонитировочной ведомости о результатах племенной работы с крупным рогатым скотом молочного и молочно-мясного направлений продуктивности, утвержденной приказом Министерства сельского хозяйства Российской Федерации от 1 февраля 2011 года № 25 «Об утверждении Правил ведения учета в племенном скотоводстве молочного и молочно-мясного направлений продуктивности», или копии титульного листа и таблицы 1 формы № 7-мяс «Отчет о результатах бонитировки крупного рогатого скота мясного направления (продуктивности)», утвержденной постановлением Государственного комитета СССР по статистике от 13.06.88 № 62, за прошедший год по всем разводимым породам; </w:t>
      </w:r>
    </w:p>
    <w:p w:rsidR="009C47D9" w:rsidRPr="009C47D9" w:rsidRDefault="009C47D9" w:rsidP="009C47D9">
      <w:pPr>
        <w:jc w:val="both"/>
        <w:rPr>
          <w:rFonts w:cs="Times New Roman"/>
          <w:szCs w:val="28"/>
        </w:rPr>
      </w:pPr>
      <w:r w:rsidRPr="009C47D9">
        <w:rPr>
          <w:rFonts w:cs="Times New Roman"/>
          <w:szCs w:val="28"/>
        </w:rPr>
        <w:t>- справку-расчет субсидии на финансовое обеспечение части затрат на племенных животных по форме согласно приложению 1 к данному Порядку;</w:t>
      </w:r>
    </w:p>
    <w:p w:rsidR="009C47D9" w:rsidRPr="009C47D9" w:rsidRDefault="009C47D9" w:rsidP="009C47D9">
      <w:pPr>
        <w:jc w:val="both"/>
        <w:rPr>
          <w:szCs w:val="28"/>
        </w:rPr>
      </w:pPr>
      <w:r w:rsidRPr="009C47D9">
        <w:t>- справку налогового органа.</w:t>
      </w:r>
      <w:r w:rsidRPr="009C47D9">
        <w:rPr>
          <w:szCs w:val="28"/>
        </w:rPr>
        <w:t xml:space="preserve"> </w:t>
      </w:r>
    </w:p>
    <w:p w:rsidR="009C47D9" w:rsidRPr="009C47D9" w:rsidRDefault="009C47D9" w:rsidP="009C47D9">
      <w:pPr>
        <w:jc w:val="both"/>
        <w:rPr>
          <w:rFonts w:cs="Times New Roman"/>
          <w:szCs w:val="28"/>
        </w:rPr>
      </w:pPr>
      <w:r w:rsidRPr="009C47D9">
        <w:rPr>
          <w:rFonts w:cs="Times New Roman"/>
          <w:szCs w:val="28"/>
        </w:rPr>
        <w:t xml:space="preserve">7. Для получения и выплаты субсидии </w:t>
      </w:r>
      <w:r w:rsidRPr="009C47D9">
        <w:rPr>
          <w:rFonts w:cs="Times New Roman"/>
          <w:color w:val="000000"/>
          <w:szCs w:val="28"/>
        </w:rPr>
        <w:t>на финансовое обеспечение части затрат</w:t>
      </w:r>
      <w:r w:rsidRPr="009C47D9">
        <w:rPr>
          <w:rFonts w:cs="Times New Roman"/>
          <w:szCs w:val="28"/>
        </w:rPr>
        <w:t xml:space="preserve"> на </w:t>
      </w:r>
      <w:r w:rsidRPr="009C47D9">
        <w:rPr>
          <w:rFonts w:cs="Times New Roman"/>
          <w:color w:val="000000"/>
          <w:szCs w:val="28"/>
        </w:rPr>
        <w:t xml:space="preserve">племенных овцематок </w:t>
      </w:r>
      <w:r w:rsidRPr="009C47D9">
        <w:rPr>
          <w:rFonts w:cs="Times New Roman"/>
          <w:szCs w:val="28"/>
        </w:rPr>
        <w:t>получатели субсидий в течение года представляют в ДАПКиПР:</w:t>
      </w:r>
    </w:p>
    <w:p w:rsidR="009C47D9" w:rsidRPr="009C47D9" w:rsidRDefault="009C47D9" w:rsidP="009C47D9">
      <w:pPr>
        <w:jc w:val="both"/>
        <w:rPr>
          <w:rFonts w:cs="Times New Roman"/>
          <w:szCs w:val="28"/>
        </w:rPr>
      </w:pPr>
      <w:r w:rsidRPr="009C47D9">
        <w:rPr>
          <w:rFonts w:cs="Times New Roman"/>
          <w:szCs w:val="28"/>
        </w:rPr>
        <w:t>- заявление о предоставлении субсидии;</w:t>
      </w:r>
    </w:p>
    <w:p w:rsidR="009C47D9" w:rsidRPr="009C47D9" w:rsidRDefault="009C47D9" w:rsidP="009C47D9">
      <w:pPr>
        <w:jc w:val="both"/>
        <w:rPr>
          <w:rFonts w:cs="Times New Roman"/>
          <w:szCs w:val="28"/>
        </w:rPr>
      </w:pPr>
      <w:r w:rsidRPr="009C47D9">
        <w:rPr>
          <w:rFonts w:cs="Times New Roman"/>
          <w:szCs w:val="28"/>
        </w:rPr>
        <w:t xml:space="preserve">- копии титульного листа и таблицы 1 формы № 6-О «Отчет о результатах бонитировки овец», утвержденной постановлением Государственного комитета Российской Федерации по статистике от 28.08.92 № 140, за прошедший год; </w:t>
      </w:r>
    </w:p>
    <w:p w:rsidR="009C47D9" w:rsidRPr="009C47D9" w:rsidRDefault="009C47D9" w:rsidP="009C47D9">
      <w:pPr>
        <w:jc w:val="both"/>
        <w:rPr>
          <w:rFonts w:cs="Times New Roman"/>
          <w:szCs w:val="28"/>
        </w:rPr>
      </w:pPr>
      <w:r w:rsidRPr="009C47D9">
        <w:rPr>
          <w:rFonts w:cs="Times New Roman"/>
          <w:szCs w:val="28"/>
        </w:rPr>
        <w:t>- справку-расчет субсидии на финансовое обеспечение части затрат на племенных животных по форме согласно приложению 1 к данному Порядку.</w:t>
      </w:r>
    </w:p>
    <w:p w:rsidR="009C47D9" w:rsidRPr="009C47D9" w:rsidRDefault="009C47D9" w:rsidP="009C47D9">
      <w:pPr>
        <w:jc w:val="both"/>
        <w:rPr>
          <w:szCs w:val="28"/>
        </w:rPr>
      </w:pPr>
      <w:r w:rsidRPr="009C47D9">
        <w:t>- справку налогового органа.</w:t>
      </w:r>
      <w:r w:rsidRPr="009C47D9">
        <w:rPr>
          <w:szCs w:val="28"/>
        </w:rPr>
        <w:t xml:space="preserve"> </w:t>
      </w:r>
    </w:p>
    <w:p w:rsidR="009C47D9" w:rsidRPr="009C47D9" w:rsidRDefault="009C47D9" w:rsidP="009C47D9">
      <w:pPr>
        <w:widowControl w:val="0"/>
        <w:autoSpaceDE w:val="0"/>
        <w:autoSpaceDN w:val="0"/>
        <w:jc w:val="both"/>
        <w:rPr>
          <w:rFonts w:cs="Times New Roman"/>
          <w:szCs w:val="28"/>
        </w:rPr>
      </w:pPr>
      <w:r w:rsidRPr="009C47D9">
        <w:rPr>
          <w:rFonts w:cs="Times New Roman"/>
          <w:szCs w:val="28"/>
        </w:rPr>
        <w:t>8. Субсидии, указанные в пунктах 4 – 7 данного Порядка, предоставляются на финансовое обеспечение расходов, произведенных с 01 января текущего года, по следующим направлениям:</w:t>
      </w:r>
    </w:p>
    <w:p w:rsidR="009C47D9" w:rsidRPr="009C47D9" w:rsidRDefault="009C47D9" w:rsidP="009C47D9">
      <w:pPr>
        <w:widowControl w:val="0"/>
        <w:autoSpaceDE w:val="0"/>
        <w:autoSpaceDN w:val="0"/>
        <w:jc w:val="both"/>
        <w:rPr>
          <w:rFonts w:cs="Times New Roman"/>
          <w:szCs w:val="28"/>
        </w:rPr>
      </w:pPr>
      <w:r w:rsidRPr="009C47D9">
        <w:rPr>
          <w:rFonts w:cs="Times New Roman"/>
          <w:szCs w:val="28"/>
        </w:rPr>
        <w:t>- корма, кормовые добавки и расходные материалы для заготовки кормов;</w:t>
      </w:r>
    </w:p>
    <w:p w:rsidR="009C47D9" w:rsidRPr="009C47D9" w:rsidRDefault="009C47D9" w:rsidP="009C47D9">
      <w:pPr>
        <w:widowControl w:val="0"/>
        <w:autoSpaceDE w:val="0"/>
        <w:autoSpaceDN w:val="0"/>
        <w:jc w:val="both"/>
        <w:rPr>
          <w:rFonts w:cs="Times New Roman"/>
          <w:szCs w:val="28"/>
        </w:rPr>
      </w:pPr>
      <w:r w:rsidRPr="009C47D9">
        <w:rPr>
          <w:rFonts w:cs="Times New Roman"/>
          <w:szCs w:val="28"/>
        </w:rPr>
        <w:t>- горюче-смазочные материалы;</w:t>
      </w:r>
    </w:p>
    <w:p w:rsidR="009C47D9" w:rsidRPr="009C47D9" w:rsidRDefault="009C47D9" w:rsidP="009C47D9">
      <w:pPr>
        <w:widowControl w:val="0"/>
        <w:autoSpaceDE w:val="0"/>
        <w:autoSpaceDN w:val="0"/>
        <w:jc w:val="both"/>
        <w:rPr>
          <w:rFonts w:cs="Times New Roman"/>
          <w:szCs w:val="28"/>
        </w:rPr>
      </w:pPr>
      <w:r w:rsidRPr="009C47D9">
        <w:rPr>
          <w:rFonts w:cs="Times New Roman"/>
          <w:szCs w:val="28"/>
        </w:rPr>
        <w:t>- электроэнергия и тепловая энергия;</w:t>
      </w:r>
    </w:p>
    <w:p w:rsidR="009C47D9" w:rsidRPr="009C47D9" w:rsidRDefault="009C47D9" w:rsidP="009C47D9">
      <w:pPr>
        <w:widowControl w:val="0"/>
        <w:autoSpaceDE w:val="0"/>
        <w:autoSpaceDN w:val="0"/>
        <w:jc w:val="both"/>
        <w:rPr>
          <w:rFonts w:cs="Times New Roman"/>
          <w:szCs w:val="28"/>
        </w:rPr>
      </w:pPr>
      <w:r w:rsidRPr="009C47D9">
        <w:rPr>
          <w:rFonts w:cs="Times New Roman"/>
          <w:szCs w:val="28"/>
        </w:rPr>
        <w:t>- ветеринарные препараты, ветеринарные и зоотехнические мероприятия;</w:t>
      </w:r>
    </w:p>
    <w:p w:rsidR="009C47D9" w:rsidRPr="009C47D9" w:rsidRDefault="009C47D9" w:rsidP="009C47D9">
      <w:pPr>
        <w:contextualSpacing/>
        <w:jc w:val="both"/>
        <w:rPr>
          <w:rFonts w:cs="Times New Roman"/>
          <w:szCs w:val="28"/>
        </w:rPr>
      </w:pPr>
      <w:r w:rsidRPr="009C47D9">
        <w:rPr>
          <w:rFonts w:cs="Times New Roman"/>
          <w:szCs w:val="28"/>
        </w:rPr>
        <w:t>- оплата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субсидии.</w:t>
      </w:r>
    </w:p>
    <w:p w:rsidR="009C47D9" w:rsidRPr="009C47D9" w:rsidRDefault="009C47D9" w:rsidP="009C47D9">
      <w:pPr>
        <w:jc w:val="both"/>
        <w:rPr>
          <w:rFonts w:cs="Times New Roman"/>
          <w:szCs w:val="28"/>
        </w:rPr>
      </w:pPr>
      <w:r w:rsidRPr="009C47D9">
        <w:rPr>
          <w:rFonts w:cs="Times New Roman"/>
          <w:szCs w:val="28"/>
        </w:rPr>
        <w:t>Получателю субсидии запрещено приобретать за счет полученных средств иностранную валюту.</w:t>
      </w:r>
    </w:p>
    <w:p w:rsidR="009C47D9" w:rsidRPr="009C47D9" w:rsidRDefault="009C47D9" w:rsidP="009C47D9">
      <w:pPr>
        <w:jc w:val="both"/>
        <w:rPr>
          <w:rFonts w:cs="Times New Roman"/>
          <w:szCs w:val="28"/>
        </w:rPr>
      </w:pPr>
      <w:r w:rsidRPr="009C47D9">
        <w:rPr>
          <w:rFonts w:cs="Times New Roman"/>
          <w:szCs w:val="28"/>
        </w:rPr>
        <w:t>В случае возникновения на лицевом счете остатка субсидии отчетного финансового года получатель субсидии имеет право израсходовать неиспользованные средства до 20 мая текущего финансового года в соответствии с постановлением Правительства Российской Федерации от 15 декабря 2020 г. № 2106 «Об утверждении Правил казначейского сопровождения средств в случаях, предусмотренных Федеральным законом «О федеральном бюджете на 2021 год и на плановый период 2022 и 2023 годов».</w:t>
      </w:r>
    </w:p>
    <w:p w:rsidR="009C47D9" w:rsidRPr="009C47D9" w:rsidRDefault="009C47D9" w:rsidP="009C47D9">
      <w:pPr>
        <w:jc w:val="both"/>
        <w:rPr>
          <w:rFonts w:cs="Times New Roman"/>
          <w:szCs w:val="28"/>
        </w:rPr>
      </w:pPr>
      <w:r w:rsidRPr="009C47D9">
        <w:rPr>
          <w:rFonts w:cs="Times New Roman"/>
          <w:szCs w:val="28"/>
        </w:rPr>
        <w:t xml:space="preserve">9. Для получения и выплаты субсидий на </w:t>
      </w:r>
      <w:r w:rsidRPr="009C47D9">
        <w:rPr>
          <w:rFonts w:cs="Times New Roman"/>
          <w:color w:val="000000"/>
          <w:szCs w:val="28"/>
        </w:rPr>
        <w:t xml:space="preserve">возмещение части затрат, произведенных с 01 января текущего года, </w:t>
      </w:r>
      <w:r w:rsidRPr="009C47D9">
        <w:rPr>
          <w:rFonts w:cs="Times New Roman"/>
          <w:szCs w:val="28"/>
        </w:rPr>
        <w:t>на приобретение племенного молодняка получатели субсидий в течение года представляют в ДАПКиПР:</w:t>
      </w:r>
    </w:p>
    <w:p w:rsidR="009C47D9" w:rsidRPr="009C47D9" w:rsidRDefault="009C47D9" w:rsidP="009C47D9">
      <w:pPr>
        <w:jc w:val="both"/>
        <w:rPr>
          <w:rFonts w:cs="Times New Roman"/>
          <w:szCs w:val="28"/>
        </w:rPr>
      </w:pPr>
      <w:r w:rsidRPr="009C47D9">
        <w:rPr>
          <w:rFonts w:cs="Times New Roman"/>
          <w:szCs w:val="28"/>
        </w:rPr>
        <w:t>- заявление о предоставлении субсидии;</w:t>
      </w:r>
    </w:p>
    <w:p w:rsidR="009C47D9" w:rsidRPr="009C47D9" w:rsidRDefault="009C47D9" w:rsidP="009C47D9">
      <w:pPr>
        <w:jc w:val="both"/>
        <w:rPr>
          <w:rFonts w:cs="Times New Roman"/>
          <w:szCs w:val="28"/>
        </w:rPr>
      </w:pPr>
      <w:r w:rsidRPr="009C47D9">
        <w:rPr>
          <w:rFonts w:cs="Times New Roman"/>
          <w:szCs w:val="28"/>
        </w:rPr>
        <w:t>- справку-расчет субсидии на возмещение части затрат на приобретение племенного молодняка по форме согласно приложению 2 к данному Порядку;</w:t>
      </w:r>
    </w:p>
    <w:p w:rsidR="009C47D9" w:rsidRPr="009C47D9" w:rsidRDefault="009C47D9" w:rsidP="009C47D9">
      <w:pPr>
        <w:jc w:val="both"/>
        <w:rPr>
          <w:rFonts w:cs="Times New Roman"/>
          <w:szCs w:val="28"/>
        </w:rPr>
      </w:pPr>
      <w:r w:rsidRPr="009C47D9">
        <w:rPr>
          <w:rFonts w:cs="Times New Roman"/>
          <w:szCs w:val="28"/>
        </w:rPr>
        <w:t>- копии платежных поручений, подтверждающих оплату племенных животных, заверенные получателем субсидии;</w:t>
      </w:r>
    </w:p>
    <w:p w:rsidR="009C47D9" w:rsidRPr="009C47D9" w:rsidRDefault="009C47D9" w:rsidP="009C47D9">
      <w:pPr>
        <w:jc w:val="both"/>
        <w:rPr>
          <w:rFonts w:cs="Times New Roman"/>
          <w:szCs w:val="28"/>
        </w:rPr>
      </w:pPr>
      <w:r w:rsidRPr="009C47D9">
        <w:rPr>
          <w:rFonts w:cs="Times New Roman"/>
          <w:szCs w:val="28"/>
        </w:rPr>
        <w:t>- копии актов-счетов на покупку-завоз племенных животных или копии племенных свидетельств, заверенные открытым акционерным обществом «Ярославское» по племенной работе, в подтверждение племенной ценности приобретенных животных;</w:t>
      </w:r>
    </w:p>
    <w:p w:rsidR="009C47D9" w:rsidRPr="009C47D9" w:rsidRDefault="009C47D9" w:rsidP="009C47D9">
      <w:pPr>
        <w:jc w:val="both"/>
        <w:rPr>
          <w:rFonts w:cs="Times New Roman"/>
          <w:szCs w:val="28"/>
        </w:rPr>
      </w:pPr>
      <w:r w:rsidRPr="009C47D9">
        <w:rPr>
          <w:rFonts w:cs="Times New Roman"/>
          <w:szCs w:val="28"/>
        </w:rPr>
        <w:t>- копии актов государственной ветеринарной службы о снятии приобретенных животных с карантина с приложением описи племенных животных, вышедших из карантина (на племенных животных, приобретенных за пределами Ярославской области);</w:t>
      </w:r>
    </w:p>
    <w:p w:rsidR="009C47D9" w:rsidRPr="009C47D9" w:rsidRDefault="009C47D9" w:rsidP="009C47D9">
      <w:pPr>
        <w:jc w:val="both"/>
        <w:rPr>
          <w:szCs w:val="28"/>
        </w:rPr>
      </w:pPr>
      <w:r w:rsidRPr="009C47D9">
        <w:t>- справку налогового органа.</w:t>
      </w:r>
    </w:p>
    <w:p w:rsidR="009C47D9" w:rsidRPr="009C47D9" w:rsidRDefault="009C47D9" w:rsidP="009C47D9">
      <w:pPr>
        <w:jc w:val="both"/>
        <w:rPr>
          <w:rFonts w:cs="Times New Roman"/>
          <w:szCs w:val="28"/>
        </w:rPr>
      </w:pPr>
      <w:r w:rsidRPr="009C47D9">
        <w:rPr>
          <w:rFonts w:cs="Times New Roman"/>
          <w:szCs w:val="28"/>
        </w:rPr>
        <w:t xml:space="preserve">10. Субсидии рассчитываются исходя из ставок субсидий, ежегодно утверждаемых приказом ДАПКиПР. </w:t>
      </w:r>
    </w:p>
    <w:p w:rsidR="009C47D9" w:rsidRPr="009C47D9" w:rsidRDefault="009C47D9" w:rsidP="009C47D9">
      <w:pPr>
        <w:jc w:val="both"/>
        <w:rPr>
          <w:color w:val="000000"/>
        </w:rPr>
      </w:pPr>
      <w:r w:rsidRPr="009C47D9">
        <w:rPr>
          <w:color w:val="000000"/>
        </w:rPr>
        <w:t>Результатом предоставления субсидий в целях, указанных в абзаце втором пункта 1 данного Порядка, является количество племенного маточного поголовья сельскохозяйственных животных.</w:t>
      </w:r>
    </w:p>
    <w:p w:rsidR="009C47D9" w:rsidRPr="009C47D9" w:rsidRDefault="009C47D9" w:rsidP="009C47D9">
      <w:pPr>
        <w:jc w:val="both"/>
        <w:rPr>
          <w:color w:val="000000"/>
        </w:rPr>
      </w:pPr>
      <w:r w:rsidRPr="009C47D9">
        <w:rPr>
          <w:color w:val="000000"/>
        </w:rPr>
        <w:t xml:space="preserve">Результатом предоставления субсидий в целях, указанных в абзаце третьем пункта 1 данного Порядка, является количество племенных быков-производителей, </w:t>
      </w:r>
      <w:r w:rsidRPr="009C47D9">
        <w:rPr>
          <w:rFonts w:cs="Times New Roman"/>
          <w:color w:val="000000"/>
          <w:szCs w:val="28"/>
        </w:rPr>
        <w:t>оцененных по качеству потомства или находящихся в процессе оценки этого качества</w:t>
      </w:r>
      <w:r w:rsidRPr="009C47D9">
        <w:rPr>
          <w:color w:val="000000"/>
        </w:rPr>
        <w:t>.</w:t>
      </w:r>
    </w:p>
    <w:p w:rsidR="009C47D9" w:rsidRPr="009C47D9" w:rsidRDefault="009C47D9" w:rsidP="009C47D9">
      <w:pPr>
        <w:jc w:val="both"/>
        <w:rPr>
          <w:color w:val="000000"/>
        </w:rPr>
      </w:pPr>
      <w:r w:rsidRPr="009C47D9">
        <w:rPr>
          <w:color w:val="000000"/>
        </w:rPr>
        <w:t>Результатом предоставления субсидий в целях, указанных в абзаце четвертом пункта 1 данного Порядка, является сохраненное количество поголовья сельскохозяйственных животных.</w:t>
      </w:r>
    </w:p>
    <w:p w:rsidR="009C47D9" w:rsidRPr="009C47D9" w:rsidRDefault="009C47D9" w:rsidP="009C47D9">
      <w:pPr>
        <w:autoSpaceDE w:val="0"/>
        <w:autoSpaceDN w:val="0"/>
        <w:jc w:val="both"/>
        <w:rPr>
          <w:strike/>
          <w:spacing w:val="-4"/>
          <w:szCs w:val="28"/>
          <w:lang w:eastAsia="ru-RU"/>
        </w:rPr>
      </w:pPr>
      <w:r w:rsidRPr="009C47D9">
        <w:rPr>
          <w:szCs w:val="28"/>
        </w:rPr>
        <w:t xml:space="preserve">Значения результатов предоставления субсидий устанавливаются  соглашением </w:t>
      </w:r>
      <w:r w:rsidRPr="009C47D9">
        <w:rPr>
          <w:spacing w:val="-4"/>
          <w:szCs w:val="28"/>
          <w:lang w:eastAsia="ru-RU"/>
        </w:rPr>
        <w:t xml:space="preserve">о предоставлении субсидии </w:t>
      </w:r>
      <w:r w:rsidRPr="009C47D9">
        <w:rPr>
          <w:szCs w:val="28"/>
        </w:rPr>
        <w:t>на текущий финансовый год, заключенным</w:t>
      </w:r>
      <w:r w:rsidRPr="009C47D9">
        <w:rPr>
          <w:spacing w:val="-4"/>
          <w:szCs w:val="28"/>
          <w:lang w:eastAsia="ru-RU"/>
        </w:rPr>
        <w:t xml:space="preserve"> по форме, утвержденной приказом Министерства финансов Российской Федерации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w:t>
      </w:r>
      <w:r w:rsidRPr="009C47D9">
        <w:rPr>
          <w:szCs w:val="28"/>
        </w:rPr>
        <w:t>.</w:t>
      </w:r>
    </w:p>
    <w:p w:rsidR="009C47D9" w:rsidRPr="009C47D9" w:rsidRDefault="009C47D9" w:rsidP="009C47D9">
      <w:pPr>
        <w:widowControl w:val="0"/>
        <w:autoSpaceDE w:val="0"/>
        <w:autoSpaceDN w:val="0"/>
        <w:adjustRightInd w:val="0"/>
        <w:jc w:val="both"/>
        <w:rPr>
          <w:rFonts w:cs="Times New Roman"/>
          <w:bCs/>
          <w:color w:val="000000"/>
          <w:szCs w:val="28"/>
          <w:lang w:eastAsia="ru-RU"/>
        </w:rPr>
      </w:pPr>
      <w:r w:rsidRPr="009C47D9">
        <w:rPr>
          <w:rFonts w:cs="Times New Roman"/>
          <w:bCs/>
          <w:color w:val="000000"/>
          <w:szCs w:val="28"/>
          <w:lang w:eastAsia="ru-RU"/>
        </w:rPr>
        <w:t>Ответственность за достоверность представляемых сведений возлагается на получателя субсидии.</w:t>
      </w:r>
    </w:p>
    <w:p w:rsidR="009C47D9" w:rsidRPr="009C47D9" w:rsidRDefault="009C47D9" w:rsidP="009C47D9">
      <w:pPr>
        <w:jc w:val="both"/>
        <w:rPr>
          <w:rFonts w:cs="Times New Roman"/>
          <w:color w:val="000000"/>
          <w:szCs w:val="28"/>
        </w:rPr>
      </w:pPr>
      <w:r w:rsidRPr="009C47D9">
        <w:rPr>
          <w:rFonts w:cs="Times New Roman"/>
          <w:color w:val="000000"/>
          <w:szCs w:val="28"/>
        </w:rPr>
        <w:t>11. ДАПКиПР:</w:t>
      </w:r>
    </w:p>
    <w:p w:rsidR="009C47D9" w:rsidRPr="009C47D9" w:rsidRDefault="009C47D9" w:rsidP="009C47D9">
      <w:pPr>
        <w:jc w:val="both"/>
        <w:rPr>
          <w:rFonts w:cs="Times New Roman"/>
          <w:color w:val="000000"/>
          <w:szCs w:val="28"/>
        </w:rPr>
      </w:pPr>
      <w:r w:rsidRPr="009C47D9">
        <w:rPr>
          <w:rFonts w:cs="Times New Roman"/>
          <w:color w:val="000000"/>
          <w:szCs w:val="28"/>
        </w:rPr>
        <w:t>11.1. В день подачи документов, указанных в пунктах 4 – 7, 9 данного Порядка, регистрирует их в порядке поступления в специальном журнале регистрации документов, листы которого должны быть пронумерованы, прошнурованы и скреплены печатью.</w:t>
      </w:r>
    </w:p>
    <w:p w:rsidR="009C47D9" w:rsidRPr="009C47D9" w:rsidRDefault="009C47D9" w:rsidP="009C47D9">
      <w:pPr>
        <w:jc w:val="both"/>
        <w:rPr>
          <w:rFonts w:cs="Times New Roman"/>
          <w:color w:val="000000"/>
          <w:szCs w:val="28"/>
        </w:rPr>
      </w:pPr>
      <w:r w:rsidRPr="009C47D9">
        <w:rPr>
          <w:rFonts w:cs="Times New Roman"/>
          <w:color w:val="000000"/>
          <w:szCs w:val="28"/>
        </w:rPr>
        <w:t>11.2. В случае отсутствия в составе документов, указанных в пунктах 4 – 7, 9 Порядка,</w:t>
      </w:r>
      <w:r w:rsidRPr="009C47D9">
        <w:t xml:space="preserve"> справки налогового органа запрашивает ее в порядке межведомственного взаимодействия.</w:t>
      </w:r>
    </w:p>
    <w:p w:rsidR="009C47D9" w:rsidRPr="009C47D9" w:rsidRDefault="009C47D9" w:rsidP="009C47D9">
      <w:pPr>
        <w:jc w:val="both"/>
        <w:rPr>
          <w:rFonts w:cs="Times New Roman"/>
          <w:color w:val="000000"/>
          <w:szCs w:val="28"/>
        </w:rPr>
      </w:pPr>
      <w:r w:rsidRPr="009C47D9">
        <w:rPr>
          <w:rFonts w:cs="Times New Roman"/>
          <w:color w:val="000000"/>
          <w:szCs w:val="28"/>
        </w:rPr>
        <w:t>11.3. В течение пятнадцати рабочих дней с даты регистрации документов, указанных в пунктах 4 – 7, 9 данного Порядка, рассматривает их на соответствие требованиям данного Порядка и принимает решение о предоставлении субсидии либо об отказе в предоставлении субсидии, которое оформляется приказом ДАПКиПР.</w:t>
      </w:r>
    </w:p>
    <w:p w:rsidR="009C47D9" w:rsidRPr="009C47D9" w:rsidRDefault="009C47D9" w:rsidP="009C47D9">
      <w:pPr>
        <w:jc w:val="both"/>
        <w:rPr>
          <w:rFonts w:cs="Times New Roman"/>
          <w:szCs w:val="28"/>
        </w:rPr>
      </w:pPr>
      <w:r w:rsidRPr="009C47D9">
        <w:rPr>
          <w:rFonts w:cs="Times New Roman"/>
          <w:szCs w:val="28"/>
        </w:rPr>
        <w:t>11.4. </w:t>
      </w:r>
      <w:r w:rsidRPr="009C47D9">
        <w:rPr>
          <w:rFonts w:cs="Times New Roman"/>
          <w:spacing w:val="-2"/>
          <w:szCs w:val="28"/>
        </w:rPr>
        <w:t>В течение пяти рабочих дней с момента принятия приказа ДАПКиПР о предоставлении субсидии сост</w:t>
      </w:r>
      <w:r w:rsidRPr="009C47D9">
        <w:rPr>
          <w:rFonts w:cs="Times New Roman"/>
          <w:color w:val="000000"/>
          <w:spacing w:val="-2"/>
          <w:szCs w:val="28"/>
        </w:rPr>
        <w:t xml:space="preserve">авляет </w:t>
      </w:r>
      <w:r w:rsidRPr="009C47D9">
        <w:rPr>
          <w:rFonts w:cs="Times New Roman"/>
          <w:spacing w:val="-2"/>
          <w:szCs w:val="28"/>
        </w:rPr>
        <w:t xml:space="preserve">реестр </w:t>
      </w:r>
      <w:r w:rsidRPr="009C47D9">
        <w:rPr>
          <w:rFonts w:cs="Times New Roman"/>
          <w:color w:val="000000"/>
          <w:spacing w:val="-2"/>
          <w:szCs w:val="28"/>
        </w:rPr>
        <w:t>предоставления</w:t>
      </w:r>
      <w:r w:rsidRPr="009C47D9">
        <w:rPr>
          <w:rFonts w:cs="Times New Roman"/>
          <w:spacing w:val="-2"/>
          <w:szCs w:val="28"/>
        </w:rPr>
        <w:t xml:space="preserve"> </w:t>
      </w:r>
      <w:r w:rsidRPr="009C47D9">
        <w:rPr>
          <w:rFonts w:cs="Times New Roman"/>
          <w:color w:val="000000"/>
          <w:spacing w:val="-2"/>
          <w:szCs w:val="28"/>
        </w:rPr>
        <w:t>бюджетных средств по форме, утвержденной постановлением</w:t>
      </w:r>
      <w:r w:rsidRPr="009C47D9">
        <w:rPr>
          <w:rFonts w:cs="Times New Roman"/>
          <w:szCs w:val="28"/>
        </w:rPr>
        <w:t xml:space="preserve"> Правительства области от 26.02.2013 № 171-п «О поддержке агропромышленного производства области»</w:t>
      </w:r>
      <w:r w:rsidRPr="009C47D9">
        <w:rPr>
          <w:rFonts w:cs="Times New Roman"/>
          <w:spacing w:val="-4"/>
          <w:szCs w:val="28"/>
        </w:rPr>
        <w:t>, и направляет</w:t>
      </w:r>
      <w:r w:rsidRPr="009C47D9">
        <w:rPr>
          <w:rFonts w:cs="Times New Roman"/>
          <w:szCs w:val="28"/>
        </w:rPr>
        <w:t xml:space="preserve"> его в департамент финансов Ярославской области для перечисления средств получателям субсидии в соответствии с приказом департамента финансов Ярославской области </w:t>
      </w:r>
      <w:r w:rsidRPr="009C47D9">
        <w:rPr>
          <w:lang w:eastAsia="ru-RU"/>
        </w:rPr>
        <w:t xml:space="preserve">от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w:t>
      </w:r>
      <w:r w:rsidRPr="009C47D9">
        <w:rPr>
          <w:rFonts w:cs="Times New Roman"/>
          <w:szCs w:val="28"/>
        </w:rPr>
        <w:t xml:space="preserve">департамента финансов </w:t>
      </w:r>
      <w:r w:rsidRPr="009C47D9">
        <w:rPr>
          <w:lang w:eastAsia="ru-RU"/>
        </w:rPr>
        <w:t>Ярославской области</w:t>
      </w:r>
      <w:r w:rsidRPr="009C47D9">
        <w:rPr>
          <w:rFonts w:cs="Times New Roman"/>
          <w:szCs w:val="28"/>
        </w:rPr>
        <w:t>».</w:t>
      </w:r>
    </w:p>
    <w:p w:rsidR="009C47D9" w:rsidRPr="009C47D9" w:rsidRDefault="009C47D9" w:rsidP="009C47D9">
      <w:pPr>
        <w:jc w:val="both"/>
        <w:rPr>
          <w:rFonts w:cs="Times New Roman"/>
          <w:color w:val="000000"/>
          <w:szCs w:val="28"/>
        </w:rPr>
      </w:pPr>
      <w:r w:rsidRPr="009C47D9">
        <w:rPr>
          <w:rFonts w:cs="Times New Roman"/>
          <w:szCs w:val="28"/>
        </w:rPr>
        <w:t>12. Субсидии перечисляются получателям субсидий в срок, не превышающий</w:t>
      </w:r>
      <w:r w:rsidRPr="009C47D9">
        <w:rPr>
          <w:rFonts w:cs="Times New Roman"/>
          <w:color w:val="000000"/>
          <w:szCs w:val="28"/>
        </w:rPr>
        <w:t xml:space="preserve"> десяти рабочих дней с момента принятия </w:t>
      </w:r>
      <w:r w:rsidRPr="009C47D9">
        <w:rPr>
          <w:rFonts w:cs="Times New Roman"/>
          <w:szCs w:val="28"/>
        </w:rPr>
        <w:t xml:space="preserve">приказа ДАПКиПР </w:t>
      </w:r>
      <w:r w:rsidRPr="009C47D9">
        <w:rPr>
          <w:rFonts w:cs="Times New Roman"/>
          <w:spacing w:val="-2"/>
          <w:szCs w:val="28"/>
        </w:rPr>
        <w:t xml:space="preserve">о предоставлении субсидии, </w:t>
      </w:r>
      <w:r w:rsidRPr="009C47D9">
        <w:rPr>
          <w:rFonts w:cs="Times New Roman"/>
          <w:color w:val="000000"/>
          <w:szCs w:val="28"/>
        </w:rPr>
        <w:t>в пределах утвержденного кассового плана расходов областного бюджета.</w:t>
      </w:r>
    </w:p>
    <w:p w:rsidR="009C47D9" w:rsidRPr="009C47D9" w:rsidRDefault="009C47D9" w:rsidP="009C47D9">
      <w:pPr>
        <w:widowControl w:val="0"/>
        <w:autoSpaceDE w:val="0"/>
        <w:autoSpaceDN w:val="0"/>
        <w:jc w:val="both"/>
        <w:rPr>
          <w:rFonts w:cs="Times New Roman"/>
          <w:szCs w:val="28"/>
        </w:rPr>
      </w:pPr>
      <w:r w:rsidRPr="009C47D9">
        <w:rPr>
          <w:rFonts w:cs="Times New Roman"/>
          <w:szCs w:val="28"/>
          <w:lang w:eastAsia="ru-RU"/>
        </w:rPr>
        <w:t xml:space="preserve">Субсидии, указанные в пунктах 4 – 7 данного Порядка, перечисляются на </w:t>
      </w:r>
      <w:r w:rsidRPr="009C47D9">
        <w:rPr>
          <w:rFonts w:cs="Times New Roman"/>
          <w:szCs w:val="28"/>
        </w:rPr>
        <w:t xml:space="preserve">лицевой счет, открытый в соответствии с Правилами казначейского сопровождения средств в случаях, предусмотренных Федеральным законом «О федеральном бюджете на 2021 год и на плановый период 2022 и 2023 годов», утвержденными постановлением Правительства Российской Федерации от 15 декабря 2020 г. № 2106 «Об утверждении Правил казначейского сопровождения средств в случаях, предусмотренных Федеральным законом «О федеральном бюджете на 2021 год и на плановый период 2022 и 2023 годов», для учета операций неучастника бюджетного процесса в </w:t>
      </w:r>
      <w:r w:rsidRPr="009C47D9">
        <w:rPr>
          <w:rFonts w:cs="Times New Roman"/>
          <w:szCs w:val="28"/>
          <w:lang w:eastAsia="ru-RU"/>
        </w:rPr>
        <w:t>территориальных отделениях</w:t>
      </w:r>
      <w:r w:rsidRPr="009C47D9">
        <w:rPr>
          <w:rFonts w:ascii="Courier New" w:hAnsi="Courier New" w:cs="Times New Roman"/>
          <w:sz w:val="20"/>
          <w:szCs w:val="28"/>
          <w:lang w:eastAsia="ru-RU"/>
        </w:rPr>
        <w:t xml:space="preserve"> </w:t>
      </w:r>
      <w:r w:rsidRPr="009C47D9">
        <w:rPr>
          <w:rFonts w:cs="Times New Roman"/>
          <w:szCs w:val="28"/>
        </w:rPr>
        <w:t>Управления Федерального казначейства по Ярославской области в целях осуществления операций со средствами, предоставленными в форме субсидии.</w:t>
      </w:r>
    </w:p>
    <w:p w:rsidR="009C47D9" w:rsidRPr="009C47D9" w:rsidRDefault="009C47D9" w:rsidP="009C47D9">
      <w:pPr>
        <w:widowControl w:val="0"/>
        <w:autoSpaceDE w:val="0"/>
        <w:autoSpaceDN w:val="0"/>
        <w:adjustRightInd w:val="0"/>
        <w:jc w:val="both"/>
        <w:rPr>
          <w:rFonts w:cs="Times New Roman"/>
          <w:b/>
          <w:sz w:val="24"/>
          <w:szCs w:val="24"/>
          <w:lang w:eastAsia="ru-RU"/>
        </w:rPr>
      </w:pPr>
      <w:r w:rsidRPr="009C47D9">
        <w:rPr>
          <w:rFonts w:cs="Times New Roman"/>
          <w:szCs w:val="28"/>
        </w:rPr>
        <w:t>Требования положений о казначейском сопровождении, установленные правилами, указанными в абзаце втором данного пункта, включаются в соглашение</w:t>
      </w:r>
      <w:r w:rsidRPr="009C47D9">
        <w:rPr>
          <w:rFonts w:ascii="Arial" w:hAnsi="Arial" w:cs="Arial"/>
          <w:sz w:val="20"/>
          <w:szCs w:val="20"/>
          <w:lang w:eastAsia="ru-RU"/>
        </w:rPr>
        <w:t xml:space="preserve"> </w:t>
      </w:r>
      <w:r w:rsidRPr="009C47D9">
        <w:rPr>
          <w:rFonts w:cs="Times New Roman"/>
          <w:szCs w:val="28"/>
        </w:rPr>
        <w:t>о предоставлении субсидии, заключенное между получателем субсидии и ДАПКиПР.</w:t>
      </w:r>
    </w:p>
    <w:p w:rsidR="009C47D9" w:rsidRPr="009C47D9" w:rsidRDefault="009C47D9" w:rsidP="009C47D9">
      <w:pPr>
        <w:jc w:val="both"/>
        <w:rPr>
          <w:rFonts w:cs="Times New Roman"/>
          <w:szCs w:val="28"/>
          <w:lang w:eastAsia="ru-RU"/>
        </w:rPr>
      </w:pPr>
      <w:r w:rsidRPr="009C47D9">
        <w:rPr>
          <w:rFonts w:cs="Times New Roman"/>
          <w:szCs w:val="28"/>
        </w:rPr>
        <w:t xml:space="preserve">Территориальные отделения Управления Федерального казначейства по Ярославской области </w:t>
      </w:r>
      <w:r w:rsidRPr="009C47D9">
        <w:rPr>
          <w:rFonts w:cs="Times New Roman"/>
          <w:szCs w:val="28"/>
          <w:lang w:eastAsia="ru-RU"/>
        </w:rPr>
        <w:t>не позднее второго рабочего дня после представления получателями субсидий документов, подтверждающих целевое использование субсидии, дают разрешение на расходование субсидии.</w:t>
      </w:r>
    </w:p>
    <w:p w:rsidR="009C47D9" w:rsidRPr="009C47D9" w:rsidRDefault="009C47D9" w:rsidP="009C47D9">
      <w:pPr>
        <w:jc w:val="both"/>
        <w:rPr>
          <w:rFonts w:cs="Times New Roman"/>
          <w:color w:val="000000"/>
          <w:szCs w:val="28"/>
        </w:rPr>
      </w:pPr>
      <w:r w:rsidRPr="009C47D9">
        <w:rPr>
          <w:rFonts w:cs="Times New Roman"/>
          <w:color w:val="000000"/>
          <w:szCs w:val="28"/>
        </w:rPr>
        <w:t>Субсидии, указанные в пункте 9 данного Порядка, перечисляются на расчетные счета получателей субсидии, открытые в кредитных организациях.</w:t>
      </w:r>
    </w:p>
    <w:p w:rsidR="009C47D9" w:rsidRPr="009C47D9" w:rsidRDefault="009C47D9" w:rsidP="009C47D9">
      <w:pPr>
        <w:jc w:val="both"/>
        <w:rPr>
          <w:rFonts w:cs="Times New Roman"/>
          <w:color w:val="000000"/>
          <w:szCs w:val="28"/>
        </w:rPr>
      </w:pPr>
      <w:r w:rsidRPr="009C47D9">
        <w:rPr>
          <w:rFonts w:cs="Times New Roman"/>
          <w:color w:val="000000"/>
          <w:szCs w:val="28"/>
        </w:rPr>
        <w:t>13. ДАПКиПР отказывает в предоставлении субсидии по следующим основаниям:</w:t>
      </w:r>
    </w:p>
    <w:p w:rsidR="009C47D9" w:rsidRPr="009C47D9" w:rsidRDefault="009C47D9" w:rsidP="009C47D9">
      <w:pPr>
        <w:widowControl w:val="0"/>
        <w:autoSpaceDE w:val="0"/>
        <w:autoSpaceDN w:val="0"/>
        <w:jc w:val="both"/>
        <w:rPr>
          <w:rFonts w:cs="Times New Roman"/>
          <w:szCs w:val="28"/>
          <w:lang w:eastAsia="ru-RU"/>
        </w:rPr>
      </w:pPr>
      <w:r w:rsidRPr="009C47D9">
        <w:rPr>
          <w:rFonts w:cs="Times New Roman"/>
          <w:szCs w:val="28"/>
          <w:lang w:eastAsia="ru-RU"/>
        </w:rPr>
        <w:t>- несоответствие представленных получателем субсидии документов требованиям, определенным данным Порядком, или непредставление (представление не в полном объеме) указанных документов;</w:t>
      </w:r>
    </w:p>
    <w:p w:rsidR="009C47D9" w:rsidRPr="009C47D9" w:rsidRDefault="009C47D9" w:rsidP="009C47D9">
      <w:pPr>
        <w:widowControl w:val="0"/>
        <w:autoSpaceDE w:val="0"/>
        <w:autoSpaceDN w:val="0"/>
        <w:jc w:val="both"/>
        <w:rPr>
          <w:rFonts w:ascii="Calibri" w:hAnsi="Calibri" w:cs="Times New Roman"/>
          <w:sz w:val="22"/>
          <w:szCs w:val="28"/>
          <w:lang w:eastAsia="ru-RU"/>
        </w:rPr>
      </w:pPr>
      <w:r w:rsidRPr="009C47D9">
        <w:rPr>
          <w:rFonts w:cs="Times New Roman"/>
          <w:szCs w:val="28"/>
          <w:lang w:eastAsia="ru-RU"/>
        </w:rPr>
        <w:t>- недостоверность представленной получателем субсидии</w:t>
      </w:r>
      <w:r w:rsidRPr="009C47D9">
        <w:rPr>
          <w:rFonts w:cs="Times New Roman"/>
          <w:szCs w:val="28"/>
        </w:rPr>
        <w:t xml:space="preserve"> </w:t>
      </w:r>
      <w:r w:rsidRPr="009C47D9">
        <w:rPr>
          <w:rFonts w:cs="Times New Roman"/>
          <w:szCs w:val="28"/>
          <w:lang w:eastAsia="ru-RU"/>
        </w:rPr>
        <w:t>информации;</w:t>
      </w:r>
    </w:p>
    <w:p w:rsidR="009C47D9" w:rsidRPr="009C47D9" w:rsidRDefault="009C47D9" w:rsidP="009C47D9">
      <w:pPr>
        <w:jc w:val="both"/>
        <w:rPr>
          <w:rFonts w:cs="Times New Roman"/>
          <w:color w:val="000000"/>
          <w:szCs w:val="28"/>
        </w:rPr>
      </w:pPr>
      <w:r w:rsidRPr="009C47D9">
        <w:rPr>
          <w:rFonts w:cs="Times New Roman"/>
          <w:color w:val="000000"/>
          <w:szCs w:val="28"/>
        </w:rPr>
        <w:t>- несоответствие условиям, предусмотренным общими условиями</w:t>
      </w:r>
      <w:r w:rsidRPr="009C47D9">
        <w:rPr>
          <w:szCs w:val="28"/>
        </w:rPr>
        <w:t xml:space="preserve"> предоставления субсидий из федерального и областного бюджетов </w:t>
      </w:r>
      <w:r w:rsidRPr="009C47D9">
        <w:rPr>
          <w:spacing w:val="-2"/>
          <w:szCs w:val="28"/>
        </w:rPr>
        <w:t xml:space="preserve">и осуществления возврата субсидий в случае недостижения значений результатов и </w:t>
      </w:r>
      <w:r w:rsidRPr="009C47D9">
        <w:rPr>
          <w:rFonts w:cs="Times New Roman"/>
          <w:spacing w:val="-4"/>
          <w:szCs w:val="28"/>
        </w:rPr>
        <w:t xml:space="preserve">(или) </w:t>
      </w:r>
      <w:r w:rsidRPr="009C47D9">
        <w:rPr>
          <w:spacing w:val="-2"/>
          <w:szCs w:val="28"/>
        </w:rPr>
        <w:t>показателей предоставления субсидий</w:t>
      </w:r>
      <w:r w:rsidRPr="009C47D9">
        <w:rPr>
          <w:rFonts w:cs="Times New Roman"/>
          <w:bCs/>
          <w:szCs w:val="28"/>
          <w:lang w:eastAsia="ru-RU"/>
        </w:rPr>
        <w:t>, утвержденными постановлением Правительства области от 26.02.2013 № 171-п «О поддержке агропромышленного производства области»</w:t>
      </w:r>
      <w:r w:rsidRPr="009C47D9">
        <w:rPr>
          <w:rFonts w:cs="Times New Roman"/>
          <w:color w:val="000000"/>
          <w:szCs w:val="28"/>
        </w:rPr>
        <w:t>;</w:t>
      </w:r>
    </w:p>
    <w:p w:rsidR="009C47D9" w:rsidRPr="009C47D9" w:rsidRDefault="009C47D9" w:rsidP="009C47D9">
      <w:pPr>
        <w:jc w:val="both"/>
        <w:rPr>
          <w:rFonts w:cs="Times New Roman"/>
          <w:color w:val="000000"/>
        </w:rPr>
      </w:pPr>
      <w:r w:rsidRPr="009C47D9">
        <w:rPr>
          <w:rFonts w:cs="Times New Roman"/>
          <w:color w:val="000000"/>
        </w:rPr>
        <w:t>- отсутствие или недостаток лимита бюджетных обязательств на соответствующий финансовый год по данному виду государственной поддержки.</w:t>
      </w:r>
    </w:p>
    <w:p w:rsidR="009C47D9" w:rsidRPr="009C47D9" w:rsidRDefault="009C47D9" w:rsidP="009C47D9">
      <w:pPr>
        <w:jc w:val="both"/>
        <w:rPr>
          <w:rFonts w:cs="Times New Roman"/>
          <w:color w:val="000000"/>
          <w:szCs w:val="28"/>
        </w:rPr>
      </w:pPr>
      <w:r w:rsidRPr="009C47D9">
        <w:rPr>
          <w:rFonts w:cs="Times New Roman"/>
          <w:szCs w:val="28"/>
        </w:rPr>
        <w:t>В случае принятия решения об отказе в предоставлении субсидии ДАПКиПР делает соответствующую запись в журнале регистрации документов и в течение пяти рабочих дней с момента подписания соответствующего приказа уведомляет получателя субсидии</w:t>
      </w:r>
      <w:r w:rsidRPr="009C47D9">
        <w:rPr>
          <w:rFonts w:cs="Times New Roman"/>
          <w:bCs/>
          <w:color w:val="000000"/>
          <w:szCs w:val="28"/>
          <w:lang w:eastAsia="ru-RU"/>
        </w:rPr>
        <w:t xml:space="preserve"> </w:t>
      </w:r>
      <w:r w:rsidRPr="009C47D9">
        <w:rPr>
          <w:rFonts w:cs="Times New Roman"/>
          <w:szCs w:val="28"/>
        </w:rPr>
        <w:t>о принятом решении в письменной форме с указанием причины отказа.</w:t>
      </w:r>
      <w:r w:rsidRPr="009C47D9">
        <w:rPr>
          <w:rFonts w:cs="Times New Roman"/>
          <w:color w:val="000000"/>
          <w:szCs w:val="28"/>
        </w:rPr>
        <w:t xml:space="preserve"> </w:t>
      </w:r>
    </w:p>
    <w:p w:rsidR="009C47D9" w:rsidRPr="009C47D9" w:rsidRDefault="009C47D9" w:rsidP="009C47D9">
      <w:pPr>
        <w:jc w:val="both"/>
        <w:rPr>
          <w:rFonts w:cs="Times New Roman"/>
        </w:rPr>
      </w:pPr>
      <w:r w:rsidRPr="009C47D9">
        <w:rPr>
          <w:rFonts w:cs="Times New Roman"/>
        </w:rPr>
        <w:t>Получатель субсидии, получивший отказ в предоставлении субсидии, имеет право на повторное обращение.</w:t>
      </w:r>
    </w:p>
    <w:p w:rsidR="009C47D9" w:rsidRPr="009C47D9" w:rsidRDefault="009C47D9" w:rsidP="009C47D9">
      <w:pPr>
        <w:jc w:val="both"/>
        <w:rPr>
          <w:rFonts w:cs="Times New Roman"/>
          <w:szCs w:val="28"/>
        </w:rPr>
      </w:pPr>
      <w:r w:rsidRPr="009C47D9">
        <w:rPr>
          <w:rFonts w:cs="Times New Roman"/>
          <w:szCs w:val="28"/>
        </w:rPr>
        <w:t>14. ДАПКиПР и органы государственного финансового контроля осуществляют обязательные проверки условий, целей и порядка предоставления субсидий в соответствии с законодательством Российской Федерации.</w:t>
      </w:r>
    </w:p>
    <w:p w:rsidR="009C47D9" w:rsidRPr="009C47D9" w:rsidRDefault="009C47D9" w:rsidP="009C47D9">
      <w:pPr>
        <w:jc w:val="both"/>
        <w:rPr>
          <w:rFonts w:cs="Times New Roman"/>
          <w:color w:val="000000"/>
          <w:szCs w:val="28"/>
        </w:rPr>
      </w:pPr>
      <w:r w:rsidRPr="009C47D9">
        <w:rPr>
          <w:rFonts w:cs="Times New Roman"/>
          <w:szCs w:val="28"/>
        </w:rPr>
        <w:t>15. В случае установления фактов нарушения условий, целей и порядка предоставления субсидии субсидия подлежит возврату в доход областного бюджета.</w:t>
      </w:r>
      <w:r w:rsidRPr="009C47D9">
        <w:rPr>
          <w:rFonts w:cs="Times New Roman"/>
          <w:color w:val="000000"/>
          <w:szCs w:val="28"/>
        </w:rPr>
        <w:t xml:space="preserve"> </w:t>
      </w:r>
    </w:p>
    <w:p w:rsidR="009C47D9" w:rsidRPr="009C47D9" w:rsidRDefault="009C47D9" w:rsidP="009C47D9">
      <w:pPr>
        <w:jc w:val="both"/>
        <w:rPr>
          <w:rFonts w:cs="Times New Roman"/>
          <w:color w:val="000000"/>
          <w:szCs w:val="28"/>
        </w:rPr>
      </w:pPr>
      <w:r w:rsidRPr="009C47D9">
        <w:rPr>
          <w:rFonts w:cs="Times New Roman"/>
          <w:szCs w:val="28"/>
        </w:rPr>
        <w:t>При возникновении оснований для возврата субсидии в срок, не превышающий десяти календарных дней со дня обнаружения нарушений, получателю субсидии</w:t>
      </w:r>
      <w:r w:rsidRPr="009C47D9">
        <w:rPr>
          <w:rFonts w:cs="Times New Roman"/>
          <w:bCs/>
          <w:color w:val="000000"/>
          <w:szCs w:val="28"/>
          <w:lang w:eastAsia="ru-RU"/>
        </w:rPr>
        <w:t xml:space="preserve"> </w:t>
      </w:r>
      <w:r w:rsidRPr="009C47D9">
        <w:rPr>
          <w:rFonts w:cs="Times New Roman"/>
          <w:szCs w:val="28"/>
        </w:rPr>
        <w:t>направляется письменное уведомление о возврате субсидии с указанием суммы, подлежащей возврату в областной бюджет.</w:t>
      </w:r>
      <w:r w:rsidRPr="009C47D9">
        <w:rPr>
          <w:rFonts w:cs="Times New Roman"/>
          <w:color w:val="000000"/>
          <w:szCs w:val="28"/>
        </w:rPr>
        <w:t xml:space="preserve"> </w:t>
      </w:r>
    </w:p>
    <w:p w:rsidR="009C47D9" w:rsidRPr="009C47D9" w:rsidRDefault="009C47D9" w:rsidP="009C47D9">
      <w:pPr>
        <w:jc w:val="both"/>
        <w:rPr>
          <w:rFonts w:cs="Times New Roman"/>
          <w:color w:val="000000"/>
          <w:szCs w:val="28"/>
        </w:rPr>
      </w:pPr>
      <w:r w:rsidRPr="009C47D9">
        <w:rPr>
          <w:rFonts w:cs="Times New Roman"/>
          <w:szCs w:val="28"/>
        </w:rPr>
        <w:t>В срок, не превышающий тридцати календарных дней со дня получения письменного уведомления о возврате субсидии, получатель субсидии обязан осуществить возврат субсидии в областной бюджет по платежным реквизитам, указанным в уведомлении.</w:t>
      </w:r>
      <w:r w:rsidRPr="009C47D9">
        <w:rPr>
          <w:rFonts w:cs="Times New Roman"/>
          <w:color w:val="000000"/>
          <w:szCs w:val="28"/>
        </w:rPr>
        <w:t xml:space="preserve"> </w:t>
      </w:r>
    </w:p>
    <w:p w:rsidR="009C47D9" w:rsidRPr="009C47D9" w:rsidRDefault="009C47D9" w:rsidP="009C47D9">
      <w:pPr>
        <w:jc w:val="both"/>
        <w:rPr>
          <w:rFonts w:cs="Times New Roman"/>
          <w:szCs w:val="28"/>
        </w:rPr>
      </w:pPr>
      <w:r w:rsidRPr="009C47D9">
        <w:rPr>
          <w:rFonts w:cs="Times New Roman"/>
          <w:szCs w:val="28"/>
        </w:rPr>
        <w:t>В случае невозврата субсидии в установленный срок взыскание средств с получателя субсидии</w:t>
      </w:r>
      <w:r w:rsidRPr="009C47D9">
        <w:rPr>
          <w:rFonts w:cs="Times New Roman"/>
          <w:bCs/>
          <w:color w:val="000000"/>
          <w:szCs w:val="28"/>
          <w:lang w:eastAsia="ru-RU"/>
        </w:rPr>
        <w:t xml:space="preserve"> </w:t>
      </w:r>
      <w:r w:rsidRPr="009C47D9">
        <w:rPr>
          <w:rFonts w:cs="Times New Roman"/>
          <w:szCs w:val="28"/>
        </w:rPr>
        <w:t>производится в судебном порядке.</w:t>
      </w:r>
    </w:p>
    <w:p w:rsidR="009C47D9" w:rsidRPr="009C47D9" w:rsidRDefault="009C47D9" w:rsidP="009C47D9">
      <w:pPr>
        <w:jc w:val="both"/>
        <w:rPr>
          <w:rFonts w:cs="Times New Roman"/>
          <w:szCs w:val="28"/>
        </w:rPr>
        <w:sectPr w:rsidR="009C47D9" w:rsidRPr="009C47D9" w:rsidSect="009C47D9">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985" w:header="709" w:footer="0" w:gutter="0"/>
          <w:cols w:space="708"/>
          <w:titlePg/>
          <w:docGrid w:linePitch="381"/>
        </w:sectPr>
      </w:pPr>
    </w:p>
    <w:tbl>
      <w:tblPr>
        <w:tblW w:w="5121" w:type="pct"/>
        <w:tblCellMar>
          <w:left w:w="135" w:type="dxa"/>
          <w:right w:w="135" w:type="dxa"/>
        </w:tblCellMar>
        <w:tblLook w:val="04A0" w:firstRow="1" w:lastRow="0" w:firstColumn="1" w:lastColumn="0" w:noHBand="0" w:noVBand="1"/>
      </w:tblPr>
      <w:tblGrid>
        <w:gridCol w:w="10059"/>
        <w:gridCol w:w="5140"/>
      </w:tblGrid>
      <w:tr w:rsidR="009C47D9" w:rsidRPr="009C47D9" w:rsidTr="009C47D9">
        <w:tc>
          <w:tcPr>
            <w:tcW w:w="3309" w:type="pct"/>
          </w:tcPr>
          <w:p w:rsidR="009C47D9" w:rsidRPr="009C47D9" w:rsidRDefault="009C47D9" w:rsidP="009C47D9">
            <w:pPr>
              <w:rPr>
                <w:rFonts w:cs="Times New Roman"/>
                <w:color w:val="000000"/>
                <w:szCs w:val="28"/>
              </w:rPr>
            </w:pPr>
          </w:p>
        </w:tc>
        <w:tc>
          <w:tcPr>
            <w:tcW w:w="1691" w:type="pct"/>
          </w:tcPr>
          <w:p w:rsidR="009C47D9" w:rsidRPr="009C47D9" w:rsidRDefault="009C47D9" w:rsidP="009C47D9">
            <w:pPr>
              <w:ind w:firstLine="7"/>
              <w:rPr>
                <w:rFonts w:cs="Times New Roman"/>
                <w:color w:val="000000"/>
                <w:szCs w:val="28"/>
              </w:rPr>
            </w:pPr>
            <w:r w:rsidRPr="009C47D9">
              <w:rPr>
                <w:rFonts w:cs="Times New Roman"/>
                <w:color w:val="000000"/>
                <w:szCs w:val="28"/>
              </w:rPr>
              <w:t>Приложение 1</w:t>
            </w:r>
          </w:p>
          <w:p w:rsidR="009C47D9" w:rsidRPr="009C47D9" w:rsidRDefault="009C47D9" w:rsidP="009C47D9">
            <w:pPr>
              <w:ind w:firstLine="7"/>
              <w:rPr>
                <w:rFonts w:cs="Times New Roman"/>
                <w:color w:val="000000"/>
                <w:szCs w:val="28"/>
              </w:rPr>
            </w:pPr>
            <w:r w:rsidRPr="009C47D9">
              <w:rPr>
                <w:rFonts w:cs="Times New Roman"/>
                <w:color w:val="000000"/>
                <w:szCs w:val="28"/>
              </w:rPr>
              <w:t>к Порядку предоставления</w:t>
            </w:r>
          </w:p>
          <w:p w:rsidR="009C47D9" w:rsidRPr="009C47D9" w:rsidRDefault="009C47D9" w:rsidP="009C47D9">
            <w:pPr>
              <w:ind w:firstLine="7"/>
              <w:rPr>
                <w:rFonts w:cs="Times New Roman"/>
                <w:color w:val="000000"/>
                <w:szCs w:val="28"/>
              </w:rPr>
            </w:pPr>
            <w:r w:rsidRPr="009C47D9">
              <w:rPr>
                <w:rFonts w:cs="Times New Roman"/>
                <w:color w:val="000000"/>
                <w:szCs w:val="28"/>
              </w:rPr>
              <w:t>из федерального и областного</w:t>
            </w:r>
          </w:p>
          <w:p w:rsidR="009C47D9" w:rsidRPr="009C47D9" w:rsidRDefault="009C47D9" w:rsidP="009C47D9">
            <w:pPr>
              <w:ind w:firstLine="7"/>
              <w:rPr>
                <w:rFonts w:eastAsia="Calibri" w:cs="Times New Roman"/>
                <w:szCs w:val="28"/>
              </w:rPr>
            </w:pPr>
            <w:r w:rsidRPr="009C47D9">
              <w:rPr>
                <w:rFonts w:cs="Times New Roman"/>
                <w:color w:val="000000"/>
                <w:szCs w:val="28"/>
              </w:rPr>
              <w:t xml:space="preserve">бюджетов субсидий на поддержку </w:t>
            </w:r>
            <w:r w:rsidRPr="009C47D9">
              <w:rPr>
                <w:rFonts w:cs="Times New Roman"/>
                <w:color w:val="000000"/>
                <w:szCs w:val="28"/>
              </w:rPr>
              <w:br/>
              <w:t>племенного животноводства</w:t>
            </w:r>
            <w:r w:rsidRPr="009C47D9">
              <w:rPr>
                <w:rFonts w:eastAsia="Calibri" w:cs="Times New Roman"/>
                <w:szCs w:val="28"/>
              </w:rPr>
              <w:t xml:space="preserve"> </w:t>
            </w:r>
          </w:p>
          <w:p w:rsidR="009C47D9" w:rsidRPr="009C47D9" w:rsidRDefault="009C47D9" w:rsidP="009C47D9">
            <w:pPr>
              <w:ind w:firstLine="7"/>
              <w:rPr>
                <w:rFonts w:eastAsia="Calibri" w:cs="Times New Roman"/>
                <w:szCs w:val="28"/>
              </w:rPr>
            </w:pPr>
          </w:p>
          <w:p w:rsidR="009C47D9" w:rsidRPr="009C47D9" w:rsidRDefault="009C47D9" w:rsidP="009C47D9">
            <w:pPr>
              <w:ind w:firstLine="7"/>
              <w:rPr>
                <w:rFonts w:eastAsia="Calibri" w:cs="Times New Roman"/>
                <w:szCs w:val="28"/>
              </w:rPr>
            </w:pPr>
            <w:r w:rsidRPr="009C47D9">
              <w:rPr>
                <w:rFonts w:eastAsia="Calibri" w:cs="Times New Roman"/>
                <w:szCs w:val="28"/>
              </w:rPr>
              <w:t>Форма</w:t>
            </w:r>
          </w:p>
          <w:p w:rsidR="009C47D9" w:rsidRPr="009C47D9" w:rsidRDefault="009C47D9" w:rsidP="009C47D9">
            <w:pPr>
              <w:ind w:left="-44" w:firstLine="0"/>
              <w:rPr>
                <w:rFonts w:cs="Times New Roman"/>
                <w:color w:val="000000"/>
                <w:sz w:val="22"/>
                <w:szCs w:val="28"/>
              </w:rPr>
            </w:pPr>
          </w:p>
        </w:tc>
      </w:tr>
    </w:tbl>
    <w:p w:rsidR="009C47D9" w:rsidRPr="009C47D9" w:rsidRDefault="009C47D9" w:rsidP="009C47D9">
      <w:pPr>
        <w:ind w:firstLine="0"/>
        <w:jc w:val="center"/>
        <w:rPr>
          <w:rFonts w:eastAsia="Calibri" w:cs="Times New Roman"/>
          <w:szCs w:val="28"/>
        </w:rPr>
      </w:pPr>
    </w:p>
    <w:p w:rsidR="009C47D9" w:rsidRPr="009C47D9" w:rsidRDefault="009C47D9" w:rsidP="009C47D9">
      <w:pPr>
        <w:jc w:val="center"/>
        <w:rPr>
          <w:rFonts w:eastAsia="Calibri" w:cs="Times New Roman"/>
          <w:b/>
          <w:szCs w:val="28"/>
        </w:rPr>
      </w:pPr>
      <w:r w:rsidRPr="009C47D9">
        <w:rPr>
          <w:rFonts w:eastAsia="Calibri" w:cs="Times New Roman"/>
          <w:b/>
          <w:szCs w:val="28"/>
        </w:rPr>
        <w:t xml:space="preserve">СПРАВКА-РАСЧЕТ </w:t>
      </w:r>
    </w:p>
    <w:p w:rsidR="009C47D9" w:rsidRPr="009C47D9" w:rsidRDefault="009C47D9" w:rsidP="009C47D9">
      <w:pPr>
        <w:jc w:val="center"/>
        <w:rPr>
          <w:rFonts w:eastAsia="Calibri" w:cs="Times New Roman"/>
          <w:b/>
          <w:szCs w:val="28"/>
        </w:rPr>
      </w:pPr>
      <w:r w:rsidRPr="009C47D9">
        <w:rPr>
          <w:rFonts w:eastAsia="Calibri" w:cs="Times New Roman"/>
          <w:b/>
          <w:szCs w:val="28"/>
        </w:rPr>
        <w:t>субсидии на поддержку племенного животноводства на финансовое обеспечение части затрат на племенное маточное поголовье сельскохозяйственных животных</w:t>
      </w:r>
    </w:p>
    <w:p w:rsidR="009C47D9" w:rsidRPr="009C47D9" w:rsidRDefault="009C47D9" w:rsidP="009C47D9">
      <w:pPr>
        <w:jc w:val="center"/>
        <w:rPr>
          <w:rFonts w:eastAsia="Calibri" w:cs="Times New Roman"/>
          <w:sz w:val="22"/>
          <w:szCs w:val="24"/>
        </w:rPr>
      </w:pPr>
    </w:p>
    <w:tbl>
      <w:tblPr>
        <w:tblW w:w="4949" w:type="pct"/>
        <w:tblInd w:w="90" w:type="dxa"/>
        <w:tblLayout w:type="fixed"/>
        <w:tblCellMar>
          <w:left w:w="90" w:type="dxa"/>
          <w:right w:w="90" w:type="dxa"/>
        </w:tblCellMar>
        <w:tblLook w:val="04A0" w:firstRow="1" w:lastRow="0" w:firstColumn="1" w:lastColumn="0" w:noHBand="0" w:noVBand="1"/>
      </w:tblPr>
      <w:tblGrid>
        <w:gridCol w:w="853"/>
        <w:gridCol w:w="3685"/>
        <w:gridCol w:w="1702"/>
        <w:gridCol w:w="2129"/>
        <w:gridCol w:w="1702"/>
        <w:gridCol w:w="2126"/>
        <w:gridCol w:w="1276"/>
        <w:gridCol w:w="1127"/>
      </w:tblGrid>
      <w:tr w:rsidR="009C47D9" w:rsidRPr="009C47D9" w:rsidTr="009C47D9">
        <w:tc>
          <w:tcPr>
            <w:tcW w:w="292" w:type="pct"/>
            <w:vMerge w:val="restart"/>
            <w:tcBorders>
              <w:top w:val="single" w:sz="2" w:space="0" w:color="auto"/>
              <w:left w:val="single" w:sz="2" w:space="0" w:color="auto"/>
              <w:right w:val="single" w:sz="2" w:space="0" w:color="auto"/>
            </w:tcBorders>
            <w:hideMark/>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 xml:space="preserve">№ </w:t>
            </w:r>
          </w:p>
          <w:p w:rsidR="009C47D9" w:rsidRPr="009C47D9" w:rsidRDefault="009C47D9" w:rsidP="009C47D9">
            <w:pPr>
              <w:ind w:firstLine="0"/>
              <w:jc w:val="center"/>
              <w:rPr>
                <w:rFonts w:cs="Times New Roman"/>
                <w:color w:val="000000"/>
                <w:sz w:val="24"/>
                <w:szCs w:val="24"/>
                <w:lang w:val="en-US"/>
              </w:rPr>
            </w:pPr>
            <w:r w:rsidRPr="009C47D9">
              <w:rPr>
                <w:rFonts w:cs="Times New Roman"/>
                <w:color w:val="000000"/>
                <w:sz w:val="24"/>
                <w:szCs w:val="24"/>
              </w:rPr>
              <w:t>п/п</w:t>
            </w:r>
          </w:p>
        </w:tc>
        <w:tc>
          <w:tcPr>
            <w:tcW w:w="1262" w:type="pct"/>
            <w:vMerge w:val="restart"/>
            <w:tcBorders>
              <w:top w:val="single" w:sz="2" w:space="0" w:color="auto"/>
              <w:left w:val="single" w:sz="2" w:space="0" w:color="auto"/>
              <w:right w:val="single" w:sz="2" w:space="0" w:color="auto"/>
            </w:tcBorders>
            <w:hideMark/>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Вид племенных животных</w:t>
            </w:r>
          </w:p>
        </w:tc>
        <w:tc>
          <w:tcPr>
            <w:tcW w:w="583" w:type="pct"/>
            <w:vMerge w:val="restart"/>
            <w:tcBorders>
              <w:top w:val="single" w:sz="2" w:space="0" w:color="auto"/>
              <w:left w:val="single" w:sz="2" w:space="0" w:color="auto"/>
              <w:right w:val="single" w:sz="2" w:space="0" w:color="auto"/>
            </w:tcBorders>
            <w:hideMark/>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Численность субсидиру</w:t>
            </w:r>
            <w:r w:rsidRPr="009C47D9">
              <w:rPr>
                <w:rFonts w:cs="Times New Roman"/>
                <w:color w:val="000000"/>
                <w:sz w:val="24"/>
                <w:szCs w:val="24"/>
              </w:rPr>
              <w:softHyphen/>
              <w:t>емого поголовья*</w:t>
            </w:r>
          </w:p>
        </w:tc>
        <w:tc>
          <w:tcPr>
            <w:tcW w:w="729" w:type="pct"/>
            <w:vMerge w:val="restart"/>
            <w:tcBorders>
              <w:top w:val="single" w:sz="2" w:space="0" w:color="auto"/>
              <w:left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Ставка</w:t>
            </w:r>
          </w:p>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субсидии в расчете на 1 условную голову (голову) в год, руб.</w:t>
            </w:r>
          </w:p>
        </w:tc>
        <w:tc>
          <w:tcPr>
            <w:tcW w:w="583" w:type="pct"/>
            <w:vMerge w:val="restart"/>
            <w:tcBorders>
              <w:top w:val="single" w:sz="2" w:space="0" w:color="auto"/>
              <w:left w:val="single" w:sz="2" w:space="0" w:color="auto"/>
              <w:right w:val="single" w:sz="2" w:space="0" w:color="auto"/>
            </w:tcBorders>
            <w:hideMark/>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Сумма субсидии, руб.</w:t>
            </w:r>
          </w:p>
          <w:p w:rsidR="009C47D9" w:rsidRPr="009C47D9" w:rsidRDefault="009C47D9" w:rsidP="009C47D9">
            <w:pPr>
              <w:ind w:firstLine="0"/>
              <w:jc w:val="center"/>
              <w:rPr>
                <w:rFonts w:cs="Times New Roman"/>
                <w:color w:val="000000"/>
                <w:sz w:val="22"/>
              </w:rPr>
            </w:pPr>
            <w:r w:rsidRPr="009C47D9">
              <w:rPr>
                <w:rFonts w:cs="Times New Roman"/>
                <w:color w:val="000000"/>
                <w:sz w:val="22"/>
              </w:rPr>
              <w:t>(гр. 3 × гр. 4)</w:t>
            </w:r>
          </w:p>
        </w:tc>
        <w:tc>
          <w:tcPr>
            <w:tcW w:w="728" w:type="pct"/>
            <w:vMerge w:val="restart"/>
            <w:tcBorders>
              <w:top w:val="single" w:sz="2" w:space="0" w:color="auto"/>
              <w:left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Субсидия, начисленная в пределах лимитов бюджетных обязательств, руб.**</w:t>
            </w:r>
          </w:p>
        </w:tc>
        <w:tc>
          <w:tcPr>
            <w:tcW w:w="823" w:type="pct"/>
            <w:gridSpan w:val="2"/>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 xml:space="preserve">Из них </w:t>
            </w:r>
          </w:p>
        </w:tc>
      </w:tr>
      <w:tr w:rsidR="009C47D9" w:rsidRPr="009C47D9" w:rsidTr="009C47D9">
        <w:trPr>
          <w:trHeight w:val="1073"/>
        </w:trPr>
        <w:tc>
          <w:tcPr>
            <w:tcW w:w="292" w:type="pct"/>
            <w:vMerge/>
            <w:tcBorders>
              <w:left w:val="single" w:sz="2" w:space="0" w:color="auto"/>
              <w:right w:val="single" w:sz="2" w:space="0" w:color="auto"/>
            </w:tcBorders>
          </w:tcPr>
          <w:p w:rsidR="009C47D9" w:rsidRPr="009C47D9" w:rsidRDefault="009C47D9" w:rsidP="009C47D9">
            <w:pPr>
              <w:jc w:val="center"/>
              <w:rPr>
                <w:rFonts w:cs="Times New Roman"/>
                <w:color w:val="000000"/>
                <w:sz w:val="24"/>
                <w:szCs w:val="24"/>
              </w:rPr>
            </w:pPr>
          </w:p>
        </w:tc>
        <w:tc>
          <w:tcPr>
            <w:tcW w:w="1262" w:type="pct"/>
            <w:vMerge/>
            <w:tcBorders>
              <w:left w:val="single" w:sz="2" w:space="0" w:color="auto"/>
              <w:right w:val="single" w:sz="2" w:space="0" w:color="auto"/>
            </w:tcBorders>
          </w:tcPr>
          <w:p w:rsidR="009C47D9" w:rsidRPr="009C47D9" w:rsidRDefault="009C47D9" w:rsidP="009C47D9">
            <w:pPr>
              <w:jc w:val="center"/>
              <w:rPr>
                <w:rFonts w:cs="Times New Roman"/>
                <w:color w:val="000000"/>
                <w:sz w:val="24"/>
                <w:szCs w:val="24"/>
              </w:rPr>
            </w:pPr>
          </w:p>
        </w:tc>
        <w:tc>
          <w:tcPr>
            <w:tcW w:w="583" w:type="pct"/>
            <w:vMerge/>
            <w:tcBorders>
              <w:left w:val="single" w:sz="2" w:space="0" w:color="auto"/>
              <w:right w:val="single" w:sz="2" w:space="0" w:color="auto"/>
            </w:tcBorders>
          </w:tcPr>
          <w:p w:rsidR="009C47D9" w:rsidRPr="009C47D9" w:rsidRDefault="009C47D9" w:rsidP="009C47D9">
            <w:pPr>
              <w:jc w:val="center"/>
              <w:rPr>
                <w:rFonts w:cs="Times New Roman"/>
                <w:color w:val="000000"/>
                <w:sz w:val="24"/>
                <w:szCs w:val="24"/>
              </w:rPr>
            </w:pPr>
          </w:p>
        </w:tc>
        <w:tc>
          <w:tcPr>
            <w:tcW w:w="729" w:type="pct"/>
            <w:vMerge/>
            <w:tcBorders>
              <w:left w:val="single" w:sz="2" w:space="0" w:color="auto"/>
              <w:right w:val="single" w:sz="2" w:space="0" w:color="auto"/>
            </w:tcBorders>
          </w:tcPr>
          <w:p w:rsidR="009C47D9" w:rsidRPr="009C47D9" w:rsidRDefault="009C47D9" w:rsidP="009C47D9">
            <w:pPr>
              <w:jc w:val="center"/>
              <w:rPr>
                <w:rFonts w:cs="Times New Roman"/>
                <w:color w:val="000000"/>
                <w:sz w:val="24"/>
                <w:szCs w:val="24"/>
              </w:rPr>
            </w:pPr>
          </w:p>
        </w:tc>
        <w:tc>
          <w:tcPr>
            <w:tcW w:w="583" w:type="pct"/>
            <w:vMerge/>
            <w:tcBorders>
              <w:left w:val="single" w:sz="2" w:space="0" w:color="auto"/>
              <w:right w:val="single" w:sz="2" w:space="0" w:color="auto"/>
            </w:tcBorders>
          </w:tcPr>
          <w:p w:rsidR="009C47D9" w:rsidRPr="009C47D9" w:rsidRDefault="009C47D9" w:rsidP="009C47D9">
            <w:pPr>
              <w:jc w:val="center"/>
              <w:rPr>
                <w:rFonts w:cs="Times New Roman"/>
                <w:color w:val="000000"/>
                <w:sz w:val="24"/>
                <w:szCs w:val="24"/>
              </w:rPr>
            </w:pPr>
          </w:p>
        </w:tc>
        <w:tc>
          <w:tcPr>
            <w:tcW w:w="728" w:type="pct"/>
            <w:vMerge/>
            <w:tcBorders>
              <w:left w:val="single" w:sz="2" w:space="0" w:color="auto"/>
              <w:right w:val="single" w:sz="2" w:space="0" w:color="auto"/>
            </w:tcBorders>
          </w:tcPr>
          <w:p w:rsidR="009C47D9" w:rsidRPr="009C47D9" w:rsidRDefault="009C47D9" w:rsidP="009C47D9">
            <w:pPr>
              <w:ind w:firstLine="0"/>
              <w:rPr>
                <w:rFonts w:cs="Times New Roman"/>
                <w:color w:val="000000"/>
                <w:sz w:val="24"/>
                <w:szCs w:val="24"/>
              </w:rPr>
            </w:pPr>
          </w:p>
        </w:tc>
        <w:tc>
          <w:tcPr>
            <w:tcW w:w="437" w:type="pct"/>
            <w:tcBorders>
              <w:top w:val="single" w:sz="2" w:space="0" w:color="auto"/>
              <w:left w:val="single" w:sz="2" w:space="0" w:color="auto"/>
              <w:right w:val="single" w:sz="2" w:space="0" w:color="auto"/>
            </w:tcBorders>
          </w:tcPr>
          <w:p w:rsidR="009C47D9" w:rsidRPr="009C47D9" w:rsidRDefault="009C47D9" w:rsidP="009C47D9">
            <w:pPr>
              <w:ind w:hanging="8"/>
              <w:jc w:val="center"/>
              <w:rPr>
                <w:rFonts w:cs="Times New Roman"/>
                <w:color w:val="000000"/>
                <w:sz w:val="22"/>
              </w:rPr>
            </w:pPr>
            <w:r w:rsidRPr="009C47D9">
              <w:rPr>
                <w:rFonts w:cs="Times New Roman"/>
                <w:color w:val="000000"/>
                <w:sz w:val="24"/>
                <w:szCs w:val="24"/>
              </w:rPr>
              <w:t>феде</w:t>
            </w:r>
            <w:r w:rsidRPr="009C47D9">
              <w:rPr>
                <w:rFonts w:cs="Times New Roman"/>
                <w:color w:val="000000"/>
                <w:sz w:val="24"/>
                <w:szCs w:val="24"/>
              </w:rPr>
              <w:softHyphen/>
              <w:t xml:space="preserve">ральный </w:t>
            </w:r>
            <w:r w:rsidRPr="009C47D9">
              <w:rPr>
                <w:rFonts w:cs="Times New Roman"/>
                <w:color w:val="000000"/>
                <w:sz w:val="24"/>
                <w:szCs w:val="24"/>
              </w:rPr>
              <w:br/>
              <w:t>бюджет</w:t>
            </w:r>
          </w:p>
        </w:tc>
        <w:tc>
          <w:tcPr>
            <w:tcW w:w="386" w:type="pct"/>
            <w:tcBorders>
              <w:top w:val="single" w:sz="2" w:space="0" w:color="auto"/>
              <w:left w:val="single" w:sz="2" w:space="0" w:color="auto"/>
              <w:right w:val="single" w:sz="2" w:space="0" w:color="auto"/>
            </w:tcBorders>
          </w:tcPr>
          <w:p w:rsidR="009C47D9" w:rsidRPr="009C47D9" w:rsidRDefault="009C47D9" w:rsidP="009C47D9">
            <w:pPr>
              <w:ind w:firstLine="0"/>
              <w:jc w:val="center"/>
              <w:rPr>
                <w:rFonts w:cs="Times New Roman"/>
                <w:color w:val="000000"/>
                <w:sz w:val="20"/>
                <w:szCs w:val="20"/>
              </w:rPr>
            </w:pPr>
            <w:r w:rsidRPr="009C47D9">
              <w:rPr>
                <w:rFonts w:cs="Times New Roman"/>
                <w:color w:val="000000"/>
                <w:sz w:val="24"/>
                <w:szCs w:val="24"/>
              </w:rPr>
              <w:t>област</w:t>
            </w:r>
            <w:r w:rsidRPr="009C47D9">
              <w:rPr>
                <w:rFonts w:cs="Times New Roman"/>
                <w:color w:val="000000"/>
                <w:sz w:val="24"/>
                <w:szCs w:val="24"/>
              </w:rPr>
              <w:softHyphen/>
              <w:t>ной бюджет</w:t>
            </w:r>
          </w:p>
        </w:tc>
      </w:tr>
      <w:tr w:rsidR="009C47D9" w:rsidRPr="009C47D9" w:rsidTr="009C47D9">
        <w:tc>
          <w:tcPr>
            <w:tcW w:w="29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1</w:t>
            </w:r>
          </w:p>
        </w:tc>
        <w:tc>
          <w:tcPr>
            <w:tcW w:w="126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2</w:t>
            </w:r>
          </w:p>
        </w:tc>
        <w:tc>
          <w:tcPr>
            <w:tcW w:w="5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3</w:t>
            </w:r>
          </w:p>
        </w:tc>
        <w:tc>
          <w:tcPr>
            <w:tcW w:w="729"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4</w:t>
            </w:r>
          </w:p>
        </w:tc>
        <w:tc>
          <w:tcPr>
            <w:tcW w:w="5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 w:val="24"/>
                <w:szCs w:val="24"/>
              </w:rPr>
            </w:pPr>
            <w:r w:rsidRPr="009C47D9">
              <w:rPr>
                <w:rFonts w:cs="Times New Roman"/>
                <w:sz w:val="24"/>
                <w:szCs w:val="24"/>
              </w:rPr>
              <w:t>5</w:t>
            </w:r>
          </w:p>
        </w:tc>
        <w:tc>
          <w:tcPr>
            <w:tcW w:w="728"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 w:val="24"/>
                <w:szCs w:val="24"/>
              </w:rPr>
            </w:pPr>
            <w:r w:rsidRPr="009C47D9">
              <w:rPr>
                <w:rFonts w:cs="Times New Roman"/>
                <w:sz w:val="24"/>
                <w:szCs w:val="24"/>
              </w:rPr>
              <w:t>6</w:t>
            </w:r>
          </w:p>
        </w:tc>
        <w:tc>
          <w:tcPr>
            <w:tcW w:w="437"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 w:val="24"/>
                <w:szCs w:val="24"/>
              </w:rPr>
            </w:pPr>
            <w:r w:rsidRPr="009C47D9">
              <w:rPr>
                <w:rFonts w:cs="Times New Roman"/>
                <w:sz w:val="24"/>
                <w:szCs w:val="24"/>
              </w:rPr>
              <w:t>7</w:t>
            </w:r>
          </w:p>
        </w:tc>
        <w:tc>
          <w:tcPr>
            <w:tcW w:w="38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 w:val="24"/>
                <w:szCs w:val="24"/>
              </w:rPr>
            </w:pPr>
            <w:r w:rsidRPr="009C47D9">
              <w:rPr>
                <w:rFonts w:cs="Times New Roman"/>
                <w:sz w:val="24"/>
                <w:szCs w:val="24"/>
              </w:rPr>
              <w:t>8</w:t>
            </w:r>
          </w:p>
        </w:tc>
      </w:tr>
      <w:tr w:rsidR="009C47D9" w:rsidRPr="009C47D9" w:rsidTr="009C47D9">
        <w:tc>
          <w:tcPr>
            <w:tcW w:w="29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1.</w:t>
            </w:r>
          </w:p>
        </w:tc>
        <w:tc>
          <w:tcPr>
            <w:tcW w:w="126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rPr>
                <w:rFonts w:cs="Times New Roman"/>
                <w:color w:val="000000"/>
                <w:sz w:val="24"/>
                <w:szCs w:val="24"/>
              </w:rPr>
            </w:pPr>
            <w:r w:rsidRPr="009C47D9">
              <w:rPr>
                <w:rFonts w:cs="Times New Roman"/>
                <w:color w:val="000000"/>
                <w:sz w:val="24"/>
                <w:szCs w:val="24"/>
              </w:rPr>
              <w:t>Племенное маточное поголовье сельскохозяйственных животных, условных голов</w:t>
            </w:r>
          </w:p>
        </w:tc>
        <w:tc>
          <w:tcPr>
            <w:tcW w:w="5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jc w:val="center"/>
              <w:rPr>
                <w:rFonts w:cs="Times New Roman"/>
                <w:color w:val="000000"/>
                <w:sz w:val="24"/>
                <w:szCs w:val="24"/>
              </w:rPr>
            </w:pPr>
          </w:p>
        </w:tc>
        <w:tc>
          <w:tcPr>
            <w:tcW w:w="729"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 w:val="24"/>
                <w:szCs w:val="24"/>
              </w:rPr>
            </w:pPr>
          </w:p>
        </w:tc>
        <w:tc>
          <w:tcPr>
            <w:tcW w:w="5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 w:val="24"/>
                <w:szCs w:val="24"/>
              </w:rPr>
            </w:pPr>
          </w:p>
        </w:tc>
        <w:tc>
          <w:tcPr>
            <w:tcW w:w="728"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 w:val="24"/>
                <w:szCs w:val="24"/>
              </w:rPr>
            </w:pPr>
          </w:p>
        </w:tc>
        <w:tc>
          <w:tcPr>
            <w:tcW w:w="437"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 w:val="24"/>
                <w:szCs w:val="24"/>
              </w:rPr>
            </w:pPr>
          </w:p>
        </w:tc>
        <w:tc>
          <w:tcPr>
            <w:tcW w:w="38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 w:val="24"/>
                <w:szCs w:val="24"/>
              </w:rPr>
            </w:pPr>
          </w:p>
        </w:tc>
      </w:tr>
      <w:tr w:rsidR="009C47D9" w:rsidRPr="009C47D9" w:rsidTr="009C47D9">
        <w:tc>
          <w:tcPr>
            <w:tcW w:w="292" w:type="pc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1.1.</w:t>
            </w:r>
          </w:p>
        </w:tc>
        <w:tc>
          <w:tcPr>
            <w:tcW w:w="1262" w:type="pc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rPr>
                <w:rFonts w:cs="Times New Roman"/>
                <w:color w:val="000000"/>
                <w:sz w:val="24"/>
                <w:szCs w:val="24"/>
              </w:rPr>
            </w:pPr>
            <w:r w:rsidRPr="009C47D9">
              <w:rPr>
                <w:rFonts w:cs="Times New Roman"/>
                <w:color w:val="000000"/>
                <w:sz w:val="24"/>
                <w:szCs w:val="24"/>
              </w:rPr>
              <w:t>Племенные овцематки</w:t>
            </w:r>
          </w:p>
        </w:tc>
        <w:tc>
          <w:tcPr>
            <w:tcW w:w="5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jc w:val="center"/>
              <w:rPr>
                <w:rFonts w:cs="Times New Roman"/>
                <w:color w:val="000000"/>
                <w:sz w:val="24"/>
                <w:szCs w:val="24"/>
              </w:rPr>
            </w:pPr>
          </w:p>
        </w:tc>
        <w:tc>
          <w:tcPr>
            <w:tcW w:w="729"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jc w:val="center"/>
              <w:rPr>
                <w:rFonts w:cs="Times New Roman"/>
                <w:color w:val="000000"/>
                <w:sz w:val="24"/>
                <w:szCs w:val="24"/>
              </w:rPr>
            </w:pPr>
          </w:p>
        </w:tc>
        <w:tc>
          <w:tcPr>
            <w:tcW w:w="5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 w:val="24"/>
                <w:szCs w:val="24"/>
              </w:rPr>
            </w:pPr>
          </w:p>
        </w:tc>
        <w:tc>
          <w:tcPr>
            <w:tcW w:w="728"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 w:val="24"/>
                <w:szCs w:val="24"/>
              </w:rPr>
            </w:pPr>
          </w:p>
        </w:tc>
        <w:tc>
          <w:tcPr>
            <w:tcW w:w="437" w:type="pc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rPr>
                <w:rFonts w:cs="Times New Roman"/>
                <w:sz w:val="24"/>
                <w:szCs w:val="24"/>
              </w:rPr>
            </w:pPr>
          </w:p>
        </w:tc>
        <w:tc>
          <w:tcPr>
            <w:tcW w:w="38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 w:val="24"/>
                <w:szCs w:val="24"/>
              </w:rPr>
            </w:pPr>
          </w:p>
        </w:tc>
      </w:tr>
      <w:tr w:rsidR="009C47D9" w:rsidRPr="009C47D9" w:rsidTr="009C47D9">
        <w:tc>
          <w:tcPr>
            <w:tcW w:w="292" w:type="pct"/>
            <w:tcBorders>
              <w:top w:val="single" w:sz="2" w:space="0" w:color="auto"/>
              <w:left w:val="single" w:sz="2" w:space="0" w:color="auto"/>
              <w:bottom w:val="nil"/>
              <w:right w:val="single" w:sz="2" w:space="0" w:color="auto"/>
            </w:tcBorders>
            <w:hideMark/>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1.2.</w:t>
            </w:r>
          </w:p>
        </w:tc>
        <w:tc>
          <w:tcPr>
            <w:tcW w:w="1262" w:type="pct"/>
            <w:tcBorders>
              <w:top w:val="single" w:sz="2" w:space="0" w:color="auto"/>
              <w:left w:val="single" w:sz="2" w:space="0" w:color="auto"/>
              <w:bottom w:val="nil"/>
              <w:right w:val="single" w:sz="2" w:space="0" w:color="auto"/>
            </w:tcBorders>
            <w:hideMark/>
          </w:tcPr>
          <w:p w:rsidR="009C47D9" w:rsidRPr="009C47D9" w:rsidRDefault="009C47D9" w:rsidP="009C47D9">
            <w:pPr>
              <w:ind w:firstLine="0"/>
              <w:rPr>
                <w:rFonts w:cs="Times New Roman"/>
                <w:color w:val="000000"/>
                <w:sz w:val="24"/>
                <w:szCs w:val="24"/>
              </w:rPr>
            </w:pPr>
            <w:r w:rsidRPr="009C47D9">
              <w:rPr>
                <w:rFonts w:cs="Times New Roman"/>
                <w:color w:val="000000"/>
                <w:sz w:val="24"/>
                <w:szCs w:val="24"/>
              </w:rPr>
              <w:t xml:space="preserve">Племенные коровы </w:t>
            </w:r>
          </w:p>
        </w:tc>
        <w:tc>
          <w:tcPr>
            <w:tcW w:w="5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729"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5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728"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437"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38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r>
      <w:tr w:rsidR="009C47D9" w:rsidRPr="009C47D9" w:rsidTr="009C47D9">
        <w:tc>
          <w:tcPr>
            <w:tcW w:w="292" w:type="pct"/>
            <w:tcBorders>
              <w:top w:val="single" w:sz="2" w:space="0" w:color="auto"/>
              <w:left w:val="single" w:sz="2" w:space="0" w:color="auto"/>
              <w:bottom w:val="nil"/>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1.2.1.</w:t>
            </w:r>
          </w:p>
        </w:tc>
        <w:tc>
          <w:tcPr>
            <w:tcW w:w="1262" w:type="pct"/>
            <w:tcBorders>
              <w:top w:val="single" w:sz="2" w:space="0" w:color="auto"/>
              <w:left w:val="single" w:sz="2" w:space="0" w:color="auto"/>
              <w:bottom w:val="nil"/>
              <w:right w:val="single" w:sz="2" w:space="0" w:color="auto"/>
            </w:tcBorders>
          </w:tcPr>
          <w:p w:rsidR="009C47D9" w:rsidRPr="009C47D9" w:rsidRDefault="009C47D9" w:rsidP="009C47D9">
            <w:pPr>
              <w:ind w:firstLine="0"/>
              <w:rPr>
                <w:rFonts w:cs="Times New Roman"/>
                <w:color w:val="000000"/>
                <w:sz w:val="24"/>
                <w:szCs w:val="24"/>
              </w:rPr>
            </w:pPr>
            <w:r w:rsidRPr="009C47D9">
              <w:rPr>
                <w:rFonts w:cs="Times New Roman"/>
                <w:color w:val="000000"/>
                <w:sz w:val="24"/>
                <w:szCs w:val="24"/>
              </w:rPr>
              <w:t>Племенные коровы ярославской породы</w:t>
            </w:r>
          </w:p>
        </w:tc>
        <w:tc>
          <w:tcPr>
            <w:tcW w:w="5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729"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5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728"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437"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38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r>
      <w:tr w:rsidR="009C47D9" w:rsidRPr="009C47D9" w:rsidTr="009C47D9">
        <w:tc>
          <w:tcPr>
            <w:tcW w:w="292" w:type="pct"/>
            <w:tcBorders>
              <w:top w:val="single" w:sz="2" w:space="0" w:color="auto"/>
              <w:left w:val="single" w:sz="2" w:space="0" w:color="auto"/>
              <w:bottom w:val="nil"/>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1.2.2.</w:t>
            </w:r>
          </w:p>
        </w:tc>
        <w:tc>
          <w:tcPr>
            <w:tcW w:w="1262" w:type="pct"/>
            <w:tcBorders>
              <w:top w:val="single" w:sz="2" w:space="0" w:color="auto"/>
              <w:left w:val="single" w:sz="2" w:space="0" w:color="auto"/>
              <w:bottom w:val="nil"/>
              <w:right w:val="single" w:sz="2" w:space="0" w:color="auto"/>
            </w:tcBorders>
          </w:tcPr>
          <w:p w:rsidR="009C47D9" w:rsidRPr="009C47D9" w:rsidRDefault="009C47D9" w:rsidP="009C47D9">
            <w:pPr>
              <w:ind w:firstLine="0"/>
              <w:rPr>
                <w:rFonts w:cs="Times New Roman"/>
                <w:color w:val="000000"/>
                <w:sz w:val="24"/>
                <w:szCs w:val="24"/>
              </w:rPr>
            </w:pPr>
            <w:r w:rsidRPr="009C47D9">
              <w:rPr>
                <w:rFonts w:cs="Times New Roman"/>
                <w:color w:val="000000"/>
                <w:sz w:val="24"/>
                <w:szCs w:val="24"/>
              </w:rPr>
              <w:t>Племенные коровы других пород</w:t>
            </w:r>
          </w:p>
        </w:tc>
        <w:tc>
          <w:tcPr>
            <w:tcW w:w="5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729"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5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728"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437"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38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r>
      <w:tr w:rsidR="009C47D9" w:rsidRPr="009C47D9" w:rsidTr="009C47D9">
        <w:tc>
          <w:tcPr>
            <w:tcW w:w="292" w:type="pct"/>
            <w:tcBorders>
              <w:top w:val="single" w:sz="2" w:space="0" w:color="auto"/>
              <w:left w:val="single" w:sz="2" w:space="0" w:color="auto"/>
              <w:bottom w:val="nil"/>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sz w:val="24"/>
                <w:szCs w:val="24"/>
              </w:rPr>
              <w:t>1.3.</w:t>
            </w:r>
          </w:p>
        </w:tc>
        <w:tc>
          <w:tcPr>
            <w:tcW w:w="1262" w:type="pct"/>
            <w:tcBorders>
              <w:top w:val="single" w:sz="2" w:space="0" w:color="auto"/>
              <w:left w:val="single" w:sz="2" w:space="0" w:color="auto"/>
              <w:bottom w:val="nil"/>
              <w:right w:val="single" w:sz="2" w:space="0" w:color="auto"/>
            </w:tcBorders>
          </w:tcPr>
          <w:p w:rsidR="009C47D9" w:rsidRPr="009C47D9" w:rsidRDefault="009C47D9" w:rsidP="009C47D9">
            <w:pPr>
              <w:ind w:firstLine="0"/>
              <w:rPr>
                <w:rFonts w:cs="Times New Roman"/>
                <w:color w:val="000000"/>
                <w:sz w:val="24"/>
                <w:szCs w:val="24"/>
              </w:rPr>
            </w:pPr>
            <w:r w:rsidRPr="009C47D9">
              <w:rPr>
                <w:rFonts w:cs="Times New Roman"/>
                <w:sz w:val="24"/>
                <w:szCs w:val="24"/>
              </w:rPr>
              <w:t>Племенное маточное поголовье сельскохозяйственной птицы</w:t>
            </w:r>
          </w:p>
        </w:tc>
        <w:tc>
          <w:tcPr>
            <w:tcW w:w="5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729"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5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728"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437"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38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r>
      <w:tr w:rsidR="009C47D9" w:rsidRPr="009C47D9" w:rsidTr="009C47D9">
        <w:tc>
          <w:tcPr>
            <w:tcW w:w="292" w:type="pc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2.</w:t>
            </w:r>
          </w:p>
        </w:tc>
        <w:tc>
          <w:tcPr>
            <w:tcW w:w="1262" w:type="pc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rPr>
                <w:rFonts w:cs="Times New Roman"/>
                <w:color w:val="000000"/>
                <w:sz w:val="24"/>
                <w:szCs w:val="24"/>
              </w:rPr>
            </w:pPr>
            <w:r w:rsidRPr="009C47D9">
              <w:rPr>
                <w:rFonts w:cs="Times New Roman"/>
                <w:color w:val="000000"/>
                <w:sz w:val="24"/>
                <w:szCs w:val="24"/>
              </w:rPr>
              <w:t xml:space="preserve">Племенные быки-производители, голов </w:t>
            </w:r>
          </w:p>
        </w:tc>
        <w:tc>
          <w:tcPr>
            <w:tcW w:w="5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729"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5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728"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437"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38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r>
    </w:tbl>
    <w:p w:rsidR="009C47D9" w:rsidRPr="009C47D9" w:rsidRDefault="009C47D9" w:rsidP="009C47D9">
      <w:pPr>
        <w:ind w:firstLine="708"/>
        <w:jc w:val="both"/>
        <w:rPr>
          <w:rFonts w:eastAsia="Calibri" w:cs="Times New Roman"/>
          <w:szCs w:val="28"/>
        </w:rPr>
      </w:pPr>
      <w:r w:rsidRPr="009C47D9">
        <w:rPr>
          <w:rFonts w:eastAsia="Calibri" w:cs="Times New Roman"/>
          <w:szCs w:val="28"/>
        </w:rPr>
        <w:t xml:space="preserve">* Для расчета используются коэффициенты перевода племенного маточного поголовья сельскохозяйственных животных в условные головы, утверждаемые приказом Министерства сельского хозяйства Российской Федерации на очередной финансовый год. </w:t>
      </w:r>
    </w:p>
    <w:p w:rsidR="009C47D9" w:rsidRPr="009C47D9" w:rsidRDefault="009C47D9" w:rsidP="009C47D9">
      <w:pPr>
        <w:ind w:firstLine="708"/>
        <w:jc w:val="both"/>
        <w:rPr>
          <w:rFonts w:eastAsia="Calibri" w:cs="Times New Roman"/>
          <w:szCs w:val="28"/>
        </w:rPr>
      </w:pPr>
      <w:r w:rsidRPr="009C47D9">
        <w:rPr>
          <w:rFonts w:eastAsia="Calibri" w:cs="Times New Roman"/>
          <w:szCs w:val="28"/>
        </w:rPr>
        <w:t xml:space="preserve">** Заполняется департаментом агропромышленного комплекса и потребительского рынка Ярославской области. </w:t>
      </w:r>
    </w:p>
    <w:p w:rsidR="009C47D9" w:rsidRPr="009C47D9" w:rsidRDefault="009C47D9" w:rsidP="009C47D9">
      <w:pPr>
        <w:contextualSpacing/>
        <w:jc w:val="both"/>
        <w:rPr>
          <w:rFonts w:cs="Times New Roman"/>
          <w:szCs w:val="28"/>
        </w:rPr>
      </w:pPr>
    </w:p>
    <w:p w:rsidR="009C47D9" w:rsidRPr="009C47D9" w:rsidRDefault="009C47D9" w:rsidP="009C47D9">
      <w:pPr>
        <w:contextualSpacing/>
        <w:jc w:val="both"/>
        <w:rPr>
          <w:rFonts w:cs="Times New Roman"/>
          <w:szCs w:val="28"/>
        </w:rPr>
      </w:pPr>
    </w:p>
    <w:p w:rsidR="009C47D9" w:rsidRPr="009C47D9" w:rsidRDefault="009C47D9" w:rsidP="009C47D9">
      <w:pPr>
        <w:ind w:firstLine="0"/>
        <w:rPr>
          <w:rFonts w:eastAsia="Calibri" w:cs="Times New Roman"/>
          <w:szCs w:val="28"/>
        </w:rPr>
      </w:pPr>
      <w:r w:rsidRPr="009C47D9">
        <w:rPr>
          <w:rFonts w:eastAsia="Calibri" w:cs="Times New Roman"/>
          <w:szCs w:val="28"/>
        </w:rPr>
        <w:t>Руководитель     ___________           ____________________________</w:t>
      </w:r>
    </w:p>
    <w:p w:rsidR="009C47D9" w:rsidRPr="009C47D9" w:rsidRDefault="009C47D9" w:rsidP="009C47D9">
      <w:pPr>
        <w:ind w:firstLine="0"/>
        <w:rPr>
          <w:rFonts w:eastAsia="Calibri" w:cs="Times New Roman"/>
          <w:color w:val="000000"/>
          <w:sz w:val="24"/>
          <w:szCs w:val="24"/>
        </w:rPr>
      </w:pPr>
      <w:r w:rsidRPr="009C47D9">
        <w:rPr>
          <w:rFonts w:eastAsia="Calibri" w:cs="Times New Roman"/>
          <w:sz w:val="24"/>
          <w:szCs w:val="24"/>
        </w:rPr>
        <w:t xml:space="preserve">                                      (подпись)                            </w:t>
      </w:r>
      <w:r w:rsidRPr="009C47D9">
        <w:rPr>
          <w:rFonts w:eastAsia="Calibri" w:cs="Times New Roman"/>
          <w:color w:val="000000"/>
          <w:sz w:val="24"/>
          <w:szCs w:val="24"/>
        </w:rPr>
        <w:t>(расшифровка подписи)</w:t>
      </w:r>
    </w:p>
    <w:p w:rsidR="009C47D9" w:rsidRPr="009C47D9" w:rsidRDefault="009C47D9" w:rsidP="009C47D9">
      <w:pPr>
        <w:ind w:firstLine="0"/>
        <w:rPr>
          <w:rFonts w:eastAsia="Calibri" w:cs="Times New Roman"/>
          <w:color w:val="000000"/>
          <w:szCs w:val="28"/>
        </w:rPr>
      </w:pPr>
    </w:p>
    <w:p w:rsidR="009C47D9" w:rsidRPr="009C47D9" w:rsidRDefault="009C47D9" w:rsidP="009C47D9">
      <w:pPr>
        <w:ind w:firstLine="0"/>
        <w:rPr>
          <w:rFonts w:eastAsia="Calibri" w:cs="Times New Roman"/>
          <w:color w:val="000000"/>
          <w:szCs w:val="28"/>
        </w:rPr>
      </w:pPr>
      <w:r w:rsidRPr="009C47D9">
        <w:rPr>
          <w:rFonts w:eastAsia="Calibri" w:cs="Times New Roman"/>
          <w:color w:val="000000"/>
          <w:szCs w:val="28"/>
        </w:rPr>
        <w:t>Главный бухгалтер ____________     ____________________________</w:t>
      </w:r>
    </w:p>
    <w:p w:rsidR="009C47D9" w:rsidRPr="009C47D9" w:rsidRDefault="009C47D9" w:rsidP="009C47D9">
      <w:pPr>
        <w:ind w:firstLine="0"/>
        <w:rPr>
          <w:rFonts w:eastAsia="Calibri" w:cs="Times New Roman"/>
          <w:sz w:val="24"/>
          <w:szCs w:val="24"/>
        </w:rPr>
      </w:pPr>
      <w:r w:rsidRPr="009C47D9">
        <w:rPr>
          <w:rFonts w:eastAsia="Calibri" w:cs="Times New Roman"/>
          <w:szCs w:val="28"/>
        </w:rPr>
        <w:t xml:space="preserve">                                      </w:t>
      </w:r>
      <w:r w:rsidRPr="009C47D9">
        <w:rPr>
          <w:rFonts w:eastAsia="Calibri" w:cs="Times New Roman"/>
          <w:sz w:val="24"/>
          <w:szCs w:val="24"/>
        </w:rPr>
        <w:t xml:space="preserve">(подпись)                       </w:t>
      </w:r>
      <w:r w:rsidRPr="009C47D9">
        <w:rPr>
          <w:rFonts w:eastAsia="Calibri" w:cs="Times New Roman"/>
          <w:color w:val="000000"/>
          <w:sz w:val="24"/>
          <w:szCs w:val="24"/>
        </w:rPr>
        <w:t>(расшифровка подписи)</w:t>
      </w:r>
    </w:p>
    <w:p w:rsidR="009C47D9" w:rsidRPr="009C47D9" w:rsidRDefault="009C47D9" w:rsidP="009C47D9">
      <w:pPr>
        <w:ind w:firstLine="0"/>
        <w:rPr>
          <w:rFonts w:eastAsia="Calibri" w:cs="Times New Roman"/>
          <w:szCs w:val="28"/>
        </w:rPr>
      </w:pPr>
    </w:p>
    <w:p w:rsidR="009C47D9" w:rsidRPr="009C47D9" w:rsidRDefault="009C47D9" w:rsidP="009C47D9">
      <w:pPr>
        <w:ind w:firstLine="0"/>
        <w:rPr>
          <w:rFonts w:eastAsia="Calibri" w:cs="Times New Roman"/>
          <w:szCs w:val="28"/>
        </w:rPr>
      </w:pPr>
      <w:r w:rsidRPr="009C47D9">
        <w:rPr>
          <w:rFonts w:eastAsia="Calibri" w:cs="Times New Roman"/>
          <w:szCs w:val="28"/>
        </w:rPr>
        <w:t>Дата</w:t>
      </w:r>
    </w:p>
    <w:p w:rsidR="009C47D9" w:rsidRPr="009C47D9" w:rsidRDefault="009C47D9" w:rsidP="009C47D9">
      <w:pPr>
        <w:ind w:firstLine="0"/>
        <w:rPr>
          <w:rFonts w:eastAsia="Calibri" w:cs="Times New Roman"/>
          <w:szCs w:val="28"/>
        </w:rPr>
      </w:pPr>
      <w:r w:rsidRPr="009C47D9">
        <w:rPr>
          <w:rFonts w:eastAsia="Calibri" w:cs="Times New Roman"/>
          <w:szCs w:val="28"/>
        </w:rPr>
        <w:t>Исполнитель, телефон</w:t>
      </w:r>
    </w:p>
    <w:p w:rsidR="009C47D9" w:rsidRPr="009C47D9" w:rsidRDefault="009C47D9" w:rsidP="009C47D9">
      <w:pPr>
        <w:ind w:firstLine="0"/>
        <w:rPr>
          <w:rFonts w:eastAsia="Calibri" w:cs="Times New Roman"/>
          <w:szCs w:val="28"/>
        </w:rPr>
      </w:pPr>
    </w:p>
    <w:p w:rsidR="009C47D9" w:rsidRPr="009C47D9" w:rsidRDefault="009C47D9" w:rsidP="009C47D9">
      <w:pPr>
        <w:ind w:firstLine="0"/>
        <w:rPr>
          <w:rFonts w:eastAsia="Calibri" w:cs="Times New Roman"/>
          <w:szCs w:val="28"/>
        </w:rPr>
      </w:pPr>
      <w:r w:rsidRPr="009C47D9">
        <w:rPr>
          <w:rFonts w:eastAsia="Calibri" w:cs="Times New Roman"/>
          <w:szCs w:val="28"/>
        </w:rPr>
        <w:t>СОГЛАСОВАНО</w:t>
      </w:r>
    </w:p>
    <w:p w:rsidR="009C47D9" w:rsidRPr="009C47D9" w:rsidRDefault="009C47D9" w:rsidP="009C47D9">
      <w:pPr>
        <w:ind w:firstLine="0"/>
        <w:rPr>
          <w:rFonts w:eastAsia="Calibri" w:cs="Times New Roman"/>
          <w:szCs w:val="28"/>
        </w:rPr>
      </w:pPr>
      <w:r w:rsidRPr="009C47D9">
        <w:rPr>
          <w:rFonts w:eastAsia="Calibri" w:cs="Times New Roman"/>
          <w:szCs w:val="28"/>
        </w:rPr>
        <w:t>Уполномоченное должностное лицо</w:t>
      </w:r>
    </w:p>
    <w:p w:rsidR="009C47D9" w:rsidRPr="009C47D9" w:rsidRDefault="009C47D9" w:rsidP="009C47D9">
      <w:pPr>
        <w:ind w:firstLine="0"/>
        <w:rPr>
          <w:rFonts w:eastAsia="Calibri" w:cs="Times New Roman"/>
          <w:szCs w:val="28"/>
        </w:rPr>
      </w:pPr>
      <w:r w:rsidRPr="009C47D9">
        <w:rPr>
          <w:rFonts w:eastAsia="Calibri" w:cs="Times New Roman"/>
          <w:szCs w:val="28"/>
        </w:rPr>
        <w:t>департамента агропромышленного</w:t>
      </w:r>
    </w:p>
    <w:p w:rsidR="009C47D9" w:rsidRPr="009C47D9" w:rsidRDefault="009C47D9" w:rsidP="009C47D9">
      <w:pPr>
        <w:ind w:firstLine="0"/>
        <w:rPr>
          <w:rFonts w:eastAsia="Calibri" w:cs="Times New Roman"/>
          <w:szCs w:val="28"/>
        </w:rPr>
      </w:pPr>
      <w:r w:rsidRPr="009C47D9">
        <w:rPr>
          <w:rFonts w:eastAsia="Calibri" w:cs="Times New Roman"/>
          <w:szCs w:val="28"/>
        </w:rPr>
        <w:t>комплекса и потребительского рынка</w:t>
      </w:r>
    </w:p>
    <w:p w:rsidR="009C47D9" w:rsidRPr="009C47D9" w:rsidRDefault="009C47D9" w:rsidP="009C47D9">
      <w:pPr>
        <w:ind w:firstLine="0"/>
        <w:rPr>
          <w:rFonts w:eastAsia="Calibri" w:cs="Times New Roman"/>
          <w:szCs w:val="28"/>
        </w:rPr>
      </w:pPr>
      <w:r w:rsidRPr="009C47D9">
        <w:rPr>
          <w:rFonts w:eastAsia="Calibri" w:cs="Times New Roman"/>
          <w:szCs w:val="28"/>
        </w:rPr>
        <w:t xml:space="preserve">Ярославской области                     </w:t>
      </w:r>
      <w:r w:rsidRPr="009C47D9">
        <w:rPr>
          <w:rFonts w:eastAsia="Calibri" w:cs="Times New Roman"/>
          <w:szCs w:val="28"/>
        </w:rPr>
        <w:tab/>
      </w:r>
      <w:r w:rsidRPr="009C47D9">
        <w:rPr>
          <w:rFonts w:eastAsia="Calibri" w:cs="Times New Roman"/>
          <w:szCs w:val="28"/>
        </w:rPr>
        <w:tab/>
      </w:r>
      <w:r w:rsidRPr="009C47D9">
        <w:rPr>
          <w:rFonts w:eastAsia="Calibri" w:cs="Times New Roman"/>
          <w:szCs w:val="28"/>
        </w:rPr>
        <w:tab/>
        <w:t>______________       ___________________</w:t>
      </w:r>
    </w:p>
    <w:p w:rsidR="009C47D9" w:rsidRPr="009C47D9" w:rsidRDefault="009C47D9" w:rsidP="009C47D9">
      <w:pPr>
        <w:ind w:firstLine="0"/>
        <w:rPr>
          <w:rFonts w:eastAsia="Calibri" w:cs="Times New Roman"/>
          <w:sz w:val="24"/>
          <w:szCs w:val="24"/>
        </w:rPr>
      </w:pPr>
      <w:r w:rsidRPr="009C47D9">
        <w:rPr>
          <w:rFonts w:eastAsia="Calibri" w:cs="Times New Roman"/>
          <w:sz w:val="24"/>
          <w:szCs w:val="24"/>
        </w:rPr>
        <w:t xml:space="preserve">                                                                      </w:t>
      </w:r>
      <w:r w:rsidRPr="009C47D9">
        <w:rPr>
          <w:rFonts w:eastAsia="Calibri" w:cs="Times New Roman"/>
          <w:sz w:val="24"/>
          <w:szCs w:val="24"/>
        </w:rPr>
        <w:tab/>
      </w:r>
      <w:r w:rsidRPr="009C47D9">
        <w:rPr>
          <w:rFonts w:eastAsia="Calibri" w:cs="Times New Roman"/>
          <w:sz w:val="24"/>
          <w:szCs w:val="24"/>
        </w:rPr>
        <w:tab/>
      </w:r>
      <w:r w:rsidRPr="009C47D9">
        <w:rPr>
          <w:rFonts w:eastAsia="Calibri" w:cs="Times New Roman"/>
          <w:sz w:val="24"/>
          <w:szCs w:val="24"/>
        </w:rPr>
        <w:tab/>
        <w:t xml:space="preserve">       (подпись)                   (расшифровка подписи)</w:t>
      </w:r>
    </w:p>
    <w:p w:rsidR="009C47D9" w:rsidRPr="009C47D9" w:rsidRDefault="009C47D9" w:rsidP="009C47D9">
      <w:pPr>
        <w:ind w:firstLine="2070"/>
        <w:jc w:val="both"/>
        <w:rPr>
          <w:rFonts w:cs="Times New Roman"/>
          <w:color w:val="000000"/>
          <w:sz w:val="24"/>
          <w:szCs w:val="24"/>
        </w:rPr>
      </w:pPr>
    </w:p>
    <w:p w:rsidR="009C47D9" w:rsidRPr="009C47D9" w:rsidRDefault="009C47D9" w:rsidP="009C47D9">
      <w:pPr>
        <w:ind w:firstLine="2070"/>
        <w:jc w:val="both"/>
        <w:rPr>
          <w:rFonts w:cs="Times New Roman"/>
          <w:color w:val="000000"/>
          <w:sz w:val="24"/>
          <w:szCs w:val="24"/>
        </w:rPr>
        <w:sectPr w:rsidR="009C47D9" w:rsidRPr="009C47D9" w:rsidSect="009C47D9">
          <w:headerReference w:type="default" r:id="rId17"/>
          <w:headerReference w:type="first" r:id="rId18"/>
          <w:pgSz w:w="16838" w:h="11906" w:orient="landscape"/>
          <w:pgMar w:top="1985" w:right="1134" w:bottom="567" w:left="1134" w:header="709" w:footer="0" w:gutter="0"/>
          <w:cols w:space="708"/>
          <w:titlePg/>
          <w:docGrid w:linePitch="381"/>
        </w:sectPr>
      </w:pPr>
    </w:p>
    <w:p w:rsidR="009C47D9" w:rsidRPr="009C47D9" w:rsidRDefault="009C47D9" w:rsidP="009C47D9">
      <w:pPr>
        <w:rPr>
          <w:rFonts w:eastAsia="Calibri" w:cs="Times New Roman"/>
          <w:szCs w:val="28"/>
        </w:rPr>
      </w:pPr>
    </w:p>
    <w:tbl>
      <w:tblPr>
        <w:tblpPr w:leftFromText="180" w:rightFromText="180" w:vertAnchor="text" w:horzAnchor="margin" w:tblpY="-232"/>
        <w:tblW w:w="4966" w:type="pct"/>
        <w:tblCellMar>
          <w:left w:w="135" w:type="dxa"/>
          <w:right w:w="135" w:type="dxa"/>
        </w:tblCellMar>
        <w:tblLook w:val="04A0" w:firstRow="1" w:lastRow="0" w:firstColumn="1" w:lastColumn="0" w:noHBand="0" w:noVBand="1"/>
      </w:tblPr>
      <w:tblGrid>
        <w:gridCol w:w="6340"/>
        <w:gridCol w:w="3219"/>
      </w:tblGrid>
      <w:tr w:rsidR="009C47D9" w:rsidRPr="009C47D9" w:rsidTr="009C47D9">
        <w:tc>
          <w:tcPr>
            <w:tcW w:w="3316" w:type="pct"/>
            <w:hideMark/>
          </w:tcPr>
          <w:p w:rsidR="009C47D9" w:rsidRPr="009C47D9" w:rsidRDefault="009C47D9" w:rsidP="009C47D9">
            <w:pPr>
              <w:autoSpaceDN w:val="0"/>
              <w:rPr>
                <w:rFonts w:cs="Times New Roman"/>
                <w:color w:val="000000"/>
                <w:szCs w:val="28"/>
              </w:rPr>
            </w:pPr>
            <w:r w:rsidRPr="009C47D9">
              <w:rPr>
                <w:rFonts w:cs="Times New Roman"/>
                <w:color w:val="000000"/>
                <w:szCs w:val="28"/>
              </w:rPr>
              <w:t xml:space="preserve">                                             </w:t>
            </w:r>
          </w:p>
          <w:p w:rsidR="009C47D9" w:rsidRPr="009C47D9" w:rsidRDefault="009C47D9" w:rsidP="009C47D9">
            <w:pPr>
              <w:autoSpaceDN w:val="0"/>
              <w:rPr>
                <w:rFonts w:cs="Times New Roman"/>
                <w:color w:val="000000"/>
                <w:szCs w:val="28"/>
              </w:rPr>
            </w:pPr>
          </w:p>
          <w:p w:rsidR="009C47D9" w:rsidRPr="009C47D9" w:rsidRDefault="009C47D9" w:rsidP="009C47D9">
            <w:pPr>
              <w:autoSpaceDN w:val="0"/>
              <w:rPr>
                <w:rFonts w:cs="Times New Roman"/>
                <w:color w:val="000000"/>
                <w:szCs w:val="28"/>
              </w:rPr>
            </w:pPr>
          </w:p>
        </w:tc>
        <w:tc>
          <w:tcPr>
            <w:tcW w:w="1684" w:type="pct"/>
          </w:tcPr>
          <w:p w:rsidR="009C47D9" w:rsidRPr="009C47D9" w:rsidRDefault="009C47D9" w:rsidP="009C47D9">
            <w:pPr>
              <w:autoSpaceDN w:val="0"/>
              <w:ind w:firstLine="0"/>
              <w:rPr>
                <w:rFonts w:cs="Times New Roman"/>
                <w:color w:val="000000"/>
                <w:szCs w:val="28"/>
              </w:rPr>
            </w:pPr>
            <w:r w:rsidRPr="009C47D9">
              <w:rPr>
                <w:rFonts w:cs="Times New Roman"/>
                <w:color w:val="000000"/>
                <w:szCs w:val="28"/>
              </w:rPr>
              <w:t>Приложение 2</w:t>
            </w:r>
          </w:p>
          <w:p w:rsidR="009C47D9" w:rsidRPr="009C47D9" w:rsidRDefault="009C47D9" w:rsidP="009C47D9">
            <w:pPr>
              <w:autoSpaceDN w:val="0"/>
              <w:ind w:firstLine="0"/>
              <w:rPr>
                <w:rFonts w:cs="Times New Roman"/>
                <w:color w:val="000000"/>
                <w:szCs w:val="28"/>
              </w:rPr>
            </w:pPr>
            <w:r w:rsidRPr="009C47D9">
              <w:rPr>
                <w:rFonts w:cs="Times New Roman"/>
                <w:color w:val="000000"/>
                <w:szCs w:val="28"/>
              </w:rPr>
              <w:t>к Порядку предоставления</w:t>
            </w:r>
          </w:p>
          <w:p w:rsidR="009C47D9" w:rsidRPr="009C47D9" w:rsidRDefault="009C47D9" w:rsidP="009C47D9">
            <w:pPr>
              <w:autoSpaceDN w:val="0"/>
              <w:ind w:firstLine="0"/>
              <w:rPr>
                <w:rFonts w:cs="Times New Roman"/>
                <w:color w:val="000000"/>
                <w:szCs w:val="28"/>
              </w:rPr>
            </w:pPr>
            <w:r w:rsidRPr="009C47D9">
              <w:rPr>
                <w:rFonts w:cs="Times New Roman"/>
                <w:color w:val="000000"/>
                <w:szCs w:val="28"/>
              </w:rPr>
              <w:t xml:space="preserve">из федерального и областного </w:t>
            </w:r>
            <w:r w:rsidRPr="009C47D9">
              <w:rPr>
                <w:rFonts w:cs="Times New Roman"/>
                <w:color w:val="000000"/>
                <w:szCs w:val="28"/>
              </w:rPr>
              <w:br/>
              <w:t>бюджетов субсидий на поддержку племенного животноводства</w:t>
            </w:r>
          </w:p>
          <w:p w:rsidR="009C47D9" w:rsidRPr="009C47D9" w:rsidRDefault="009C47D9" w:rsidP="009C47D9">
            <w:pPr>
              <w:autoSpaceDN w:val="0"/>
              <w:rPr>
                <w:rFonts w:cs="Times New Roman"/>
                <w:color w:val="000000"/>
                <w:szCs w:val="28"/>
              </w:rPr>
            </w:pPr>
          </w:p>
          <w:p w:rsidR="009C47D9" w:rsidRPr="009C47D9" w:rsidRDefault="009C47D9" w:rsidP="009C47D9">
            <w:pPr>
              <w:autoSpaceDN w:val="0"/>
              <w:ind w:firstLine="0"/>
              <w:rPr>
                <w:rFonts w:cs="Times New Roman"/>
                <w:color w:val="000000"/>
                <w:szCs w:val="28"/>
              </w:rPr>
            </w:pPr>
            <w:r w:rsidRPr="009C47D9">
              <w:rPr>
                <w:rFonts w:cs="Times New Roman"/>
                <w:color w:val="000000"/>
                <w:szCs w:val="28"/>
              </w:rPr>
              <w:t>Форма</w:t>
            </w:r>
          </w:p>
        </w:tc>
      </w:tr>
    </w:tbl>
    <w:p w:rsidR="009C47D9" w:rsidRPr="009C47D9" w:rsidRDefault="009C47D9" w:rsidP="009C47D9">
      <w:pPr>
        <w:autoSpaceDN w:val="0"/>
        <w:ind w:firstLine="0"/>
        <w:jc w:val="center"/>
        <w:rPr>
          <w:rFonts w:cs="Times New Roman"/>
          <w:color w:val="000000"/>
          <w:szCs w:val="28"/>
        </w:rPr>
      </w:pPr>
    </w:p>
    <w:p w:rsidR="009C47D9" w:rsidRPr="009C47D9" w:rsidRDefault="009C47D9" w:rsidP="009C47D9">
      <w:pPr>
        <w:autoSpaceDN w:val="0"/>
        <w:ind w:firstLine="0"/>
        <w:jc w:val="center"/>
        <w:rPr>
          <w:rFonts w:cs="Times New Roman"/>
          <w:b/>
          <w:color w:val="000000"/>
          <w:szCs w:val="28"/>
        </w:rPr>
      </w:pPr>
      <w:r w:rsidRPr="009C47D9">
        <w:rPr>
          <w:rFonts w:cs="Times New Roman"/>
          <w:b/>
          <w:color w:val="000000"/>
          <w:szCs w:val="28"/>
        </w:rPr>
        <w:t>СПРАВКА-РАСЧЕТ</w:t>
      </w:r>
    </w:p>
    <w:p w:rsidR="009C47D9" w:rsidRPr="009C47D9" w:rsidRDefault="009C47D9" w:rsidP="009C47D9">
      <w:pPr>
        <w:ind w:firstLine="0"/>
        <w:jc w:val="center"/>
        <w:rPr>
          <w:rFonts w:cs="Times New Roman"/>
          <w:b/>
          <w:color w:val="000000"/>
          <w:szCs w:val="28"/>
        </w:rPr>
      </w:pPr>
      <w:r w:rsidRPr="009C47D9">
        <w:rPr>
          <w:rFonts w:cs="Times New Roman"/>
          <w:b/>
          <w:color w:val="000000"/>
          <w:szCs w:val="28"/>
        </w:rPr>
        <w:t>с</w:t>
      </w:r>
      <w:r w:rsidRPr="009C47D9">
        <w:rPr>
          <w:rFonts w:eastAsia="Calibri" w:cs="Times New Roman"/>
          <w:b/>
          <w:szCs w:val="28"/>
        </w:rPr>
        <w:t>убсидии</w:t>
      </w:r>
      <w:r w:rsidRPr="009C47D9">
        <w:t xml:space="preserve"> </w:t>
      </w:r>
      <w:r w:rsidRPr="009C47D9">
        <w:rPr>
          <w:b/>
        </w:rPr>
        <w:t xml:space="preserve">на поддержку племенного животноводства </w:t>
      </w:r>
      <w:r w:rsidRPr="009C47D9">
        <w:rPr>
          <w:rFonts w:eastAsia="Calibri" w:cs="Times New Roman"/>
          <w:b/>
          <w:szCs w:val="28"/>
        </w:rPr>
        <w:t xml:space="preserve">на возмещение части затрат </w:t>
      </w:r>
      <w:r w:rsidRPr="009C47D9">
        <w:rPr>
          <w:rFonts w:cs="Times New Roman"/>
          <w:b/>
          <w:szCs w:val="28"/>
        </w:rPr>
        <w:t>на приобретение племенного молодняка сельскохозяйственных животных</w:t>
      </w:r>
      <w:r w:rsidRPr="009C47D9">
        <w:rPr>
          <w:rFonts w:cs="Times New Roman"/>
          <w:b/>
          <w:color w:val="000000"/>
          <w:szCs w:val="28"/>
        </w:rPr>
        <w:t xml:space="preserve"> за ______________________ </w:t>
      </w:r>
    </w:p>
    <w:p w:rsidR="009C47D9" w:rsidRPr="009C47D9" w:rsidRDefault="009C47D9" w:rsidP="009C47D9">
      <w:pPr>
        <w:autoSpaceDN w:val="0"/>
        <w:ind w:left="5664" w:firstLine="708"/>
        <w:jc w:val="center"/>
        <w:rPr>
          <w:rFonts w:cs="Times New Roman"/>
          <w:b/>
          <w:color w:val="000000"/>
          <w:sz w:val="24"/>
          <w:szCs w:val="24"/>
        </w:rPr>
      </w:pPr>
      <w:r w:rsidRPr="009C47D9">
        <w:rPr>
          <w:rFonts w:cs="Times New Roman"/>
          <w:b/>
          <w:color w:val="000000"/>
          <w:sz w:val="24"/>
          <w:szCs w:val="24"/>
        </w:rPr>
        <w:t>(месяц, год)</w:t>
      </w:r>
    </w:p>
    <w:p w:rsidR="009C47D9" w:rsidRPr="009C47D9" w:rsidRDefault="009C47D9" w:rsidP="009C47D9">
      <w:pPr>
        <w:autoSpaceDN w:val="0"/>
        <w:ind w:firstLine="0"/>
        <w:jc w:val="center"/>
        <w:rPr>
          <w:rFonts w:cs="Times New Roman"/>
          <w:b/>
          <w:color w:val="000000"/>
          <w:sz w:val="24"/>
          <w:szCs w:val="24"/>
        </w:rPr>
      </w:pPr>
      <w:r w:rsidRPr="009C47D9">
        <w:rPr>
          <w:rFonts w:cs="Times New Roman"/>
          <w:b/>
          <w:color w:val="000000"/>
          <w:szCs w:val="28"/>
        </w:rPr>
        <w:t>_______________________________________________________</w:t>
      </w:r>
    </w:p>
    <w:p w:rsidR="009C47D9" w:rsidRPr="009C47D9" w:rsidRDefault="009C47D9" w:rsidP="009C47D9">
      <w:pPr>
        <w:autoSpaceDN w:val="0"/>
        <w:ind w:firstLine="0"/>
        <w:jc w:val="center"/>
        <w:rPr>
          <w:rFonts w:eastAsia="Calibri" w:cs="Times New Roman"/>
          <w:b/>
          <w:sz w:val="24"/>
          <w:szCs w:val="24"/>
        </w:rPr>
      </w:pPr>
      <w:r w:rsidRPr="009C47D9">
        <w:rPr>
          <w:rFonts w:eastAsia="Calibri" w:cs="Times New Roman"/>
          <w:b/>
          <w:sz w:val="24"/>
          <w:szCs w:val="24"/>
        </w:rPr>
        <w:t>(наименование получателя субсидии)</w:t>
      </w:r>
    </w:p>
    <w:p w:rsidR="009C47D9" w:rsidRPr="009C47D9" w:rsidRDefault="009C47D9" w:rsidP="009C47D9">
      <w:pPr>
        <w:autoSpaceDN w:val="0"/>
        <w:jc w:val="center"/>
        <w:rPr>
          <w:rFonts w:cs="Times New Roman"/>
          <w:color w:val="000000"/>
          <w:szCs w:val="28"/>
        </w:rPr>
      </w:pPr>
    </w:p>
    <w:tbl>
      <w:tblPr>
        <w:tblW w:w="4949" w:type="pct"/>
        <w:tblInd w:w="90" w:type="dxa"/>
        <w:tblLayout w:type="fixed"/>
        <w:tblCellMar>
          <w:left w:w="90" w:type="dxa"/>
          <w:right w:w="90" w:type="dxa"/>
        </w:tblCellMar>
        <w:tblLook w:val="04A0" w:firstRow="1" w:lastRow="0" w:firstColumn="1" w:lastColumn="0" w:noHBand="0" w:noVBand="1"/>
      </w:tblPr>
      <w:tblGrid>
        <w:gridCol w:w="567"/>
        <w:gridCol w:w="1703"/>
        <w:gridCol w:w="991"/>
        <w:gridCol w:w="1276"/>
        <w:gridCol w:w="1561"/>
        <w:gridCol w:w="1329"/>
        <w:gridCol w:w="1008"/>
        <w:gridCol w:w="1002"/>
      </w:tblGrid>
      <w:tr w:rsidR="009C47D9" w:rsidRPr="009C47D9" w:rsidTr="009C47D9">
        <w:trPr>
          <w:trHeight w:val="219"/>
        </w:trPr>
        <w:tc>
          <w:tcPr>
            <w:tcW w:w="300" w:type="pct"/>
            <w:vMerge w:val="restart"/>
            <w:tcBorders>
              <w:top w:val="single" w:sz="2" w:space="0" w:color="auto"/>
              <w:left w:val="single" w:sz="2" w:space="0" w:color="auto"/>
              <w:right w:val="single" w:sz="2" w:space="0" w:color="auto"/>
            </w:tcBorders>
            <w:hideMark/>
          </w:tcPr>
          <w:p w:rsidR="009C47D9" w:rsidRPr="009C47D9" w:rsidRDefault="009C47D9" w:rsidP="009C47D9">
            <w:pPr>
              <w:autoSpaceDN w:val="0"/>
              <w:ind w:firstLine="0"/>
              <w:jc w:val="center"/>
              <w:rPr>
                <w:rFonts w:cs="Times New Roman"/>
                <w:color w:val="000000"/>
                <w:sz w:val="24"/>
                <w:szCs w:val="24"/>
              </w:rPr>
            </w:pPr>
            <w:r w:rsidRPr="009C47D9">
              <w:rPr>
                <w:rFonts w:cs="Times New Roman"/>
                <w:color w:val="000000"/>
                <w:sz w:val="24"/>
                <w:szCs w:val="24"/>
              </w:rPr>
              <w:t xml:space="preserve">№ </w:t>
            </w:r>
          </w:p>
          <w:p w:rsidR="009C47D9" w:rsidRPr="009C47D9" w:rsidRDefault="009C47D9" w:rsidP="009C47D9">
            <w:pPr>
              <w:autoSpaceDN w:val="0"/>
              <w:ind w:firstLine="0"/>
              <w:jc w:val="center"/>
              <w:rPr>
                <w:rFonts w:cs="Times New Roman"/>
                <w:color w:val="000000"/>
                <w:sz w:val="24"/>
                <w:szCs w:val="24"/>
              </w:rPr>
            </w:pPr>
            <w:r w:rsidRPr="009C47D9">
              <w:rPr>
                <w:rFonts w:cs="Times New Roman"/>
                <w:color w:val="000000"/>
                <w:sz w:val="24"/>
                <w:szCs w:val="24"/>
              </w:rPr>
              <w:t>п/п</w:t>
            </w:r>
          </w:p>
        </w:tc>
        <w:tc>
          <w:tcPr>
            <w:tcW w:w="902" w:type="pct"/>
            <w:vMerge w:val="restart"/>
            <w:tcBorders>
              <w:top w:val="single" w:sz="2" w:space="0" w:color="auto"/>
              <w:left w:val="single" w:sz="2" w:space="0" w:color="auto"/>
              <w:right w:val="single" w:sz="2" w:space="0" w:color="auto"/>
            </w:tcBorders>
            <w:hideMark/>
          </w:tcPr>
          <w:p w:rsidR="009C47D9" w:rsidRPr="009C47D9" w:rsidRDefault="009C47D9" w:rsidP="009C47D9">
            <w:pPr>
              <w:autoSpaceDN w:val="0"/>
              <w:ind w:firstLine="0"/>
              <w:jc w:val="center"/>
              <w:rPr>
                <w:rFonts w:cs="Times New Roman"/>
                <w:color w:val="000000"/>
                <w:sz w:val="24"/>
                <w:szCs w:val="24"/>
              </w:rPr>
            </w:pPr>
            <w:r w:rsidRPr="009C47D9">
              <w:rPr>
                <w:rFonts w:cs="Times New Roman"/>
                <w:color w:val="000000"/>
                <w:sz w:val="24"/>
                <w:szCs w:val="24"/>
              </w:rPr>
              <w:t>Наименование</w:t>
            </w:r>
          </w:p>
        </w:tc>
        <w:tc>
          <w:tcPr>
            <w:tcW w:w="525" w:type="pct"/>
            <w:vMerge w:val="restart"/>
            <w:tcBorders>
              <w:top w:val="single" w:sz="2" w:space="0" w:color="auto"/>
              <w:left w:val="single" w:sz="2" w:space="0" w:color="auto"/>
              <w:right w:val="single" w:sz="2" w:space="0" w:color="auto"/>
            </w:tcBorders>
            <w:hideMark/>
          </w:tcPr>
          <w:p w:rsidR="009C47D9" w:rsidRPr="009C47D9" w:rsidRDefault="009C47D9" w:rsidP="009C47D9">
            <w:pPr>
              <w:autoSpaceDN w:val="0"/>
              <w:ind w:firstLine="0"/>
              <w:jc w:val="center"/>
              <w:rPr>
                <w:rFonts w:cs="Times New Roman"/>
                <w:color w:val="000000"/>
                <w:sz w:val="24"/>
                <w:szCs w:val="24"/>
              </w:rPr>
            </w:pPr>
            <w:r w:rsidRPr="009C47D9">
              <w:rPr>
                <w:rFonts w:cs="Times New Roman"/>
                <w:color w:val="000000"/>
                <w:sz w:val="24"/>
                <w:szCs w:val="24"/>
              </w:rPr>
              <w:t>Приоб</w:t>
            </w:r>
            <w:r w:rsidRPr="009C47D9">
              <w:rPr>
                <w:rFonts w:cs="Times New Roman"/>
                <w:color w:val="000000"/>
                <w:sz w:val="24"/>
                <w:szCs w:val="24"/>
              </w:rPr>
              <w:softHyphen/>
              <w:t>ретено, голов</w:t>
            </w:r>
          </w:p>
        </w:tc>
        <w:tc>
          <w:tcPr>
            <w:tcW w:w="676" w:type="pct"/>
            <w:vMerge w:val="restart"/>
            <w:tcBorders>
              <w:top w:val="single" w:sz="2" w:space="0" w:color="auto"/>
              <w:left w:val="single" w:sz="2" w:space="0" w:color="auto"/>
              <w:right w:val="single" w:sz="2" w:space="0" w:color="auto"/>
            </w:tcBorders>
            <w:hideMark/>
          </w:tcPr>
          <w:p w:rsidR="009C47D9" w:rsidRPr="009C47D9" w:rsidRDefault="009C47D9" w:rsidP="009C47D9">
            <w:pPr>
              <w:autoSpaceDN w:val="0"/>
              <w:ind w:firstLine="0"/>
              <w:jc w:val="center"/>
              <w:rPr>
                <w:rFonts w:cs="Times New Roman"/>
                <w:color w:val="000000"/>
                <w:sz w:val="24"/>
                <w:szCs w:val="24"/>
              </w:rPr>
            </w:pPr>
            <w:r w:rsidRPr="009C47D9">
              <w:rPr>
                <w:rFonts w:cs="Times New Roman"/>
                <w:color w:val="000000"/>
                <w:sz w:val="24"/>
                <w:szCs w:val="24"/>
              </w:rPr>
              <w:t>Ставка субсидии на 1 го</w:t>
            </w:r>
            <w:r w:rsidRPr="009C47D9">
              <w:rPr>
                <w:rFonts w:cs="Times New Roman"/>
                <w:color w:val="000000"/>
                <w:sz w:val="24"/>
                <w:szCs w:val="24"/>
              </w:rPr>
              <w:softHyphen/>
              <w:t>лову, руб.</w:t>
            </w:r>
          </w:p>
        </w:tc>
        <w:tc>
          <w:tcPr>
            <w:tcW w:w="827" w:type="pct"/>
            <w:vMerge w:val="restart"/>
            <w:tcBorders>
              <w:top w:val="single" w:sz="2" w:space="0" w:color="auto"/>
              <w:left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Сумма суб</w:t>
            </w:r>
            <w:r w:rsidRPr="009C47D9">
              <w:rPr>
                <w:rFonts w:cs="Times New Roman"/>
                <w:color w:val="000000"/>
                <w:sz w:val="24"/>
                <w:szCs w:val="24"/>
              </w:rPr>
              <w:softHyphen/>
              <w:t>сидии, руб.</w:t>
            </w:r>
          </w:p>
          <w:p w:rsidR="009C47D9" w:rsidRPr="009C47D9" w:rsidRDefault="009C47D9" w:rsidP="009C47D9">
            <w:pPr>
              <w:autoSpaceDN w:val="0"/>
              <w:ind w:firstLine="0"/>
              <w:jc w:val="center"/>
              <w:rPr>
                <w:rFonts w:cs="Times New Roman"/>
                <w:color w:val="000000"/>
                <w:sz w:val="24"/>
                <w:szCs w:val="24"/>
              </w:rPr>
            </w:pPr>
            <w:r w:rsidRPr="009C47D9">
              <w:rPr>
                <w:rFonts w:cs="Times New Roman"/>
                <w:color w:val="000000"/>
                <w:sz w:val="24"/>
                <w:szCs w:val="24"/>
              </w:rPr>
              <w:t>(гр. 3 × гр. 4)</w:t>
            </w:r>
          </w:p>
        </w:tc>
        <w:tc>
          <w:tcPr>
            <w:tcW w:w="704" w:type="pct"/>
            <w:vMerge w:val="restart"/>
            <w:tcBorders>
              <w:top w:val="single" w:sz="4" w:space="0" w:color="auto"/>
              <w:left w:val="single" w:sz="4" w:space="0" w:color="auto"/>
              <w:right w:val="single" w:sz="4"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Субсидия, начислен</w:t>
            </w:r>
            <w:r w:rsidRPr="009C47D9">
              <w:rPr>
                <w:rFonts w:cs="Times New Roman"/>
                <w:color w:val="000000"/>
                <w:sz w:val="24"/>
                <w:szCs w:val="24"/>
              </w:rPr>
              <w:softHyphen/>
              <w:t>ная в пре</w:t>
            </w:r>
            <w:r w:rsidRPr="009C47D9">
              <w:rPr>
                <w:rFonts w:cs="Times New Roman"/>
                <w:color w:val="000000"/>
                <w:sz w:val="24"/>
                <w:szCs w:val="24"/>
              </w:rPr>
              <w:softHyphen/>
              <w:t>делах ли</w:t>
            </w:r>
            <w:r w:rsidRPr="009C47D9">
              <w:rPr>
                <w:rFonts w:cs="Times New Roman"/>
                <w:color w:val="000000"/>
                <w:sz w:val="24"/>
                <w:szCs w:val="24"/>
              </w:rPr>
              <w:softHyphen/>
              <w:t>митов бюджет</w:t>
            </w:r>
            <w:r w:rsidRPr="009C47D9">
              <w:rPr>
                <w:rFonts w:cs="Times New Roman"/>
                <w:color w:val="000000"/>
                <w:sz w:val="24"/>
                <w:szCs w:val="24"/>
              </w:rPr>
              <w:softHyphen/>
              <w:t>ных обяза</w:t>
            </w:r>
            <w:r w:rsidRPr="009C47D9">
              <w:rPr>
                <w:rFonts w:cs="Times New Roman"/>
                <w:color w:val="000000"/>
                <w:sz w:val="24"/>
                <w:szCs w:val="24"/>
              </w:rPr>
              <w:softHyphen/>
              <w:t>тельств, руб.*</w:t>
            </w:r>
          </w:p>
        </w:tc>
        <w:tc>
          <w:tcPr>
            <w:tcW w:w="1065" w:type="pct"/>
            <w:gridSpan w:val="2"/>
            <w:tcBorders>
              <w:top w:val="single" w:sz="4" w:space="0" w:color="auto"/>
              <w:left w:val="single" w:sz="4" w:space="0" w:color="auto"/>
              <w:right w:val="single" w:sz="4" w:space="0" w:color="auto"/>
            </w:tcBorders>
          </w:tcPr>
          <w:p w:rsidR="009C47D9" w:rsidRPr="009C47D9" w:rsidRDefault="009C47D9" w:rsidP="009C47D9">
            <w:pPr>
              <w:ind w:firstLine="0"/>
              <w:jc w:val="center"/>
            </w:pPr>
            <w:r w:rsidRPr="009C47D9">
              <w:rPr>
                <w:rFonts w:cs="Times New Roman"/>
                <w:color w:val="000000"/>
                <w:sz w:val="24"/>
                <w:szCs w:val="24"/>
              </w:rPr>
              <w:t>Из них</w:t>
            </w:r>
          </w:p>
        </w:tc>
      </w:tr>
      <w:tr w:rsidR="009C47D9" w:rsidRPr="009C47D9" w:rsidTr="009C47D9">
        <w:trPr>
          <w:trHeight w:val="529"/>
        </w:trPr>
        <w:tc>
          <w:tcPr>
            <w:tcW w:w="300" w:type="pct"/>
            <w:vMerge/>
            <w:tcBorders>
              <w:left w:val="single" w:sz="2" w:space="0" w:color="auto"/>
              <w:right w:val="single" w:sz="2" w:space="0" w:color="auto"/>
            </w:tcBorders>
          </w:tcPr>
          <w:p w:rsidR="009C47D9" w:rsidRPr="009C47D9" w:rsidRDefault="009C47D9" w:rsidP="009C47D9">
            <w:pPr>
              <w:tabs>
                <w:tab w:val="left" w:pos="211"/>
              </w:tabs>
              <w:autoSpaceDN w:val="0"/>
              <w:jc w:val="center"/>
              <w:rPr>
                <w:rFonts w:cs="Times New Roman"/>
                <w:color w:val="000000"/>
                <w:sz w:val="24"/>
                <w:szCs w:val="24"/>
              </w:rPr>
            </w:pPr>
          </w:p>
        </w:tc>
        <w:tc>
          <w:tcPr>
            <w:tcW w:w="902" w:type="pct"/>
            <w:vMerge/>
            <w:tcBorders>
              <w:left w:val="single" w:sz="2" w:space="0" w:color="auto"/>
              <w:right w:val="single" w:sz="2" w:space="0" w:color="auto"/>
            </w:tcBorders>
          </w:tcPr>
          <w:p w:rsidR="009C47D9" w:rsidRPr="009C47D9" w:rsidRDefault="009C47D9" w:rsidP="009C47D9">
            <w:pPr>
              <w:autoSpaceDN w:val="0"/>
              <w:jc w:val="center"/>
              <w:rPr>
                <w:rFonts w:cs="Times New Roman"/>
                <w:color w:val="000000"/>
                <w:sz w:val="24"/>
                <w:szCs w:val="24"/>
              </w:rPr>
            </w:pPr>
          </w:p>
        </w:tc>
        <w:tc>
          <w:tcPr>
            <w:tcW w:w="525" w:type="pct"/>
            <w:vMerge/>
            <w:tcBorders>
              <w:left w:val="single" w:sz="2" w:space="0" w:color="auto"/>
              <w:right w:val="single" w:sz="2" w:space="0" w:color="auto"/>
            </w:tcBorders>
          </w:tcPr>
          <w:p w:rsidR="009C47D9" w:rsidRPr="009C47D9" w:rsidRDefault="009C47D9" w:rsidP="009C47D9">
            <w:pPr>
              <w:autoSpaceDN w:val="0"/>
              <w:jc w:val="center"/>
              <w:rPr>
                <w:rFonts w:cs="Times New Roman"/>
                <w:color w:val="000000"/>
                <w:sz w:val="24"/>
                <w:szCs w:val="24"/>
              </w:rPr>
            </w:pPr>
          </w:p>
        </w:tc>
        <w:tc>
          <w:tcPr>
            <w:tcW w:w="676" w:type="pct"/>
            <w:vMerge/>
            <w:tcBorders>
              <w:left w:val="single" w:sz="2" w:space="0" w:color="auto"/>
              <w:right w:val="single" w:sz="2" w:space="0" w:color="auto"/>
            </w:tcBorders>
          </w:tcPr>
          <w:p w:rsidR="009C47D9" w:rsidRPr="009C47D9" w:rsidRDefault="009C47D9" w:rsidP="009C47D9">
            <w:pPr>
              <w:autoSpaceDN w:val="0"/>
              <w:jc w:val="center"/>
              <w:rPr>
                <w:rFonts w:cs="Times New Roman"/>
                <w:color w:val="000000"/>
                <w:sz w:val="24"/>
                <w:szCs w:val="24"/>
              </w:rPr>
            </w:pPr>
          </w:p>
        </w:tc>
        <w:tc>
          <w:tcPr>
            <w:tcW w:w="827" w:type="pct"/>
            <w:vMerge/>
            <w:tcBorders>
              <w:left w:val="single" w:sz="2" w:space="0" w:color="auto"/>
              <w:right w:val="single" w:sz="4" w:space="0" w:color="auto"/>
            </w:tcBorders>
          </w:tcPr>
          <w:p w:rsidR="009C47D9" w:rsidRPr="009C47D9" w:rsidRDefault="009C47D9" w:rsidP="009C47D9">
            <w:pPr>
              <w:autoSpaceDN w:val="0"/>
              <w:jc w:val="center"/>
              <w:rPr>
                <w:rFonts w:cs="Times New Roman"/>
                <w:color w:val="000000"/>
                <w:sz w:val="24"/>
                <w:szCs w:val="24"/>
              </w:rPr>
            </w:pPr>
          </w:p>
        </w:tc>
        <w:tc>
          <w:tcPr>
            <w:tcW w:w="704" w:type="pct"/>
            <w:vMerge/>
            <w:tcBorders>
              <w:left w:val="single" w:sz="4" w:space="0" w:color="auto"/>
              <w:right w:val="single" w:sz="4" w:space="0" w:color="auto"/>
            </w:tcBorders>
          </w:tcPr>
          <w:p w:rsidR="009C47D9" w:rsidRPr="009C47D9" w:rsidRDefault="009C47D9" w:rsidP="009C47D9">
            <w:pPr>
              <w:ind w:hanging="8"/>
              <w:jc w:val="center"/>
              <w:rPr>
                <w:rFonts w:cs="Times New Roman"/>
                <w:color w:val="000000"/>
                <w:sz w:val="24"/>
                <w:szCs w:val="24"/>
              </w:rPr>
            </w:pPr>
          </w:p>
        </w:tc>
        <w:tc>
          <w:tcPr>
            <w:tcW w:w="534" w:type="pct"/>
            <w:tcBorders>
              <w:top w:val="single" w:sz="4" w:space="0" w:color="auto"/>
              <w:left w:val="single" w:sz="4" w:space="0" w:color="auto"/>
              <w:right w:val="single" w:sz="2" w:space="0" w:color="auto"/>
            </w:tcBorders>
          </w:tcPr>
          <w:p w:rsidR="009C47D9" w:rsidRPr="009C47D9" w:rsidRDefault="009C47D9" w:rsidP="009C47D9">
            <w:pPr>
              <w:ind w:hanging="8"/>
              <w:jc w:val="center"/>
              <w:rPr>
                <w:rFonts w:cs="Times New Roman"/>
                <w:color w:val="000000"/>
                <w:sz w:val="24"/>
                <w:szCs w:val="24"/>
              </w:rPr>
            </w:pPr>
            <w:r w:rsidRPr="009C47D9">
              <w:rPr>
                <w:rFonts w:cs="Times New Roman"/>
                <w:color w:val="000000"/>
                <w:sz w:val="24"/>
                <w:szCs w:val="24"/>
              </w:rPr>
              <w:t>феде</w:t>
            </w:r>
            <w:r w:rsidRPr="009C47D9">
              <w:rPr>
                <w:rFonts w:cs="Times New Roman"/>
                <w:color w:val="000000"/>
                <w:sz w:val="24"/>
                <w:szCs w:val="24"/>
              </w:rPr>
              <w:softHyphen/>
              <w:t>раль</w:t>
            </w:r>
            <w:r w:rsidRPr="009C47D9">
              <w:rPr>
                <w:rFonts w:cs="Times New Roman"/>
                <w:color w:val="000000"/>
                <w:sz w:val="24"/>
                <w:szCs w:val="24"/>
              </w:rPr>
              <w:softHyphen/>
              <w:t>ный бюджет</w:t>
            </w:r>
          </w:p>
        </w:tc>
        <w:tc>
          <w:tcPr>
            <w:tcW w:w="531" w:type="pct"/>
            <w:tcBorders>
              <w:top w:val="single" w:sz="4" w:space="0" w:color="auto"/>
              <w:left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облас</w:t>
            </w:r>
            <w:r w:rsidRPr="009C47D9">
              <w:rPr>
                <w:rFonts w:cs="Times New Roman"/>
                <w:color w:val="000000"/>
                <w:sz w:val="24"/>
                <w:szCs w:val="24"/>
              </w:rPr>
              <w:softHyphen/>
              <w:t>тной бюджет</w:t>
            </w:r>
          </w:p>
        </w:tc>
      </w:tr>
      <w:tr w:rsidR="009C47D9" w:rsidRPr="009C47D9" w:rsidTr="009C47D9">
        <w:tc>
          <w:tcPr>
            <w:tcW w:w="30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ind w:firstLine="0"/>
              <w:jc w:val="center"/>
              <w:rPr>
                <w:rFonts w:cs="Times New Roman"/>
                <w:color w:val="000000"/>
                <w:sz w:val="24"/>
                <w:szCs w:val="24"/>
              </w:rPr>
            </w:pPr>
            <w:r w:rsidRPr="009C47D9">
              <w:rPr>
                <w:rFonts w:cs="Times New Roman"/>
                <w:color w:val="000000"/>
                <w:sz w:val="24"/>
                <w:szCs w:val="24"/>
              </w:rPr>
              <w:t>1</w:t>
            </w:r>
          </w:p>
        </w:tc>
        <w:tc>
          <w:tcPr>
            <w:tcW w:w="90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ind w:firstLine="0"/>
              <w:jc w:val="center"/>
              <w:rPr>
                <w:rFonts w:cs="Times New Roman"/>
                <w:color w:val="000000"/>
                <w:sz w:val="24"/>
                <w:szCs w:val="24"/>
              </w:rPr>
            </w:pPr>
            <w:r w:rsidRPr="009C47D9">
              <w:rPr>
                <w:rFonts w:cs="Times New Roman"/>
                <w:color w:val="000000"/>
                <w:sz w:val="24"/>
                <w:szCs w:val="24"/>
              </w:rPr>
              <w:t>2</w:t>
            </w:r>
          </w:p>
        </w:tc>
        <w:tc>
          <w:tcPr>
            <w:tcW w:w="525"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ind w:firstLine="0"/>
              <w:jc w:val="center"/>
              <w:rPr>
                <w:rFonts w:cs="Times New Roman"/>
                <w:color w:val="000000"/>
                <w:sz w:val="24"/>
                <w:szCs w:val="24"/>
              </w:rPr>
            </w:pPr>
            <w:r w:rsidRPr="009C47D9">
              <w:rPr>
                <w:rFonts w:cs="Times New Roman"/>
                <w:color w:val="000000"/>
                <w:sz w:val="24"/>
                <w:szCs w:val="24"/>
              </w:rPr>
              <w:t>3</w:t>
            </w:r>
          </w:p>
        </w:tc>
        <w:tc>
          <w:tcPr>
            <w:tcW w:w="67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ind w:firstLine="0"/>
              <w:jc w:val="center"/>
              <w:rPr>
                <w:rFonts w:cs="Times New Roman"/>
                <w:color w:val="000000"/>
                <w:sz w:val="24"/>
                <w:szCs w:val="24"/>
              </w:rPr>
            </w:pPr>
            <w:r w:rsidRPr="009C47D9">
              <w:rPr>
                <w:rFonts w:cs="Times New Roman"/>
                <w:color w:val="000000"/>
                <w:sz w:val="24"/>
                <w:szCs w:val="24"/>
              </w:rPr>
              <w:t>4</w:t>
            </w:r>
          </w:p>
        </w:tc>
        <w:tc>
          <w:tcPr>
            <w:tcW w:w="827"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ind w:firstLine="0"/>
              <w:jc w:val="center"/>
              <w:rPr>
                <w:rFonts w:cs="Times New Roman"/>
                <w:color w:val="000000"/>
                <w:sz w:val="24"/>
                <w:szCs w:val="24"/>
              </w:rPr>
            </w:pPr>
            <w:r w:rsidRPr="009C47D9">
              <w:rPr>
                <w:rFonts w:cs="Times New Roman"/>
                <w:color w:val="000000"/>
                <w:sz w:val="24"/>
                <w:szCs w:val="24"/>
              </w:rPr>
              <w:t>5</w:t>
            </w:r>
          </w:p>
        </w:tc>
        <w:tc>
          <w:tcPr>
            <w:tcW w:w="704"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ind w:firstLine="0"/>
              <w:jc w:val="center"/>
              <w:rPr>
                <w:rFonts w:cs="Times New Roman"/>
                <w:color w:val="000000"/>
                <w:sz w:val="24"/>
                <w:szCs w:val="24"/>
              </w:rPr>
            </w:pPr>
            <w:r w:rsidRPr="009C47D9">
              <w:rPr>
                <w:rFonts w:cs="Times New Roman"/>
                <w:color w:val="000000"/>
                <w:sz w:val="24"/>
                <w:szCs w:val="24"/>
              </w:rPr>
              <w:t>6</w:t>
            </w:r>
          </w:p>
        </w:tc>
        <w:tc>
          <w:tcPr>
            <w:tcW w:w="534"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ind w:firstLine="0"/>
              <w:jc w:val="center"/>
              <w:rPr>
                <w:rFonts w:cs="Times New Roman"/>
                <w:color w:val="000000"/>
                <w:sz w:val="24"/>
                <w:szCs w:val="24"/>
              </w:rPr>
            </w:pPr>
            <w:r w:rsidRPr="009C47D9">
              <w:rPr>
                <w:rFonts w:cs="Times New Roman"/>
                <w:color w:val="000000"/>
                <w:sz w:val="24"/>
                <w:szCs w:val="24"/>
              </w:rPr>
              <w:t>7</w:t>
            </w:r>
          </w:p>
        </w:tc>
        <w:tc>
          <w:tcPr>
            <w:tcW w:w="531"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ind w:firstLine="0"/>
              <w:jc w:val="center"/>
              <w:rPr>
                <w:rFonts w:cs="Times New Roman"/>
                <w:color w:val="000000"/>
                <w:sz w:val="24"/>
                <w:szCs w:val="24"/>
              </w:rPr>
            </w:pPr>
            <w:r w:rsidRPr="009C47D9">
              <w:rPr>
                <w:rFonts w:cs="Times New Roman"/>
                <w:color w:val="000000"/>
                <w:sz w:val="24"/>
                <w:szCs w:val="24"/>
              </w:rPr>
              <w:t>8</w:t>
            </w:r>
          </w:p>
        </w:tc>
      </w:tr>
      <w:tr w:rsidR="009C47D9" w:rsidRPr="009C47D9" w:rsidTr="009C47D9">
        <w:tc>
          <w:tcPr>
            <w:tcW w:w="30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ind w:firstLine="0"/>
              <w:jc w:val="center"/>
              <w:rPr>
                <w:rFonts w:cs="Times New Roman"/>
                <w:color w:val="000000"/>
                <w:sz w:val="24"/>
                <w:szCs w:val="24"/>
              </w:rPr>
            </w:pPr>
            <w:r w:rsidRPr="009C47D9">
              <w:rPr>
                <w:rFonts w:cs="Times New Roman"/>
                <w:color w:val="000000"/>
                <w:sz w:val="24"/>
                <w:szCs w:val="24"/>
              </w:rPr>
              <w:t>1.</w:t>
            </w:r>
          </w:p>
        </w:tc>
        <w:tc>
          <w:tcPr>
            <w:tcW w:w="90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ind w:firstLine="0"/>
              <w:rPr>
                <w:rFonts w:cs="Times New Roman"/>
                <w:color w:val="000000"/>
                <w:sz w:val="24"/>
                <w:szCs w:val="24"/>
              </w:rPr>
            </w:pPr>
            <w:r w:rsidRPr="009C47D9">
              <w:rPr>
                <w:rFonts w:cs="Times New Roman"/>
                <w:color w:val="000000"/>
                <w:sz w:val="24"/>
                <w:szCs w:val="24"/>
              </w:rPr>
              <w:t>Нетели</w:t>
            </w:r>
          </w:p>
        </w:tc>
        <w:tc>
          <w:tcPr>
            <w:tcW w:w="525"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rPr>
                <w:rFonts w:cs="Times New Roman"/>
                <w:color w:val="000000"/>
                <w:sz w:val="24"/>
                <w:szCs w:val="24"/>
              </w:rPr>
            </w:pPr>
          </w:p>
        </w:tc>
        <w:tc>
          <w:tcPr>
            <w:tcW w:w="67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rPr>
                <w:rFonts w:cs="Times New Roman"/>
                <w:color w:val="000000"/>
                <w:sz w:val="24"/>
                <w:szCs w:val="24"/>
              </w:rPr>
            </w:pPr>
          </w:p>
        </w:tc>
        <w:tc>
          <w:tcPr>
            <w:tcW w:w="827"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rPr>
                <w:rFonts w:cs="Times New Roman"/>
                <w:color w:val="000000"/>
                <w:sz w:val="24"/>
                <w:szCs w:val="24"/>
              </w:rPr>
            </w:pPr>
          </w:p>
        </w:tc>
        <w:tc>
          <w:tcPr>
            <w:tcW w:w="704"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rPr>
                <w:rFonts w:cs="Times New Roman"/>
                <w:color w:val="000000"/>
                <w:sz w:val="24"/>
                <w:szCs w:val="24"/>
              </w:rPr>
            </w:pPr>
          </w:p>
        </w:tc>
        <w:tc>
          <w:tcPr>
            <w:tcW w:w="534"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rPr>
                <w:rFonts w:cs="Times New Roman"/>
                <w:color w:val="000000"/>
                <w:sz w:val="24"/>
                <w:szCs w:val="24"/>
              </w:rPr>
            </w:pPr>
          </w:p>
        </w:tc>
        <w:tc>
          <w:tcPr>
            <w:tcW w:w="531"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rPr>
                <w:rFonts w:cs="Times New Roman"/>
                <w:color w:val="000000"/>
                <w:sz w:val="24"/>
                <w:szCs w:val="24"/>
              </w:rPr>
            </w:pPr>
          </w:p>
        </w:tc>
      </w:tr>
      <w:tr w:rsidR="009C47D9" w:rsidRPr="009C47D9" w:rsidTr="009C47D9">
        <w:tc>
          <w:tcPr>
            <w:tcW w:w="30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ind w:firstLine="0"/>
              <w:jc w:val="center"/>
              <w:rPr>
                <w:rFonts w:cs="Times New Roman"/>
                <w:color w:val="000000"/>
                <w:sz w:val="24"/>
                <w:szCs w:val="24"/>
              </w:rPr>
            </w:pPr>
            <w:r w:rsidRPr="009C47D9">
              <w:rPr>
                <w:rFonts w:cs="Times New Roman"/>
                <w:color w:val="000000"/>
                <w:sz w:val="24"/>
                <w:szCs w:val="24"/>
              </w:rPr>
              <w:t>2.</w:t>
            </w:r>
          </w:p>
        </w:tc>
        <w:tc>
          <w:tcPr>
            <w:tcW w:w="90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ind w:firstLine="0"/>
              <w:rPr>
                <w:rFonts w:cs="Times New Roman"/>
                <w:color w:val="000000"/>
                <w:sz w:val="24"/>
                <w:szCs w:val="24"/>
              </w:rPr>
            </w:pPr>
            <w:r w:rsidRPr="009C47D9">
              <w:rPr>
                <w:rFonts w:cs="Times New Roman"/>
                <w:color w:val="000000"/>
                <w:sz w:val="24"/>
                <w:szCs w:val="24"/>
              </w:rPr>
              <w:t>Телки</w:t>
            </w:r>
          </w:p>
        </w:tc>
        <w:tc>
          <w:tcPr>
            <w:tcW w:w="525"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rPr>
                <w:rFonts w:cs="Times New Roman"/>
                <w:color w:val="000000"/>
                <w:sz w:val="24"/>
                <w:szCs w:val="24"/>
              </w:rPr>
            </w:pPr>
          </w:p>
        </w:tc>
        <w:tc>
          <w:tcPr>
            <w:tcW w:w="67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rPr>
                <w:rFonts w:cs="Times New Roman"/>
                <w:color w:val="000000"/>
                <w:sz w:val="24"/>
                <w:szCs w:val="24"/>
              </w:rPr>
            </w:pPr>
          </w:p>
        </w:tc>
        <w:tc>
          <w:tcPr>
            <w:tcW w:w="827"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rPr>
                <w:rFonts w:cs="Times New Roman"/>
                <w:color w:val="000000"/>
                <w:sz w:val="24"/>
                <w:szCs w:val="24"/>
              </w:rPr>
            </w:pPr>
          </w:p>
        </w:tc>
        <w:tc>
          <w:tcPr>
            <w:tcW w:w="704"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rPr>
                <w:rFonts w:cs="Times New Roman"/>
                <w:color w:val="000000"/>
                <w:sz w:val="24"/>
                <w:szCs w:val="24"/>
              </w:rPr>
            </w:pPr>
          </w:p>
        </w:tc>
        <w:tc>
          <w:tcPr>
            <w:tcW w:w="534"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rPr>
                <w:rFonts w:cs="Times New Roman"/>
                <w:color w:val="000000"/>
                <w:sz w:val="24"/>
                <w:szCs w:val="24"/>
              </w:rPr>
            </w:pPr>
          </w:p>
        </w:tc>
        <w:tc>
          <w:tcPr>
            <w:tcW w:w="531"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autoSpaceDN w:val="0"/>
              <w:rPr>
                <w:rFonts w:cs="Times New Roman"/>
                <w:color w:val="000000"/>
                <w:sz w:val="24"/>
                <w:szCs w:val="24"/>
              </w:rPr>
            </w:pPr>
          </w:p>
        </w:tc>
      </w:tr>
      <w:tr w:rsidR="009C47D9" w:rsidRPr="009C47D9" w:rsidTr="009C47D9">
        <w:tc>
          <w:tcPr>
            <w:tcW w:w="300" w:type="pct"/>
            <w:tcBorders>
              <w:top w:val="single" w:sz="2" w:space="0" w:color="auto"/>
              <w:left w:val="single" w:sz="2" w:space="0" w:color="auto"/>
              <w:bottom w:val="single" w:sz="4" w:space="0" w:color="auto"/>
              <w:right w:val="single" w:sz="2" w:space="0" w:color="auto"/>
            </w:tcBorders>
          </w:tcPr>
          <w:p w:rsidR="009C47D9" w:rsidRPr="009C47D9" w:rsidRDefault="009C47D9" w:rsidP="009C47D9">
            <w:pPr>
              <w:autoSpaceDN w:val="0"/>
              <w:ind w:firstLine="0"/>
              <w:jc w:val="center"/>
              <w:rPr>
                <w:rFonts w:cs="Times New Roman"/>
                <w:color w:val="000000"/>
                <w:sz w:val="24"/>
                <w:szCs w:val="24"/>
              </w:rPr>
            </w:pPr>
            <w:r w:rsidRPr="009C47D9">
              <w:rPr>
                <w:rFonts w:cs="Times New Roman"/>
                <w:color w:val="000000"/>
                <w:sz w:val="24"/>
                <w:szCs w:val="24"/>
              </w:rPr>
              <w:t>3.</w:t>
            </w:r>
          </w:p>
        </w:tc>
        <w:tc>
          <w:tcPr>
            <w:tcW w:w="902" w:type="pct"/>
            <w:tcBorders>
              <w:top w:val="single" w:sz="2" w:space="0" w:color="auto"/>
              <w:left w:val="single" w:sz="2" w:space="0" w:color="auto"/>
              <w:bottom w:val="single" w:sz="4" w:space="0" w:color="auto"/>
              <w:right w:val="single" w:sz="2" w:space="0" w:color="auto"/>
            </w:tcBorders>
          </w:tcPr>
          <w:p w:rsidR="009C47D9" w:rsidRPr="009C47D9" w:rsidRDefault="009C47D9" w:rsidP="009C47D9">
            <w:pPr>
              <w:autoSpaceDN w:val="0"/>
              <w:ind w:firstLine="0"/>
              <w:rPr>
                <w:rFonts w:cs="Times New Roman"/>
                <w:color w:val="000000"/>
                <w:sz w:val="24"/>
                <w:szCs w:val="24"/>
              </w:rPr>
            </w:pPr>
            <w:r w:rsidRPr="009C47D9">
              <w:rPr>
                <w:rFonts w:cs="Times New Roman"/>
                <w:color w:val="000000"/>
                <w:sz w:val="24"/>
                <w:szCs w:val="24"/>
              </w:rPr>
              <w:t>Племенные быки-</w:t>
            </w:r>
            <w:r w:rsidRPr="009C47D9">
              <w:rPr>
                <w:rFonts w:cs="Times New Roman"/>
                <w:color w:val="000000"/>
                <w:spacing w:val="-4"/>
                <w:sz w:val="24"/>
                <w:szCs w:val="24"/>
              </w:rPr>
              <w:t>производители</w:t>
            </w:r>
          </w:p>
        </w:tc>
        <w:tc>
          <w:tcPr>
            <w:tcW w:w="525" w:type="pct"/>
            <w:tcBorders>
              <w:top w:val="single" w:sz="2" w:space="0" w:color="auto"/>
              <w:left w:val="single" w:sz="2" w:space="0" w:color="auto"/>
              <w:bottom w:val="single" w:sz="4" w:space="0" w:color="auto"/>
              <w:right w:val="single" w:sz="2" w:space="0" w:color="auto"/>
            </w:tcBorders>
          </w:tcPr>
          <w:p w:rsidR="009C47D9" w:rsidRPr="009C47D9" w:rsidRDefault="009C47D9" w:rsidP="009C47D9">
            <w:pPr>
              <w:autoSpaceDN w:val="0"/>
              <w:rPr>
                <w:rFonts w:cs="Times New Roman"/>
                <w:color w:val="000000"/>
                <w:sz w:val="24"/>
                <w:szCs w:val="24"/>
              </w:rPr>
            </w:pPr>
          </w:p>
        </w:tc>
        <w:tc>
          <w:tcPr>
            <w:tcW w:w="676" w:type="pct"/>
            <w:tcBorders>
              <w:top w:val="single" w:sz="2" w:space="0" w:color="auto"/>
              <w:left w:val="single" w:sz="2" w:space="0" w:color="auto"/>
              <w:bottom w:val="single" w:sz="4" w:space="0" w:color="auto"/>
              <w:right w:val="single" w:sz="2" w:space="0" w:color="auto"/>
            </w:tcBorders>
          </w:tcPr>
          <w:p w:rsidR="009C47D9" w:rsidRPr="009C47D9" w:rsidRDefault="009C47D9" w:rsidP="009C47D9">
            <w:pPr>
              <w:autoSpaceDN w:val="0"/>
              <w:rPr>
                <w:rFonts w:cs="Times New Roman"/>
                <w:color w:val="000000"/>
                <w:sz w:val="24"/>
                <w:szCs w:val="24"/>
              </w:rPr>
            </w:pPr>
          </w:p>
        </w:tc>
        <w:tc>
          <w:tcPr>
            <w:tcW w:w="827" w:type="pct"/>
            <w:tcBorders>
              <w:top w:val="single" w:sz="2" w:space="0" w:color="auto"/>
              <w:left w:val="single" w:sz="2" w:space="0" w:color="auto"/>
              <w:bottom w:val="single" w:sz="4" w:space="0" w:color="auto"/>
              <w:right w:val="single" w:sz="2" w:space="0" w:color="auto"/>
            </w:tcBorders>
          </w:tcPr>
          <w:p w:rsidR="009C47D9" w:rsidRPr="009C47D9" w:rsidRDefault="009C47D9" w:rsidP="009C47D9">
            <w:pPr>
              <w:autoSpaceDN w:val="0"/>
              <w:rPr>
                <w:rFonts w:cs="Times New Roman"/>
                <w:color w:val="000000"/>
                <w:sz w:val="24"/>
                <w:szCs w:val="24"/>
              </w:rPr>
            </w:pPr>
          </w:p>
        </w:tc>
        <w:tc>
          <w:tcPr>
            <w:tcW w:w="704" w:type="pct"/>
            <w:tcBorders>
              <w:top w:val="single" w:sz="2" w:space="0" w:color="auto"/>
              <w:left w:val="single" w:sz="2" w:space="0" w:color="auto"/>
              <w:bottom w:val="single" w:sz="4" w:space="0" w:color="auto"/>
              <w:right w:val="single" w:sz="2" w:space="0" w:color="auto"/>
            </w:tcBorders>
          </w:tcPr>
          <w:p w:rsidR="009C47D9" w:rsidRPr="009C47D9" w:rsidRDefault="009C47D9" w:rsidP="009C47D9">
            <w:pPr>
              <w:autoSpaceDN w:val="0"/>
              <w:rPr>
                <w:rFonts w:cs="Times New Roman"/>
                <w:color w:val="000000"/>
                <w:sz w:val="24"/>
                <w:szCs w:val="24"/>
              </w:rPr>
            </w:pPr>
          </w:p>
        </w:tc>
        <w:tc>
          <w:tcPr>
            <w:tcW w:w="534" w:type="pct"/>
            <w:tcBorders>
              <w:top w:val="single" w:sz="2" w:space="0" w:color="auto"/>
              <w:left w:val="single" w:sz="2" w:space="0" w:color="auto"/>
              <w:bottom w:val="single" w:sz="4" w:space="0" w:color="auto"/>
              <w:right w:val="single" w:sz="2" w:space="0" w:color="auto"/>
            </w:tcBorders>
          </w:tcPr>
          <w:p w:rsidR="009C47D9" w:rsidRPr="009C47D9" w:rsidRDefault="009C47D9" w:rsidP="009C47D9">
            <w:pPr>
              <w:autoSpaceDN w:val="0"/>
              <w:rPr>
                <w:rFonts w:cs="Times New Roman"/>
                <w:color w:val="000000"/>
                <w:sz w:val="24"/>
                <w:szCs w:val="24"/>
              </w:rPr>
            </w:pPr>
          </w:p>
        </w:tc>
        <w:tc>
          <w:tcPr>
            <w:tcW w:w="531" w:type="pct"/>
            <w:tcBorders>
              <w:top w:val="single" w:sz="2" w:space="0" w:color="auto"/>
              <w:left w:val="single" w:sz="2" w:space="0" w:color="auto"/>
              <w:bottom w:val="single" w:sz="4" w:space="0" w:color="auto"/>
              <w:right w:val="single" w:sz="2" w:space="0" w:color="auto"/>
            </w:tcBorders>
          </w:tcPr>
          <w:p w:rsidR="009C47D9" w:rsidRPr="009C47D9" w:rsidRDefault="009C47D9" w:rsidP="009C47D9">
            <w:pPr>
              <w:autoSpaceDN w:val="0"/>
              <w:rPr>
                <w:rFonts w:cs="Times New Roman"/>
                <w:color w:val="000000"/>
                <w:sz w:val="24"/>
                <w:szCs w:val="24"/>
              </w:rPr>
            </w:pPr>
          </w:p>
        </w:tc>
      </w:tr>
    </w:tbl>
    <w:p w:rsidR="009C47D9" w:rsidRPr="009C47D9" w:rsidRDefault="009C47D9" w:rsidP="009C47D9">
      <w:pPr>
        <w:autoSpaceDN w:val="0"/>
        <w:jc w:val="both"/>
        <w:rPr>
          <w:rFonts w:cs="Times New Roman"/>
          <w:color w:val="000000"/>
          <w:szCs w:val="28"/>
        </w:rPr>
      </w:pPr>
    </w:p>
    <w:p w:rsidR="009C47D9" w:rsidRPr="009C47D9" w:rsidRDefault="009C47D9" w:rsidP="009C47D9">
      <w:pPr>
        <w:autoSpaceDN w:val="0"/>
        <w:jc w:val="both"/>
        <w:rPr>
          <w:rFonts w:cs="Times New Roman"/>
          <w:color w:val="000000"/>
          <w:szCs w:val="28"/>
        </w:rPr>
      </w:pPr>
      <w:r w:rsidRPr="009C47D9">
        <w:rPr>
          <w:rFonts w:cs="Times New Roman"/>
          <w:color w:val="000000"/>
          <w:szCs w:val="28"/>
        </w:rPr>
        <w:t>* Заполняется департаментом агропромышленного комплекса и потребительского рынка Ярославской области.</w:t>
      </w:r>
    </w:p>
    <w:p w:rsidR="009C47D9" w:rsidRPr="009C47D9" w:rsidRDefault="009C47D9" w:rsidP="009C47D9">
      <w:pPr>
        <w:autoSpaceDN w:val="0"/>
        <w:jc w:val="both"/>
        <w:rPr>
          <w:rFonts w:cs="Times New Roman"/>
          <w:color w:val="000000"/>
          <w:szCs w:val="28"/>
        </w:rPr>
      </w:pPr>
    </w:p>
    <w:p w:rsidR="009C47D9" w:rsidRPr="009C47D9" w:rsidRDefault="009C47D9" w:rsidP="009C47D9">
      <w:pPr>
        <w:ind w:firstLine="0"/>
        <w:rPr>
          <w:rFonts w:eastAsia="Calibri" w:cs="Times New Roman"/>
          <w:szCs w:val="28"/>
        </w:rPr>
      </w:pPr>
    </w:p>
    <w:p w:rsidR="009C47D9" w:rsidRPr="009C47D9" w:rsidRDefault="009C47D9" w:rsidP="009C47D9">
      <w:pPr>
        <w:ind w:firstLine="0"/>
        <w:rPr>
          <w:rFonts w:eastAsia="Calibri" w:cs="Times New Roman"/>
          <w:szCs w:val="28"/>
        </w:rPr>
      </w:pPr>
    </w:p>
    <w:p w:rsidR="009C47D9" w:rsidRPr="009C47D9" w:rsidRDefault="009C47D9" w:rsidP="009C47D9">
      <w:pPr>
        <w:ind w:firstLine="0"/>
        <w:rPr>
          <w:rFonts w:eastAsia="Calibri" w:cs="Times New Roman"/>
          <w:szCs w:val="28"/>
        </w:rPr>
      </w:pPr>
      <w:r w:rsidRPr="009C47D9">
        <w:rPr>
          <w:rFonts w:eastAsia="Calibri" w:cs="Times New Roman"/>
          <w:szCs w:val="28"/>
        </w:rPr>
        <w:t>Руководитель     ___________           _______________________________</w:t>
      </w:r>
    </w:p>
    <w:p w:rsidR="009C47D9" w:rsidRPr="009C47D9" w:rsidRDefault="009C47D9" w:rsidP="009C47D9">
      <w:pPr>
        <w:ind w:firstLine="0"/>
        <w:rPr>
          <w:rFonts w:eastAsia="Calibri" w:cs="Times New Roman"/>
          <w:color w:val="000000"/>
          <w:sz w:val="24"/>
          <w:szCs w:val="24"/>
        </w:rPr>
      </w:pPr>
      <w:r w:rsidRPr="009C47D9">
        <w:rPr>
          <w:rFonts w:eastAsia="Calibri" w:cs="Times New Roman"/>
          <w:sz w:val="24"/>
          <w:szCs w:val="24"/>
        </w:rPr>
        <w:t xml:space="preserve">                                      (подпись)                               </w:t>
      </w:r>
      <w:r w:rsidRPr="009C47D9">
        <w:rPr>
          <w:rFonts w:eastAsia="Calibri" w:cs="Times New Roman"/>
          <w:color w:val="000000"/>
          <w:sz w:val="24"/>
          <w:szCs w:val="24"/>
        </w:rPr>
        <w:t>(расшифровка подписи)</w:t>
      </w:r>
    </w:p>
    <w:p w:rsidR="009C47D9" w:rsidRPr="009C47D9" w:rsidRDefault="009C47D9" w:rsidP="009C47D9">
      <w:pPr>
        <w:ind w:firstLine="0"/>
        <w:rPr>
          <w:rFonts w:eastAsia="Calibri" w:cs="Times New Roman"/>
          <w:color w:val="000000"/>
          <w:szCs w:val="28"/>
        </w:rPr>
      </w:pPr>
    </w:p>
    <w:p w:rsidR="009C47D9" w:rsidRPr="009C47D9" w:rsidRDefault="009C47D9" w:rsidP="009C47D9">
      <w:pPr>
        <w:ind w:firstLine="0"/>
        <w:rPr>
          <w:rFonts w:eastAsia="Calibri" w:cs="Times New Roman"/>
          <w:color w:val="000000"/>
          <w:szCs w:val="28"/>
        </w:rPr>
      </w:pPr>
      <w:r w:rsidRPr="009C47D9">
        <w:rPr>
          <w:rFonts w:eastAsia="Calibri" w:cs="Times New Roman"/>
          <w:color w:val="000000"/>
          <w:szCs w:val="28"/>
        </w:rPr>
        <w:t>Главный бухгалтер ____________     _______________________________</w:t>
      </w:r>
    </w:p>
    <w:p w:rsidR="009C47D9" w:rsidRPr="009C47D9" w:rsidRDefault="009C47D9" w:rsidP="009C47D9">
      <w:pPr>
        <w:ind w:firstLine="0"/>
        <w:rPr>
          <w:rFonts w:eastAsia="Calibri" w:cs="Times New Roman"/>
          <w:sz w:val="24"/>
          <w:szCs w:val="24"/>
        </w:rPr>
      </w:pPr>
      <w:r w:rsidRPr="009C47D9">
        <w:rPr>
          <w:rFonts w:eastAsia="Calibri" w:cs="Times New Roman"/>
          <w:szCs w:val="28"/>
        </w:rPr>
        <w:t xml:space="preserve">                                       </w:t>
      </w:r>
      <w:r w:rsidRPr="009C47D9">
        <w:rPr>
          <w:rFonts w:eastAsia="Calibri" w:cs="Times New Roman"/>
          <w:sz w:val="24"/>
          <w:szCs w:val="24"/>
        </w:rPr>
        <w:t xml:space="preserve">(подпись)                        </w:t>
      </w:r>
      <w:r w:rsidRPr="009C47D9">
        <w:rPr>
          <w:rFonts w:eastAsia="Calibri" w:cs="Times New Roman"/>
          <w:color w:val="000000"/>
          <w:sz w:val="24"/>
          <w:szCs w:val="24"/>
        </w:rPr>
        <w:t>(расшифровка подписи)</w:t>
      </w:r>
    </w:p>
    <w:p w:rsidR="009C47D9" w:rsidRPr="009C47D9" w:rsidRDefault="009C47D9" w:rsidP="009C47D9">
      <w:pPr>
        <w:autoSpaceDN w:val="0"/>
        <w:ind w:firstLine="0"/>
        <w:jc w:val="both"/>
        <w:rPr>
          <w:rFonts w:cs="Times New Roman"/>
          <w:color w:val="000000"/>
          <w:szCs w:val="28"/>
        </w:rPr>
      </w:pPr>
      <w:r w:rsidRPr="009C47D9">
        <w:rPr>
          <w:rFonts w:cs="Times New Roman"/>
          <w:color w:val="000000"/>
          <w:szCs w:val="28"/>
        </w:rPr>
        <w:t>М.П.</w:t>
      </w:r>
    </w:p>
    <w:p w:rsidR="009C47D9" w:rsidRPr="009C47D9" w:rsidRDefault="009C47D9" w:rsidP="009C47D9">
      <w:pPr>
        <w:autoSpaceDN w:val="0"/>
        <w:ind w:firstLine="0"/>
        <w:jc w:val="both"/>
        <w:rPr>
          <w:rFonts w:cs="Times New Roman"/>
          <w:color w:val="000000"/>
          <w:szCs w:val="28"/>
        </w:rPr>
      </w:pPr>
    </w:p>
    <w:p w:rsidR="009C47D9" w:rsidRPr="009C47D9" w:rsidRDefault="009C47D9" w:rsidP="009C47D9">
      <w:pPr>
        <w:autoSpaceDN w:val="0"/>
        <w:ind w:firstLine="0"/>
        <w:jc w:val="both"/>
        <w:rPr>
          <w:rFonts w:cs="Times New Roman"/>
          <w:color w:val="000000"/>
          <w:szCs w:val="28"/>
        </w:rPr>
      </w:pPr>
      <w:r w:rsidRPr="009C47D9">
        <w:rPr>
          <w:rFonts w:cs="Times New Roman"/>
          <w:color w:val="000000"/>
          <w:szCs w:val="28"/>
        </w:rPr>
        <w:t>Дата</w:t>
      </w:r>
    </w:p>
    <w:p w:rsidR="009C47D9" w:rsidRPr="009C47D9" w:rsidRDefault="009C47D9" w:rsidP="009C47D9">
      <w:pPr>
        <w:autoSpaceDN w:val="0"/>
        <w:ind w:firstLine="0"/>
        <w:jc w:val="both"/>
        <w:rPr>
          <w:rFonts w:cs="Times New Roman"/>
          <w:color w:val="000000"/>
          <w:szCs w:val="28"/>
        </w:rPr>
      </w:pPr>
      <w:r w:rsidRPr="009C47D9">
        <w:rPr>
          <w:rFonts w:cs="Times New Roman"/>
          <w:color w:val="000000"/>
          <w:szCs w:val="28"/>
        </w:rPr>
        <w:t>Исполнитель, телефон</w:t>
      </w:r>
    </w:p>
    <w:p w:rsidR="009C47D9" w:rsidRPr="009C47D9" w:rsidRDefault="009C47D9" w:rsidP="009C47D9">
      <w:pPr>
        <w:autoSpaceDN w:val="0"/>
        <w:ind w:firstLine="0"/>
        <w:rPr>
          <w:rFonts w:eastAsia="Calibri" w:cs="Times New Roman"/>
          <w:szCs w:val="28"/>
        </w:rPr>
      </w:pPr>
    </w:p>
    <w:p w:rsidR="009C47D9" w:rsidRPr="009C47D9" w:rsidRDefault="009C47D9" w:rsidP="009C47D9">
      <w:pPr>
        <w:autoSpaceDN w:val="0"/>
        <w:ind w:firstLine="0"/>
        <w:rPr>
          <w:rFonts w:eastAsia="Calibri" w:cs="Times New Roman"/>
          <w:szCs w:val="28"/>
        </w:rPr>
      </w:pPr>
      <w:r w:rsidRPr="009C47D9">
        <w:rPr>
          <w:rFonts w:eastAsia="Calibri" w:cs="Times New Roman"/>
          <w:szCs w:val="28"/>
        </w:rPr>
        <w:t>СОГЛАСОВАНО</w:t>
      </w:r>
    </w:p>
    <w:p w:rsidR="009C47D9" w:rsidRPr="009C47D9" w:rsidRDefault="009C47D9" w:rsidP="009C47D9">
      <w:pPr>
        <w:autoSpaceDN w:val="0"/>
        <w:ind w:firstLine="0"/>
        <w:rPr>
          <w:rFonts w:eastAsia="Calibri" w:cs="Times New Roman"/>
          <w:szCs w:val="28"/>
        </w:rPr>
      </w:pPr>
      <w:r w:rsidRPr="009C47D9">
        <w:rPr>
          <w:rFonts w:eastAsia="Calibri" w:cs="Times New Roman"/>
          <w:szCs w:val="28"/>
        </w:rPr>
        <w:t xml:space="preserve">Уполномоченное </w:t>
      </w:r>
    </w:p>
    <w:p w:rsidR="009C47D9" w:rsidRPr="009C47D9" w:rsidRDefault="009C47D9" w:rsidP="009C47D9">
      <w:pPr>
        <w:autoSpaceDN w:val="0"/>
        <w:ind w:firstLine="0"/>
        <w:rPr>
          <w:rFonts w:eastAsia="Calibri" w:cs="Times New Roman"/>
          <w:szCs w:val="28"/>
        </w:rPr>
      </w:pPr>
      <w:r w:rsidRPr="009C47D9">
        <w:rPr>
          <w:rFonts w:eastAsia="Calibri" w:cs="Times New Roman"/>
          <w:szCs w:val="28"/>
        </w:rPr>
        <w:t>должностное лицо</w:t>
      </w:r>
    </w:p>
    <w:p w:rsidR="009C47D9" w:rsidRPr="009C47D9" w:rsidRDefault="009C47D9" w:rsidP="009C47D9">
      <w:pPr>
        <w:autoSpaceDN w:val="0"/>
        <w:ind w:firstLine="0"/>
        <w:rPr>
          <w:rFonts w:eastAsia="Calibri" w:cs="Times New Roman"/>
          <w:szCs w:val="28"/>
        </w:rPr>
      </w:pPr>
      <w:r w:rsidRPr="009C47D9">
        <w:rPr>
          <w:rFonts w:eastAsia="Calibri" w:cs="Times New Roman"/>
          <w:szCs w:val="28"/>
        </w:rPr>
        <w:t>департамента агропромышленного</w:t>
      </w:r>
    </w:p>
    <w:p w:rsidR="009C47D9" w:rsidRPr="009C47D9" w:rsidRDefault="009C47D9" w:rsidP="009C47D9">
      <w:pPr>
        <w:autoSpaceDN w:val="0"/>
        <w:ind w:firstLine="0"/>
        <w:rPr>
          <w:rFonts w:eastAsia="Calibri" w:cs="Times New Roman"/>
          <w:szCs w:val="28"/>
        </w:rPr>
      </w:pPr>
      <w:r w:rsidRPr="009C47D9">
        <w:rPr>
          <w:rFonts w:eastAsia="Calibri" w:cs="Times New Roman"/>
          <w:szCs w:val="28"/>
        </w:rPr>
        <w:t>комплекса и потребительского рынка</w:t>
      </w:r>
    </w:p>
    <w:p w:rsidR="009C47D9" w:rsidRPr="009C47D9" w:rsidRDefault="009C47D9" w:rsidP="009C47D9">
      <w:pPr>
        <w:autoSpaceDN w:val="0"/>
        <w:ind w:firstLine="0"/>
        <w:rPr>
          <w:rFonts w:eastAsia="Calibri" w:cs="Times New Roman"/>
          <w:szCs w:val="28"/>
        </w:rPr>
      </w:pPr>
      <w:r w:rsidRPr="009C47D9">
        <w:rPr>
          <w:rFonts w:eastAsia="Calibri" w:cs="Times New Roman"/>
          <w:szCs w:val="28"/>
        </w:rPr>
        <w:t xml:space="preserve">Ярославской области         _____________ </w:t>
      </w:r>
      <w:r w:rsidRPr="009C47D9">
        <w:rPr>
          <w:rFonts w:eastAsia="Calibri" w:cs="Times New Roman"/>
          <w:szCs w:val="28"/>
        </w:rPr>
        <w:tab/>
        <w:t>_________________________</w:t>
      </w:r>
    </w:p>
    <w:p w:rsidR="009C47D9" w:rsidRPr="009C47D9" w:rsidRDefault="009C47D9" w:rsidP="009C47D9">
      <w:pPr>
        <w:autoSpaceDN w:val="0"/>
        <w:rPr>
          <w:rFonts w:cs="Times New Roman"/>
          <w:sz w:val="24"/>
          <w:szCs w:val="24"/>
        </w:rPr>
      </w:pPr>
      <w:r w:rsidRPr="009C47D9">
        <w:rPr>
          <w:rFonts w:eastAsia="Calibri" w:cs="Times New Roman"/>
          <w:sz w:val="24"/>
          <w:szCs w:val="24"/>
        </w:rPr>
        <w:t xml:space="preserve">                                             (подпись)                 </w:t>
      </w:r>
      <w:r w:rsidRPr="009C47D9">
        <w:rPr>
          <w:rFonts w:eastAsia="Calibri" w:cs="Times New Roman"/>
          <w:sz w:val="24"/>
          <w:szCs w:val="24"/>
        </w:rPr>
        <w:tab/>
        <w:t xml:space="preserve">        (расшифровка подписи)</w:t>
      </w:r>
      <w:r w:rsidRPr="009C47D9">
        <w:rPr>
          <w:rFonts w:cs="Times New Roman"/>
          <w:sz w:val="24"/>
          <w:szCs w:val="24"/>
        </w:rPr>
        <w:t xml:space="preserve">   </w:t>
      </w:r>
    </w:p>
    <w:p w:rsidR="009C47D9" w:rsidRPr="009C47D9" w:rsidRDefault="009C47D9" w:rsidP="009C47D9">
      <w:pPr>
        <w:autoSpaceDE w:val="0"/>
        <w:autoSpaceDN w:val="0"/>
        <w:adjustRightInd w:val="0"/>
        <w:ind w:firstLine="0"/>
        <w:rPr>
          <w:rFonts w:cs="Times New Roman"/>
          <w:szCs w:val="28"/>
        </w:rPr>
      </w:pPr>
    </w:p>
    <w:p w:rsidR="009C47D9" w:rsidRPr="009C47D9" w:rsidRDefault="009C47D9" w:rsidP="009C47D9">
      <w:pPr>
        <w:autoSpaceDE w:val="0"/>
        <w:autoSpaceDN w:val="0"/>
        <w:adjustRightInd w:val="0"/>
        <w:ind w:firstLine="0"/>
        <w:rPr>
          <w:rFonts w:cs="Times New Roman"/>
          <w:szCs w:val="28"/>
        </w:rPr>
      </w:pPr>
    </w:p>
    <w:p w:rsidR="009C47D9" w:rsidRPr="009C47D9" w:rsidRDefault="009C47D9" w:rsidP="009C47D9">
      <w:pPr>
        <w:ind w:left="5103"/>
        <w:rPr>
          <w:rFonts w:cs="Times New Roman"/>
          <w:szCs w:val="28"/>
        </w:rPr>
      </w:pPr>
    </w:p>
    <w:p w:rsidR="009C47D9" w:rsidRPr="009C47D9" w:rsidRDefault="009C47D9" w:rsidP="009C47D9">
      <w:pPr>
        <w:ind w:left="5103"/>
        <w:rPr>
          <w:rFonts w:cs="Times New Roman"/>
          <w:szCs w:val="28"/>
        </w:rPr>
      </w:pPr>
    </w:p>
    <w:p w:rsidR="009C47D9" w:rsidRPr="009C47D9" w:rsidRDefault="009C47D9" w:rsidP="009C47D9">
      <w:pPr>
        <w:ind w:left="5103"/>
        <w:rPr>
          <w:rFonts w:cs="Times New Roman"/>
          <w:szCs w:val="28"/>
        </w:rPr>
      </w:pPr>
    </w:p>
    <w:p w:rsidR="009C47D9" w:rsidRPr="009C47D9" w:rsidRDefault="009C47D9" w:rsidP="009C47D9">
      <w:pPr>
        <w:ind w:left="5103"/>
        <w:rPr>
          <w:rFonts w:cs="Times New Roman"/>
          <w:szCs w:val="28"/>
        </w:rPr>
      </w:pPr>
    </w:p>
    <w:p w:rsidR="009C47D9" w:rsidRPr="009C47D9" w:rsidRDefault="009C47D9" w:rsidP="009C47D9">
      <w:pPr>
        <w:ind w:left="5103"/>
        <w:rPr>
          <w:rFonts w:cs="Times New Roman"/>
          <w:szCs w:val="28"/>
        </w:rPr>
      </w:pPr>
    </w:p>
    <w:p w:rsidR="009C47D9" w:rsidRPr="009C47D9" w:rsidRDefault="009C47D9" w:rsidP="009C47D9">
      <w:pPr>
        <w:ind w:firstLine="0"/>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Pr="009C47D9" w:rsidRDefault="009C47D9" w:rsidP="009C47D9">
      <w:pPr>
        <w:tabs>
          <w:tab w:val="left" w:pos="709"/>
        </w:tabs>
        <w:ind w:left="5103" w:firstLine="0"/>
        <w:rPr>
          <w:rFonts w:cs="Times New Roman"/>
          <w:szCs w:val="28"/>
        </w:rPr>
      </w:pPr>
      <w:r w:rsidRPr="009C47D9">
        <w:rPr>
          <w:rFonts w:cs="Times New Roman"/>
          <w:szCs w:val="28"/>
        </w:rPr>
        <w:t>УТВЕРЖДЁН</w:t>
      </w:r>
    </w:p>
    <w:p w:rsidR="009C47D9" w:rsidRPr="009C47D9" w:rsidRDefault="009C47D9" w:rsidP="009C47D9">
      <w:pPr>
        <w:ind w:left="5103" w:firstLine="0"/>
        <w:rPr>
          <w:rFonts w:cs="Times New Roman"/>
          <w:szCs w:val="28"/>
        </w:rPr>
      </w:pPr>
      <w:r w:rsidRPr="009C47D9">
        <w:rPr>
          <w:rFonts w:cs="Times New Roman"/>
          <w:szCs w:val="28"/>
        </w:rPr>
        <w:t>постановлением</w:t>
      </w:r>
    </w:p>
    <w:p w:rsidR="009C47D9" w:rsidRPr="009C47D9" w:rsidRDefault="009C47D9" w:rsidP="009C47D9">
      <w:pPr>
        <w:ind w:left="5103" w:firstLine="0"/>
        <w:rPr>
          <w:rFonts w:cs="Times New Roman"/>
          <w:szCs w:val="28"/>
        </w:rPr>
      </w:pPr>
      <w:r w:rsidRPr="009C47D9">
        <w:rPr>
          <w:rFonts w:cs="Times New Roman"/>
          <w:szCs w:val="28"/>
        </w:rPr>
        <w:t>Правительства области</w:t>
      </w:r>
    </w:p>
    <w:p w:rsidR="009C47D9" w:rsidRPr="009C47D9" w:rsidRDefault="009C47D9" w:rsidP="009C47D9">
      <w:pPr>
        <w:ind w:left="5103" w:firstLine="0"/>
        <w:rPr>
          <w:rFonts w:cs="Times New Roman"/>
          <w:szCs w:val="28"/>
        </w:rPr>
      </w:pPr>
      <w:r w:rsidRPr="009C47D9">
        <w:rPr>
          <w:rFonts w:cs="Times New Roman"/>
          <w:szCs w:val="28"/>
        </w:rPr>
        <w:t xml:space="preserve">от 26.02.2013 № 171-п </w:t>
      </w:r>
    </w:p>
    <w:p w:rsidR="009C47D9" w:rsidRPr="009C47D9" w:rsidRDefault="009C47D9" w:rsidP="009C47D9">
      <w:pPr>
        <w:ind w:left="5103" w:firstLine="0"/>
        <w:rPr>
          <w:rFonts w:cs="Times New Roman"/>
          <w:szCs w:val="28"/>
        </w:rPr>
      </w:pPr>
      <w:r w:rsidRPr="009C47D9">
        <w:rPr>
          <w:rFonts w:cs="Times New Roman"/>
          <w:szCs w:val="28"/>
        </w:rPr>
        <w:t>(в редакции постановления</w:t>
      </w:r>
      <w:r w:rsidRPr="009C47D9">
        <w:rPr>
          <w:rFonts w:cs="Times New Roman"/>
          <w:szCs w:val="28"/>
        </w:rPr>
        <w:br/>
        <w:t>Правительства области</w:t>
      </w:r>
    </w:p>
    <w:p w:rsidR="009C47D9" w:rsidRPr="009C47D9" w:rsidRDefault="009C47D9" w:rsidP="009C47D9">
      <w:pPr>
        <w:ind w:left="5103" w:firstLine="0"/>
        <w:rPr>
          <w:rFonts w:cs="Times New Roman"/>
          <w:szCs w:val="28"/>
        </w:rPr>
      </w:pPr>
      <w:r w:rsidRPr="009C47D9">
        <w:rPr>
          <w:rFonts w:cs="Times New Roman"/>
          <w:szCs w:val="28"/>
        </w:rPr>
        <w:t xml:space="preserve">от 04.03.2021 № 83-п) </w:t>
      </w:r>
    </w:p>
    <w:p w:rsidR="009C47D9" w:rsidRPr="009C47D9" w:rsidRDefault="009C47D9" w:rsidP="009C47D9">
      <w:pPr>
        <w:contextualSpacing/>
        <w:jc w:val="both"/>
        <w:rPr>
          <w:rFonts w:cs="Times New Roman"/>
          <w:color w:val="000000"/>
          <w:szCs w:val="28"/>
        </w:rPr>
      </w:pPr>
    </w:p>
    <w:p w:rsidR="009C47D9" w:rsidRPr="009C47D9" w:rsidRDefault="009C47D9" w:rsidP="009C47D9">
      <w:pPr>
        <w:contextualSpacing/>
        <w:jc w:val="both"/>
        <w:rPr>
          <w:rFonts w:cs="Times New Roman"/>
          <w:color w:val="000000"/>
          <w:szCs w:val="28"/>
        </w:rPr>
      </w:pPr>
    </w:p>
    <w:p w:rsidR="009C47D9" w:rsidRPr="009C47D9" w:rsidRDefault="009C47D9" w:rsidP="009C47D9">
      <w:pPr>
        <w:ind w:firstLine="0"/>
        <w:jc w:val="center"/>
        <w:rPr>
          <w:rFonts w:cs="Times New Roman"/>
          <w:b/>
          <w:color w:val="000000"/>
          <w:szCs w:val="28"/>
        </w:rPr>
      </w:pPr>
      <w:r w:rsidRPr="009C47D9">
        <w:rPr>
          <w:rFonts w:cs="Times New Roman"/>
          <w:b/>
          <w:color w:val="000000"/>
          <w:szCs w:val="28"/>
        </w:rPr>
        <w:t>ПОРЯДОК</w:t>
      </w:r>
    </w:p>
    <w:p w:rsidR="009C47D9" w:rsidRPr="009C47D9" w:rsidRDefault="009C47D9" w:rsidP="009C47D9">
      <w:pPr>
        <w:ind w:firstLine="0"/>
        <w:jc w:val="center"/>
        <w:rPr>
          <w:rFonts w:cs="Times New Roman"/>
          <w:b/>
          <w:color w:val="000000"/>
          <w:szCs w:val="28"/>
        </w:rPr>
      </w:pPr>
      <w:r w:rsidRPr="009C47D9">
        <w:rPr>
          <w:rFonts w:cs="Times New Roman"/>
          <w:b/>
          <w:color w:val="000000"/>
          <w:szCs w:val="28"/>
        </w:rPr>
        <w:t xml:space="preserve">предоставления из федерального и областного бюджетов субсидий </w:t>
      </w:r>
    </w:p>
    <w:p w:rsidR="009C47D9" w:rsidRPr="009C47D9" w:rsidRDefault="009C47D9" w:rsidP="009C47D9">
      <w:pPr>
        <w:jc w:val="center"/>
        <w:rPr>
          <w:rFonts w:cs="Times New Roman"/>
          <w:b/>
          <w:color w:val="000000"/>
          <w:szCs w:val="28"/>
        </w:rPr>
      </w:pPr>
      <w:r w:rsidRPr="009C47D9">
        <w:rPr>
          <w:rFonts w:cs="Times New Roman"/>
          <w:b/>
          <w:color w:val="000000"/>
          <w:szCs w:val="28"/>
        </w:rPr>
        <w:t>на поддержку элитного семеноводства</w:t>
      </w:r>
    </w:p>
    <w:p w:rsidR="009C47D9" w:rsidRPr="009C47D9" w:rsidRDefault="009C47D9" w:rsidP="009C47D9">
      <w:pPr>
        <w:ind w:firstLine="0"/>
        <w:rPr>
          <w:rFonts w:cs="Times New Roman"/>
          <w:b/>
          <w:szCs w:val="28"/>
        </w:rPr>
      </w:pPr>
    </w:p>
    <w:p w:rsidR="009C47D9" w:rsidRPr="009C47D9" w:rsidRDefault="009C47D9" w:rsidP="009C47D9">
      <w:pPr>
        <w:jc w:val="both"/>
        <w:rPr>
          <w:rFonts w:cs="Times New Roman"/>
          <w:bCs/>
          <w:color w:val="000000"/>
          <w:szCs w:val="28"/>
        </w:rPr>
      </w:pPr>
      <w:r w:rsidRPr="009C47D9">
        <w:rPr>
          <w:rFonts w:cs="Times New Roman"/>
          <w:color w:val="000000"/>
          <w:szCs w:val="28"/>
        </w:rPr>
        <w:t xml:space="preserve">1. Порядок предоставления из федерального и областного бюджетов субсидий на поддержку элитного семеноводства (далее – Порядок) устанавливает цели, условия и порядок предоставления из федерального и областного бюджетов субсидий на поддержку элитного семеноводства (далее – субсидии). </w:t>
      </w:r>
    </w:p>
    <w:p w:rsidR="009C47D9" w:rsidRPr="009C47D9" w:rsidRDefault="009C47D9" w:rsidP="009C47D9">
      <w:pPr>
        <w:widowControl w:val="0"/>
        <w:autoSpaceDE w:val="0"/>
        <w:autoSpaceDN w:val="0"/>
        <w:adjustRightInd w:val="0"/>
        <w:contextualSpacing/>
        <w:jc w:val="both"/>
        <w:rPr>
          <w:rFonts w:cs="Times New Roman"/>
          <w:color w:val="000000"/>
          <w:szCs w:val="28"/>
        </w:rPr>
      </w:pPr>
      <w:r w:rsidRPr="009C47D9">
        <w:rPr>
          <w:rFonts w:cs="Times New Roman"/>
          <w:color w:val="000000"/>
          <w:szCs w:val="28"/>
        </w:rPr>
        <w:t xml:space="preserve">Субсидии предоставляются </w:t>
      </w:r>
      <w:r w:rsidRPr="009C47D9">
        <w:rPr>
          <w:rFonts w:cs="Times New Roman"/>
          <w:bCs/>
          <w:color w:val="000000"/>
          <w:szCs w:val="28"/>
          <w:lang w:eastAsia="ru-RU"/>
        </w:rPr>
        <w:t xml:space="preserve">сельскохозяйственным товаропроизводителям </w:t>
      </w:r>
      <w:r w:rsidRPr="009C47D9">
        <w:rPr>
          <w:rFonts w:cs="Times New Roman"/>
          <w:color w:val="000000"/>
          <w:szCs w:val="28"/>
          <w:lang w:eastAsia="ru-RU"/>
        </w:rPr>
        <w:t>(за исключением граждан, ведущих личное подсобное хозяйство, и сельскохозяйственных кредитных потребительских кооперативов)</w:t>
      </w:r>
      <w:r w:rsidRPr="009C47D9">
        <w:rPr>
          <w:rFonts w:cs="Times New Roman"/>
          <w:color w:val="000000"/>
          <w:szCs w:val="28"/>
        </w:rPr>
        <w:t>, осуществляющим свою деятельность на территории Ярославской области.</w:t>
      </w:r>
    </w:p>
    <w:p w:rsidR="009C47D9" w:rsidRPr="009C47D9" w:rsidRDefault="009C47D9" w:rsidP="009C47D9">
      <w:pPr>
        <w:widowControl w:val="0"/>
        <w:autoSpaceDE w:val="0"/>
        <w:autoSpaceDN w:val="0"/>
        <w:adjustRightInd w:val="0"/>
        <w:contextualSpacing/>
        <w:jc w:val="both"/>
        <w:rPr>
          <w:rFonts w:cs="Times New Roman"/>
          <w:bCs/>
          <w:color w:val="000000"/>
          <w:szCs w:val="28"/>
          <w:lang w:eastAsia="ru-RU"/>
        </w:rPr>
      </w:pPr>
      <w:r w:rsidRPr="009C47D9">
        <w:rPr>
          <w:rFonts w:cs="Times New Roman"/>
          <w:bCs/>
          <w:color w:val="000000"/>
          <w:szCs w:val="28"/>
          <w:lang w:eastAsia="ru-RU"/>
        </w:rPr>
        <w:t>2.</w:t>
      </w:r>
      <w:r w:rsidRPr="009C47D9">
        <w:rPr>
          <w:rFonts w:ascii="Arial" w:hAnsi="Arial" w:cs="Arial"/>
          <w:b/>
          <w:bCs/>
          <w:sz w:val="16"/>
          <w:szCs w:val="16"/>
          <w:lang w:eastAsia="ru-RU"/>
        </w:rPr>
        <w:t xml:space="preserve"> </w:t>
      </w:r>
      <w:r w:rsidRPr="009C47D9">
        <w:rPr>
          <w:rFonts w:cs="Times New Roman"/>
          <w:bCs/>
          <w:color w:val="000000"/>
          <w:szCs w:val="28"/>
          <w:lang w:eastAsia="ru-RU"/>
        </w:rPr>
        <w:t>Субсидии предоставляются в рамках реализации государственной программы Ярославской области «Развитие сельского хозяйства в Ярославской области» при соблюдении условий, установленных Правилами предоставления и распределения субсидий из федерального бюджета бюджетам субъектов Российской Федерации на поддержку сельскохозяйственного производства по отдельным подотраслям растениеводства и животноводства, приведенными в приложении № 7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и регулирования рынков сельскохозяйственной продукции, сырья и продовольствия», условий, указанных в пункте 2 общих условий предоставления субсидий из федерального и областного бюджетов и осуществления возврата субсидий в случае недостижения значений результатов и (или) показателей предоставления субсидий, утвержденных постановлением Правительства области от 26.02.2013 № 171-п «О поддержке агропромышленного производства области», а также условий, установленных Порядком.</w:t>
      </w:r>
      <w:r w:rsidRPr="009C47D9">
        <w:rPr>
          <w:rFonts w:ascii="Arial" w:hAnsi="Arial" w:cs="Arial"/>
          <w:b/>
          <w:bCs/>
          <w:sz w:val="16"/>
          <w:szCs w:val="16"/>
          <w:lang w:eastAsia="ru-RU"/>
        </w:rPr>
        <w:t xml:space="preserve"> </w:t>
      </w:r>
    </w:p>
    <w:p w:rsidR="009C47D9" w:rsidRPr="009C47D9" w:rsidRDefault="009C47D9" w:rsidP="009C47D9">
      <w:pPr>
        <w:widowControl w:val="0"/>
        <w:autoSpaceDE w:val="0"/>
        <w:autoSpaceDN w:val="0"/>
        <w:adjustRightInd w:val="0"/>
        <w:contextualSpacing/>
        <w:jc w:val="both"/>
        <w:rPr>
          <w:rFonts w:cs="Times New Roman"/>
          <w:bCs/>
          <w:color w:val="000000"/>
          <w:spacing w:val="-4"/>
          <w:szCs w:val="28"/>
          <w:lang w:eastAsia="ru-RU"/>
        </w:rPr>
      </w:pPr>
      <w:r w:rsidRPr="009C47D9">
        <w:rPr>
          <w:rFonts w:cs="Times New Roman"/>
          <w:bCs/>
          <w:color w:val="000000"/>
          <w:spacing w:val="-4"/>
          <w:szCs w:val="28"/>
          <w:lang w:eastAsia="ru-RU"/>
        </w:rPr>
        <w:t>3. Субсидии предоставляются на возмещение части затрат на приобретение элитных семян сельскохозяйственных культур в соответствии с нормами высева семян и ставками в расчете на 1 гектар посевной площади, засеваемой приобретенными элитными семенами, утверждаемыми приказом</w:t>
      </w:r>
      <w:r w:rsidRPr="009C47D9">
        <w:rPr>
          <w:rFonts w:cs="Times New Roman"/>
          <w:bCs/>
          <w:color w:val="000000"/>
          <w:szCs w:val="28"/>
          <w:lang w:eastAsia="ru-RU"/>
        </w:rPr>
        <w:t xml:space="preserve"> департамента агропромышленного комплекса и потребительского рынка Ярославской области (далее – ДАПКиПР)</w:t>
      </w:r>
      <w:r w:rsidRPr="009C47D9">
        <w:rPr>
          <w:rFonts w:cs="Times New Roman"/>
          <w:bCs/>
          <w:color w:val="000000"/>
          <w:spacing w:val="-4"/>
          <w:szCs w:val="28"/>
          <w:lang w:eastAsia="ru-RU"/>
        </w:rPr>
        <w:t>, при условии, что на посев при проведении агротехнологических работ получателями субсидий использовались семена сельскохозяйственных культур, сорта или гибриды которых включены в Государственный реестр селекционных достижений, допущенных к использованию по Северо-Западному региону.</w:t>
      </w:r>
    </w:p>
    <w:p w:rsidR="009C47D9" w:rsidRPr="009C47D9" w:rsidRDefault="009C47D9" w:rsidP="009C47D9">
      <w:pPr>
        <w:tabs>
          <w:tab w:val="left" w:pos="6499"/>
        </w:tabs>
        <w:jc w:val="both"/>
        <w:rPr>
          <w:rFonts w:cs="Times New Roman"/>
          <w:color w:val="000000"/>
          <w:szCs w:val="28"/>
        </w:rPr>
      </w:pPr>
      <w:r w:rsidRPr="009C47D9">
        <w:rPr>
          <w:rFonts w:cs="Times New Roman"/>
          <w:szCs w:val="28"/>
        </w:rPr>
        <w:t>Результатом предоставления субсидий является доля площади, засеваемой элитными семенами, в общей площади посевов. Показателем результата предоставления субсидии является площадь, засеваемая элитными семенами.</w:t>
      </w:r>
    </w:p>
    <w:p w:rsidR="009C47D9" w:rsidRPr="009C47D9" w:rsidRDefault="009C47D9" w:rsidP="009C47D9">
      <w:pPr>
        <w:autoSpaceDE w:val="0"/>
        <w:autoSpaceDN w:val="0"/>
        <w:jc w:val="both"/>
        <w:rPr>
          <w:strike/>
          <w:spacing w:val="-4"/>
          <w:szCs w:val="28"/>
          <w:lang w:eastAsia="ru-RU"/>
        </w:rPr>
      </w:pPr>
      <w:r w:rsidRPr="009C47D9">
        <w:rPr>
          <w:rFonts w:cs="Times New Roman"/>
          <w:szCs w:val="28"/>
        </w:rPr>
        <w:t>Значение показателя результата предоставления субсидии устанавливается</w:t>
      </w:r>
      <w:r w:rsidRPr="009C47D9">
        <w:rPr>
          <w:rFonts w:eastAsia="Calibri" w:cs="Times New Roman"/>
          <w:szCs w:val="28"/>
        </w:rPr>
        <w:t xml:space="preserve"> соглашением </w:t>
      </w:r>
      <w:r w:rsidRPr="009C47D9">
        <w:rPr>
          <w:spacing w:val="-4"/>
          <w:szCs w:val="28"/>
          <w:lang w:eastAsia="ru-RU"/>
        </w:rPr>
        <w:t xml:space="preserve">о предоставлении субсидии </w:t>
      </w:r>
      <w:r w:rsidRPr="009C47D9">
        <w:rPr>
          <w:rFonts w:eastAsia="Calibri" w:cs="Times New Roman"/>
          <w:szCs w:val="28"/>
        </w:rPr>
        <w:t>на текущий финансовый год, заключенным</w:t>
      </w:r>
      <w:r w:rsidRPr="009C47D9">
        <w:rPr>
          <w:spacing w:val="-4"/>
          <w:szCs w:val="28"/>
          <w:lang w:eastAsia="ru-RU"/>
        </w:rPr>
        <w:t xml:space="preserve"> по форме, утвержденной приказом Министерства финансов Российской Федерации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w:t>
      </w:r>
      <w:r w:rsidRPr="009C47D9">
        <w:rPr>
          <w:rFonts w:cs="Times New Roman"/>
          <w:color w:val="000000"/>
          <w:szCs w:val="28"/>
        </w:rPr>
        <w:t>.</w:t>
      </w:r>
    </w:p>
    <w:p w:rsidR="009C47D9" w:rsidRPr="009C47D9" w:rsidRDefault="009C47D9" w:rsidP="009C47D9">
      <w:pPr>
        <w:jc w:val="both"/>
        <w:rPr>
          <w:rFonts w:cs="Times New Roman"/>
          <w:color w:val="000000"/>
          <w:szCs w:val="28"/>
        </w:rPr>
      </w:pPr>
      <w:r w:rsidRPr="009C47D9">
        <w:rPr>
          <w:rFonts w:cs="Times New Roman"/>
          <w:color w:val="000000"/>
          <w:szCs w:val="28"/>
        </w:rPr>
        <w:t xml:space="preserve">4. Субсидии предоставляются из федерального и областного бюджетов в пределах лимитов бюджетных обязательств на текущий финансовый год, предусмотренных на данные цели, в порядке, установленном законодательством, и не включаются в налоговую базу по налогу на добавленную стоимость. </w:t>
      </w:r>
    </w:p>
    <w:p w:rsidR="009C47D9" w:rsidRPr="009C47D9" w:rsidRDefault="009C47D9" w:rsidP="009C47D9">
      <w:pPr>
        <w:jc w:val="both"/>
        <w:rPr>
          <w:rFonts w:cs="Times New Roman"/>
          <w:color w:val="000000"/>
          <w:szCs w:val="28"/>
        </w:rPr>
      </w:pPr>
      <w:r w:rsidRPr="009C47D9">
        <w:rPr>
          <w:rFonts w:cs="Times New Roman"/>
          <w:color w:val="000000"/>
          <w:szCs w:val="28"/>
        </w:rPr>
        <w:t>Для получателей субсидий, использующих право на освобождение от исполнения обязанностей налогоплательщика, связанных с исчислением и уплатой налога на добавленную стоимость, расчет субсидии осуществляется исходя из суммы расходов на приобретение товаров (работ, услуг), включая сумму налога на добавленную стоимость.</w:t>
      </w:r>
    </w:p>
    <w:p w:rsidR="009C47D9" w:rsidRPr="009C47D9" w:rsidRDefault="009C47D9" w:rsidP="009C47D9">
      <w:pPr>
        <w:contextualSpacing/>
        <w:jc w:val="both"/>
        <w:rPr>
          <w:rFonts w:cs="Times New Roman"/>
          <w:color w:val="000000"/>
          <w:szCs w:val="28"/>
        </w:rPr>
      </w:pPr>
      <w:r w:rsidRPr="009C47D9">
        <w:rPr>
          <w:rFonts w:cs="Times New Roman"/>
          <w:color w:val="000000"/>
          <w:szCs w:val="28"/>
        </w:rPr>
        <w:t>5. Для получения и выплаты субсидий получатель субсидии в течение года представляет в ДАПКиПР:</w:t>
      </w:r>
    </w:p>
    <w:p w:rsidR="009C47D9" w:rsidRPr="009C47D9" w:rsidRDefault="009C47D9" w:rsidP="009C47D9">
      <w:pPr>
        <w:contextualSpacing/>
        <w:jc w:val="both"/>
        <w:rPr>
          <w:rFonts w:cs="Times New Roman"/>
          <w:color w:val="000000"/>
          <w:szCs w:val="28"/>
        </w:rPr>
      </w:pPr>
      <w:r w:rsidRPr="009C47D9">
        <w:rPr>
          <w:rFonts w:cs="Times New Roman"/>
          <w:color w:val="000000"/>
          <w:szCs w:val="28"/>
        </w:rPr>
        <w:t xml:space="preserve">- документы, являющиеся основанием для предоставления из федерального и областного бюджетов субсидии, в соответствии с перечнем документов, являющихся основанием для предоставления из федерального и областного бюджетов субсидий, приведенным в приложении 1 к Порядку; </w:t>
      </w:r>
    </w:p>
    <w:p w:rsidR="009C47D9" w:rsidRPr="009C47D9" w:rsidRDefault="009C47D9" w:rsidP="009C47D9">
      <w:pPr>
        <w:contextualSpacing/>
        <w:jc w:val="both"/>
        <w:rPr>
          <w:rFonts w:cs="Times New Roman"/>
          <w:color w:val="000000"/>
          <w:szCs w:val="28"/>
        </w:rPr>
      </w:pPr>
      <w:r w:rsidRPr="009C47D9">
        <w:rPr>
          <w:rFonts w:cs="Times New Roman"/>
          <w:color w:val="000000"/>
          <w:szCs w:val="28"/>
        </w:rPr>
        <w:t xml:space="preserve">- справку-расчет размера субсидии, предоставляемой </w:t>
      </w:r>
      <w:r w:rsidRPr="009C47D9">
        <w:rPr>
          <w:rFonts w:cs="Times New Roman"/>
          <w:color w:val="000000"/>
          <w:spacing w:val="-4"/>
          <w:szCs w:val="28"/>
        </w:rPr>
        <w:t>на возмещение части затрат</w:t>
      </w:r>
      <w:r w:rsidRPr="009C47D9">
        <w:rPr>
          <w:rFonts w:cs="Times New Roman"/>
          <w:color w:val="000000"/>
          <w:szCs w:val="28"/>
        </w:rPr>
        <w:t xml:space="preserve"> на </w:t>
      </w:r>
      <w:r w:rsidRPr="009C47D9">
        <w:rPr>
          <w:rFonts w:cs="Times New Roman"/>
          <w:color w:val="000000"/>
          <w:spacing w:val="-4"/>
          <w:szCs w:val="28"/>
        </w:rPr>
        <w:t>приобретение элитных семян сельскохозяйственных культур,</w:t>
      </w:r>
      <w:r w:rsidRPr="009C47D9">
        <w:rPr>
          <w:rFonts w:cs="Times New Roman"/>
          <w:color w:val="000000"/>
          <w:szCs w:val="28"/>
        </w:rPr>
        <w:t xml:space="preserve"> по форме согласно приложению 2 к Порядку;</w:t>
      </w:r>
    </w:p>
    <w:p w:rsidR="009C47D9" w:rsidRPr="009C47D9" w:rsidRDefault="009C47D9" w:rsidP="009C47D9">
      <w:pPr>
        <w:contextualSpacing/>
        <w:jc w:val="both"/>
      </w:pPr>
      <w:r w:rsidRPr="009C47D9">
        <w:rPr>
          <w:rFonts w:cs="Times New Roman"/>
          <w:color w:val="000000"/>
          <w:szCs w:val="28"/>
        </w:rPr>
        <w:t>- справку налогового органа об исполнении обязанности по уплате налогов, сборов, страховых взносов, пеней, штрафов, процентов.</w:t>
      </w:r>
      <w:r w:rsidRPr="009C47D9">
        <w:t xml:space="preserve"> </w:t>
      </w:r>
    </w:p>
    <w:p w:rsidR="009C47D9" w:rsidRPr="009C47D9" w:rsidRDefault="009C47D9" w:rsidP="009C47D9">
      <w:pPr>
        <w:contextualSpacing/>
        <w:jc w:val="both"/>
        <w:rPr>
          <w:rFonts w:cs="Times New Roman"/>
          <w:color w:val="000000"/>
          <w:szCs w:val="28"/>
        </w:rPr>
      </w:pPr>
      <w:r w:rsidRPr="009C47D9">
        <w:rPr>
          <w:rFonts w:eastAsia="Calibri" w:cs="Times New Roman"/>
          <w:szCs w:val="28"/>
        </w:rPr>
        <w:t xml:space="preserve">6. </w:t>
      </w:r>
      <w:r w:rsidRPr="009C47D9">
        <w:rPr>
          <w:rFonts w:cs="Times New Roman"/>
          <w:bCs/>
          <w:color w:val="000000"/>
          <w:szCs w:val="28"/>
          <w:lang w:eastAsia="ru-RU"/>
        </w:rPr>
        <w:t>Ответственность за достоверность представляемых сведений возлагается на получателя субсидии.</w:t>
      </w:r>
    </w:p>
    <w:p w:rsidR="009C47D9" w:rsidRPr="009C47D9" w:rsidRDefault="009C47D9" w:rsidP="009C47D9">
      <w:pPr>
        <w:contextualSpacing/>
        <w:jc w:val="both"/>
        <w:rPr>
          <w:rFonts w:cs="Times New Roman"/>
          <w:color w:val="000000"/>
          <w:szCs w:val="28"/>
        </w:rPr>
      </w:pPr>
      <w:r w:rsidRPr="009C47D9">
        <w:rPr>
          <w:rFonts w:cs="Times New Roman"/>
          <w:color w:val="000000"/>
          <w:szCs w:val="28"/>
        </w:rPr>
        <w:t xml:space="preserve">7. ДАПКиПР: </w:t>
      </w:r>
    </w:p>
    <w:p w:rsidR="009C47D9" w:rsidRPr="009C47D9" w:rsidRDefault="009C47D9" w:rsidP="009C47D9">
      <w:pPr>
        <w:contextualSpacing/>
        <w:jc w:val="both"/>
        <w:rPr>
          <w:rFonts w:cs="Times New Roman"/>
          <w:color w:val="000000"/>
          <w:szCs w:val="28"/>
        </w:rPr>
      </w:pPr>
      <w:r w:rsidRPr="009C47D9">
        <w:rPr>
          <w:rFonts w:cs="Times New Roman"/>
          <w:color w:val="000000"/>
          <w:szCs w:val="28"/>
        </w:rPr>
        <w:t>7.1. В день подачи документов, указанных в пункте 5 Порядка, регистрирует их в порядке поступления в специальном журнале регистрации документов, листы которого должны быть пронумерованы, прошнурованы и скреплены печатью.</w:t>
      </w:r>
    </w:p>
    <w:p w:rsidR="009C47D9" w:rsidRPr="009C47D9" w:rsidRDefault="009C47D9" w:rsidP="009C47D9">
      <w:pPr>
        <w:contextualSpacing/>
        <w:jc w:val="both"/>
        <w:rPr>
          <w:rFonts w:cs="Times New Roman"/>
          <w:color w:val="000000"/>
          <w:szCs w:val="28"/>
        </w:rPr>
      </w:pPr>
      <w:r w:rsidRPr="009C47D9">
        <w:rPr>
          <w:rFonts w:cs="Times New Roman"/>
          <w:color w:val="000000"/>
          <w:szCs w:val="28"/>
        </w:rPr>
        <w:t>7.2. В случае отсутствия в составе документов, указанных в пункте 5 Порядка, справки налогового органа об исполнении обязанности по уплате налогов, сборов, страховых взносов, пеней, штрафов, процентов</w:t>
      </w:r>
      <w:r w:rsidRPr="009C47D9" w:rsidDel="00A155AC">
        <w:rPr>
          <w:rFonts w:cs="Times New Roman"/>
          <w:color w:val="000000"/>
          <w:szCs w:val="28"/>
        </w:rPr>
        <w:t xml:space="preserve"> </w:t>
      </w:r>
      <w:r w:rsidRPr="009C47D9">
        <w:rPr>
          <w:rFonts w:cs="Times New Roman"/>
          <w:color w:val="000000"/>
          <w:szCs w:val="28"/>
        </w:rPr>
        <w:t>запрашивает ее в порядке межведомственного взаимодействия.</w:t>
      </w:r>
    </w:p>
    <w:p w:rsidR="009C47D9" w:rsidRPr="009C47D9" w:rsidRDefault="009C47D9" w:rsidP="009C47D9">
      <w:pPr>
        <w:contextualSpacing/>
        <w:jc w:val="both"/>
        <w:rPr>
          <w:rFonts w:cs="Times New Roman"/>
          <w:color w:val="000000"/>
          <w:szCs w:val="28"/>
        </w:rPr>
      </w:pPr>
      <w:r w:rsidRPr="009C47D9">
        <w:rPr>
          <w:rFonts w:cs="Times New Roman"/>
          <w:color w:val="000000"/>
          <w:szCs w:val="28"/>
        </w:rPr>
        <w:t>7.3. В течение пятнадцати рабочих дней с даты регистрации документов, указанных в пункте 5 Порядка, рассматривает представленные документы на соответствие требованиям Порядка и принимает решение о предоставлении субсидии либо об отказе в предоставлении субсидии, которое оформляется приказом ДАПКиПР.</w:t>
      </w:r>
    </w:p>
    <w:p w:rsidR="009C47D9" w:rsidRPr="009C47D9" w:rsidRDefault="009C47D9" w:rsidP="009C47D9">
      <w:pPr>
        <w:contextualSpacing/>
        <w:jc w:val="both"/>
        <w:rPr>
          <w:rFonts w:cs="Times New Roman"/>
          <w:color w:val="000000"/>
          <w:szCs w:val="28"/>
        </w:rPr>
      </w:pPr>
      <w:r w:rsidRPr="009C47D9">
        <w:rPr>
          <w:rFonts w:cs="Times New Roman"/>
          <w:color w:val="000000"/>
          <w:szCs w:val="28"/>
        </w:rPr>
        <w:t xml:space="preserve">7.4. В течение пяти рабочих дней с момента принятия приказа ДАПКиПР </w:t>
      </w:r>
      <w:r w:rsidRPr="009C47D9">
        <w:rPr>
          <w:rFonts w:eastAsia="Calibri" w:cs="Times New Roman"/>
          <w:spacing w:val="-2"/>
          <w:szCs w:val="28"/>
        </w:rPr>
        <w:t xml:space="preserve">о предоставлении субсидии </w:t>
      </w:r>
      <w:r w:rsidRPr="009C47D9">
        <w:rPr>
          <w:rFonts w:cs="Times New Roman"/>
          <w:color w:val="000000"/>
          <w:szCs w:val="28"/>
        </w:rPr>
        <w:t xml:space="preserve">составляет </w:t>
      </w:r>
      <w:r w:rsidRPr="009C47D9">
        <w:rPr>
          <w:rFonts w:eastAsia="Calibri" w:cs="Times New Roman"/>
          <w:spacing w:val="-2"/>
          <w:szCs w:val="28"/>
        </w:rPr>
        <w:t xml:space="preserve">реестр </w:t>
      </w:r>
      <w:r w:rsidRPr="009C47D9">
        <w:rPr>
          <w:rFonts w:eastAsia="Calibri" w:cs="Times New Roman"/>
          <w:color w:val="000000"/>
          <w:spacing w:val="-2"/>
          <w:szCs w:val="28"/>
        </w:rPr>
        <w:t>предоставления</w:t>
      </w:r>
      <w:r w:rsidRPr="009C47D9">
        <w:rPr>
          <w:rFonts w:eastAsia="Calibri" w:cs="Times New Roman"/>
          <w:spacing w:val="-2"/>
          <w:szCs w:val="28"/>
        </w:rPr>
        <w:t xml:space="preserve"> </w:t>
      </w:r>
      <w:r w:rsidRPr="009C47D9">
        <w:rPr>
          <w:rFonts w:eastAsia="Calibri" w:cs="Times New Roman"/>
          <w:color w:val="000000"/>
          <w:spacing w:val="-2"/>
          <w:szCs w:val="28"/>
        </w:rPr>
        <w:t>бюджетных средств по форме, утвержденной постановлением</w:t>
      </w:r>
      <w:r w:rsidRPr="009C47D9">
        <w:rPr>
          <w:rFonts w:eastAsia="Calibri" w:cs="Times New Roman"/>
          <w:szCs w:val="28"/>
        </w:rPr>
        <w:t xml:space="preserve"> Правительства области от 26.02.2013 № 171-п «О поддержке агропромышленного производства области»</w:t>
      </w:r>
      <w:r w:rsidRPr="009C47D9">
        <w:rPr>
          <w:rFonts w:eastAsia="Calibri" w:cs="Times New Roman"/>
          <w:spacing w:val="-4"/>
          <w:szCs w:val="28"/>
        </w:rPr>
        <w:t>, и направляет</w:t>
      </w:r>
      <w:r w:rsidRPr="009C47D9">
        <w:rPr>
          <w:rFonts w:eastAsia="Calibri" w:cs="Times New Roman"/>
          <w:szCs w:val="28"/>
        </w:rPr>
        <w:t xml:space="preserve"> его в департамент финансов Ярославской области для перечисления средств получателям субсидии в соответствии с приказом департамента финансов Ярославской области от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w:t>
      </w:r>
    </w:p>
    <w:p w:rsidR="009C47D9" w:rsidRPr="009C47D9" w:rsidRDefault="009C47D9" w:rsidP="009C47D9">
      <w:pPr>
        <w:jc w:val="both"/>
        <w:rPr>
          <w:rFonts w:cs="Times New Roman"/>
          <w:color w:val="000000"/>
          <w:szCs w:val="28"/>
        </w:rPr>
      </w:pPr>
      <w:r w:rsidRPr="009C47D9">
        <w:rPr>
          <w:rFonts w:cs="Times New Roman"/>
          <w:szCs w:val="28"/>
        </w:rPr>
        <w:t>8. Субсидии перечисляются получателям субсидий в срок, не превышающий</w:t>
      </w:r>
      <w:r w:rsidRPr="009C47D9">
        <w:rPr>
          <w:rFonts w:cs="Times New Roman"/>
          <w:color w:val="000000"/>
          <w:szCs w:val="28"/>
        </w:rPr>
        <w:t xml:space="preserve"> десяти рабочих дней с момента принятия </w:t>
      </w:r>
      <w:r w:rsidRPr="009C47D9">
        <w:rPr>
          <w:rFonts w:cs="Times New Roman"/>
          <w:szCs w:val="28"/>
        </w:rPr>
        <w:t xml:space="preserve">приказа ДАПКиПР </w:t>
      </w:r>
      <w:r w:rsidRPr="009C47D9">
        <w:rPr>
          <w:rFonts w:eastAsia="Calibri" w:cs="Times New Roman"/>
          <w:spacing w:val="-2"/>
          <w:szCs w:val="28"/>
        </w:rPr>
        <w:t xml:space="preserve">о предоставлении субсидии, </w:t>
      </w:r>
      <w:r w:rsidRPr="009C47D9">
        <w:rPr>
          <w:rFonts w:cs="Times New Roman"/>
          <w:color w:val="000000"/>
          <w:szCs w:val="28"/>
        </w:rPr>
        <w:t>в пределах утвержденного кассового плана расходов областного бюджета.</w:t>
      </w:r>
    </w:p>
    <w:p w:rsidR="009C47D9" w:rsidRPr="009C47D9" w:rsidRDefault="009C47D9" w:rsidP="009C47D9">
      <w:pPr>
        <w:contextualSpacing/>
        <w:jc w:val="both"/>
        <w:rPr>
          <w:rFonts w:cs="Times New Roman"/>
          <w:color w:val="000000"/>
          <w:szCs w:val="28"/>
        </w:rPr>
      </w:pPr>
      <w:r w:rsidRPr="009C47D9">
        <w:rPr>
          <w:rFonts w:cs="Times New Roman"/>
          <w:color w:val="000000"/>
          <w:szCs w:val="28"/>
        </w:rPr>
        <w:t>Субсидии перечисляются на расчетные счета получателей субсидии, открытые в кредитных организациях.</w:t>
      </w:r>
    </w:p>
    <w:p w:rsidR="009C47D9" w:rsidRPr="009C47D9" w:rsidRDefault="009C47D9" w:rsidP="009C47D9">
      <w:pPr>
        <w:contextualSpacing/>
        <w:jc w:val="both"/>
        <w:rPr>
          <w:rFonts w:cs="Times New Roman"/>
          <w:color w:val="000000"/>
          <w:szCs w:val="28"/>
        </w:rPr>
      </w:pPr>
      <w:r w:rsidRPr="009C47D9">
        <w:rPr>
          <w:rFonts w:cs="Times New Roman"/>
          <w:color w:val="000000"/>
          <w:szCs w:val="28"/>
        </w:rPr>
        <w:t xml:space="preserve">9. ДАПКиПР отказывает в предоставлении субсидии по следующим основаниям: </w:t>
      </w:r>
    </w:p>
    <w:p w:rsidR="009C47D9" w:rsidRPr="009C47D9" w:rsidRDefault="009C47D9" w:rsidP="009C47D9">
      <w:pPr>
        <w:widowControl w:val="0"/>
        <w:autoSpaceDE w:val="0"/>
        <w:autoSpaceDN w:val="0"/>
        <w:adjustRightInd w:val="0"/>
        <w:contextualSpacing/>
        <w:jc w:val="both"/>
        <w:rPr>
          <w:rFonts w:cs="Times New Roman"/>
          <w:szCs w:val="28"/>
          <w:lang w:eastAsia="ru-RU"/>
        </w:rPr>
      </w:pPr>
      <w:r w:rsidRPr="009C47D9">
        <w:rPr>
          <w:rFonts w:cs="Times New Roman"/>
          <w:szCs w:val="28"/>
          <w:lang w:eastAsia="ru-RU"/>
        </w:rPr>
        <w:t>- несоответствие представленных получателем субсидии документов требованиям, определенным Порядком, или непредставление (представление не в полном объеме) указанных документов;</w:t>
      </w:r>
    </w:p>
    <w:p w:rsidR="009C47D9" w:rsidRPr="009C47D9" w:rsidRDefault="009C47D9" w:rsidP="009C47D9">
      <w:pPr>
        <w:widowControl w:val="0"/>
        <w:autoSpaceDE w:val="0"/>
        <w:autoSpaceDN w:val="0"/>
        <w:adjustRightInd w:val="0"/>
        <w:contextualSpacing/>
        <w:jc w:val="both"/>
        <w:rPr>
          <w:rFonts w:ascii="Arial" w:hAnsi="Arial" w:cs="Times New Roman"/>
          <w:sz w:val="20"/>
          <w:szCs w:val="28"/>
          <w:lang w:eastAsia="ru-RU"/>
        </w:rPr>
      </w:pPr>
      <w:r w:rsidRPr="009C47D9">
        <w:rPr>
          <w:rFonts w:cs="Times New Roman"/>
          <w:szCs w:val="28"/>
          <w:lang w:eastAsia="ru-RU"/>
        </w:rPr>
        <w:t>- недостоверность представленной получателем субсидии информации;</w:t>
      </w:r>
    </w:p>
    <w:p w:rsidR="009C47D9" w:rsidRPr="009C47D9" w:rsidRDefault="009C47D9" w:rsidP="009C47D9">
      <w:pPr>
        <w:contextualSpacing/>
        <w:jc w:val="both"/>
        <w:rPr>
          <w:rFonts w:cs="Times New Roman"/>
          <w:color w:val="000000"/>
          <w:szCs w:val="28"/>
        </w:rPr>
      </w:pPr>
      <w:r w:rsidRPr="009C47D9">
        <w:rPr>
          <w:rFonts w:cs="Times New Roman"/>
          <w:color w:val="000000"/>
          <w:szCs w:val="28"/>
        </w:rPr>
        <w:t>- несоответствие условиям, предусмотренным общими условиями</w:t>
      </w:r>
      <w:r w:rsidRPr="009C47D9">
        <w:t xml:space="preserve"> </w:t>
      </w:r>
      <w:r w:rsidRPr="009C47D9">
        <w:rPr>
          <w:rFonts w:cs="Times New Roman"/>
          <w:color w:val="000000"/>
          <w:szCs w:val="28"/>
        </w:rPr>
        <w:t>предоставления субсидий из федерального и областного бюджетов и осуществления возврата субсидий в случае недостижения значений результатов и (или) показателей предоставления субсидий, утвержденными постановлением Правительства области от 26.02.2013 № 171-п «О поддержке агропромышленного производства области»;</w:t>
      </w:r>
    </w:p>
    <w:p w:rsidR="009C47D9" w:rsidRPr="009C47D9" w:rsidRDefault="009C47D9" w:rsidP="009C47D9">
      <w:pPr>
        <w:contextualSpacing/>
        <w:jc w:val="both"/>
        <w:rPr>
          <w:rFonts w:cs="Times New Roman"/>
          <w:color w:val="000000"/>
          <w:szCs w:val="28"/>
        </w:rPr>
      </w:pPr>
      <w:r w:rsidRPr="009C47D9">
        <w:rPr>
          <w:rFonts w:cs="Times New Roman"/>
          <w:color w:val="000000"/>
          <w:szCs w:val="28"/>
        </w:rPr>
        <w:t>- отсутствие или недостаток лимита бюджетных обязательств на соответствующий финансовый год по данному виду государственной поддержки.</w:t>
      </w:r>
    </w:p>
    <w:p w:rsidR="009C47D9" w:rsidRPr="009C47D9" w:rsidRDefault="009C47D9" w:rsidP="009C47D9">
      <w:pPr>
        <w:contextualSpacing/>
        <w:jc w:val="both"/>
        <w:rPr>
          <w:rFonts w:cs="Times New Roman"/>
          <w:color w:val="000000"/>
          <w:szCs w:val="28"/>
        </w:rPr>
      </w:pPr>
      <w:r w:rsidRPr="009C47D9">
        <w:rPr>
          <w:rFonts w:cs="Times New Roman"/>
          <w:szCs w:val="28"/>
        </w:rPr>
        <w:t>В случае принятия решения об отказе в предоставлении субсидии ДАПКиПР делает соответствующую запись в журнале регистрации документов и в течение пяти рабочих дней с момента подписания соответствующего приказа уведомляет получателя субсидии о принятом решении в письменной форме с указанием причины отказа.</w:t>
      </w:r>
      <w:r w:rsidRPr="009C47D9">
        <w:rPr>
          <w:rFonts w:cs="Times New Roman"/>
          <w:color w:val="000000"/>
          <w:szCs w:val="28"/>
        </w:rPr>
        <w:t xml:space="preserve"> </w:t>
      </w:r>
    </w:p>
    <w:p w:rsidR="009C47D9" w:rsidRPr="009C47D9" w:rsidRDefault="009C47D9" w:rsidP="009C47D9">
      <w:pPr>
        <w:contextualSpacing/>
        <w:jc w:val="both"/>
        <w:rPr>
          <w:rFonts w:cs="Times New Roman"/>
          <w:color w:val="000000"/>
          <w:szCs w:val="28"/>
        </w:rPr>
      </w:pPr>
      <w:r w:rsidRPr="009C47D9">
        <w:rPr>
          <w:rFonts w:cs="Times New Roman"/>
          <w:color w:val="000000"/>
          <w:szCs w:val="28"/>
        </w:rPr>
        <w:t>Получатель субсидии, получивший отказ, имеет право на повторное обращение.</w:t>
      </w:r>
    </w:p>
    <w:p w:rsidR="009C47D9" w:rsidRPr="009C47D9" w:rsidRDefault="009C47D9" w:rsidP="009C47D9">
      <w:pPr>
        <w:contextualSpacing/>
        <w:jc w:val="both"/>
        <w:rPr>
          <w:rFonts w:cs="Times New Roman"/>
          <w:color w:val="000000"/>
          <w:szCs w:val="28"/>
        </w:rPr>
      </w:pPr>
      <w:r w:rsidRPr="009C47D9">
        <w:rPr>
          <w:rFonts w:cs="Times New Roman"/>
          <w:color w:val="000000"/>
          <w:szCs w:val="28"/>
        </w:rPr>
        <w:t>10. ДАПКиПР и органы государственного финансового контроля осуществляют обязательные проверки условий, целей и порядка предоставления субсидий в соответствии с законодательством Российской Федерации.</w:t>
      </w:r>
    </w:p>
    <w:p w:rsidR="009C47D9" w:rsidRPr="009C47D9" w:rsidRDefault="009C47D9" w:rsidP="009C47D9">
      <w:pPr>
        <w:contextualSpacing/>
        <w:jc w:val="both"/>
        <w:rPr>
          <w:rFonts w:cs="Times New Roman"/>
          <w:color w:val="000000"/>
          <w:szCs w:val="28"/>
        </w:rPr>
      </w:pPr>
      <w:r w:rsidRPr="009C47D9">
        <w:rPr>
          <w:rFonts w:cs="Times New Roman"/>
          <w:color w:val="000000"/>
          <w:szCs w:val="28"/>
        </w:rPr>
        <w:t xml:space="preserve">11. В случае установления фактов нарушения условий, целей и порядка предоставления субсидии субсидия подлежит возврату в доход областного бюджета. </w:t>
      </w:r>
    </w:p>
    <w:p w:rsidR="009C47D9" w:rsidRPr="009C47D9" w:rsidRDefault="009C47D9" w:rsidP="009C47D9">
      <w:pPr>
        <w:jc w:val="both"/>
        <w:rPr>
          <w:rFonts w:cs="Times New Roman"/>
          <w:szCs w:val="28"/>
        </w:rPr>
      </w:pPr>
      <w:r w:rsidRPr="009C47D9">
        <w:rPr>
          <w:rFonts w:cs="Times New Roman"/>
          <w:szCs w:val="28"/>
        </w:rPr>
        <w:t>При возникновении оснований для возврата субсидии в срок, не превышающий десяти календарных дней со дня обнаружения нарушений, получателю субсидии направляется письменное уведомление о возврате субсидии с указанием суммы, подлежащей возврату в областной бюджет.</w:t>
      </w:r>
      <w:r w:rsidRPr="009C47D9">
        <w:t xml:space="preserve"> </w:t>
      </w:r>
    </w:p>
    <w:p w:rsidR="009C47D9" w:rsidRPr="009C47D9" w:rsidRDefault="009C47D9" w:rsidP="009C47D9">
      <w:pPr>
        <w:contextualSpacing/>
        <w:jc w:val="both"/>
        <w:rPr>
          <w:rFonts w:cs="Times New Roman"/>
          <w:szCs w:val="28"/>
        </w:rPr>
      </w:pPr>
      <w:r w:rsidRPr="009C47D9">
        <w:rPr>
          <w:rFonts w:cs="Times New Roman"/>
          <w:szCs w:val="28"/>
        </w:rPr>
        <w:t>В срок, не превышающий тридцати календарных дней со дня получения письменного уведомления о возврате субсидии, получатель субсидии обязан осуществить возврат субсидии в областной бюджет по платежным реквизитам, указанным в уведомлении.</w:t>
      </w:r>
      <w:r w:rsidRPr="009C47D9">
        <w:t xml:space="preserve"> </w:t>
      </w:r>
    </w:p>
    <w:p w:rsidR="009C47D9" w:rsidRPr="009C47D9" w:rsidRDefault="009C47D9" w:rsidP="009C47D9">
      <w:pPr>
        <w:contextualSpacing/>
        <w:jc w:val="both"/>
        <w:rPr>
          <w:rFonts w:cs="Times New Roman"/>
          <w:color w:val="000000"/>
          <w:szCs w:val="28"/>
        </w:rPr>
      </w:pPr>
      <w:r w:rsidRPr="009C47D9">
        <w:rPr>
          <w:rFonts w:cs="Times New Roman"/>
          <w:color w:val="000000"/>
          <w:szCs w:val="28"/>
        </w:rPr>
        <w:t>В случае невозврата субсидии в установленный срок взыскание средств с получателя субсидии производится в судебном порядке.</w:t>
      </w:r>
    </w:p>
    <w:p w:rsidR="009C47D9" w:rsidRPr="009C47D9" w:rsidRDefault="009C47D9" w:rsidP="009C47D9">
      <w:pPr>
        <w:ind w:firstLine="0"/>
        <w:jc w:val="both"/>
        <w:rPr>
          <w:rFonts w:cs="Times New Roman"/>
          <w:color w:val="000000"/>
          <w:szCs w:val="28"/>
        </w:rPr>
      </w:pPr>
    </w:p>
    <w:p w:rsidR="009C47D9" w:rsidRPr="009C47D9" w:rsidRDefault="009C47D9" w:rsidP="009C47D9">
      <w:pPr>
        <w:ind w:firstLine="0"/>
        <w:jc w:val="both"/>
        <w:rPr>
          <w:rFonts w:cs="Times New Roman"/>
          <w:color w:val="000000"/>
          <w:szCs w:val="28"/>
        </w:rPr>
      </w:pPr>
    </w:p>
    <w:p w:rsidR="009C47D9" w:rsidRPr="009C47D9" w:rsidRDefault="009C47D9" w:rsidP="009C47D9">
      <w:pPr>
        <w:jc w:val="both"/>
        <w:rPr>
          <w:rFonts w:cs="Times New Roman"/>
          <w:color w:val="000000"/>
          <w:szCs w:val="28"/>
        </w:rPr>
        <w:sectPr w:rsidR="009C47D9" w:rsidRPr="009C47D9" w:rsidSect="009C47D9">
          <w:headerReference w:type="default" r:id="rId19"/>
          <w:pgSz w:w="11906" w:h="16838"/>
          <w:pgMar w:top="1134" w:right="567" w:bottom="1134" w:left="1985" w:header="709" w:footer="0" w:gutter="0"/>
          <w:pgNumType w:start="1"/>
          <w:cols w:space="708"/>
          <w:titlePg/>
          <w:docGrid w:linePitch="381"/>
        </w:sectPr>
      </w:pPr>
    </w:p>
    <w:tbl>
      <w:tblPr>
        <w:tblW w:w="5000" w:type="pct"/>
        <w:tblLook w:val="04A0" w:firstRow="1" w:lastRow="0" w:firstColumn="1" w:lastColumn="0" w:noHBand="0" w:noVBand="1"/>
      </w:tblPr>
      <w:tblGrid>
        <w:gridCol w:w="4929"/>
        <w:gridCol w:w="4641"/>
      </w:tblGrid>
      <w:tr w:rsidR="009C47D9" w:rsidRPr="009C47D9" w:rsidTr="009C47D9">
        <w:tc>
          <w:tcPr>
            <w:tcW w:w="2575" w:type="pct"/>
          </w:tcPr>
          <w:p w:rsidR="009C47D9" w:rsidRPr="009C47D9" w:rsidRDefault="009C47D9" w:rsidP="009C47D9">
            <w:pPr>
              <w:autoSpaceDE w:val="0"/>
              <w:autoSpaceDN w:val="0"/>
              <w:adjustRightInd w:val="0"/>
              <w:ind w:firstLine="0"/>
              <w:jc w:val="right"/>
              <w:outlineLvl w:val="1"/>
              <w:rPr>
                <w:rFonts w:cs="Times New Roman"/>
                <w:szCs w:val="28"/>
                <w:lang w:eastAsia="ru-RU"/>
              </w:rPr>
            </w:pPr>
          </w:p>
        </w:tc>
        <w:tc>
          <w:tcPr>
            <w:tcW w:w="2425" w:type="pct"/>
          </w:tcPr>
          <w:p w:rsidR="009C47D9" w:rsidRPr="009C47D9" w:rsidRDefault="009C47D9" w:rsidP="009C47D9">
            <w:pPr>
              <w:autoSpaceDE w:val="0"/>
              <w:autoSpaceDN w:val="0"/>
              <w:adjustRightInd w:val="0"/>
              <w:ind w:firstLine="0"/>
              <w:outlineLvl w:val="1"/>
              <w:rPr>
                <w:rFonts w:cs="Times New Roman"/>
                <w:szCs w:val="28"/>
                <w:lang w:eastAsia="ru-RU"/>
              </w:rPr>
            </w:pPr>
            <w:r w:rsidRPr="009C47D9">
              <w:rPr>
                <w:rFonts w:cs="Times New Roman"/>
                <w:szCs w:val="28"/>
                <w:lang w:eastAsia="ru-RU"/>
              </w:rPr>
              <w:t>Приложение 1</w:t>
            </w:r>
          </w:p>
          <w:p w:rsidR="009C47D9" w:rsidRPr="009C47D9" w:rsidRDefault="009C47D9" w:rsidP="009C47D9">
            <w:pPr>
              <w:ind w:firstLine="0"/>
              <w:rPr>
                <w:rFonts w:cs="Times New Roman"/>
                <w:color w:val="000000"/>
                <w:szCs w:val="28"/>
              </w:rPr>
            </w:pPr>
            <w:r w:rsidRPr="009C47D9">
              <w:rPr>
                <w:rFonts w:cs="Times New Roman"/>
                <w:szCs w:val="28"/>
              </w:rPr>
              <w:t xml:space="preserve">к Порядку предоставления из федерального и областного бюджетов субсидий на поддержку </w:t>
            </w:r>
            <w:r w:rsidRPr="009C47D9">
              <w:rPr>
                <w:rFonts w:cs="Times New Roman"/>
                <w:color w:val="000000"/>
                <w:szCs w:val="28"/>
              </w:rPr>
              <w:t>элитного семеноводства</w:t>
            </w:r>
          </w:p>
          <w:p w:rsidR="009C47D9" w:rsidRPr="009C47D9" w:rsidRDefault="009C47D9" w:rsidP="009C47D9">
            <w:pPr>
              <w:autoSpaceDE w:val="0"/>
              <w:autoSpaceDN w:val="0"/>
              <w:adjustRightInd w:val="0"/>
              <w:ind w:firstLine="0"/>
              <w:outlineLvl w:val="1"/>
              <w:rPr>
                <w:rFonts w:cs="Times New Roman"/>
                <w:szCs w:val="28"/>
                <w:lang w:eastAsia="ru-RU"/>
              </w:rPr>
            </w:pPr>
          </w:p>
        </w:tc>
      </w:tr>
    </w:tbl>
    <w:p w:rsidR="009C47D9" w:rsidRPr="009C47D9" w:rsidRDefault="009C47D9" w:rsidP="009C47D9">
      <w:pPr>
        <w:jc w:val="both"/>
        <w:rPr>
          <w:rFonts w:cs="Times New Roman"/>
          <w:color w:val="000000"/>
          <w:szCs w:val="28"/>
        </w:rPr>
      </w:pPr>
    </w:p>
    <w:p w:rsidR="009C47D9" w:rsidRPr="009C47D9" w:rsidRDefault="009C47D9" w:rsidP="009C47D9">
      <w:pPr>
        <w:ind w:firstLine="0"/>
        <w:jc w:val="center"/>
        <w:rPr>
          <w:rFonts w:cs="Times New Roman"/>
          <w:b/>
          <w:color w:val="000000"/>
          <w:szCs w:val="28"/>
        </w:rPr>
      </w:pPr>
      <w:r w:rsidRPr="009C47D9">
        <w:rPr>
          <w:rFonts w:cs="Times New Roman"/>
          <w:b/>
          <w:color w:val="000000"/>
          <w:szCs w:val="28"/>
        </w:rPr>
        <w:t>ПЕРЕЧЕНЬ</w:t>
      </w:r>
    </w:p>
    <w:p w:rsidR="009C47D9" w:rsidRPr="009C47D9" w:rsidRDefault="009C47D9" w:rsidP="009C47D9">
      <w:pPr>
        <w:ind w:firstLine="0"/>
        <w:jc w:val="center"/>
        <w:rPr>
          <w:rFonts w:cs="Times New Roman"/>
          <w:b/>
          <w:color w:val="000000"/>
          <w:szCs w:val="28"/>
        </w:rPr>
      </w:pPr>
      <w:r w:rsidRPr="009C47D9">
        <w:rPr>
          <w:rFonts w:cs="Times New Roman"/>
          <w:b/>
          <w:color w:val="000000"/>
          <w:szCs w:val="28"/>
        </w:rPr>
        <w:t xml:space="preserve">документов, являющихся основанием для предоставления </w:t>
      </w:r>
    </w:p>
    <w:p w:rsidR="009C47D9" w:rsidRPr="009C47D9" w:rsidRDefault="009C47D9" w:rsidP="009C47D9">
      <w:pPr>
        <w:ind w:firstLine="0"/>
        <w:jc w:val="center"/>
        <w:rPr>
          <w:rFonts w:cs="Times New Roman"/>
          <w:b/>
          <w:color w:val="000000"/>
          <w:szCs w:val="28"/>
        </w:rPr>
      </w:pPr>
      <w:r w:rsidRPr="009C47D9">
        <w:rPr>
          <w:rFonts w:cs="Times New Roman"/>
          <w:b/>
          <w:color w:val="000000"/>
          <w:szCs w:val="28"/>
        </w:rPr>
        <w:t xml:space="preserve">из федерального и областного бюджетов субсидий на поддержку элитного семеноводства </w:t>
      </w:r>
    </w:p>
    <w:p w:rsidR="009C47D9" w:rsidRPr="009C47D9" w:rsidRDefault="009C47D9" w:rsidP="009C47D9">
      <w:pPr>
        <w:ind w:firstLine="495"/>
        <w:jc w:val="both"/>
        <w:rPr>
          <w:rFonts w:cs="Times New Roman"/>
          <w:b/>
          <w:color w:val="000000"/>
          <w:szCs w:val="28"/>
        </w:rPr>
      </w:pPr>
    </w:p>
    <w:p w:rsidR="009C47D9" w:rsidRPr="009C47D9" w:rsidRDefault="009C47D9" w:rsidP="009C47D9">
      <w:pPr>
        <w:jc w:val="both"/>
        <w:rPr>
          <w:rFonts w:cs="Times New Roman"/>
          <w:color w:val="000000"/>
          <w:szCs w:val="28"/>
        </w:rPr>
      </w:pPr>
      <w:r w:rsidRPr="009C47D9">
        <w:rPr>
          <w:rFonts w:cs="Times New Roman"/>
          <w:color w:val="000000"/>
          <w:szCs w:val="28"/>
        </w:rPr>
        <w:t xml:space="preserve">1. Для предоставления субсидий </w:t>
      </w:r>
      <w:r w:rsidRPr="009C47D9">
        <w:rPr>
          <w:rFonts w:cs="Times New Roman"/>
          <w:szCs w:val="28"/>
        </w:rPr>
        <w:t xml:space="preserve">на поддержку </w:t>
      </w:r>
      <w:r w:rsidRPr="009C47D9">
        <w:rPr>
          <w:rFonts w:cs="Times New Roman"/>
          <w:color w:val="000000"/>
          <w:szCs w:val="28"/>
        </w:rPr>
        <w:t>элитного семеноводства (далее – субсидии) на возмещение части затрат на приобретение элитных семян сельскохозяйственных культур:</w:t>
      </w:r>
    </w:p>
    <w:p w:rsidR="009C47D9" w:rsidRPr="009C47D9" w:rsidRDefault="009C47D9" w:rsidP="009C47D9">
      <w:pPr>
        <w:jc w:val="both"/>
        <w:rPr>
          <w:rFonts w:cs="Times New Roman"/>
          <w:color w:val="000000"/>
          <w:szCs w:val="28"/>
        </w:rPr>
      </w:pPr>
      <w:r w:rsidRPr="009C47D9">
        <w:rPr>
          <w:rFonts w:cs="Times New Roman"/>
          <w:color w:val="000000"/>
          <w:szCs w:val="28"/>
        </w:rPr>
        <w:t>- заявление о предоставлении субсидии;</w:t>
      </w:r>
    </w:p>
    <w:p w:rsidR="009C47D9" w:rsidRPr="009C47D9" w:rsidRDefault="009C47D9" w:rsidP="009C47D9">
      <w:pPr>
        <w:jc w:val="both"/>
        <w:rPr>
          <w:rFonts w:cs="Times New Roman"/>
          <w:color w:val="000000"/>
          <w:szCs w:val="28"/>
        </w:rPr>
      </w:pPr>
      <w:r w:rsidRPr="009C47D9">
        <w:rPr>
          <w:rFonts w:cs="Times New Roman"/>
          <w:color w:val="000000"/>
          <w:szCs w:val="28"/>
        </w:rPr>
        <w:t>- копии счетов-фактур, накладных, заверенные сельскохозяйственным товаропроизводителем (за исключением граждан, ведущих личное подсобное хозяйство, и сельскохозяйственных кредитных потребительских кооперативов), зарегистрированным и осуществляющим свою деятельность на территории Ярославской области (далее – получатели субсидий);</w:t>
      </w:r>
    </w:p>
    <w:p w:rsidR="009C47D9" w:rsidRPr="009C47D9" w:rsidRDefault="009C47D9" w:rsidP="009C47D9">
      <w:pPr>
        <w:jc w:val="both"/>
        <w:rPr>
          <w:rFonts w:cs="Times New Roman"/>
          <w:color w:val="000000"/>
          <w:szCs w:val="28"/>
        </w:rPr>
      </w:pPr>
      <w:r w:rsidRPr="009C47D9">
        <w:rPr>
          <w:rFonts w:cs="Times New Roman"/>
          <w:color w:val="000000"/>
          <w:szCs w:val="28"/>
        </w:rPr>
        <w:t>- копия договора о приобретении элитных семян, заверенная получателями субсидий;</w:t>
      </w:r>
    </w:p>
    <w:p w:rsidR="009C47D9" w:rsidRPr="009C47D9" w:rsidRDefault="009C47D9" w:rsidP="009C47D9">
      <w:pPr>
        <w:jc w:val="both"/>
        <w:rPr>
          <w:rFonts w:cs="Times New Roman"/>
          <w:color w:val="000000"/>
          <w:szCs w:val="28"/>
        </w:rPr>
      </w:pPr>
      <w:r w:rsidRPr="009C47D9">
        <w:rPr>
          <w:rFonts w:cs="Times New Roman"/>
          <w:color w:val="000000"/>
          <w:szCs w:val="28"/>
        </w:rPr>
        <w:t>- копии сертификатов соответствия на приобретенные элитные семена, удостоверяющих сортовые посевные качества семян сельскохозяйственных культур, выданных организациями, аккредитованными в качестве органа по сертификации, заверенные получателями субсидий. В случае окончания срока действия сертификата до высева семян к нему прилагается копия протокола испытания на данную партию семян, заверенная органом, выдавшим протокол испытания, и получателем субсидий;</w:t>
      </w:r>
    </w:p>
    <w:p w:rsidR="009C47D9" w:rsidRPr="009C47D9" w:rsidRDefault="009C47D9" w:rsidP="009C47D9">
      <w:pPr>
        <w:jc w:val="both"/>
        <w:rPr>
          <w:rFonts w:cs="Times New Roman"/>
          <w:color w:val="000000"/>
          <w:szCs w:val="28"/>
        </w:rPr>
      </w:pPr>
      <w:r w:rsidRPr="009C47D9">
        <w:rPr>
          <w:rFonts w:cs="Times New Roman"/>
          <w:color w:val="000000"/>
          <w:szCs w:val="28"/>
        </w:rPr>
        <w:t>- копии платежных документов, заверенные получателями субсидий;</w:t>
      </w:r>
    </w:p>
    <w:p w:rsidR="009C47D9" w:rsidRPr="009C47D9" w:rsidRDefault="009C47D9" w:rsidP="009C47D9">
      <w:pPr>
        <w:jc w:val="both"/>
        <w:rPr>
          <w:rFonts w:cs="Times New Roman"/>
          <w:color w:val="000000"/>
          <w:szCs w:val="28"/>
        </w:rPr>
      </w:pPr>
      <w:r w:rsidRPr="009C47D9">
        <w:rPr>
          <w:rFonts w:cs="Times New Roman"/>
          <w:color w:val="000000"/>
          <w:szCs w:val="28"/>
        </w:rPr>
        <w:t>- копии актов апробации на высеянные семена по форме, установленной Правилами функционирования системы добровольной сертификации «Россельхозцентр» (07.06.2012 № РОСС RU.В934.04ШР01) (при приобретении элитных семян льна-долгунца и картофеля).</w:t>
      </w:r>
      <w:r w:rsidRPr="009C47D9">
        <w:t xml:space="preserve"> </w:t>
      </w:r>
    </w:p>
    <w:p w:rsidR="009C47D9" w:rsidRPr="009C47D9" w:rsidRDefault="009C47D9" w:rsidP="009C47D9">
      <w:pPr>
        <w:jc w:val="both"/>
        <w:rPr>
          <w:rFonts w:cs="Times New Roman"/>
          <w:color w:val="000000"/>
          <w:szCs w:val="28"/>
        </w:rPr>
      </w:pPr>
      <w:r w:rsidRPr="009C47D9">
        <w:rPr>
          <w:rFonts w:cs="Times New Roman"/>
          <w:color w:val="000000"/>
          <w:szCs w:val="28"/>
        </w:rPr>
        <w:t>2. При приобретении элитных семян на условиях договора мены:</w:t>
      </w:r>
    </w:p>
    <w:p w:rsidR="009C47D9" w:rsidRPr="009C47D9" w:rsidRDefault="009C47D9" w:rsidP="009C47D9">
      <w:pPr>
        <w:jc w:val="both"/>
        <w:rPr>
          <w:rFonts w:cs="Times New Roman"/>
          <w:color w:val="000000"/>
          <w:szCs w:val="28"/>
        </w:rPr>
      </w:pPr>
      <w:r w:rsidRPr="009C47D9">
        <w:rPr>
          <w:rFonts w:cs="Times New Roman"/>
          <w:color w:val="000000"/>
          <w:szCs w:val="28"/>
        </w:rPr>
        <w:t>- заявление;</w:t>
      </w:r>
    </w:p>
    <w:p w:rsidR="009C47D9" w:rsidRPr="009C47D9" w:rsidRDefault="009C47D9" w:rsidP="009C47D9">
      <w:pPr>
        <w:jc w:val="both"/>
        <w:rPr>
          <w:rFonts w:cs="Times New Roman"/>
          <w:color w:val="000000"/>
          <w:szCs w:val="28"/>
        </w:rPr>
      </w:pPr>
      <w:r w:rsidRPr="009C47D9">
        <w:rPr>
          <w:rFonts w:cs="Times New Roman"/>
          <w:color w:val="000000"/>
          <w:szCs w:val="28"/>
        </w:rPr>
        <w:t>- копия договора мены, заверенная получателями субсидий;</w:t>
      </w:r>
    </w:p>
    <w:p w:rsidR="009C47D9" w:rsidRPr="009C47D9" w:rsidRDefault="009C47D9" w:rsidP="009C47D9">
      <w:pPr>
        <w:jc w:val="both"/>
        <w:rPr>
          <w:rFonts w:cs="Times New Roman"/>
          <w:color w:val="000000"/>
          <w:szCs w:val="28"/>
        </w:rPr>
      </w:pPr>
      <w:r w:rsidRPr="009C47D9">
        <w:rPr>
          <w:rFonts w:cs="Times New Roman"/>
          <w:color w:val="000000"/>
          <w:szCs w:val="28"/>
        </w:rPr>
        <w:t>- копии счетов-фактур, заверенные получателями субсидий;</w:t>
      </w:r>
    </w:p>
    <w:p w:rsidR="009C47D9" w:rsidRPr="009C47D9" w:rsidRDefault="009C47D9" w:rsidP="009C47D9">
      <w:pPr>
        <w:jc w:val="both"/>
        <w:rPr>
          <w:rFonts w:cs="Times New Roman"/>
          <w:color w:val="000000"/>
          <w:szCs w:val="28"/>
        </w:rPr>
      </w:pPr>
      <w:r w:rsidRPr="009C47D9">
        <w:rPr>
          <w:rFonts w:cs="Times New Roman"/>
          <w:color w:val="000000"/>
          <w:szCs w:val="28"/>
        </w:rPr>
        <w:t>- копии накладных на отпуск и оприходование продукции, заверенные получателями субсидий;</w:t>
      </w:r>
    </w:p>
    <w:p w:rsidR="009C47D9" w:rsidRPr="009C47D9" w:rsidRDefault="009C47D9" w:rsidP="009C47D9">
      <w:pPr>
        <w:jc w:val="both"/>
        <w:rPr>
          <w:rFonts w:cs="Times New Roman"/>
          <w:color w:val="000000"/>
          <w:szCs w:val="28"/>
        </w:rPr>
      </w:pPr>
      <w:r w:rsidRPr="009C47D9">
        <w:rPr>
          <w:rFonts w:cs="Times New Roman"/>
          <w:color w:val="000000"/>
          <w:szCs w:val="28"/>
        </w:rPr>
        <w:t>- копии сертификатов соответствия на приобретенные элитные семена, удостоверяющих сортовые посевные качества семян сельскохозяйственных культур, выданных организациями, аккредитованными в качестве органа по сертификации, заверенные получателями субсидий. В случае окончания срока действия сертификата до высева семян к нему прилагается копия протокола испытания на данную партию семян, заверенная органом, выдавшим протокол испытания, и получателем субсидий;</w:t>
      </w:r>
    </w:p>
    <w:p w:rsidR="009C47D9" w:rsidRPr="009C47D9" w:rsidRDefault="009C47D9" w:rsidP="009C47D9">
      <w:pPr>
        <w:spacing w:after="200"/>
        <w:jc w:val="both"/>
        <w:rPr>
          <w:rFonts w:cs="Times New Roman"/>
          <w:color w:val="000000"/>
          <w:szCs w:val="28"/>
        </w:rPr>
      </w:pPr>
      <w:r w:rsidRPr="009C47D9">
        <w:rPr>
          <w:rFonts w:cs="Times New Roman"/>
          <w:color w:val="000000"/>
          <w:szCs w:val="28"/>
        </w:rPr>
        <w:t>- копии актов апробации на высеянные семена по форме, установленной Правилами функционирования системы добровольной сертификации «Россельхозцентр» (07.06.2012 № РОСС RU.В934.04ШР01) (при приобретении элитных семян льна-долгунца и картофеля).</w:t>
      </w:r>
      <w:r w:rsidRPr="009C47D9">
        <w:t xml:space="preserve"> </w:t>
      </w:r>
    </w:p>
    <w:p w:rsidR="009C47D9" w:rsidRPr="009C47D9" w:rsidRDefault="009C47D9" w:rsidP="009C47D9">
      <w:pPr>
        <w:spacing w:after="200"/>
        <w:ind w:firstLine="0"/>
        <w:rPr>
          <w:rFonts w:cs="Times New Roman"/>
          <w:color w:val="000000"/>
          <w:szCs w:val="28"/>
        </w:rPr>
      </w:pPr>
    </w:p>
    <w:p w:rsidR="009C47D9" w:rsidRPr="009C47D9" w:rsidRDefault="009C47D9" w:rsidP="009C47D9">
      <w:pPr>
        <w:spacing w:after="200"/>
        <w:ind w:firstLine="0"/>
        <w:rPr>
          <w:rFonts w:cs="Times New Roman"/>
          <w:color w:val="000000"/>
          <w:szCs w:val="28"/>
        </w:rPr>
      </w:pPr>
    </w:p>
    <w:p w:rsidR="009C47D9" w:rsidRPr="009C47D9" w:rsidRDefault="009C47D9" w:rsidP="009C47D9">
      <w:pPr>
        <w:spacing w:after="200"/>
        <w:ind w:firstLine="0"/>
        <w:rPr>
          <w:rFonts w:cs="Times New Roman"/>
          <w:color w:val="000000"/>
          <w:szCs w:val="28"/>
        </w:rPr>
        <w:sectPr w:rsidR="009C47D9" w:rsidRPr="009C47D9" w:rsidSect="009C47D9">
          <w:headerReference w:type="even" r:id="rId20"/>
          <w:headerReference w:type="default" r:id="rId21"/>
          <w:footerReference w:type="even" r:id="rId22"/>
          <w:footerReference w:type="default" r:id="rId23"/>
          <w:headerReference w:type="first" r:id="rId24"/>
          <w:footerReference w:type="first" r:id="rId25"/>
          <w:pgSz w:w="11906" w:h="16838"/>
          <w:pgMar w:top="1134" w:right="567" w:bottom="1134" w:left="1985" w:header="709" w:footer="709" w:gutter="0"/>
          <w:pgNumType w:start="1"/>
          <w:cols w:space="708"/>
          <w:titlePg/>
          <w:docGrid w:linePitch="381"/>
        </w:sectPr>
      </w:pPr>
      <w:r w:rsidRPr="009C47D9">
        <w:rPr>
          <w:rFonts w:cs="Times New Roman"/>
          <w:color w:val="000000"/>
          <w:szCs w:val="28"/>
        </w:rPr>
        <w:br w:type="page"/>
      </w:r>
    </w:p>
    <w:tbl>
      <w:tblPr>
        <w:tblW w:w="5000" w:type="pct"/>
        <w:tblCellMar>
          <w:left w:w="105" w:type="dxa"/>
          <w:right w:w="105" w:type="dxa"/>
        </w:tblCellMar>
        <w:tblLook w:val="0000" w:firstRow="0" w:lastRow="0" w:firstColumn="0" w:lastColumn="0" w:noHBand="0" w:noVBand="0"/>
      </w:tblPr>
      <w:tblGrid>
        <w:gridCol w:w="5201"/>
        <w:gridCol w:w="4363"/>
      </w:tblGrid>
      <w:tr w:rsidR="009C47D9" w:rsidRPr="009C47D9" w:rsidTr="009C47D9">
        <w:tc>
          <w:tcPr>
            <w:tcW w:w="2719" w:type="pct"/>
          </w:tcPr>
          <w:p w:rsidR="009C47D9" w:rsidRPr="009C47D9" w:rsidRDefault="009C47D9" w:rsidP="009C47D9">
            <w:pPr>
              <w:ind w:firstLine="0"/>
              <w:rPr>
                <w:rFonts w:cs="Times New Roman"/>
                <w:color w:val="000000"/>
                <w:szCs w:val="28"/>
              </w:rPr>
            </w:pPr>
            <w:r w:rsidRPr="009C47D9">
              <w:rPr>
                <w:rFonts w:cs="Times New Roman"/>
                <w:color w:val="000000"/>
                <w:szCs w:val="28"/>
              </w:rPr>
              <w:t>Заполняется получателем субсидии</w:t>
            </w:r>
          </w:p>
          <w:p w:rsidR="009C47D9" w:rsidRPr="009C47D9" w:rsidRDefault="009C47D9" w:rsidP="009C47D9">
            <w:pPr>
              <w:ind w:firstLine="37"/>
              <w:rPr>
                <w:rFonts w:cs="Times New Roman"/>
                <w:color w:val="000000"/>
                <w:szCs w:val="28"/>
              </w:rPr>
            </w:pPr>
          </w:p>
          <w:p w:rsidR="009C47D9" w:rsidRPr="009C47D9" w:rsidRDefault="009C47D9" w:rsidP="009C47D9">
            <w:pPr>
              <w:ind w:firstLine="0"/>
              <w:rPr>
                <w:rFonts w:cs="Times New Roman"/>
                <w:color w:val="000000"/>
                <w:szCs w:val="28"/>
              </w:rPr>
            </w:pPr>
            <w:r w:rsidRPr="009C47D9">
              <w:rPr>
                <w:rFonts w:cs="Times New Roman"/>
                <w:color w:val="000000"/>
                <w:szCs w:val="28"/>
              </w:rPr>
              <w:t xml:space="preserve">Представляется в департамент </w:t>
            </w:r>
          </w:p>
          <w:p w:rsidR="009C47D9" w:rsidRPr="009C47D9" w:rsidRDefault="009C47D9" w:rsidP="009C47D9">
            <w:pPr>
              <w:ind w:firstLine="0"/>
              <w:rPr>
                <w:rFonts w:cs="Times New Roman"/>
                <w:color w:val="000000"/>
                <w:szCs w:val="28"/>
              </w:rPr>
            </w:pPr>
            <w:r w:rsidRPr="009C47D9">
              <w:rPr>
                <w:rFonts w:cs="Times New Roman"/>
                <w:color w:val="000000"/>
                <w:szCs w:val="28"/>
              </w:rPr>
              <w:t xml:space="preserve">агропромышленного комплекса </w:t>
            </w:r>
          </w:p>
          <w:p w:rsidR="009C47D9" w:rsidRPr="009C47D9" w:rsidRDefault="009C47D9" w:rsidP="009C47D9">
            <w:pPr>
              <w:ind w:firstLine="0"/>
              <w:rPr>
                <w:rFonts w:cs="Times New Roman"/>
                <w:color w:val="000000"/>
                <w:szCs w:val="28"/>
              </w:rPr>
            </w:pPr>
            <w:r w:rsidRPr="009C47D9">
              <w:rPr>
                <w:rFonts w:cs="Times New Roman"/>
                <w:color w:val="000000"/>
                <w:szCs w:val="28"/>
              </w:rPr>
              <w:t>и потребительского рынка</w:t>
            </w:r>
          </w:p>
          <w:p w:rsidR="009C47D9" w:rsidRPr="009C47D9" w:rsidRDefault="009C47D9" w:rsidP="009C47D9">
            <w:pPr>
              <w:ind w:firstLine="0"/>
              <w:rPr>
                <w:rFonts w:cs="Times New Roman"/>
                <w:color w:val="000000"/>
                <w:szCs w:val="28"/>
              </w:rPr>
            </w:pPr>
            <w:r w:rsidRPr="009C47D9">
              <w:rPr>
                <w:rFonts w:cs="Times New Roman"/>
                <w:color w:val="000000"/>
                <w:szCs w:val="28"/>
              </w:rPr>
              <w:t xml:space="preserve">Ярославской области </w:t>
            </w:r>
          </w:p>
          <w:p w:rsidR="009C47D9" w:rsidRPr="009C47D9" w:rsidRDefault="009C47D9" w:rsidP="009C47D9">
            <w:pPr>
              <w:ind w:firstLine="37"/>
              <w:rPr>
                <w:rFonts w:cs="Times New Roman"/>
                <w:color w:val="000000"/>
                <w:szCs w:val="28"/>
              </w:rPr>
            </w:pPr>
          </w:p>
        </w:tc>
        <w:tc>
          <w:tcPr>
            <w:tcW w:w="2281" w:type="pct"/>
          </w:tcPr>
          <w:p w:rsidR="009C47D9" w:rsidRPr="009C47D9" w:rsidRDefault="009C47D9" w:rsidP="009C47D9">
            <w:pPr>
              <w:ind w:firstLine="0"/>
              <w:rPr>
                <w:rFonts w:cs="Times New Roman"/>
                <w:color w:val="000000"/>
                <w:szCs w:val="28"/>
              </w:rPr>
            </w:pPr>
            <w:r w:rsidRPr="009C47D9">
              <w:rPr>
                <w:rFonts w:cs="Times New Roman"/>
                <w:color w:val="000000"/>
                <w:szCs w:val="28"/>
              </w:rPr>
              <w:t>Приложение 2</w:t>
            </w:r>
          </w:p>
          <w:p w:rsidR="009C47D9" w:rsidRPr="009C47D9" w:rsidRDefault="009C47D9" w:rsidP="009C47D9">
            <w:pPr>
              <w:ind w:firstLine="0"/>
              <w:rPr>
                <w:rFonts w:cs="Times New Roman"/>
                <w:color w:val="000000"/>
                <w:szCs w:val="28"/>
              </w:rPr>
            </w:pPr>
            <w:r w:rsidRPr="009C47D9">
              <w:rPr>
                <w:rFonts w:cs="Times New Roman"/>
                <w:color w:val="000000"/>
                <w:szCs w:val="28"/>
              </w:rPr>
              <w:t>к Порядку предоставления</w:t>
            </w:r>
          </w:p>
          <w:p w:rsidR="009C47D9" w:rsidRPr="009C47D9" w:rsidRDefault="009C47D9" w:rsidP="009C47D9">
            <w:pPr>
              <w:ind w:firstLine="0"/>
              <w:rPr>
                <w:rFonts w:cs="Times New Roman"/>
                <w:szCs w:val="28"/>
              </w:rPr>
            </w:pPr>
            <w:r w:rsidRPr="009C47D9">
              <w:rPr>
                <w:rFonts w:cs="Times New Roman"/>
                <w:color w:val="000000"/>
                <w:szCs w:val="28"/>
              </w:rPr>
              <w:t xml:space="preserve">из федерального и областного </w:t>
            </w:r>
            <w:r w:rsidRPr="009C47D9">
              <w:rPr>
                <w:rFonts w:cs="Times New Roman"/>
                <w:color w:val="000000"/>
                <w:szCs w:val="28"/>
              </w:rPr>
              <w:br/>
              <w:t xml:space="preserve">бюджетов субсидий на поддержку </w:t>
            </w:r>
            <w:r w:rsidRPr="009C47D9">
              <w:rPr>
                <w:rFonts w:cs="Times New Roman"/>
                <w:color w:val="000000"/>
                <w:szCs w:val="28"/>
              </w:rPr>
              <w:br/>
            </w:r>
            <w:r w:rsidRPr="009C47D9">
              <w:rPr>
                <w:rFonts w:cs="Times New Roman"/>
                <w:szCs w:val="28"/>
              </w:rPr>
              <w:t>элитного семеноводства</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color w:val="000000"/>
                <w:szCs w:val="28"/>
              </w:rPr>
            </w:pPr>
            <w:r w:rsidRPr="009C47D9">
              <w:rPr>
                <w:rFonts w:cs="Times New Roman"/>
                <w:szCs w:val="28"/>
              </w:rPr>
              <w:t>Форма</w:t>
            </w:r>
            <w:r w:rsidRPr="009C47D9">
              <w:rPr>
                <w:rFonts w:cs="Times New Roman"/>
                <w:color w:val="000000"/>
                <w:szCs w:val="28"/>
              </w:rPr>
              <w:t xml:space="preserve"> </w:t>
            </w: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tc>
      </w:tr>
    </w:tbl>
    <w:p w:rsidR="009C47D9" w:rsidRPr="009C47D9" w:rsidRDefault="009C47D9" w:rsidP="009C47D9">
      <w:pPr>
        <w:ind w:firstLine="0"/>
        <w:jc w:val="center"/>
        <w:rPr>
          <w:rFonts w:cs="Times New Roman"/>
          <w:b/>
          <w:color w:val="000000"/>
          <w:szCs w:val="28"/>
        </w:rPr>
      </w:pPr>
      <w:r w:rsidRPr="009C47D9">
        <w:rPr>
          <w:rFonts w:cs="Times New Roman"/>
          <w:b/>
          <w:color w:val="000000"/>
          <w:szCs w:val="28"/>
        </w:rPr>
        <w:t>СПРАВКА-РАСЧЕТ</w:t>
      </w:r>
    </w:p>
    <w:p w:rsidR="009C47D9" w:rsidRPr="009C47D9" w:rsidRDefault="009C47D9" w:rsidP="009C47D9">
      <w:pPr>
        <w:ind w:firstLine="0"/>
        <w:jc w:val="center"/>
        <w:rPr>
          <w:rFonts w:cs="Times New Roman"/>
          <w:b/>
          <w:color w:val="000000"/>
          <w:szCs w:val="28"/>
        </w:rPr>
      </w:pPr>
      <w:r w:rsidRPr="009C47D9">
        <w:rPr>
          <w:rFonts w:cs="Times New Roman"/>
          <w:b/>
          <w:color w:val="000000"/>
          <w:szCs w:val="28"/>
        </w:rPr>
        <w:t xml:space="preserve">размера субсидии на поддержку элитного семеноводства, предоставляемой на возмещение части затрат на приобретение элитных семян сельскохозяйственных культур  </w:t>
      </w:r>
    </w:p>
    <w:p w:rsidR="009C47D9" w:rsidRPr="009C47D9" w:rsidRDefault="009C47D9" w:rsidP="009C47D9">
      <w:pPr>
        <w:ind w:firstLine="0"/>
        <w:jc w:val="center"/>
        <w:rPr>
          <w:rFonts w:cs="Times New Roman"/>
          <w:b/>
          <w:color w:val="000000"/>
          <w:szCs w:val="28"/>
        </w:rPr>
      </w:pPr>
      <w:r w:rsidRPr="009C47D9">
        <w:rPr>
          <w:rFonts w:cs="Times New Roman"/>
          <w:b/>
          <w:color w:val="000000"/>
          <w:szCs w:val="28"/>
        </w:rPr>
        <w:t>________________________________________________</w:t>
      </w:r>
    </w:p>
    <w:p w:rsidR="009C47D9" w:rsidRPr="009C47D9" w:rsidRDefault="009C47D9" w:rsidP="009C47D9">
      <w:pPr>
        <w:ind w:firstLine="0"/>
        <w:jc w:val="center"/>
        <w:rPr>
          <w:rFonts w:cs="Times New Roman"/>
          <w:b/>
          <w:color w:val="000000"/>
          <w:sz w:val="24"/>
          <w:szCs w:val="24"/>
        </w:rPr>
      </w:pPr>
      <w:r w:rsidRPr="009C47D9">
        <w:rPr>
          <w:rFonts w:cs="Times New Roman"/>
          <w:b/>
          <w:color w:val="000000"/>
          <w:sz w:val="24"/>
          <w:szCs w:val="24"/>
        </w:rPr>
        <w:t>(получатель субсидий)</w:t>
      </w:r>
    </w:p>
    <w:p w:rsidR="009C47D9" w:rsidRPr="009C47D9" w:rsidRDefault="009C47D9" w:rsidP="009C47D9">
      <w:pPr>
        <w:jc w:val="center"/>
        <w:rPr>
          <w:rFonts w:cs="Times New Roman"/>
          <w:b/>
          <w:color w:val="000000"/>
          <w:sz w:val="24"/>
          <w:szCs w:val="24"/>
        </w:rPr>
      </w:pPr>
    </w:p>
    <w:tbl>
      <w:tblPr>
        <w:tblW w:w="4975" w:type="pct"/>
        <w:tblLayout w:type="fixed"/>
        <w:tblCellMar>
          <w:left w:w="105" w:type="dxa"/>
          <w:right w:w="105" w:type="dxa"/>
        </w:tblCellMar>
        <w:tblLook w:val="0000" w:firstRow="0" w:lastRow="0" w:firstColumn="0" w:lastColumn="0" w:noHBand="0" w:noVBand="0"/>
      </w:tblPr>
      <w:tblGrid>
        <w:gridCol w:w="990"/>
        <w:gridCol w:w="917"/>
        <w:gridCol w:w="917"/>
        <w:gridCol w:w="1376"/>
        <w:gridCol w:w="1151"/>
        <w:gridCol w:w="1559"/>
        <w:gridCol w:w="1275"/>
        <w:gridCol w:w="712"/>
        <w:gridCol w:w="619"/>
      </w:tblGrid>
      <w:tr w:rsidR="009C47D9" w:rsidRPr="009C47D9" w:rsidTr="009C47D9">
        <w:tc>
          <w:tcPr>
            <w:tcW w:w="520" w:type="pct"/>
            <w:vMerge w:val="restart"/>
            <w:tcBorders>
              <w:top w:val="single" w:sz="2" w:space="0" w:color="auto"/>
              <w:left w:val="single" w:sz="2" w:space="0" w:color="auto"/>
              <w:right w:val="single" w:sz="2" w:space="0" w:color="auto"/>
            </w:tcBorders>
            <w:textDirection w:val="btLr"/>
            <w:vAlign w:val="center"/>
          </w:tcPr>
          <w:p w:rsidR="009C47D9" w:rsidRPr="009C47D9" w:rsidRDefault="009C47D9" w:rsidP="009C47D9">
            <w:pPr>
              <w:ind w:left="113" w:right="113" w:firstLine="0"/>
              <w:jc w:val="center"/>
              <w:rPr>
                <w:rFonts w:cs="Times New Roman"/>
                <w:color w:val="000000"/>
                <w:sz w:val="24"/>
                <w:szCs w:val="24"/>
              </w:rPr>
            </w:pPr>
            <w:r w:rsidRPr="009C47D9">
              <w:rPr>
                <w:rFonts w:cs="Times New Roman"/>
                <w:color w:val="000000"/>
                <w:sz w:val="24"/>
                <w:szCs w:val="24"/>
              </w:rPr>
              <w:t>Группа сельскохозяйственных культур</w:t>
            </w:r>
          </w:p>
        </w:tc>
        <w:tc>
          <w:tcPr>
            <w:tcW w:w="482" w:type="pct"/>
            <w:vMerge w:val="restart"/>
            <w:tcBorders>
              <w:top w:val="single" w:sz="2" w:space="0" w:color="auto"/>
              <w:left w:val="single" w:sz="2" w:space="0" w:color="auto"/>
              <w:right w:val="single" w:sz="2" w:space="0" w:color="auto"/>
            </w:tcBorders>
            <w:textDirection w:val="btLr"/>
            <w:vAlign w:val="center"/>
          </w:tcPr>
          <w:p w:rsidR="009C47D9" w:rsidRPr="009C47D9" w:rsidRDefault="009C47D9" w:rsidP="009C47D9">
            <w:pPr>
              <w:ind w:left="113" w:right="113" w:firstLine="0"/>
              <w:jc w:val="center"/>
              <w:rPr>
                <w:rFonts w:cs="Times New Roman"/>
                <w:color w:val="000000"/>
                <w:sz w:val="24"/>
                <w:szCs w:val="24"/>
              </w:rPr>
            </w:pPr>
            <w:r w:rsidRPr="009C47D9">
              <w:rPr>
                <w:rFonts w:cs="Times New Roman"/>
                <w:color w:val="000000"/>
                <w:sz w:val="24"/>
                <w:szCs w:val="24"/>
              </w:rPr>
              <w:t>Количество приобретенных элитных семян, тонн</w:t>
            </w:r>
          </w:p>
        </w:tc>
        <w:tc>
          <w:tcPr>
            <w:tcW w:w="482" w:type="pct"/>
            <w:vMerge w:val="restart"/>
            <w:tcBorders>
              <w:top w:val="single" w:sz="2" w:space="0" w:color="auto"/>
              <w:left w:val="single" w:sz="2" w:space="0" w:color="auto"/>
              <w:right w:val="single" w:sz="2" w:space="0" w:color="auto"/>
            </w:tcBorders>
            <w:textDirection w:val="btLr"/>
            <w:vAlign w:val="center"/>
          </w:tcPr>
          <w:p w:rsidR="009C47D9" w:rsidRPr="009C47D9" w:rsidRDefault="009C47D9" w:rsidP="009C47D9">
            <w:pPr>
              <w:ind w:left="113" w:right="113" w:firstLine="0"/>
              <w:jc w:val="center"/>
              <w:rPr>
                <w:rFonts w:cs="Times New Roman"/>
                <w:color w:val="000000"/>
                <w:sz w:val="24"/>
                <w:szCs w:val="24"/>
              </w:rPr>
            </w:pPr>
            <w:r w:rsidRPr="009C47D9">
              <w:rPr>
                <w:rFonts w:cs="Times New Roman"/>
                <w:color w:val="000000"/>
                <w:sz w:val="24"/>
                <w:szCs w:val="24"/>
              </w:rPr>
              <w:t>Норма высева элитных семян на 1 гектар, тонн/га</w:t>
            </w:r>
          </w:p>
        </w:tc>
        <w:tc>
          <w:tcPr>
            <w:tcW w:w="723" w:type="pct"/>
            <w:vMerge w:val="restart"/>
            <w:tcBorders>
              <w:top w:val="single" w:sz="2" w:space="0" w:color="auto"/>
              <w:left w:val="single" w:sz="2" w:space="0" w:color="auto"/>
              <w:right w:val="single" w:sz="2" w:space="0" w:color="auto"/>
            </w:tcBorders>
            <w:textDirection w:val="btLr"/>
            <w:vAlign w:val="center"/>
          </w:tcPr>
          <w:p w:rsidR="009C47D9" w:rsidRPr="009C47D9" w:rsidRDefault="009C47D9" w:rsidP="009C47D9">
            <w:pPr>
              <w:ind w:left="113" w:right="113" w:firstLine="0"/>
              <w:jc w:val="center"/>
              <w:rPr>
                <w:rFonts w:cs="Times New Roman"/>
                <w:color w:val="000000"/>
                <w:sz w:val="24"/>
                <w:szCs w:val="24"/>
              </w:rPr>
            </w:pPr>
            <w:r w:rsidRPr="009C47D9">
              <w:rPr>
                <w:rFonts w:cs="Times New Roman"/>
                <w:color w:val="000000"/>
                <w:sz w:val="24"/>
                <w:szCs w:val="24"/>
              </w:rPr>
              <w:t xml:space="preserve">Размер площадей под сельскохозяйственными культурами, засеваемых приобретенными элитными семенами, га </w:t>
            </w:r>
            <w:r w:rsidRPr="009C47D9">
              <w:rPr>
                <w:rFonts w:cs="Times New Roman"/>
                <w:color w:val="000000"/>
                <w:sz w:val="24"/>
                <w:szCs w:val="24"/>
              </w:rPr>
              <w:br/>
              <w:t>(гр. 2/ гр. 3)</w:t>
            </w:r>
          </w:p>
        </w:tc>
        <w:tc>
          <w:tcPr>
            <w:tcW w:w="605" w:type="pct"/>
            <w:vMerge w:val="restart"/>
            <w:tcBorders>
              <w:top w:val="single" w:sz="2" w:space="0" w:color="auto"/>
              <w:left w:val="single" w:sz="2" w:space="0" w:color="auto"/>
              <w:right w:val="single" w:sz="2" w:space="0" w:color="auto"/>
            </w:tcBorders>
            <w:textDirection w:val="btLr"/>
            <w:vAlign w:val="center"/>
          </w:tcPr>
          <w:p w:rsidR="009C47D9" w:rsidRPr="009C47D9" w:rsidRDefault="009C47D9" w:rsidP="009C47D9">
            <w:pPr>
              <w:ind w:left="113" w:right="113" w:firstLine="0"/>
              <w:jc w:val="center"/>
              <w:rPr>
                <w:rFonts w:cs="Times New Roman"/>
                <w:color w:val="000000"/>
                <w:sz w:val="24"/>
                <w:szCs w:val="24"/>
              </w:rPr>
            </w:pPr>
            <w:r w:rsidRPr="009C47D9">
              <w:rPr>
                <w:rFonts w:cs="Times New Roman"/>
                <w:color w:val="000000"/>
                <w:sz w:val="24"/>
                <w:szCs w:val="24"/>
              </w:rPr>
              <w:t>Ставка субсидии на 1 гектар посевной площади, засеваемой приобретенными элитными семенами, руб./га</w:t>
            </w:r>
          </w:p>
        </w:tc>
        <w:tc>
          <w:tcPr>
            <w:tcW w:w="819" w:type="pct"/>
            <w:vMerge w:val="restart"/>
            <w:tcBorders>
              <w:top w:val="single" w:sz="2" w:space="0" w:color="auto"/>
              <w:left w:val="single" w:sz="2" w:space="0" w:color="auto"/>
              <w:right w:val="single" w:sz="2" w:space="0" w:color="auto"/>
            </w:tcBorders>
            <w:textDirection w:val="btLr"/>
            <w:vAlign w:val="center"/>
          </w:tcPr>
          <w:p w:rsidR="009C47D9" w:rsidRPr="009C47D9" w:rsidRDefault="009C47D9" w:rsidP="009C47D9">
            <w:pPr>
              <w:ind w:left="113" w:right="113" w:firstLine="0"/>
              <w:jc w:val="center"/>
              <w:rPr>
                <w:rFonts w:cs="Times New Roman"/>
                <w:color w:val="000000"/>
                <w:sz w:val="24"/>
                <w:szCs w:val="24"/>
              </w:rPr>
            </w:pPr>
            <w:r w:rsidRPr="009C47D9">
              <w:rPr>
                <w:rFonts w:cs="Times New Roman"/>
                <w:color w:val="000000"/>
                <w:sz w:val="24"/>
                <w:szCs w:val="24"/>
              </w:rPr>
              <w:t>Потребность в субсидии,</w:t>
            </w:r>
          </w:p>
          <w:p w:rsidR="009C47D9" w:rsidRPr="009C47D9" w:rsidRDefault="009C47D9" w:rsidP="009C47D9">
            <w:pPr>
              <w:ind w:left="113" w:right="113" w:firstLine="0"/>
              <w:jc w:val="center"/>
              <w:rPr>
                <w:rFonts w:cs="Times New Roman"/>
                <w:color w:val="000000"/>
                <w:sz w:val="24"/>
                <w:szCs w:val="24"/>
              </w:rPr>
            </w:pPr>
            <w:r w:rsidRPr="009C47D9">
              <w:rPr>
                <w:rFonts w:cs="Times New Roman"/>
                <w:color w:val="000000"/>
                <w:sz w:val="24"/>
                <w:szCs w:val="24"/>
              </w:rPr>
              <w:t>тыс. рублей</w:t>
            </w:r>
          </w:p>
          <w:p w:rsidR="009C47D9" w:rsidRPr="009C47D9" w:rsidRDefault="007F604B" w:rsidP="009C47D9">
            <w:pPr>
              <w:ind w:left="113" w:right="113" w:firstLine="0"/>
              <w:jc w:val="center"/>
              <w:rPr>
                <w:rFonts w:cs="Times New Roman"/>
                <w:color w:val="000000"/>
                <w:sz w:val="24"/>
                <w:szCs w:val="24"/>
              </w:rPr>
            </w:pPr>
            <m:oMathPara>
              <m:oMath>
                <m:d>
                  <m:dPr>
                    <m:ctrlPr>
                      <w:rPr>
                        <w:rFonts w:ascii="Cambria Math" w:hAnsi="Cambria Math" w:cs="Times New Roman"/>
                        <w:i/>
                        <w:color w:val="000000"/>
                        <w:sz w:val="24"/>
                        <w:szCs w:val="24"/>
                      </w:rPr>
                    </m:ctrlPr>
                  </m:dPr>
                  <m:e>
                    <m:f>
                      <m:fPr>
                        <m:ctrlPr>
                          <w:rPr>
                            <w:rFonts w:ascii="Cambria Math" w:hAnsi="Cambria Math" w:cs="Times New Roman"/>
                            <w:i/>
                            <w:color w:val="000000"/>
                            <w:sz w:val="24"/>
                            <w:szCs w:val="24"/>
                          </w:rPr>
                        </m:ctrlPr>
                      </m:fPr>
                      <m:num>
                        <m:r>
                          <w:rPr>
                            <w:rFonts w:ascii="Cambria Math" w:hAnsi="Cambria Math" w:cs="Times New Roman"/>
                            <w:color w:val="000000"/>
                            <w:sz w:val="24"/>
                            <w:szCs w:val="24"/>
                          </w:rPr>
                          <m:t>гр.  4×гр. 5</m:t>
                        </m:r>
                      </m:num>
                      <m:den>
                        <m:r>
                          <w:rPr>
                            <w:rFonts w:ascii="Cambria Math" w:hAnsi="Cambria Math" w:cs="Times New Roman"/>
                            <w:color w:val="000000"/>
                            <w:sz w:val="24"/>
                            <w:szCs w:val="24"/>
                          </w:rPr>
                          <m:t>1000</m:t>
                        </m:r>
                      </m:den>
                    </m:f>
                  </m:e>
                </m:d>
              </m:oMath>
            </m:oMathPara>
          </w:p>
        </w:tc>
        <w:tc>
          <w:tcPr>
            <w:tcW w:w="670" w:type="pct"/>
            <w:vMerge w:val="restart"/>
            <w:tcBorders>
              <w:top w:val="single" w:sz="2" w:space="0" w:color="auto"/>
              <w:left w:val="single" w:sz="2" w:space="0" w:color="auto"/>
              <w:right w:val="single" w:sz="2" w:space="0" w:color="auto"/>
            </w:tcBorders>
            <w:textDirection w:val="btLr"/>
            <w:vAlign w:val="center"/>
          </w:tcPr>
          <w:p w:rsidR="009C47D9" w:rsidRPr="009C47D9" w:rsidRDefault="009C47D9" w:rsidP="009C47D9">
            <w:pPr>
              <w:ind w:left="113" w:right="113" w:firstLine="0"/>
              <w:jc w:val="center"/>
              <w:rPr>
                <w:rFonts w:cs="Times New Roman"/>
                <w:color w:val="000000"/>
                <w:sz w:val="24"/>
                <w:szCs w:val="24"/>
              </w:rPr>
            </w:pPr>
            <w:r w:rsidRPr="009C47D9">
              <w:rPr>
                <w:rFonts w:cs="Times New Roman"/>
                <w:color w:val="000000"/>
                <w:sz w:val="24"/>
                <w:szCs w:val="24"/>
              </w:rPr>
              <w:t>Субсидия, начисленная в пределах лимитов бюджетных обязательств, руб.*</w:t>
            </w:r>
          </w:p>
        </w:tc>
        <w:tc>
          <w:tcPr>
            <w:tcW w:w="700" w:type="pct"/>
            <w:gridSpan w:val="2"/>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 xml:space="preserve">Из них </w:t>
            </w:r>
          </w:p>
        </w:tc>
      </w:tr>
      <w:tr w:rsidR="009C47D9" w:rsidRPr="009C47D9" w:rsidTr="009C47D9">
        <w:trPr>
          <w:cantSplit/>
          <w:trHeight w:val="5260"/>
        </w:trPr>
        <w:tc>
          <w:tcPr>
            <w:tcW w:w="520" w:type="pct"/>
            <w:vMerge/>
            <w:tcBorders>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p>
        </w:tc>
        <w:tc>
          <w:tcPr>
            <w:tcW w:w="482" w:type="pct"/>
            <w:vMerge/>
            <w:tcBorders>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p>
        </w:tc>
        <w:tc>
          <w:tcPr>
            <w:tcW w:w="482" w:type="pct"/>
            <w:vMerge/>
            <w:tcBorders>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p>
        </w:tc>
        <w:tc>
          <w:tcPr>
            <w:tcW w:w="723" w:type="pct"/>
            <w:vMerge/>
            <w:tcBorders>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p>
        </w:tc>
        <w:tc>
          <w:tcPr>
            <w:tcW w:w="605" w:type="pct"/>
            <w:vMerge/>
            <w:tcBorders>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p>
        </w:tc>
        <w:tc>
          <w:tcPr>
            <w:tcW w:w="819" w:type="pct"/>
            <w:vMerge/>
            <w:tcBorders>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p>
        </w:tc>
        <w:tc>
          <w:tcPr>
            <w:tcW w:w="670" w:type="pct"/>
            <w:vMerge/>
            <w:tcBorders>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p>
        </w:tc>
        <w:tc>
          <w:tcPr>
            <w:tcW w:w="374" w:type="pct"/>
            <w:tcBorders>
              <w:top w:val="single" w:sz="2" w:space="0" w:color="auto"/>
              <w:left w:val="single" w:sz="2" w:space="0" w:color="auto"/>
              <w:bottom w:val="single" w:sz="2" w:space="0" w:color="auto"/>
              <w:right w:val="single" w:sz="2" w:space="0" w:color="auto"/>
            </w:tcBorders>
            <w:textDirection w:val="btLr"/>
            <w:vAlign w:val="center"/>
          </w:tcPr>
          <w:p w:rsidR="009C47D9" w:rsidRPr="009C47D9" w:rsidRDefault="009C47D9" w:rsidP="009C47D9">
            <w:pPr>
              <w:ind w:right="113" w:hanging="8"/>
              <w:jc w:val="center"/>
              <w:rPr>
                <w:rFonts w:cs="Times New Roman"/>
                <w:color w:val="000000"/>
                <w:sz w:val="22"/>
              </w:rPr>
            </w:pPr>
            <w:r w:rsidRPr="009C47D9">
              <w:rPr>
                <w:rFonts w:cs="Times New Roman"/>
                <w:color w:val="000000"/>
                <w:sz w:val="24"/>
                <w:szCs w:val="24"/>
              </w:rPr>
              <w:t>федеральный бюджет</w:t>
            </w:r>
          </w:p>
        </w:tc>
        <w:tc>
          <w:tcPr>
            <w:tcW w:w="326" w:type="pct"/>
            <w:tcBorders>
              <w:top w:val="single" w:sz="2" w:space="0" w:color="auto"/>
              <w:left w:val="single" w:sz="2" w:space="0" w:color="auto"/>
              <w:bottom w:val="single" w:sz="2" w:space="0" w:color="auto"/>
              <w:right w:val="single" w:sz="2" w:space="0" w:color="auto"/>
            </w:tcBorders>
            <w:textDirection w:val="btLr"/>
            <w:vAlign w:val="center"/>
          </w:tcPr>
          <w:p w:rsidR="009C47D9" w:rsidRPr="009C47D9" w:rsidRDefault="009C47D9" w:rsidP="009C47D9">
            <w:pPr>
              <w:ind w:right="113" w:hanging="8"/>
              <w:jc w:val="center"/>
              <w:rPr>
                <w:rFonts w:cs="Times New Roman"/>
                <w:color w:val="000000"/>
                <w:sz w:val="22"/>
              </w:rPr>
            </w:pPr>
            <w:r w:rsidRPr="009C47D9">
              <w:rPr>
                <w:rFonts w:cs="Times New Roman"/>
                <w:color w:val="000000"/>
                <w:sz w:val="24"/>
                <w:szCs w:val="24"/>
              </w:rPr>
              <w:t>областной бюджет</w:t>
            </w:r>
          </w:p>
        </w:tc>
      </w:tr>
      <w:tr w:rsidR="009C47D9" w:rsidRPr="009C47D9" w:rsidTr="009C47D9">
        <w:tc>
          <w:tcPr>
            <w:tcW w:w="52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1</w:t>
            </w:r>
          </w:p>
        </w:tc>
        <w:tc>
          <w:tcPr>
            <w:tcW w:w="48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2</w:t>
            </w:r>
          </w:p>
        </w:tc>
        <w:tc>
          <w:tcPr>
            <w:tcW w:w="48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3</w:t>
            </w:r>
          </w:p>
        </w:tc>
        <w:tc>
          <w:tcPr>
            <w:tcW w:w="72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4</w:t>
            </w:r>
          </w:p>
        </w:tc>
        <w:tc>
          <w:tcPr>
            <w:tcW w:w="605"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5</w:t>
            </w:r>
          </w:p>
        </w:tc>
        <w:tc>
          <w:tcPr>
            <w:tcW w:w="819"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6</w:t>
            </w:r>
          </w:p>
        </w:tc>
        <w:tc>
          <w:tcPr>
            <w:tcW w:w="67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7</w:t>
            </w:r>
          </w:p>
        </w:tc>
        <w:tc>
          <w:tcPr>
            <w:tcW w:w="374"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8</w:t>
            </w:r>
          </w:p>
        </w:tc>
        <w:tc>
          <w:tcPr>
            <w:tcW w:w="32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color w:val="000000"/>
                <w:sz w:val="24"/>
                <w:szCs w:val="24"/>
              </w:rPr>
            </w:pPr>
            <w:r w:rsidRPr="009C47D9">
              <w:rPr>
                <w:rFonts w:cs="Times New Roman"/>
                <w:color w:val="000000"/>
                <w:sz w:val="24"/>
                <w:szCs w:val="24"/>
              </w:rPr>
              <w:t>9</w:t>
            </w:r>
          </w:p>
        </w:tc>
      </w:tr>
      <w:tr w:rsidR="009C47D9" w:rsidRPr="009C47D9" w:rsidTr="009C47D9">
        <w:tc>
          <w:tcPr>
            <w:tcW w:w="52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48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48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72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605"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819"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67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374"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32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r>
      <w:tr w:rsidR="009C47D9" w:rsidRPr="009C47D9" w:rsidTr="009C47D9">
        <w:tc>
          <w:tcPr>
            <w:tcW w:w="52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both"/>
              <w:rPr>
                <w:rFonts w:cs="Times New Roman"/>
                <w:color w:val="000000"/>
                <w:sz w:val="24"/>
                <w:szCs w:val="24"/>
              </w:rPr>
            </w:pPr>
            <w:r w:rsidRPr="009C47D9">
              <w:rPr>
                <w:rFonts w:cs="Times New Roman"/>
                <w:color w:val="000000"/>
                <w:sz w:val="24"/>
                <w:szCs w:val="24"/>
              </w:rPr>
              <w:t xml:space="preserve">Итого </w:t>
            </w:r>
          </w:p>
        </w:tc>
        <w:tc>
          <w:tcPr>
            <w:tcW w:w="48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48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72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605"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819"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67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374"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c>
          <w:tcPr>
            <w:tcW w:w="32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color w:val="000000"/>
                <w:sz w:val="24"/>
                <w:szCs w:val="24"/>
              </w:rPr>
            </w:pPr>
          </w:p>
        </w:tc>
      </w:tr>
    </w:tbl>
    <w:p w:rsidR="009C47D9" w:rsidRPr="009C47D9" w:rsidRDefault="009C47D9" w:rsidP="009C47D9">
      <w:pPr>
        <w:jc w:val="both"/>
        <w:rPr>
          <w:rFonts w:cs="Times New Roman"/>
          <w:color w:val="000000"/>
          <w:szCs w:val="28"/>
        </w:rPr>
      </w:pPr>
    </w:p>
    <w:p w:rsidR="009C47D9" w:rsidRPr="009C47D9" w:rsidRDefault="009C47D9" w:rsidP="009C47D9">
      <w:pPr>
        <w:ind w:firstLine="708"/>
        <w:jc w:val="both"/>
        <w:rPr>
          <w:rFonts w:eastAsia="Calibri" w:cs="Times New Roman"/>
          <w:szCs w:val="28"/>
        </w:rPr>
      </w:pPr>
      <w:r w:rsidRPr="009C47D9">
        <w:rPr>
          <w:rFonts w:cs="Times New Roman"/>
          <w:color w:val="000000"/>
          <w:szCs w:val="28"/>
        </w:rPr>
        <w:t xml:space="preserve">* </w:t>
      </w:r>
      <w:r w:rsidRPr="009C47D9">
        <w:rPr>
          <w:rFonts w:eastAsia="Calibri" w:cs="Times New Roman"/>
          <w:szCs w:val="28"/>
        </w:rPr>
        <w:t xml:space="preserve">Заполняется департаментом агропромышленного комплекса и потребительского рынка Ярославской области. </w:t>
      </w: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r w:rsidRPr="009C47D9">
        <w:rPr>
          <w:rFonts w:cs="Times New Roman"/>
          <w:color w:val="000000"/>
          <w:szCs w:val="28"/>
        </w:rPr>
        <w:t>«_____» ______________ 20__ г.</w:t>
      </w: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r w:rsidRPr="009C47D9">
        <w:rPr>
          <w:rFonts w:cs="Times New Roman"/>
          <w:color w:val="000000"/>
          <w:szCs w:val="28"/>
        </w:rPr>
        <w:t xml:space="preserve">Руководитель ____________ </w:t>
      </w:r>
      <w:r w:rsidRPr="009C47D9">
        <w:rPr>
          <w:rFonts w:cs="Times New Roman"/>
          <w:color w:val="000000"/>
          <w:szCs w:val="28"/>
        </w:rPr>
        <w:tab/>
      </w:r>
      <w:r w:rsidRPr="009C47D9">
        <w:rPr>
          <w:rFonts w:cs="Times New Roman"/>
          <w:color w:val="000000"/>
          <w:szCs w:val="28"/>
        </w:rPr>
        <w:tab/>
        <w:t>_____________________________</w:t>
      </w:r>
    </w:p>
    <w:p w:rsidR="009C47D9" w:rsidRPr="009C47D9" w:rsidRDefault="009C47D9" w:rsidP="009C47D9">
      <w:pPr>
        <w:ind w:firstLine="0"/>
        <w:rPr>
          <w:rFonts w:cs="Times New Roman"/>
          <w:color w:val="000000"/>
          <w:sz w:val="24"/>
          <w:szCs w:val="24"/>
        </w:rPr>
      </w:pPr>
      <w:r w:rsidRPr="009C47D9">
        <w:rPr>
          <w:rFonts w:cs="Times New Roman"/>
          <w:color w:val="000000"/>
          <w:szCs w:val="28"/>
        </w:rPr>
        <w:t xml:space="preserve">                             </w:t>
      </w:r>
      <w:r w:rsidRPr="009C47D9">
        <w:rPr>
          <w:rFonts w:cs="Times New Roman"/>
          <w:color w:val="000000"/>
          <w:sz w:val="24"/>
          <w:szCs w:val="24"/>
        </w:rPr>
        <w:t xml:space="preserve">(подпись)                    </w:t>
      </w:r>
      <w:r w:rsidRPr="009C47D9">
        <w:rPr>
          <w:rFonts w:cs="Times New Roman"/>
          <w:color w:val="000000"/>
          <w:sz w:val="24"/>
          <w:szCs w:val="24"/>
        </w:rPr>
        <w:tab/>
      </w:r>
      <w:r w:rsidRPr="009C47D9">
        <w:rPr>
          <w:rFonts w:cs="Times New Roman"/>
          <w:color w:val="000000"/>
          <w:sz w:val="24"/>
          <w:szCs w:val="24"/>
        </w:rPr>
        <w:tab/>
        <w:t xml:space="preserve"> (расшифровка подписи)</w:t>
      </w:r>
    </w:p>
    <w:p w:rsidR="009C47D9" w:rsidRPr="009C47D9" w:rsidRDefault="009C47D9" w:rsidP="009C47D9">
      <w:pPr>
        <w:ind w:firstLine="0"/>
        <w:rPr>
          <w:rFonts w:cs="Times New Roman"/>
          <w:color w:val="000000"/>
          <w:szCs w:val="28"/>
        </w:rPr>
      </w:pPr>
    </w:p>
    <w:p w:rsidR="009C47D9" w:rsidRPr="009C47D9" w:rsidRDefault="009C47D9" w:rsidP="009C47D9">
      <w:pPr>
        <w:keepNext/>
        <w:ind w:firstLine="0"/>
        <w:rPr>
          <w:rFonts w:cs="Times New Roman"/>
          <w:color w:val="000000"/>
          <w:szCs w:val="28"/>
        </w:rPr>
      </w:pPr>
      <w:r w:rsidRPr="009C47D9">
        <w:rPr>
          <w:rFonts w:cs="Times New Roman"/>
          <w:color w:val="000000"/>
          <w:szCs w:val="28"/>
        </w:rPr>
        <w:t xml:space="preserve">Главный бухгалтер ___________ </w:t>
      </w:r>
      <w:r w:rsidRPr="009C47D9">
        <w:rPr>
          <w:rFonts w:cs="Times New Roman"/>
          <w:color w:val="000000"/>
          <w:szCs w:val="28"/>
        </w:rPr>
        <w:tab/>
        <w:t>____________________________</w:t>
      </w:r>
    </w:p>
    <w:p w:rsidR="009C47D9" w:rsidRPr="009C47D9" w:rsidRDefault="009C47D9" w:rsidP="009C47D9">
      <w:pPr>
        <w:ind w:firstLine="0"/>
        <w:rPr>
          <w:rFonts w:cs="Times New Roman"/>
          <w:color w:val="000000"/>
          <w:sz w:val="24"/>
          <w:szCs w:val="24"/>
        </w:rPr>
      </w:pPr>
      <w:r w:rsidRPr="009C47D9">
        <w:rPr>
          <w:rFonts w:cs="Times New Roman"/>
          <w:color w:val="000000"/>
          <w:sz w:val="24"/>
          <w:szCs w:val="24"/>
        </w:rPr>
        <w:t xml:space="preserve">                                             (подпись)             </w:t>
      </w:r>
      <w:r w:rsidRPr="009C47D9">
        <w:rPr>
          <w:rFonts w:cs="Times New Roman"/>
          <w:color w:val="000000"/>
          <w:sz w:val="24"/>
          <w:szCs w:val="24"/>
        </w:rPr>
        <w:tab/>
        <w:t xml:space="preserve">(расшифровка подписи)                </w:t>
      </w:r>
    </w:p>
    <w:p w:rsidR="009C47D9" w:rsidRPr="009C47D9" w:rsidRDefault="009C47D9" w:rsidP="009C47D9">
      <w:pPr>
        <w:ind w:firstLine="0"/>
        <w:rPr>
          <w:rFonts w:cs="Times New Roman"/>
          <w:color w:val="000000"/>
          <w:szCs w:val="28"/>
        </w:rPr>
      </w:pPr>
      <w:r w:rsidRPr="009C47D9">
        <w:rPr>
          <w:rFonts w:cs="Times New Roman"/>
          <w:color w:val="000000"/>
          <w:szCs w:val="28"/>
        </w:rPr>
        <w:t xml:space="preserve">М.П. </w:t>
      </w:r>
    </w:p>
    <w:p w:rsidR="009C47D9" w:rsidRPr="009C47D9" w:rsidRDefault="009C47D9" w:rsidP="009C47D9">
      <w:pPr>
        <w:rPr>
          <w:rFonts w:cs="Times New Roman"/>
          <w:color w:val="000000"/>
          <w:szCs w:val="28"/>
        </w:rPr>
      </w:pPr>
    </w:p>
    <w:p w:rsidR="009C47D9" w:rsidRPr="009C47D9" w:rsidRDefault="009C47D9" w:rsidP="009C47D9">
      <w:pPr>
        <w:ind w:firstLine="0"/>
        <w:rPr>
          <w:rFonts w:cs="Times New Roman"/>
          <w:szCs w:val="28"/>
        </w:rPr>
      </w:pPr>
      <w:r w:rsidRPr="009C47D9">
        <w:rPr>
          <w:rFonts w:cs="Times New Roman"/>
          <w:szCs w:val="28"/>
        </w:rPr>
        <w:t>Руководитель органа управления</w:t>
      </w:r>
    </w:p>
    <w:p w:rsidR="009C47D9" w:rsidRPr="009C47D9" w:rsidRDefault="009C47D9" w:rsidP="009C47D9">
      <w:pPr>
        <w:ind w:firstLine="0"/>
        <w:rPr>
          <w:rFonts w:cs="Times New Roman"/>
          <w:szCs w:val="28"/>
        </w:rPr>
      </w:pPr>
      <w:r w:rsidRPr="009C47D9">
        <w:rPr>
          <w:rFonts w:cs="Times New Roman"/>
          <w:szCs w:val="28"/>
        </w:rPr>
        <w:t>сельским хозяйством городского округа</w:t>
      </w:r>
    </w:p>
    <w:p w:rsidR="009C47D9" w:rsidRPr="009C47D9" w:rsidRDefault="009C47D9" w:rsidP="009C47D9">
      <w:pPr>
        <w:ind w:firstLine="0"/>
        <w:rPr>
          <w:rFonts w:cs="Times New Roman"/>
          <w:szCs w:val="28"/>
        </w:rPr>
      </w:pPr>
      <w:r w:rsidRPr="009C47D9">
        <w:rPr>
          <w:rFonts w:cs="Times New Roman"/>
          <w:szCs w:val="28"/>
        </w:rPr>
        <w:t xml:space="preserve">или муниципального района области    </w:t>
      </w:r>
      <w:r w:rsidRPr="009C47D9">
        <w:rPr>
          <w:rFonts w:cs="Times New Roman"/>
          <w:szCs w:val="28"/>
        </w:rPr>
        <w:tab/>
      </w:r>
      <w:r w:rsidRPr="009C47D9">
        <w:rPr>
          <w:rFonts w:cs="Times New Roman"/>
          <w:szCs w:val="28"/>
        </w:rPr>
        <w:tab/>
      </w:r>
    </w:p>
    <w:p w:rsidR="009C47D9" w:rsidRPr="009C47D9" w:rsidRDefault="009C47D9" w:rsidP="009C47D9">
      <w:pPr>
        <w:ind w:firstLine="0"/>
        <w:rPr>
          <w:rFonts w:cs="Times New Roman"/>
          <w:szCs w:val="28"/>
        </w:rPr>
      </w:pPr>
      <w:r w:rsidRPr="009C47D9">
        <w:rPr>
          <w:rFonts w:cs="Times New Roman"/>
          <w:szCs w:val="28"/>
        </w:rPr>
        <w:t>________________</w:t>
      </w:r>
      <w:r w:rsidRPr="009C47D9">
        <w:rPr>
          <w:rFonts w:cs="Times New Roman"/>
          <w:szCs w:val="28"/>
        </w:rPr>
        <w:tab/>
        <w:t xml:space="preserve"> _________________________</w:t>
      </w:r>
    </w:p>
    <w:p w:rsidR="009C47D9" w:rsidRPr="009C47D9" w:rsidRDefault="009C47D9" w:rsidP="009C47D9">
      <w:pPr>
        <w:ind w:firstLine="225"/>
        <w:jc w:val="both"/>
        <w:rPr>
          <w:rFonts w:cs="Times New Roman"/>
          <w:sz w:val="24"/>
          <w:szCs w:val="24"/>
        </w:rPr>
      </w:pPr>
      <w:r w:rsidRPr="009C47D9">
        <w:rPr>
          <w:rFonts w:cs="Times New Roman"/>
          <w:szCs w:val="28"/>
        </w:rPr>
        <w:t xml:space="preserve">    </w:t>
      </w:r>
      <w:r w:rsidRPr="009C47D9" w:rsidDel="00117D97">
        <w:rPr>
          <w:rFonts w:cs="Times New Roman"/>
          <w:szCs w:val="28"/>
        </w:rPr>
        <w:t xml:space="preserve"> </w:t>
      </w:r>
      <w:r w:rsidRPr="009C47D9">
        <w:rPr>
          <w:rFonts w:cs="Times New Roman"/>
          <w:sz w:val="24"/>
          <w:szCs w:val="24"/>
        </w:rPr>
        <w:t xml:space="preserve">(подпись)                    </w:t>
      </w:r>
      <w:r w:rsidRPr="009C47D9">
        <w:rPr>
          <w:rFonts w:cs="Times New Roman"/>
          <w:sz w:val="24"/>
          <w:szCs w:val="24"/>
        </w:rPr>
        <w:tab/>
        <w:t xml:space="preserve">          (расшифровка подписи)  </w:t>
      </w: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r w:rsidRPr="009C47D9">
        <w:rPr>
          <w:rFonts w:cs="Times New Roman"/>
          <w:color w:val="000000"/>
          <w:szCs w:val="28"/>
        </w:rPr>
        <w:t>СОГЛАСОВАНО</w:t>
      </w:r>
    </w:p>
    <w:p w:rsidR="009C47D9" w:rsidRPr="009C47D9" w:rsidRDefault="009C47D9" w:rsidP="009C47D9">
      <w:pPr>
        <w:ind w:firstLine="0"/>
        <w:jc w:val="both"/>
        <w:rPr>
          <w:rFonts w:cs="Times New Roman"/>
          <w:color w:val="000000"/>
          <w:szCs w:val="28"/>
        </w:rPr>
      </w:pPr>
      <w:r w:rsidRPr="009C47D9">
        <w:rPr>
          <w:rFonts w:cs="Times New Roman"/>
          <w:color w:val="000000"/>
          <w:szCs w:val="28"/>
        </w:rPr>
        <w:t>Уполномоченное должностное лицо</w:t>
      </w:r>
    </w:p>
    <w:p w:rsidR="009C47D9" w:rsidRPr="009C47D9" w:rsidRDefault="009C47D9" w:rsidP="009C47D9">
      <w:pPr>
        <w:ind w:firstLine="0"/>
        <w:jc w:val="both"/>
        <w:rPr>
          <w:rFonts w:cs="Times New Roman"/>
          <w:color w:val="000000"/>
          <w:szCs w:val="28"/>
        </w:rPr>
      </w:pPr>
      <w:r w:rsidRPr="009C47D9">
        <w:rPr>
          <w:rFonts w:cs="Times New Roman"/>
          <w:color w:val="000000"/>
          <w:szCs w:val="28"/>
        </w:rPr>
        <w:t xml:space="preserve">департамента агропромышленного </w:t>
      </w:r>
    </w:p>
    <w:p w:rsidR="009C47D9" w:rsidRPr="009C47D9" w:rsidRDefault="009C47D9" w:rsidP="009C47D9">
      <w:pPr>
        <w:ind w:firstLine="0"/>
        <w:jc w:val="both"/>
        <w:rPr>
          <w:rFonts w:cs="Times New Roman"/>
          <w:color w:val="000000"/>
          <w:szCs w:val="28"/>
        </w:rPr>
      </w:pPr>
      <w:r w:rsidRPr="009C47D9">
        <w:rPr>
          <w:rFonts w:cs="Times New Roman"/>
          <w:color w:val="000000"/>
          <w:szCs w:val="28"/>
        </w:rPr>
        <w:t xml:space="preserve">комплекса и потребительского рынка </w:t>
      </w:r>
    </w:p>
    <w:p w:rsidR="009C47D9" w:rsidRPr="009C47D9" w:rsidRDefault="009C47D9" w:rsidP="009C47D9">
      <w:pPr>
        <w:ind w:firstLine="0"/>
        <w:jc w:val="both"/>
        <w:rPr>
          <w:rFonts w:cs="Times New Roman"/>
          <w:color w:val="000000"/>
          <w:szCs w:val="28"/>
        </w:rPr>
      </w:pPr>
      <w:r w:rsidRPr="009C47D9">
        <w:rPr>
          <w:rFonts w:cs="Times New Roman"/>
          <w:color w:val="000000"/>
          <w:szCs w:val="28"/>
        </w:rPr>
        <w:t xml:space="preserve">Ярославской области </w:t>
      </w:r>
      <w:r w:rsidRPr="009C47D9">
        <w:rPr>
          <w:rFonts w:cs="Times New Roman"/>
          <w:color w:val="000000"/>
          <w:szCs w:val="28"/>
        </w:rPr>
        <w:tab/>
      </w:r>
      <w:r w:rsidRPr="009C47D9">
        <w:rPr>
          <w:rFonts w:cs="Times New Roman"/>
          <w:color w:val="000000"/>
          <w:szCs w:val="28"/>
        </w:rPr>
        <w:tab/>
      </w:r>
      <w:r w:rsidRPr="009C47D9">
        <w:rPr>
          <w:rFonts w:cs="Times New Roman"/>
          <w:color w:val="000000"/>
          <w:szCs w:val="28"/>
        </w:rPr>
        <w:tab/>
      </w:r>
      <w:r w:rsidRPr="009C47D9">
        <w:rPr>
          <w:rFonts w:cs="Times New Roman"/>
          <w:color w:val="000000"/>
          <w:szCs w:val="28"/>
        </w:rPr>
        <w:tab/>
      </w:r>
      <w:r w:rsidRPr="009C47D9">
        <w:rPr>
          <w:rFonts w:cs="Times New Roman"/>
          <w:color w:val="000000"/>
          <w:szCs w:val="28"/>
        </w:rPr>
        <w:tab/>
      </w:r>
    </w:p>
    <w:p w:rsidR="009C47D9" w:rsidRPr="009C47D9" w:rsidRDefault="009C47D9" w:rsidP="009C47D9">
      <w:pPr>
        <w:ind w:firstLine="0"/>
        <w:jc w:val="both"/>
        <w:rPr>
          <w:rFonts w:cs="Times New Roman"/>
          <w:color w:val="000000"/>
          <w:szCs w:val="28"/>
        </w:rPr>
      </w:pPr>
      <w:r w:rsidRPr="009C47D9">
        <w:rPr>
          <w:rFonts w:cs="Times New Roman"/>
          <w:color w:val="000000"/>
          <w:szCs w:val="28"/>
        </w:rPr>
        <w:t xml:space="preserve">______________ </w:t>
      </w:r>
      <w:r w:rsidRPr="009C47D9">
        <w:rPr>
          <w:rFonts w:cs="Times New Roman"/>
          <w:color w:val="000000"/>
          <w:szCs w:val="28"/>
        </w:rPr>
        <w:tab/>
      </w:r>
      <w:r w:rsidRPr="009C47D9">
        <w:rPr>
          <w:rFonts w:cs="Times New Roman"/>
          <w:color w:val="000000"/>
          <w:szCs w:val="28"/>
        </w:rPr>
        <w:tab/>
        <w:t xml:space="preserve">____________________________ </w:t>
      </w:r>
    </w:p>
    <w:p w:rsidR="009C47D9" w:rsidRPr="009C47D9" w:rsidRDefault="009C47D9" w:rsidP="009C47D9">
      <w:pPr>
        <w:ind w:firstLine="5"/>
        <w:rPr>
          <w:rFonts w:cs="Times New Roman"/>
          <w:szCs w:val="28"/>
          <w:lang w:eastAsia="ru-RU"/>
        </w:rPr>
      </w:pPr>
      <w:r w:rsidRPr="009C47D9">
        <w:rPr>
          <w:rFonts w:cs="Times New Roman"/>
          <w:color w:val="000000"/>
          <w:szCs w:val="28"/>
        </w:rPr>
        <w:t xml:space="preserve">        </w:t>
      </w:r>
      <w:r w:rsidRPr="009C47D9">
        <w:rPr>
          <w:rFonts w:cs="Times New Roman"/>
          <w:color w:val="000000"/>
          <w:sz w:val="24"/>
          <w:szCs w:val="24"/>
        </w:rPr>
        <w:t xml:space="preserve">(подпись)             </w:t>
      </w:r>
      <w:r w:rsidRPr="009C47D9">
        <w:rPr>
          <w:rFonts w:cs="Times New Roman"/>
          <w:color w:val="000000"/>
          <w:sz w:val="24"/>
          <w:szCs w:val="24"/>
        </w:rPr>
        <w:tab/>
        <w:t xml:space="preserve">       </w:t>
      </w:r>
      <w:r w:rsidRPr="009C47D9">
        <w:rPr>
          <w:rFonts w:cs="Times New Roman"/>
          <w:color w:val="000000"/>
          <w:sz w:val="24"/>
          <w:szCs w:val="24"/>
        </w:rPr>
        <w:tab/>
        <w:t xml:space="preserve"> (расшифровка подписи)</w:t>
      </w:r>
    </w:p>
    <w:p w:rsidR="009C47D9" w:rsidRPr="009C47D9" w:rsidRDefault="009C47D9" w:rsidP="009C47D9"/>
    <w:p w:rsidR="009C47D9" w:rsidRPr="009C47D9" w:rsidRDefault="009C47D9" w:rsidP="009C47D9">
      <w:pPr>
        <w:ind w:left="5103"/>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pPr>
    </w:p>
    <w:tbl>
      <w:tblPr>
        <w:tblW w:w="0" w:type="auto"/>
        <w:tblInd w:w="5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tblGrid>
      <w:tr w:rsidR="009C47D9" w:rsidRPr="009C47D9" w:rsidTr="009C47D9">
        <w:trPr>
          <w:trHeight w:val="2891"/>
        </w:trPr>
        <w:tc>
          <w:tcPr>
            <w:tcW w:w="3654" w:type="dxa"/>
            <w:tcBorders>
              <w:top w:val="nil"/>
              <w:left w:val="nil"/>
              <w:bottom w:val="nil"/>
              <w:right w:val="nil"/>
            </w:tcBorders>
          </w:tcPr>
          <w:p w:rsidR="009C47D9" w:rsidRPr="009C47D9" w:rsidRDefault="009C47D9" w:rsidP="009C47D9">
            <w:pPr>
              <w:tabs>
                <w:tab w:val="left" w:pos="709"/>
              </w:tabs>
              <w:ind w:firstLine="0"/>
              <w:rPr>
                <w:rFonts w:eastAsia="Calibri" w:cs="Times New Roman"/>
                <w:szCs w:val="28"/>
              </w:rPr>
            </w:pPr>
            <w:r w:rsidRPr="009C47D9">
              <w:rPr>
                <w:rFonts w:eastAsia="Calibri" w:cs="Times New Roman"/>
                <w:szCs w:val="28"/>
              </w:rPr>
              <w:t>УТВЕРЖДЕН</w:t>
            </w:r>
          </w:p>
          <w:p w:rsidR="009C47D9" w:rsidRPr="009C47D9" w:rsidRDefault="009C47D9" w:rsidP="009C47D9">
            <w:pPr>
              <w:ind w:firstLine="0"/>
              <w:rPr>
                <w:rFonts w:eastAsia="Calibri" w:cs="Times New Roman"/>
                <w:szCs w:val="28"/>
                <w:u w:val="single"/>
              </w:rPr>
            </w:pPr>
            <w:r w:rsidRPr="009C47D9">
              <w:rPr>
                <w:rFonts w:eastAsia="Calibri" w:cs="Times New Roman"/>
                <w:szCs w:val="28"/>
              </w:rPr>
              <w:t>постановлением</w:t>
            </w:r>
          </w:p>
          <w:p w:rsidR="009C47D9" w:rsidRPr="009C47D9" w:rsidRDefault="009C47D9" w:rsidP="009C47D9">
            <w:pPr>
              <w:ind w:firstLine="0"/>
              <w:rPr>
                <w:rFonts w:eastAsia="Calibri" w:cs="Times New Roman"/>
                <w:szCs w:val="28"/>
              </w:rPr>
            </w:pPr>
            <w:r w:rsidRPr="009C47D9">
              <w:rPr>
                <w:rFonts w:eastAsia="Calibri" w:cs="Times New Roman"/>
                <w:szCs w:val="28"/>
              </w:rPr>
              <w:t>Правительства области</w:t>
            </w:r>
          </w:p>
          <w:p w:rsidR="009C47D9" w:rsidRPr="009C47D9" w:rsidRDefault="009C47D9" w:rsidP="009C47D9">
            <w:pPr>
              <w:ind w:firstLine="0"/>
              <w:rPr>
                <w:rFonts w:eastAsia="Calibri" w:cs="Times New Roman"/>
                <w:szCs w:val="28"/>
              </w:rPr>
            </w:pPr>
            <w:r w:rsidRPr="009C47D9">
              <w:rPr>
                <w:rFonts w:eastAsia="Calibri" w:cs="Times New Roman"/>
                <w:szCs w:val="28"/>
              </w:rPr>
              <w:t xml:space="preserve">от 26.02.2013 № 171-п </w:t>
            </w:r>
          </w:p>
          <w:p w:rsidR="009C47D9" w:rsidRPr="009C47D9" w:rsidRDefault="009C47D9" w:rsidP="009C47D9">
            <w:pPr>
              <w:ind w:firstLine="0"/>
              <w:rPr>
                <w:rFonts w:eastAsia="Calibri" w:cs="Times New Roman"/>
                <w:szCs w:val="28"/>
              </w:rPr>
            </w:pPr>
            <w:r w:rsidRPr="009C47D9">
              <w:rPr>
                <w:rFonts w:eastAsia="Calibri" w:cs="Times New Roman"/>
                <w:szCs w:val="28"/>
              </w:rPr>
              <w:t xml:space="preserve">(в редакции постановления </w:t>
            </w:r>
          </w:p>
          <w:p w:rsidR="009C47D9" w:rsidRPr="009C47D9" w:rsidRDefault="009C47D9" w:rsidP="009C47D9">
            <w:pPr>
              <w:ind w:firstLine="0"/>
              <w:rPr>
                <w:rFonts w:eastAsia="Calibri" w:cs="Times New Roman"/>
                <w:szCs w:val="28"/>
              </w:rPr>
            </w:pPr>
            <w:r w:rsidRPr="009C47D9">
              <w:rPr>
                <w:rFonts w:eastAsia="Calibri" w:cs="Times New Roman"/>
                <w:szCs w:val="28"/>
              </w:rPr>
              <w:t>Правительства области</w:t>
            </w:r>
          </w:p>
          <w:p w:rsidR="009C47D9" w:rsidRPr="009C47D9" w:rsidRDefault="009C47D9" w:rsidP="009C47D9">
            <w:pPr>
              <w:tabs>
                <w:tab w:val="left" w:pos="709"/>
              </w:tabs>
              <w:ind w:firstLine="0"/>
              <w:rPr>
                <w:rFonts w:eastAsia="Calibri" w:cs="Times New Roman"/>
                <w:szCs w:val="28"/>
              </w:rPr>
            </w:pPr>
            <w:r w:rsidRPr="009C47D9">
              <w:rPr>
                <w:rFonts w:eastAsia="Calibri" w:cs="Times New Roman"/>
                <w:szCs w:val="28"/>
              </w:rPr>
              <w:t>от 04.03.2021 № 83-п)</w:t>
            </w:r>
          </w:p>
        </w:tc>
      </w:tr>
    </w:tbl>
    <w:p w:rsidR="009C47D9" w:rsidRPr="009C47D9" w:rsidRDefault="009C47D9" w:rsidP="009C47D9">
      <w:pPr>
        <w:ind w:firstLine="0"/>
        <w:jc w:val="center"/>
        <w:rPr>
          <w:rFonts w:eastAsia="Calibri" w:cs="Times New Roman"/>
          <w:b/>
          <w:color w:val="000000"/>
          <w:szCs w:val="28"/>
        </w:rPr>
      </w:pPr>
      <w:r w:rsidRPr="009C47D9">
        <w:rPr>
          <w:rFonts w:eastAsia="Calibri" w:cs="Times New Roman"/>
          <w:b/>
          <w:color w:val="000000"/>
          <w:szCs w:val="28"/>
        </w:rPr>
        <w:t>ПОРЯДОК</w:t>
      </w:r>
    </w:p>
    <w:p w:rsidR="009C47D9" w:rsidRPr="009C47D9" w:rsidRDefault="009C47D9" w:rsidP="009C47D9">
      <w:pPr>
        <w:ind w:firstLine="0"/>
        <w:jc w:val="center"/>
        <w:rPr>
          <w:rFonts w:eastAsia="Calibri" w:cs="Times New Roman"/>
          <w:b/>
          <w:color w:val="000000"/>
          <w:szCs w:val="28"/>
        </w:rPr>
      </w:pPr>
      <w:r w:rsidRPr="009C47D9">
        <w:rPr>
          <w:rFonts w:eastAsia="Calibri" w:cs="Times New Roman"/>
          <w:b/>
          <w:color w:val="000000"/>
          <w:szCs w:val="28"/>
        </w:rPr>
        <w:t>предоставления из федерального и областного бюджетов субсидий, источником финансового обеспечения которых являются иные межбюджетные трансферты на возмещение части затрат на уплату процентов по инвестиционным кредитам (займам) в агропромышленном комплексе</w:t>
      </w:r>
    </w:p>
    <w:p w:rsidR="009C47D9" w:rsidRPr="009C47D9" w:rsidRDefault="009C47D9" w:rsidP="009C47D9">
      <w:pPr>
        <w:ind w:firstLine="0"/>
        <w:jc w:val="center"/>
        <w:rPr>
          <w:rFonts w:eastAsia="Calibri" w:cs="Times New Roman"/>
          <w:b/>
          <w:color w:val="000000"/>
          <w:szCs w:val="28"/>
        </w:rPr>
      </w:pPr>
    </w:p>
    <w:p w:rsidR="009C47D9" w:rsidRPr="009C47D9" w:rsidRDefault="009C47D9" w:rsidP="009C47D9">
      <w:pPr>
        <w:jc w:val="both"/>
        <w:rPr>
          <w:rFonts w:eastAsia="Calibri" w:cs="Times New Roman"/>
          <w:szCs w:val="28"/>
        </w:rPr>
      </w:pPr>
      <w:r w:rsidRPr="009C47D9">
        <w:rPr>
          <w:rFonts w:eastAsia="Calibri" w:cs="Times New Roman"/>
          <w:color w:val="000000"/>
          <w:szCs w:val="28"/>
        </w:rPr>
        <w:t>1. Порядок предоставления из федерального и областного бюджетов субсидий, источником финансового обеспечения которых являются иные межбюджетные трансферты на возмещение части затрат на уплату процентов по инвестиционным кредитам (займам) в агропромышленном комплексе (далее – Порядок), устанавливает цели, условия и порядок предоставления из федерального и областного бюджетов субсидий, источником финансового обеспечения которых являются иные межбюджетные трансферты</w:t>
      </w:r>
      <w:r w:rsidRPr="009C47D9">
        <w:rPr>
          <w:rFonts w:eastAsia="Calibri" w:cs="Times New Roman"/>
          <w:b/>
          <w:color w:val="000000"/>
          <w:szCs w:val="28"/>
        </w:rPr>
        <w:t xml:space="preserve"> </w:t>
      </w:r>
      <w:r w:rsidRPr="009C47D9">
        <w:rPr>
          <w:rFonts w:eastAsia="Calibri" w:cs="Times New Roman"/>
          <w:color w:val="000000"/>
          <w:szCs w:val="28"/>
        </w:rPr>
        <w:t xml:space="preserve">на возмещение части затрат на уплату процентов по инвестиционным кредитам (займам) в агропромышленном комплексе (далее – субсидии), </w:t>
      </w:r>
      <w:r w:rsidRPr="009C47D9">
        <w:rPr>
          <w:rFonts w:eastAsia="Calibri" w:cs="Times New Roman"/>
          <w:szCs w:val="28"/>
        </w:rPr>
        <w:t>сельскохозяйственным товаропроизводителям (за</w:t>
      </w:r>
      <w:r w:rsidRPr="009C47D9">
        <w:rPr>
          <w:rFonts w:eastAsia="Calibri" w:cs="Times New Roman"/>
          <w:szCs w:val="28"/>
          <w:lang w:val="en-US"/>
        </w:rPr>
        <w:t> </w:t>
      </w:r>
      <w:r w:rsidRPr="009C47D9">
        <w:rPr>
          <w:rFonts w:eastAsia="Calibri" w:cs="Times New Roman"/>
          <w:szCs w:val="28"/>
        </w:rPr>
        <w:t xml:space="preserve">исключением граждан, ведущих личное подсобное хозяйство, и сельскохозяйственных кредитных потребительских кооперативов), крестьянским (фермерским) хозяйствам, организациям агропромышленного комплекса независимо от их организационно-правовой формы, сельскохозяйственным потребительским кооперативам, </w:t>
      </w:r>
      <w:r w:rsidRPr="009C47D9">
        <w:rPr>
          <w:rFonts w:eastAsia="Calibri" w:cs="Times New Roman"/>
          <w:spacing w:val="-2"/>
          <w:szCs w:val="28"/>
        </w:rPr>
        <w:t>осуществляющим свою деятельность на территории Ярославской области</w:t>
      </w:r>
      <w:r w:rsidRPr="009C47D9">
        <w:rPr>
          <w:rFonts w:eastAsia="Calibri" w:cs="Times New Roman"/>
          <w:szCs w:val="28"/>
        </w:rPr>
        <w:t xml:space="preserve"> (далее – заемщики).</w:t>
      </w:r>
    </w:p>
    <w:p w:rsidR="009C47D9" w:rsidRPr="009C47D9" w:rsidRDefault="009C47D9" w:rsidP="009C47D9">
      <w:pPr>
        <w:jc w:val="both"/>
        <w:rPr>
          <w:rFonts w:eastAsia="Calibri"/>
        </w:rPr>
      </w:pPr>
      <w:r w:rsidRPr="009C47D9">
        <w:rPr>
          <w:rFonts w:eastAsia="Calibri" w:cs="Times New Roman"/>
          <w:szCs w:val="28"/>
        </w:rPr>
        <w:t>2.</w:t>
      </w:r>
      <w:r w:rsidRPr="009C47D9">
        <w:rPr>
          <w:rFonts w:eastAsia="Calibri"/>
        </w:rPr>
        <w:t xml:space="preserve"> </w:t>
      </w:r>
      <w:r w:rsidRPr="009C47D9">
        <w:rPr>
          <w:rFonts w:eastAsia="Calibri" w:cs="Times New Roman"/>
          <w:szCs w:val="28"/>
        </w:rPr>
        <w:t>Субсидии предоставляются по кредитам и займам, полученным на</w:t>
      </w:r>
      <w:r w:rsidRPr="009C47D9">
        <w:rPr>
          <w:rFonts w:eastAsia="Calibri" w:cs="Times New Roman"/>
          <w:szCs w:val="28"/>
          <w:lang w:val="en-US"/>
        </w:rPr>
        <w:t> </w:t>
      </w:r>
      <w:r w:rsidRPr="009C47D9">
        <w:rPr>
          <w:rFonts w:eastAsia="Calibri" w:cs="Times New Roman"/>
          <w:szCs w:val="28"/>
        </w:rPr>
        <w:t xml:space="preserve">цели и в сроки, установленные пунктом 2 Правил предоставления и распределения иных межбюджетных трансфертов из федерального бюджета бюджетам субъектов Российской Федерации на возмещение части затрат на </w:t>
      </w:r>
      <w:r w:rsidRPr="009C47D9">
        <w:rPr>
          <w:rFonts w:eastAsia="Calibri" w:cs="Times New Roman"/>
          <w:spacing w:val="-4"/>
          <w:szCs w:val="28"/>
        </w:rPr>
        <w:t>уплату процентов по инвестиционным кредитам (займам) в агропромышленном</w:t>
      </w:r>
      <w:r w:rsidRPr="009C47D9">
        <w:rPr>
          <w:rFonts w:eastAsia="Calibri" w:cs="Times New Roman"/>
          <w:szCs w:val="28"/>
        </w:rPr>
        <w:t xml:space="preserve"> комплексе, утвержденных постановлением Правительства Российской </w:t>
      </w:r>
      <w:r w:rsidRPr="009C47D9">
        <w:rPr>
          <w:rFonts w:eastAsia="Calibri" w:cs="Times New Roman"/>
          <w:spacing w:val="-4"/>
          <w:szCs w:val="28"/>
        </w:rPr>
        <w:t xml:space="preserve">Федерации от 6 сентября </w:t>
      </w:r>
      <w:smartTag w:uri="urn:schemas-microsoft-com:office:smarttags" w:element="metricconverter">
        <w:smartTagPr>
          <w:attr w:name="ProductID" w:val="2018 г"/>
        </w:smartTagPr>
        <w:r w:rsidRPr="009C47D9">
          <w:rPr>
            <w:rFonts w:eastAsia="Calibri" w:cs="Times New Roman"/>
            <w:spacing w:val="-4"/>
            <w:szCs w:val="28"/>
          </w:rPr>
          <w:t>2018 г</w:t>
        </w:r>
      </w:smartTag>
      <w:r w:rsidRPr="009C47D9">
        <w:rPr>
          <w:rFonts w:eastAsia="Calibri" w:cs="Times New Roman"/>
          <w:spacing w:val="-4"/>
          <w:szCs w:val="28"/>
        </w:rPr>
        <w:t>. № 1063 «О  предоставлении и распределении</w:t>
      </w:r>
      <w:r w:rsidRPr="009C47D9">
        <w:rPr>
          <w:rFonts w:eastAsia="Calibri" w:cs="Times New Roman"/>
          <w:szCs w:val="28"/>
        </w:rPr>
        <w:t xml:space="preserve"> иных межбюджетных трансфертов из федерального бюджета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 в целях реализации государственной программы Ярославской области «Развитие сельского хозяйства в Ярославской области».</w:t>
      </w:r>
    </w:p>
    <w:p w:rsidR="009C47D9" w:rsidRPr="009C47D9" w:rsidRDefault="009C47D9" w:rsidP="009C47D9">
      <w:pPr>
        <w:jc w:val="both"/>
        <w:rPr>
          <w:rFonts w:eastAsia="Calibri" w:cs="Times New Roman"/>
          <w:szCs w:val="28"/>
        </w:rPr>
      </w:pPr>
      <w:r w:rsidRPr="009C47D9">
        <w:rPr>
          <w:rFonts w:eastAsia="Calibri" w:cs="Times New Roman"/>
          <w:szCs w:val="28"/>
        </w:rPr>
        <w:t xml:space="preserve">3. Субсидии предоставляются из федерального и областного бюджетов в пределах лимитов бюджетных обязательств на текущий финансовый год, предусмотренных на данные цели, в порядке, установленном законодательством. </w:t>
      </w:r>
    </w:p>
    <w:p w:rsidR="009C47D9" w:rsidRPr="009C47D9" w:rsidRDefault="009C47D9" w:rsidP="009C47D9">
      <w:pPr>
        <w:jc w:val="both"/>
        <w:rPr>
          <w:rFonts w:eastAsia="Calibri" w:cs="Times New Roman"/>
          <w:szCs w:val="28"/>
        </w:rPr>
      </w:pPr>
      <w:r w:rsidRPr="009C47D9">
        <w:rPr>
          <w:rFonts w:eastAsia="Calibri" w:cs="Times New Roman"/>
          <w:szCs w:val="28"/>
        </w:rPr>
        <w:t>4. Субсидии предоставляются при условии выполнения заемщиками</w:t>
      </w:r>
      <w:r w:rsidRPr="009C47D9" w:rsidDel="00A0085E">
        <w:rPr>
          <w:rFonts w:eastAsia="Calibri" w:cs="Times New Roman"/>
          <w:szCs w:val="28"/>
        </w:rPr>
        <w:t xml:space="preserve"> </w:t>
      </w:r>
      <w:r w:rsidRPr="009C47D9">
        <w:rPr>
          <w:rFonts w:eastAsia="Calibri" w:cs="Times New Roman"/>
          <w:szCs w:val="28"/>
        </w:rPr>
        <w:t>обязательств по погашению основного долга и уплате начисленных процентов.</w:t>
      </w:r>
    </w:p>
    <w:p w:rsidR="009C47D9" w:rsidRPr="009C47D9" w:rsidRDefault="009C47D9" w:rsidP="009C47D9">
      <w:pPr>
        <w:jc w:val="both"/>
        <w:rPr>
          <w:rFonts w:eastAsia="Calibri" w:cs="Times New Roman"/>
          <w:szCs w:val="28"/>
        </w:rPr>
      </w:pPr>
      <w:r w:rsidRPr="009C47D9">
        <w:rPr>
          <w:rFonts w:eastAsia="Calibri" w:cs="Times New Roman"/>
          <w:spacing w:val="-2"/>
          <w:szCs w:val="28"/>
        </w:rPr>
        <w:t xml:space="preserve">5. Результатом предоставления субсидии является </w:t>
      </w:r>
      <w:r w:rsidRPr="009C47D9">
        <w:rPr>
          <w:rFonts w:eastAsia="Calibri" w:cs="Times New Roman"/>
          <w:szCs w:val="28"/>
        </w:rPr>
        <w:t xml:space="preserve">объем ссудной задолженности на начало очередного финансового года по субсидируемым кредитам (займам). Значение результата предоставления субсидии рассчитывается в разрезе каждого заемщика на основании графика погашения основного долга по кредиту (займу), утвержденного кредитной организацией и (или) сельскохозяйственным кредитным потребительским кооперативом. </w:t>
      </w:r>
    </w:p>
    <w:p w:rsidR="009C47D9" w:rsidRPr="009C47D9" w:rsidRDefault="009C47D9" w:rsidP="009C47D9">
      <w:pPr>
        <w:autoSpaceDE w:val="0"/>
        <w:autoSpaceDN w:val="0"/>
        <w:jc w:val="both"/>
        <w:rPr>
          <w:rFonts w:eastAsia="Calibri" w:cs="Times New Roman"/>
          <w:szCs w:val="28"/>
        </w:rPr>
      </w:pPr>
      <w:r w:rsidRPr="009C47D9">
        <w:rPr>
          <w:rFonts w:eastAsia="Calibri" w:cs="Times New Roman"/>
          <w:szCs w:val="28"/>
        </w:rPr>
        <w:t xml:space="preserve">Значение результата предоставления субсидий устанавливается  соглашением </w:t>
      </w:r>
      <w:r w:rsidRPr="009C47D9">
        <w:rPr>
          <w:rFonts w:eastAsia="Calibri" w:cs="Times New Roman"/>
          <w:spacing w:val="-4"/>
          <w:szCs w:val="28"/>
          <w:lang w:eastAsia="ru-RU"/>
        </w:rPr>
        <w:t xml:space="preserve">о предоставлении субсидии </w:t>
      </w:r>
      <w:r w:rsidRPr="009C47D9">
        <w:rPr>
          <w:rFonts w:eastAsia="Calibri" w:cs="Times New Roman"/>
          <w:szCs w:val="28"/>
        </w:rPr>
        <w:t>на текущий финансовый год, заключенным</w:t>
      </w:r>
      <w:r w:rsidRPr="009C47D9">
        <w:rPr>
          <w:rFonts w:eastAsia="Calibri" w:cs="Times New Roman"/>
          <w:spacing w:val="-4"/>
          <w:szCs w:val="28"/>
          <w:lang w:eastAsia="ru-RU"/>
        </w:rPr>
        <w:t xml:space="preserve"> по форме, утвержденной приказом Министерства финансов Российской Федерации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 (далее – соглашение)</w:t>
      </w:r>
      <w:r w:rsidRPr="009C47D9">
        <w:rPr>
          <w:rFonts w:eastAsia="Calibri" w:cs="Times New Roman"/>
          <w:szCs w:val="28"/>
        </w:rPr>
        <w:t>.</w:t>
      </w:r>
    </w:p>
    <w:p w:rsidR="009C47D9" w:rsidRPr="009C47D9" w:rsidRDefault="009C47D9" w:rsidP="009C47D9">
      <w:pPr>
        <w:widowControl w:val="0"/>
        <w:autoSpaceDE w:val="0"/>
        <w:autoSpaceDN w:val="0"/>
        <w:adjustRightInd w:val="0"/>
        <w:spacing w:after="160"/>
        <w:ind w:firstLine="708"/>
        <w:contextualSpacing/>
        <w:jc w:val="both"/>
        <w:rPr>
          <w:rFonts w:eastAsia="Calibri" w:cs="Times New Roman"/>
          <w:szCs w:val="28"/>
          <w:lang w:eastAsia="ru-RU"/>
        </w:rPr>
      </w:pPr>
      <w:r w:rsidRPr="009C47D9">
        <w:rPr>
          <w:rFonts w:eastAsia="Calibri" w:cs="Times New Roman"/>
          <w:szCs w:val="28"/>
        </w:rPr>
        <w:t xml:space="preserve">6. Департамент агропромышленного комплекса и потребительского рынка Ярославской области (далее – ДАПКиПР) </w:t>
      </w:r>
      <w:r w:rsidRPr="009C47D9">
        <w:rPr>
          <w:rFonts w:eastAsia="Calibri" w:cs="Times New Roman"/>
          <w:szCs w:val="28"/>
          <w:lang w:eastAsia="ru-RU"/>
        </w:rPr>
        <w:t xml:space="preserve">оформляет соглашение ежегодно до 30 января текущего года в соответствии с графиком </w:t>
      </w:r>
      <w:r w:rsidRPr="009C47D9">
        <w:rPr>
          <w:rFonts w:eastAsia="Calibri" w:cs="Times New Roman"/>
          <w:szCs w:val="28"/>
        </w:rPr>
        <w:t>погашения кредита (займа) и уплаты процентов по кредиту</w:t>
      </w:r>
      <w:r w:rsidRPr="009C47D9">
        <w:rPr>
          <w:rFonts w:eastAsia="Calibri" w:cs="Times New Roman"/>
          <w:szCs w:val="28"/>
          <w:lang w:eastAsia="ru-RU"/>
        </w:rPr>
        <w:t>.</w:t>
      </w:r>
    </w:p>
    <w:p w:rsidR="009C47D9" w:rsidRPr="009C47D9" w:rsidRDefault="009C47D9" w:rsidP="009C47D9">
      <w:pPr>
        <w:widowControl w:val="0"/>
        <w:autoSpaceDE w:val="0"/>
        <w:autoSpaceDN w:val="0"/>
        <w:adjustRightInd w:val="0"/>
        <w:spacing w:after="160"/>
        <w:ind w:firstLine="708"/>
        <w:contextualSpacing/>
        <w:jc w:val="both"/>
        <w:rPr>
          <w:rFonts w:eastAsia="Calibri" w:cs="Times New Roman"/>
          <w:szCs w:val="28"/>
          <w:lang w:eastAsia="ru-RU"/>
        </w:rPr>
      </w:pPr>
      <w:r w:rsidRPr="009C47D9">
        <w:rPr>
          <w:rFonts w:eastAsia="Calibri" w:cs="Times New Roman"/>
          <w:szCs w:val="28"/>
        </w:rPr>
        <w:t>Соглашение заключается в государственной интегрированной информационной системе управления общественными финансами «Электронный бюджет» в течение 2 рабочих дней со дня его оформления.</w:t>
      </w:r>
    </w:p>
    <w:p w:rsidR="009C47D9" w:rsidRPr="009C47D9" w:rsidRDefault="009C47D9" w:rsidP="009C47D9">
      <w:pPr>
        <w:jc w:val="both"/>
        <w:rPr>
          <w:rFonts w:eastAsia="Calibri" w:cs="Times New Roman"/>
          <w:color w:val="000000"/>
          <w:szCs w:val="28"/>
        </w:rPr>
      </w:pPr>
      <w:r w:rsidRPr="009C47D9">
        <w:rPr>
          <w:rFonts w:eastAsia="Calibri" w:cs="Times New Roman"/>
          <w:szCs w:val="28"/>
        </w:rPr>
        <w:t xml:space="preserve">7. Для получения </w:t>
      </w:r>
      <w:r w:rsidRPr="009C47D9">
        <w:rPr>
          <w:rFonts w:eastAsia="Calibri" w:cs="Times New Roman"/>
          <w:color w:val="000000"/>
          <w:szCs w:val="28"/>
        </w:rPr>
        <w:t>субсидии</w:t>
      </w:r>
      <w:r w:rsidRPr="009C47D9">
        <w:rPr>
          <w:rFonts w:eastAsia="Calibri" w:cs="Times New Roman"/>
          <w:szCs w:val="28"/>
        </w:rPr>
        <w:t xml:space="preserve"> заемщик представляет в ДАПКиПР: </w:t>
      </w:r>
    </w:p>
    <w:p w:rsidR="009C47D9" w:rsidRPr="009C47D9" w:rsidRDefault="009C47D9" w:rsidP="009C47D9">
      <w:pPr>
        <w:jc w:val="both"/>
        <w:rPr>
          <w:rFonts w:eastAsia="Calibri" w:cs="Times New Roman"/>
          <w:szCs w:val="28"/>
        </w:rPr>
      </w:pPr>
      <w:r w:rsidRPr="009C47D9">
        <w:rPr>
          <w:rFonts w:eastAsia="Calibri" w:cs="Times New Roman"/>
          <w:szCs w:val="28"/>
        </w:rPr>
        <w:t>7.1. После получения инвестиционного кредита (займа), прошедшего процедуру отбора в Министерстве сельского хозяйства Российской Федерации:</w:t>
      </w:r>
    </w:p>
    <w:p w:rsidR="009C47D9" w:rsidRPr="009C47D9" w:rsidRDefault="009C47D9" w:rsidP="009C47D9">
      <w:pPr>
        <w:autoSpaceDE w:val="0"/>
        <w:autoSpaceDN w:val="0"/>
        <w:jc w:val="both"/>
        <w:rPr>
          <w:rFonts w:eastAsia="Calibri" w:cs="Times New Roman"/>
          <w:szCs w:val="28"/>
        </w:rPr>
      </w:pPr>
      <w:r w:rsidRPr="009C47D9">
        <w:rPr>
          <w:rFonts w:eastAsia="Calibri" w:cs="Times New Roman"/>
          <w:szCs w:val="28"/>
        </w:rPr>
        <w:t>7.1.1. Заявление о получении субсидии (далее – заявление).</w:t>
      </w:r>
    </w:p>
    <w:p w:rsidR="009C47D9" w:rsidRPr="009C47D9" w:rsidRDefault="009C47D9" w:rsidP="009C47D9">
      <w:pPr>
        <w:autoSpaceDE w:val="0"/>
        <w:autoSpaceDN w:val="0"/>
        <w:jc w:val="both"/>
        <w:rPr>
          <w:rFonts w:eastAsia="Calibri" w:cs="Times New Roman"/>
          <w:szCs w:val="28"/>
        </w:rPr>
      </w:pPr>
      <w:r w:rsidRPr="009C47D9">
        <w:rPr>
          <w:rFonts w:eastAsia="Calibri" w:cs="Times New Roman"/>
          <w:szCs w:val="28"/>
        </w:rPr>
        <w:t>7.1.2. Копии платежного поручения (иных банковских документов) и выписки из ссудного счета заемщика о получении кредита или документ, подтверждающий получение займа, заверенные кредитной организацией.</w:t>
      </w:r>
    </w:p>
    <w:p w:rsidR="009C47D9" w:rsidRPr="009C47D9" w:rsidRDefault="009C47D9" w:rsidP="009C47D9">
      <w:pPr>
        <w:autoSpaceDE w:val="0"/>
        <w:autoSpaceDN w:val="0"/>
        <w:jc w:val="both"/>
        <w:rPr>
          <w:rFonts w:eastAsia="Calibri" w:cs="Times New Roman"/>
          <w:szCs w:val="28"/>
        </w:rPr>
      </w:pPr>
      <w:r w:rsidRPr="009C47D9">
        <w:rPr>
          <w:rFonts w:eastAsia="Calibri" w:cs="Times New Roman"/>
          <w:szCs w:val="28"/>
        </w:rPr>
        <w:t>7.1.3. График погашения кредита (займа) и уплаты процентов по кредиту, заверенный кредитной организацией.</w:t>
      </w:r>
    </w:p>
    <w:p w:rsidR="009C47D9" w:rsidRPr="009C47D9" w:rsidRDefault="009C47D9" w:rsidP="009C47D9">
      <w:pPr>
        <w:autoSpaceDE w:val="0"/>
        <w:autoSpaceDN w:val="0"/>
        <w:jc w:val="both"/>
        <w:rPr>
          <w:rFonts w:eastAsia="Calibri" w:cs="Times New Roman"/>
          <w:szCs w:val="28"/>
        </w:rPr>
      </w:pPr>
      <w:r w:rsidRPr="009C47D9">
        <w:rPr>
          <w:rFonts w:eastAsia="Calibri" w:cs="Times New Roman"/>
          <w:szCs w:val="28"/>
        </w:rPr>
        <w:t>7.1.4. Справку налогового органа об исполнении обязанности по уплате налогов, сборов, страховых взносов, пеней, штрафов, процентов (далее – справка налогового органа).</w:t>
      </w:r>
    </w:p>
    <w:p w:rsidR="009C47D9" w:rsidRPr="009C47D9" w:rsidRDefault="009C47D9" w:rsidP="009C47D9">
      <w:pPr>
        <w:autoSpaceDE w:val="0"/>
        <w:autoSpaceDN w:val="0"/>
        <w:jc w:val="both"/>
        <w:rPr>
          <w:rFonts w:eastAsia="Calibri" w:cs="Times New Roman"/>
          <w:szCs w:val="28"/>
        </w:rPr>
      </w:pPr>
      <w:r w:rsidRPr="009C47D9">
        <w:rPr>
          <w:rFonts w:eastAsia="Calibri" w:cs="Times New Roman"/>
          <w:szCs w:val="28"/>
        </w:rPr>
        <w:t>7.2. После погашения процентов:</w:t>
      </w:r>
    </w:p>
    <w:p w:rsidR="009C47D9" w:rsidRPr="009C47D9" w:rsidRDefault="009C47D9" w:rsidP="009C47D9">
      <w:pPr>
        <w:autoSpaceDE w:val="0"/>
        <w:autoSpaceDN w:val="0"/>
        <w:jc w:val="both"/>
        <w:rPr>
          <w:rFonts w:eastAsia="Calibri" w:cs="Times New Roman"/>
          <w:szCs w:val="28"/>
        </w:rPr>
      </w:pPr>
      <w:r w:rsidRPr="009C47D9">
        <w:rPr>
          <w:rFonts w:eastAsia="Calibri" w:cs="Times New Roman"/>
          <w:szCs w:val="28"/>
        </w:rPr>
        <w:t>7.2.1. Заявление.</w:t>
      </w:r>
    </w:p>
    <w:p w:rsidR="009C47D9" w:rsidRPr="009C47D9" w:rsidRDefault="009C47D9" w:rsidP="009C47D9">
      <w:pPr>
        <w:autoSpaceDE w:val="0"/>
        <w:autoSpaceDN w:val="0"/>
        <w:jc w:val="both"/>
        <w:rPr>
          <w:rFonts w:eastAsia="Calibri" w:cs="Times New Roman"/>
          <w:szCs w:val="28"/>
        </w:rPr>
      </w:pPr>
      <w:r w:rsidRPr="009C47D9">
        <w:rPr>
          <w:rFonts w:eastAsia="Calibri" w:cs="Times New Roman"/>
          <w:szCs w:val="28"/>
        </w:rPr>
        <w:t>7.2.2. Копии платежных поручений (иных банковских документов), подтверждающих оплату процентов за период, указанный в заявлении, заверенные кредитной организацией.</w:t>
      </w:r>
    </w:p>
    <w:p w:rsidR="009C47D9" w:rsidRPr="009C47D9" w:rsidRDefault="009C47D9" w:rsidP="009C47D9">
      <w:pPr>
        <w:autoSpaceDE w:val="0"/>
        <w:autoSpaceDN w:val="0"/>
        <w:jc w:val="both"/>
        <w:rPr>
          <w:rFonts w:eastAsia="Calibri" w:cs="Times New Roman"/>
          <w:szCs w:val="28"/>
        </w:rPr>
      </w:pPr>
      <w:r w:rsidRPr="009C47D9">
        <w:rPr>
          <w:rFonts w:eastAsia="Calibri" w:cs="Times New Roman"/>
          <w:spacing w:val="-4"/>
          <w:szCs w:val="28"/>
        </w:rPr>
        <w:t>7.2.3. Копии документов, подтверждающих целевое использование кредита (займа), приведенных в перечне документов, подтверждающих целевое</w:t>
      </w:r>
      <w:r w:rsidRPr="009C47D9">
        <w:rPr>
          <w:rFonts w:eastAsia="Calibri" w:cs="Times New Roman"/>
          <w:szCs w:val="28"/>
        </w:rPr>
        <w:t xml:space="preserve"> использование кредита (займа) на приобретение сельскохозяйственной техники и оборудования в соответствии с перечнями, утверждаемыми Министерством сельского хозяйства Российской Федерации</w:t>
      </w:r>
      <w:r w:rsidRPr="009C47D9" w:rsidDel="009F4542">
        <w:rPr>
          <w:rFonts w:eastAsia="Calibri" w:cs="Times New Roman"/>
          <w:szCs w:val="28"/>
        </w:rPr>
        <w:t xml:space="preserve"> </w:t>
      </w:r>
      <w:r w:rsidRPr="009C47D9">
        <w:rPr>
          <w:rFonts w:eastAsia="Calibri" w:cs="Times New Roman"/>
          <w:szCs w:val="28"/>
        </w:rPr>
        <w:t xml:space="preserve">(приложение 1 к Порядку), и в перечне документов, </w:t>
      </w:r>
      <w:r w:rsidRPr="009C47D9">
        <w:rPr>
          <w:rFonts w:eastAsia="Calibri" w:cs="Times New Roman"/>
          <w:spacing w:val="-4"/>
          <w:szCs w:val="28"/>
        </w:rPr>
        <w:t>подтверждающих целевое использование кредитов (займов) на строительство,</w:t>
      </w:r>
      <w:r w:rsidRPr="009C47D9">
        <w:rPr>
          <w:rFonts w:eastAsia="Calibri" w:cs="Times New Roman"/>
          <w:szCs w:val="28"/>
        </w:rPr>
        <w:t xml:space="preserve"> реконструкцию, модернизацию объектов, а также на строительство жилья для граждан, проживающих и работающих в сельской местности (приложение 2 к Порядку), по мере использования кредита.</w:t>
      </w:r>
    </w:p>
    <w:p w:rsidR="009C47D9" w:rsidRPr="009C47D9" w:rsidRDefault="009C47D9" w:rsidP="009C47D9">
      <w:pPr>
        <w:autoSpaceDE w:val="0"/>
        <w:autoSpaceDN w:val="0"/>
        <w:jc w:val="both"/>
        <w:rPr>
          <w:rFonts w:eastAsia="Calibri"/>
        </w:rPr>
      </w:pPr>
      <w:r w:rsidRPr="009C47D9">
        <w:rPr>
          <w:rFonts w:eastAsia="Calibri" w:cs="Times New Roman"/>
          <w:szCs w:val="28"/>
        </w:rPr>
        <w:t>7.2.4. В зависимости от направления целевого использования кредита (займа):</w:t>
      </w:r>
      <w:r w:rsidRPr="009C47D9">
        <w:rPr>
          <w:rFonts w:eastAsia="Calibri"/>
        </w:rPr>
        <w:t xml:space="preserve"> </w:t>
      </w:r>
    </w:p>
    <w:p w:rsidR="009C47D9" w:rsidRPr="009C47D9" w:rsidRDefault="009C47D9" w:rsidP="009C47D9">
      <w:pPr>
        <w:autoSpaceDE w:val="0"/>
        <w:autoSpaceDN w:val="0"/>
        <w:jc w:val="both"/>
        <w:rPr>
          <w:rFonts w:eastAsia="Calibri"/>
        </w:rPr>
      </w:pPr>
      <w:r w:rsidRPr="009C47D9">
        <w:rPr>
          <w:rFonts w:eastAsia="Calibri"/>
        </w:rPr>
        <w:t xml:space="preserve">- расчет размера субсидий, предоставляемых </w:t>
      </w:r>
      <w:r w:rsidRPr="009C47D9">
        <w:rPr>
          <w:rFonts w:eastAsia="Calibri"/>
          <w:color w:val="000000"/>
        </w:rPr>
        <w:t>на возмещение части затрат на уплату процентов по инвестиционным кредитам (займам)</w:t>
      </w:r>
      <w:r w:rsidRPr="009C47D9">
        <w:rPr>
          <w:rFonts w:eastAsia="Calibri"/>
        </w:rPr>
        <w:t xml:space="preserve">, направленным на развитие мясного и молочного скотоводства, а также на развитие селекционно-семеноводческих центров в растениеводстве и селекционно-генетических центров в животноводстве, по форме согласно приложению 3 к Порядку; </w:t>
      </w:r>
    </w:p>
    <w:p w:rsidR="009C47D9" w:rsidRPr="009C47D9" w:rsidRDefault="009C47D9" w:rsidP="009C47D9">
      <w:pPr>
        <w:autoSpaceDE w:val="0"/>
        <w:autoSpaceDN w:val="0"/>
        <w:jc w:val="both"/>
        <w:rPr>
          <w:rFonts w:eastAsia="Calibri" w:cs="Times New Roman"/>
          <w:szCs w:val="28"/>
        </w:rPr>
      </w:pPr>
      <w:r w:rsidRPr="009C47D9">
        <w:rPr>
          <w:rFonts w:eastAsia="Calibri" w:cs="Times New Roman"/>
          <w:szCs w:val="28"/>
        </w:rPr>
        <w:t>- расчет размера субсидий</w:t>
      </w:r>
      <w:r w:rsidRPr="009C47D9">
        <w:rPr>
          <w:rFonts w:eastAsia="Calibri"/>
          <w:bCs/>
        </w:rPr>
        <w:t xml:space="preserve">, </w:t>
      </w:r>
      <w:r w:rsidRPr="009C47D9">
        <w:rPr>
          <w:rFonts w:eastAsia="Calibri"/>
          <w:bCs/>
          <w:color w:val="000000"/>
        </w:rPr>
        <w:t>предоставляемых на возмещение части затрат на уплату процентов по инвестиционным кредитным договорам (договорам займов)</w:t>
      </w:r>
      <w:r w:rsidRPr="009C47D9">
        <w:rPr>
          <w:rFonts w:eastAsia="Calibri" w:cs="Times New Roman"/>
          <w:szCs w:val="28"/>
        </w:rPr>
        <w:t>, заключенным по 31 декабря 2012 года (за исключением инвестиционных кредитов, направленных на развитие мясного и молочного скотоводства, а также на развитие селекционно-семеноводческих центров в растениеводстве и селекционно-генетических центров в животноводстве), по форме согласно приложению 4 к Порядку;</w:t>
      </w:r>
    </w:p>
    <w:p w:rsidR="009C47D9" w:rsidRPr="009C47D9" w:rsidRDefault="009C47D9" w:rsidP="009C47D9">
      <w:pPr>
        <w:autoSpaceDE w:val="0"/>
        <w:autoSpaceDN w:val="0"/>
        <w:jc w:val="both"/>
        <w:rPr>
          <w:rFonts w:eastAsia="Calibri" w:cs="Times New Roman"/>
          <w:szCs w:val="28"/>
        </w:rPr>
      </w:pPr>
      <w:r w:rsidRPr="009C47D9">
        <w:rPr>
          <w:rFonts w:eastAsia="Calibri" w:cs="Times New Roman"/>
          <w:szCs w:val="28"/>
        </w:rPr>
        <w:t>- расчет размера субсидий</w:t>
      </w:r>
      <w:r w:rsidRPr="009C47D9">
        <w:rPr>
          <w:rFonts w:eastAsia="Calibri"/>
          <w:bCs/>
        </w:rPr>
        <w:t xml:space="preserve">, </w:t>
      </w:r>
      <w:r w:rsidRPr="009C47D9">
        <w:rPr>
          <w:rFonts w:eastAsia="Calibri"/>
          <w:bCs/>
          <w:color w:val="000000"/>
        </w:rPr>
        <w:t>предоставляемых на возмещение части затрат на уплату процентов по инвестиционным кредитным договорам (договорам займов)</w:t>
      </w:r>
      <w:r w:rsidRPr="009C47D9">
        <w:rPr>
          <w:rFonts w:eastAsia="Calibri" w:cs="Times New Roman"/>
          <w:szCs w:val="28"/>
        </w:rPr>
        <w:t>, заключенным с 01 января 2013 года по 31 декабря 2016 года (за исключением инвестиционных кредитов, направленных на развитие мясного и молочного скотоводства, а также на развитие селекционно-семеноводческих центров в растениеводстве и селекционно-генетических центров в животноводстве), по форме согласно приложению 5 к Порядку.</w:t>
      </w:r>
    </w:p>
    <w:p w:rsidR="009C47D9" w:rsidRPr="009C47D9" w:rsidRDefault="009C47D9" w:rsidP="009C47D9">
      <w:pPr>
        <w:autoSpaceDE w:val="0"/>
        <w:autoSpaceDN w:val="0"/>
        <w:jc w:val="both"/>
        <w:rPr>
          <w:rFonts w:eastAsia="Calibri" w:cs="Times New Roman"/>
          <w:szCs w:val="28"/>
        </w:rPr>
      </w:pPr>
      <w:r w:rsidRPr="009C47D9">
        <w:rPr>
          <w:rFonts w:eastAsia="Calibri" w:cs="Times New Roman"/>
          <w:szCs w:val="28"/>
        </w:rPr>
        <w:t>7.2.5. Справку налогового органа.</w:t>
      </w:r>
    </w:p>
    <w:p w:rsidR="009C47D9" w:rsidRPr="009C47D9" w:rsidRDefault="009C47D9" w:rsidP="009C47D9">
      <w:pPr>
        <w:autoSpaceDE w:val="0"/>
        <w:autoSpaceDN w:val="0"/>
        <w:jc w:val="both"/>
        <w:rPr>
          <w:rFonts w:eastAsia="Calibri"/>
          <w:szCs w:val="28"/>
        </w:rPr>
      </w:pPr>
      <w:r w:rsidRPr="009C47D9">
        <w:rPr>
          <w:rFonts w:eastAsia="Calibri"/>
          <w:szCs w:val="28"/>
        </w:rPr>
        <w:t xml:space="preserve">8. Документы, указанные в подпункте 7.2 пункта 7 Порядка, представляются заемщиками в ДАПКиПР не позднее последнего числа месяца, следующего за месяцем погашения процентов по кредиту (займу), а в декабре – не позднее последнего дня завершения операции по расходам федерального бюджета в текущем финансовом году. </w:t>
      </w:r>
    </w:p>
    <w:p w:rsidR="009C47D9" w:rsidRPr="009C47D9" w:rsidRDefault="009C47D9" w:rsidP="009C47D9">
      <w:pPr>
        <w:autoSpaceDE w:val="0"/>
        <w:autoSpaceDN w:val="0"/>
        <w:jc w:val="both"/>
        <w:rPr>
          <w:rFonts w:eastAsia="Calibri"/>
          <w:szCs w:val="28"/>
        </w:rPr>
      </w:pPr>
      <w:r w:rsidRPr="009C47D9">
        <w:rPr>
          <w:rFonts w:eastAsia="Calibri"/>
          <w:szCs w:val="28"/>
        </w:rPr>
        <w:t>ДАПКиПР предоставляет заемщику субсидии за несколько месяцев при условии представления заемщиком документов, подтверждающих целевое использование кредита (займа), а также платежных поручений, подтверждающих оплату процентов по кредиту (займу) за период, указанный в заявлении.</w:t>
      </w:r>
    </w:p>
    <w:p w:rsidR="009C47D9" w:rsidRPr="009C47D9" w:rsidRDefault="009C47D9" w:rsidP="009C47D9">
      <w:pPr>
        <w:keepNext/>
        <w:autoSpaceDE w:val="0"/>
        <w:autoSpaceDN w:val="0"/>
        <w:jc w:val="both"/>
        <w:rPr>
          <w:rFonts w:eastAsia="Calibri"/>
          <w:szCs w:val="28"/>
        </w:rPr>
      </w:pPr>
      <w:r w:rsidRPr="009C47D9">
        <w:rPr>
          <w:rFonts w:eastAsia="Calibri"/>
          <w:szCs w:val="28"/>
        </w:rPr>
        <w:t xml:space="preserve">9. ДАПКиПР: </w:t>
      </w:r>
    </w:p>
    <w:p w:rsidR="009C47D9" w:rsidRPr="009C47D9" w:rsidRDefault="009C47D9" w:rsidP="009C47D9">
      <w:pPr>
        <w:autoSpaceDE w:val="0"/>
        <w:autoSpaceDN w:val="0"/>
        <w:jc w:val="both"/>
        <w:rPr>
          <w:rFonts w:eastAsia="Calibri"/>
          <w:szCs w:val="28"/>
        </w:rPr>
      </w:pPr>
      <w:r w:rsidRPr="009C47D9">
        <w:rPr>
          <w:rFonts w:eastAsia="Calibri"/>
          <w:szCs w:val="28"/>
        </w:rPr>
        <w:t>9.1. В день подачи документов, указанных в подпункте 7.2 пункта 7 Порядка, регистрирует их в порядке поступления в специальном журнале регистрации, листы которого должны быть пронумерованы, прошнурованы и скреплены печатью.</w:t>
      </w:r>
    </w:p>
    <w:p w:rsidR="009C47D9" w:rsidRPr="009C47D9" w:rsidRDefault="009C47D9" w:rsidP="009C47D9">
      <w:pPr>
        <w:autoSpaceDE w:val="0"/>
        <w:autoSpaceDN w:val="0"/>
        <w:jc w:val="both"/>
        <w:rPr>
          <w:rFonts w:eastAsia="Calibri"/>
          <w:szCs w:val="28"/>
        </w:rPr>
      </w:pPr>
      <w:r w:rsidRPr="009C47D9">
        <w:rPr>
          <w:rFonts w:eastAsia="Calibri"/>
          <w:szCs w:val="28"/>
        </w:rPr>
        <w:t>9.2. В случае отсутствия в составе документов, указанных в подпункте 7.2 пункта 7 Порядка, справки налогового органа</w:t>
      </w:r>
      <w:r w:rsidRPr="009C47D9">
        <w:rPr>
          <w:rFonts w:eastAsia="Calibri" w:cs="Times New Roman"/>
          <w:szCs w:val="28"/>
        </w:rPr>
        <w:t xml:space="preserve"> </w:t>
      </w:r>
      <w:r w:rsidRPr="009C47D9">
        <w:rPr>
          <w:rFonts w:eastAsia="Calibri"/>
          <w:szCs w:val="28"/>
        </w:rPr>
        <w:t>запрашивает ее в порядке межведомственного взаимодействия.</w:t>
      </w:r>
    </w:p>
    <w:p w:rsidR="009C47D9" w:rsidRPr="009C47D9" w:rsidRDefault="009C47D9" w:rsidP="009C47D9">
      <w:pPr>
        <w:autoSpaceDE w:val="0"/>
        <w:autoSpaceDN w:val="0"/>
        <w:jc w:val="both"/>
        <w:rPr>
          <w:rFonts w:eastAsia="Calibri"/>
          <w:szCs w:val="28"/>
        </w:rPr>
      </w:pPr>
      <w:r w:rsidRPr="009C47D9">
        <w:rPr>
          <w:rFonts w:eastAsia="Calibri"/>
          <w:szCs w:val="28"/>
        </w:rPr>
        <w:t>9.3. В течение пятнадцати рабочих дней с даты регистрации документов,</w:t>
      </w:r>
      <w:r w:rsidRPr="009C47D9">
        <w:rPr>
          <w:rFonts w:eastAsia="Calibri"/>
        </w:rPr>
        <w:t xml:space="preserve"> </w:t>
      </w:r>
      <w:r w:rsidRPr="009C47D9">
        <w:rPr>
          <w:rFonts w:eastAsia="Calibri"/>
          <w:szCs w:val="28"/>
        </w:rPr>
        <w:t xml:space="preserve">указанных в подпункте 7.2 пункта 7 Порядка, рассматривает представленные документы на соответствие требованиям </w:t>
      </w:r>
      <w:r w:rsidRPr="009C47D9">
        <w:rPr>
          <w:rFonts w:eastAsia="Calibri" w:cs="Times New Roman"/>
          <w:color w:val="000000"/>
          <w:szCs w:val="28"/>
        </w:rPr>
        <w:t>Правил</w:t>
      </w:r>
      <w:r w:rsidRPr="009C47D9">
        <w:rPr>
          <w:rFonts w:eastAsia="Calibri"/>
          <w:szCs w:val="28"/>
        </w:rPr>
        <w:t xml:space="preserve"> предоставления и распределения иных межбюджетных трансфертов из федерального бюджета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 утвержденных постановлением Правительства Российской Федерации от 6 сентября 2018 г. № 1063 «О предоставлении и распределении иных межбюджетных трансфертов из федерального бюджета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 и Порядка и принимает решение о предоставлении субсидии либо об отказе в предоставлении субсидии, которое оформляется приказом ДАПКиПР.</w:t>
      </w:r>
    </w:p>
    <w:p w:rsidR="009C47D9" w:rsidRPr="009C47D9" w:rsidRDefault="009C47D9" w:rsidP="009C47D9">
      <w:pPr>
        <w:autoSpaceDE w:val="0"/>
        <w:autoSpaceDN w:val="0"/>
        <w:jc w:val="both"/>
        <w:rPr>
          <w:rFonts w:eastAsia="Calibri"/>
          <w:szCs w:val="28"/>
        </w:rPr>
      </w:pPr>
      <w:r w:rsidRPr="009C47D9">
        <w:rPr>
          <w:rFonts w:eastAsia="Calibri"/>
          <w:szCs w:val="28"/>
        </w:rPr>
        <w:t>9.4. В день принятия приказа о предоставлении субсидии составляет</w:t>
      </w:r>
      <w:r w:rsidRPr="009C47D9">
        <w:rPr>
          <w:rFonts w:eastAsia="Calibri"/>
        </w:rPr>
        <w:t xml:space="preserve"> </w:t>
      </w:r>
      <w:r w:rsidRPr="009C47D9">
        <w:rPr>
          <w:rFonts w:eastAsia="Calibri"/>
          <w:szCs w:val="28"/>
        </w:rPr>
        <w:t>реестр предприятий и организаций агропромышленного комплекса на получение субсидий по форме, утвержденной постановлением Правительства области от 26.02.2013 № 171-п «О поддержке агропромышленного производства области», и направляет его в департамент финансов Ярославской области для перечисления субсидий заемщикам</w:t>
      </w:r>
      <w:r w:rsidRPr="009C47D9">
        <w:rPr>
          <w:rFonts w:eastAsia="Calibri" w:cs="Times New Roman"/>
          <w:szCs w:val="28"/>
        </w:rPr>
        <w:t xml:space="preserve"> в соответствии с приказом департамента финансов Ярославской области от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w:t>
      </w:r>
      <w:r w:rsidRPr="009C47D9">
        <w:rPr>
          <w:rFonts w:eastAsia="Calibri"/>
          <w:szCs w:val="28"/>
        </w:rPr>
        <w:t>.</w:t>
      </w:r>
      <w:r w:rsidRPr="009C47D9">
        <w:rPr>
          <w:rFonts w:eastAsia="Calibri"/>
        </w:rPr>
        <w:t xml:space="preserve"> </w:t>
      </w:r>
    </w:p>
    <w:p w:rsidR="009C47D9" w:rsidRPr="009C47D9" w:rsidRDefault="009C47D9" w:rsidP="009C47D9">
      <w:pPr>
        <w:jc w:val="both"/>
        <w:rPr>
          <w:rFonts w:eastAsia="Calibri" w:cs="Times New Roman"/>
          <w:color w:val="000000"/>
          <w:szCs w:val="28"/>
        </w:rPr>
      </w:pPr>
      <w:r w:rsidRPr="009C47D9">
        <w:rPr>
          <w:rFonts w:eastAsia="Calibri"/>
          <w:szCs w:val="28"/>
        </w:rPr>
        <w:t xml:space="preserve">10. Субсидии </w:t>
      </w:r>
      <w:r w:rsidRPr="009C47D9">
        <w:rPr>
          <w:rFonts w:eastAsia="Calibri" w:cs="Times New Roman"/>
          <w:szCs w:val="28"/>
        </w:rPr>
        <w:t>перечисляются заемщикам в срок, не превышающий</w:t>
      </w:r>
      <w:r w:rsidRPr="009C47D9">
        <w:rPr>
          <w:rFonts w:eastAsia="Calibri" w:cs="Times New Roman"/>
          <w:color w:val="000000"/>
          <w:szCs w:val="28"/>
        </w:rPr>
        <w:t xml:space="preserve"> десяти рабочих дней с момента принятия </w:t>
      </w:r>
      <w:r w:rsidRPr="009C47D9">
        <w:rPr>
          <w:rFonts w:eastAsia="Calibri" w:cs="Times New Roman"/>
          <w:szCs w:val="28"/>
        </w:rPr>
        <w:t xml:space="preserve">приказа ДАПКиПР </w:t>
      </w:r>
      <w:r w:rsidRPr="009C47D9">
        <w:rPr>
          <w:rFonts w:eastAsia="Calibri"/>
          <w:szCs w:val="28"/>
        </w:rPr>
        <w:t xml:space="preserve">о предоставлении субсидии </w:t>
      </w:r>
      <w:r w:rsidRPr="009C47D9">
        <w:rPr>
          <w:rFonts w:eastAsia="Calibri" w:cs="Times New Roman"/>
          <w:color w:val="000000"/>
          <w:szCs w:val="28"/>
        </w:rPr>
        <w:t>в пределах утвержденного кассового плана расходов областного бюджета.</w:t>
      </w:r>
    </w:p>
    <w:p w:rsidR="009C47D9" w:rsidRPr="009C47D9" w:rsidRDefault="009C47D9" w:rsidP="009C47D9">
      <w:pPr>
        <w:autoSpaceDE w:val="0"/>
        <w:autoSpaceDN w:val="0"/>
        <w:jc w:val="both"/>
        <w:rPr>
          <w:rFonts w:eastAsia="Calibri"/>
          <w:szCs w:val="28"/>
        </w:rPr>
      </w:pPr>
      <w:r w:rsidRPr="009C47D9">
        <w:rPr>
          <w:rFonts w:eastAsia="Calibri"/>
          <w:szCs w:val="28"/>
        </w:rPr>
        <w:t>Субсидии перечисляются на расчетные счета заемщиков, открытые в кредитных организациях.</w:t>
      </w:r>
    </w:p>
    <w:p w:rsidR="009C47D9" w:rsidRPr="009C47D9" w:rsidRDefault="009C47D9" w:rsidP="009C47D9">
      <w:pPr>
        <w:autoSpaceDE w:val="0"/>
        <w:autoSpaceDN w:val="0"/>
        <w:jc w:val="both"/>
        <w:rPr>
          <w:rFonts w:eastAsia="Calibri"/>
          <w:szCs w:val="28"/>
        </w:rPr>
      </w:pPr>
      <w:r w:rsidRPr="009C47D9">
        <w:rPr>
          <w:rFonts w:eastAsia="Calibri"/>
          <w:szCs w:val="28"/>
        </w:rPr>
        <w:t>11. ДАПКиПР отказывает в предоставлении субсидии по следующим основаниям:</w:t>
      </w:r>
    </w:p>
    <w:p w:rsidR="009C47D9" w:rsidRPr="009C47D9" w:rsidRDefault="009C47D9" w:rsidP="009C47D9">
      <w:pPr>
        <w:autoSpaceDE w:val="0"/>
        <w:autoSpaceDN w:val="0"/>
        <w:jc w:val="both"/>
        <w:rPr>
          <w:rFonts w:eastAsia="Calibri"/>
        </w:rPr>
      </w:pPr>
      <w:r w:rsidRPr="009C47D9">
        <w:rPr>
          <w:rFonts w:eastAsia="Calibri"/>
          <w:szCs w:val="28"/>
        </w:rPr>
        <w:t>- несоответствие представленных заемщиком документов требованиям, определенным Порядком, или непредставление (представление не в полном объеме) указанных документов;</w:t>
      </w:r>
      <w:r w:rsidRPr="009C47D9">
        <w:rPr>
          <w:rFonts w:eastAsia="Calibri"/>
        </w:rPr>
        <w:t xml:space="preserve"> </w:t>
      </w:r>
    </w:p>
    <w:p w:rsidR="009C47D9" w:rsidRPr="009C47D9" w:rsidRDefault="009C47D9" w:rsidP="009C47D9">
      <w:pPr>
        <w:autoSpaceDE w:val="0"/>
        <w:autoSpaceDN w:val="0"/>
        <w:jc w:val="both"/>
        <w:rPr>
          <w:rFonts w:eastAsia="Calibri"/>
          <w:szCs w:val="28"/>
        </w:rPr>
      </w:pPr>
      <w:r w:rsidRPr="009C47D9">
        <w:rPr>
          <w:rFonts w:eastAsia="Calibri"/>
          <w:szCs w:val="28"/>
        </w:rPr>
        <w:t xml:space="preserve">- недостоверность представленной заемщиком информации; </w:t>
      </w:r>
    </w:p>
    <w:p w:rsidR="009C47D9" w:rsidRPr="009C47D9" w:rsidRDefault="009C47D9" w:rsidP="009C47D9">
      <w:pPr>
        <w:autoSpaceDE w:val="0"/>
        <w:autoSpaceDN w:val="0"/>
        <w:jc w:val="both"/>
        <w:rPr>
          <w:rFonts w:eastAsia="Calibri"/>
          <w:szCs w:val="28"/>
        </w:rPr>
      </w:pPr>
      <w:r w:rsidRPr="009C47D9">
        <w:rPr>
          <w:rFonts w:eastAsia="Calibri"/>
          <w:szCs w:val="28"/>
        </w:rPr>
        <w:t>- несоответствие условиям, предусмотренным общими условиями</w:t>
      </w:r>
      <w:r w:rsidRPr="009C47D9">
        <w:rPr>
          <w:rFonts w:eastAsia="Calibri" w:cs="Times New Roman"/>
          <w:color w:val="000000"/>
          <w:szCs w:val="28"/>
        </w:rPr>
        <w:t xml:space="preserve"> предоставления субсидий из федерального и областного бюджетов и осуществления возврата субсидий в случае недостижения значений результатов и (или) показателей предоставления субсидий, утвержденными постановлением Правительства области от 26.02.2013 № 171-п «О поддержке агропромышленного производства области»</w:t>
      </w:r>
      <w:r w:rsidRPr="009C47D9">
        <w:rPr>
          <w:rFonts w:eastAsia="Calibri"/>
          <w:szCs w:val="28"/>
        </w:rPr>
        <w:t>;</w:t>
      </w:r>
    </w:p>
    <w:p w:rsidR="009C47D9" w:rsidRPr="009C47D9" w:rsidRDefault="009C47D9" w:rsidP="009C47D9">
      <w:pPr>
        <w:autoSpaceDE w:val="0"/>
        <w:autoSpaceDN w:val="0"/>
        <w:jc w:val="both"/>
        <w:rPr>
          <w:rFonts w:eastAsia="Calibri"/>
          <w:szCs w:val="28"/>
        </w:rPr>
      </w:pPr>
      <w:r w:rsidRPr="009C47D9">
        <w:rPr>
          <w:rFonts w:eastAsia="Calibri"/>
          <w:szCs w:val="28"/>
        </w:rPr>
        <w:t>- отсутствие или недостаток лимита бюджетных обязательств на соответствующий финансовый год по данному виду государственной поддержки.</w:t>
      </w:r>
    </w:p>
    <w:p w:rsidR="009C47D9" w:rsidRPr="009C47D9" w:rsidRDefault="009C47D9" w:rsidP="009C47D9">
      <w:pPr>
        <w:autoSpaceDE w:val="0"/>
        <w:autoSpaceDN w:val="0"/>
        <w:jc w:val="both"/>
        <w:rPr>
          <w:rFonts w:eastAsia="Calibri"/>
          <w:szCs w:val="28"/>
        </w:rPr>
      </w:pPr>
      <w:r w:rsidRPr="009C47D9">
        <w:rPr>
          <w:rFonts w:eastAsia="Calibri"/>
          <w:szCs w:val="28"/>
        </w:rPr>
        <w:t>В случае отказа в предоставлении заемщику субсидии ДАПКиПР делает соответствующую запись в журнале регистрации и в течение десяти рабочих дней с даты регистрации документов,</w:t>
      </w:r>
      <w:r w:rsidRPr="009C47D9">
        <w:rPr>
          <w:rFonts w:eastAsia="Calibri"/>
        </w:rPr>
        <w:t xml:space="preserve"> </w:t>
      </w:r>
      <w:r w:rsidRPr="009C47D9">
        <w:rPr>
          <w:rFonts w:eastAsia="Calibri"/>
          <w:szCs w:val="28"/>
        </w:rPr>
        <w:t>указанных в подпункте 7.2 пункта 7 Порядка, направляет заемщику соответствующее письменное уведомление.</w:t>
      </w:r>
    </w:p>
    <w:p w:rsidR="009C47D9" w:rsidRPr="009C47D9" w:rsidRDefault="009C47D9" w:rsidP="009C47D9">
      <w:pPr>
        <w:autoSpaceDE w:val="0"/>
        <w:autoSpaceDN w:val="0"/>
        <w:jc w:val="both"/>
        <w:rPr>
          <w:rFonts w:eastAsia="Calibri"/>
          <w:szCs w:val="28"/>
        </w:rPr>
      </w:pPr>
      <w:r w:rsidRPr="009C47D9">
        <w:rPr>
          <w:rFonts w:eastAsia="Calibri"/>
          <w:szCs w:val="28"/>
        </w:rPr>
        <w:t>Заемщик, получивший отказ, имеет право на повторное обращение.</w:t>
      </w:r>
    </w:p>
    <w:p w:rsidR="009C47D9" w:rsidRPr="009C47D9" w:rsidRDefault="009C47D9" w:rsidP="009C47D9">
      <w:pPr>
        <w:autoSpaceDE w:val="0"/>
        <w:autoSpaceDN w:val="0"/>
        <w:jc w:val="both"/>
        <w:rPr>
          <w:rFonts w:eastAsia="Calibri"/>
          <w:szCs w:val="28"/>
        </w:rPr>
      </w:pPr>
      <w:r w:rsidRPr="009C47D9">
        <w:rPr>
          <w:rFonts w:eastAsia="Calibri"/>
          <w:szCs w:val="28"/>
        </w:rPr>
        <w:t xml:space="preserve">12. ДАПКиПР и органы государственного финансового контроля осуществляют обязательные проверки соблюдения условий, целей и порядка предоставления </w:t>
      </w:r>
      <w:r w:rsidRPr="009C47D9">
        <w:rPr>
          <w:rFonts w:eastAsia="Calibri" w:cs="Times New Roman"/>
          <w:color w:val="000000"/>
          <w:szCs w:val="28"/>
        </w:rPr>
        <w:t>субсидии</w:t>
      </w:r>
      <w:r w:rsidRPr="009C47D9">
        <w:rPr>
          <w:rFonts w:eastAsia="Calibri"/>
          <w:szCs w:val="28"/>
        </w:rPr>
        <w:t xml:space="preserve"> в соответствии с законодательством Российской Федерации.</w:t>
      </w:r>
    </w:p>
    <w:p w:rsidR="009C47D9" w:rsidRPr="009C47D9" w:rsidRDefault="009C47D9" w:rsidP="009C47D9">
      <w:pPr>
        <w:autoSpaceDE w:val="0"/>
        <w:autoSpaceDN w:val="0"/>
        <w:jc w:val="both"/>
        <w:rPr>
          <w:rFonts w:eastAsia="Calibri"/>
          <w:szCs w:val="28"/>
        </w:rPr>
      </w:pPr>
      <w:r w:rsidRPr="009C47D9">
        <w:rPr>
          <w:rFonts w:eastAsia="Calibri"/>
          <w:szCs w:val="28"/>
        </w:rPr>
        <w:t xml:space="preserve">В случае установления фактов нарушения условий, целей и порядка предоставления </w:t>
      </w:r>
      <w:r w:rsidRPr="009C47D9">
        <w:rPr>
          <w:rFonts w:eastAsia="Calibri" w:cs="Times New Roman"/>
          <w:color w:val="000000"/>
          <w:szCs w:val="28"/>
        </w:rPr>
        <w:t>субсидии</w:t>
      </w:r>
      <w:r w:rsidRPr="009C47D9">
        <w:rPr>
          <w:rFonts w:eastAsia="Calibri"/>
          <w:szCs w:val="28"/>
        </w:rPr>
        <w:t xml:space="preserve"> с</w:t>
      </w:r>
      <w:r w:rsidRPr="009C47D9">
        <w:rPr>
          <w:rFonts w:eastAsia="Calibri" w:cs="Times New Roman"/>
          <w:color w:val="000000"/>
          <w:szCs w:val="28"/>
        </w:rPr>
        <w:t>убсидия</w:t>
      </w:r>
      <w:r w:rsidRPr="009C47D9">
        <w:rPr>
          <w:rFonts w:eastAsia="Calibri"/>
          <w:szCs w:val="28"/>
        </w:rPr>
        <w:t xml:space="preserve"> подлежит возврату в доход областного бюджета.</w:t>
      </w:r>
    </w:p>
    <w:p w:rsidR="009C47D9" w:rsidRPr="009C47D9" w:rsidRDefault="009C47D9" w:rsidP="009C47D9">
      <w:pPr>
        <w:jc w:val="both"/>
        <w:rPr>
          <w:rFonts w:eastAsia="Calibri"/>
          <w:szCs w:val="28"/>
        </w:rPr>
      </w:pPr>
      <w:r w:rsidRPr="009C47D9">
        <w:rPr>
          <w:rFonts w:eastAsia="Calibri" w:cs="Times New Roman"/>
          <w:szCs w:val="28"/>
        </w:rPr>
        <w:t xml:space="preserve">При возникновении оснований для возврата субсидии в срок, не превышающий десяти календарных дней </w:t>
      </w:r>
      <w:r w:rsidRPr="009C47D9">
        <w:rPr>
          <w:rFonts w:eastAsia="Calibri"/>
          <w:szCs w:val="28"/>
        </w:rPr>
        <w:t>со дня обнаружения нарушений, заемщику направляется письменное уведомление о возврате субсидии с указанием суммы, подлежащей возврату в областной бюджет.</w:t>
      </w:r>
      <w:r w:rsidRPr="009C47D9">
        <w:rPr>
          <w:rFonts w:eastAsia="Calibri" w:cs="Times New Roman"/>
          <w:szCs w:val="28"/>
        </w:rPr>
        <w:t xml:space="preserve"> </w:t>
      </w:r>
    </w:p>
    <w:p w:rsidR="009C47D9" w:rsidRPr="009C47D9" w:rsidRDefault="009C47D9" w:rsidP="009C47D9">
      <w:pPr>
        <w:jc w:val="both"/>
        <w:rPr>
          <w:rFonts w:eastAsia="Calibri"/>
          <w:szCs w:val="28"/>
        </w:rPr>
      </w:pPr>
      <w:r w:rsidRPr="009C47D9">
        <w:rPr>
          <w:rFonts w:eastAsia="Calibri" w:cs="Times New Roman"/>
          <w:szCs w:val="28"/>
        </w:rPr>
        <w:t xml:space="preserve">В срок, не превышающий тридцати календарных дней со дня получения письменного уведомления о возврате </w:t>
      </w:r>
      <w:r w:rsidRPr="009C47D9">
        <w:rPr>
          <w:rFonts w:eastAsia="Calibri" w:cs="Times New Roman"/>
          <w:color w:val="000000"/>
          <w:szCs w:val="28"/>
        </w:rPr>
        <w:t>субсидии,</w:t>
      </w:r>
      <w:r w:rsidRPr="009C47D9">
        <w:rPr>
          <w:rFonts w:eastAsia="Calibri" w:cs="Times New Roman"/>
          <w:szCs w:val="28"/>
        </w:rPr>
        <w:t xml:space="preserve"> заемщик обязан осуществить возврат </w:t>
      </w:r>
      <w:r w:rsidRPr="009C47D9">
        <w:rPr>
          <w:rFonts w:eastAsia="Calibri" w:cs="Times New Roman"/>
          <w:color w:val="000000"/>
          <w:szCs w:val="28"/>
        </w:rPr>
        <w:t>субсидии</w:t>
      </w:r>
      <w:r w:rsidRPr="009C47D9">
        <w:rPr>
          <w:rFonts w:eastAsia="Calibri" w:cs="Times New Roman"/>
          <w:szCs w:val="28"/>
        </w:rPr>
        <w:t xml:space="preserve"> в областной бюджет по платежным реквизитам, указанным в данном уведомлении.</w:t>
      </w:r>
      <w:r w:rsidRPr="009C47D9">
        <w:rPr>
          <w:rFonts w:eastAsia="Calibri"/>
          <w:szCs w:val="28"/>
        </w:rPr>
        <w:t xml:space="preserve"> </w:t>
      </w:r>
    </w:p>
    <w:p w:rsidR="009C47D9" w:rsidRPr="009C47D9" w:rsidRDefault="009C47D9" w:rsidP="009C47D9">
      <w:pPr>
        <w:jc w:val="both"/>
        <w:rPr>
          <w:rFonts w:eastAsia="Calibri" w:cs="Times New Roman"/>
          <w:szCs w:val="28"/>
        </w:rPr>
      </w:pPr>
      <w:r w:rsidRPr="009C47D9">
        <w:rPr>
          <w:rFonts w:eastAsia="Calibri" w:cs="Times New Roman"/>
          <w:szCs w:val="28"/>
        </w:rPr>
        <w:t xml:space="preserve">В случае невозврата </w:t>
      </w:r>
      <w:r w:rsidRPr="009C47D9">
        <w:rPr>
          <w:rFonts w:eastAsia="Calibri" w:cs="Times New Roman"/>
          <w:color w:val="000000"/>
          <w:szCs w:val="28"/>
        </w:rPr>
        <w:t xml:space="preserve">субсидии </w:t>
      </w:r>
      <w:r w:rsidRPr="009C47D9">
        <w:rPr>
          <w:rFonts w:eastAsia="Calibri" w:cs="Times New Roman"/>
          <w:szCs w:val="28"/>
        </w:rPr>
        <w:t xml:space="preserve">в установленный срок взыскание </w:t>
      </w:r>
      <w:r w:rsidRPr="009C47D9">
        <w:rPr>
          <w:rFonts w:eastAsia="Calibri" w:cs="Times New Roman"/>
          <w:color w:val="000000"/>
          <w:szCs w:val="28"/>
        </w:rPr>
        <w:t>субсидии</w:t>
      </w:r>
      <w:r w:rsidRPr="009C47D9">
        <w:rPr>
          <w:rFonts w:eastAsia="Calibri" w:cs="Times New Roman"/>
          <w:szCs w:val="28"/>
        </w:rPr>
        <w:t xml:space="preserve"> с заемщика производится в судебном порядке.</w:t>
      </w:r>
    </w:p>
    <w:p w:rsidR="009C47D9" w:rsidRPr="009C47D9" w:rsidRDefault="009C47D9" w:rsidP="009C47D9">
      <w:pPr>
        <w:ind w:firstLine="0"/>
        <w:rPr>
          <w:rFonts w:cs="Times New Roman"/>
          <w:szCs w:val="28"/>
        </w:rPr>
        <w:sectPr w:rsidR="009C47D9" w:rsidRPr="009C47D9" w:rsidSect="009C47D9">
          <w:headerReference w:type="default" r:id="rId26"/>
          <w:headerReference w:type="first" r:id="rId27"/>
          <w:pgSz w:w="11906" w:h="16838"/>
          <w:pgMar w:top="1134" w:right="567" w:bottom="1134" w:left="1985" w:header="709" w:footer="709" w:gutter="0"/>
          <w:cols w:space="720"/>
          <w:titlePg/>
          <w:docGrid w:linePitch="381"/>
        </w:sectPr>
      </w:pPr>
    </w:p>
    <w:tbl>
      <w:tblPr>
        <w:tblStyle w:val="11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4"/>
        <w:gridCol w:w="5066"/>
      </w:tblGrid>
      <w:tr w:rsidR="009C47D9" w:rsidRPr="009C47D9" w:rsidTr="009C47D9">
        <w:tc>
          <w:tcPr>
            <w:tcW w:w="2353" w:type="pct"/>
          </w:tcPr>
          <w:p w:rsidR="009C47D9" w:rsidRPr="009C47D9" w:rsidRDefault="009C47D9" w:rsidP="009C47D9">
            <w:pPr>
              <w:spacing w:after="160"/>
              <w:rPr>
                <w:rFonts w:eastAsia="Calibri" w:cs="Times New Roman"/>
                <w:color w:val="000000"/>
                <w:szCs w:val="28"/>
              </w:rPr>
            </w:pPr>
          </w:p>
        </w:tc>
        <w:tc>
          <w:tcPr>
            <w:tcW w:w="2647" w:type="pct"/>
            <w:hideMark/>
          </w:tcPr>
          <w:p w:rsidR="009C47D9" w:rsidRPr="009C47D9" w:rsidRDefault="009C47D9" w:rsidP="009C47D9">
            <w:pPr>
              <w:ind w:firstLine="0"/>
              <w:rPr>
                <w:rFonts w:eastAsia="Calibri" w:cs="Times New Roman"/>
                <w:color w:val="000000"/>
                <w:szCs w:val="28"/>
              </w:rPr>
            </w:pPr>
            <w:r w:rsidRPr="009C47D9">
              <w:rPr>
                <w:rFonts w:cs="Times New Roman"/>
                <w:color w:val="000000"/>
                <w:szCs w:val="28"/>
              </w:rPr>
              <w:t>Приложение 1</w:t>
            </w:r>
          </w:p>
          <w:p w:rsidR="009C47D9" w:rsidRPr="009C47D9" w:rsidRDefault="009C47D9" w:rsidP="009C47D9">
            <w:pPr>
              <w:ind w:firstLine="0"/>
              <w:rPr>
                <w:rFonts w:eastAsia="Calibri" w:cs="Times New Roman"/>
                <w:b/>
                <w:color w:val="000000"/>
                <w:szCs w:val="28"/>
              </w:rPr>
            </w:pPr>
            <w:r w:rsidRPr="009C47D9">
              <w:rPr>
                <w:rFonts w:cs="Times New Roman"/>
                <w:color w:val="000000"/>
                <w:szCs w:val="28"/>
              </w:rPr>
              <w:t>к Порядку предоставления из федерального и областного бюджетов субсидий, источником финансового обеспечения которых являются иные межбюджетные трансферты на возмещение части затрат на уплату процентов по инвестиционным кредитам (займам) в агропромышленном комплексе</w:t>
            </w:r>
          </w:p>
          <w:p w:rsidR="009C47D9" w:rsidRPr="009C47D9" w:rsidRDefault="009C47D9" w:rsidP="009C47D9">
            <w:pPr>
              <w:spacing w:after="160"/>
              <w:ind w:left="-108" w:firstLine="39"/>
              <w:rPr>
                <w:rFonts w:eastAsia="Calibri" w:cs="Times New Roman"/>
                <w:color w:val="000000"/>
                <w:szCs w:val="28"/>
              </w:rPr>
            </w:pPr>
          </w:p>
        </w:tc>
      </w:tr>
    </w:tbl>
    <w:p w:rsidR="009C47D9" w:rsidRPr="009C47D9" w:rsidRDefault="009C47D9" w:rsidP="009C47D9">
      <w:pPr>
        <w:jc w:val="center"/>
        <w:rPr>
          <w:color w:val="000000"/>
        </w:rPr>
      </w:pPr>
    </w:p>
    <w:p w:rsidR="009C47D9" w:rsidRPr="009C47D9" w:rsidRDefault="009C47D9" w:rsidP="009C47D9">
      <w:pPr>
        <w:ind w:firstLine="0"/>
        <w:jc w:val="center"/>
        <w:rPr>
          <w:rFonts w:cs="Times New Roman"/>
          <w:b/>
          <w:color w:val="000000"/>
          <w:szCs w:val="28"/>
        </w:rPr>
      </w:pPr>
      <w:r w:rsidRPr="009C47D9">
        <w:rPr>
          <w:rFonts w:cs="Times New Roman"/>
          <w:b/>
          <w:color w:val="000000"/>
          <w:szCs w:val="28"/>
        </w:rPr>
        <w:t>ПЕРЕЧЕНЬ</w:t>
      </w:r>
    </w:p>
    <w:p w:rsidR="009C47D9" w:rsidRPr="009C47D9" w:rsidRDefault="009C47D9" w:rsidP="009C47D9">
      <w:pPr>
        <w:ind w:firstLine="0"/>
        <w:jc w:val="center"/>
        <w:rPr>
          <w:rFonts w:cs="Times New Roman"/>
          <w:b/>
          <w:color w:val="000000"/>
          <w:szCs w:val="28"/>
        </w:rPr>
      </w:pPr>
      <w:r w:rsidRPr="009C47D9">
        <w:rPr>
          <w:rFonts w:cs="Times New Roman"/>
          <w:b/>
          <w:color w:val="000000"/>
          <w:szCs w:val="28"/>
        </w:rPr>
        <w:t xml:space="preserve">документов, подтверждающих целевое использование кредита (займа) </w:t>
      </w:r>
    </w:p>
    <w:p w:rsidR="009C47D9" w:rsidRPr="009C47D9" w:rsidRDefault="009C47D9" w:rsidP="009C47D9">
      <w:pPr>
        <w:ind w:firstLine="0"/>
        <w:jc w:val="center"/>
        <w:rPr>
          <w:b/>
        </w:rPr>
      </w:pPr>
      <w:r w:rsidRPr="009C47D9">
        <w:rPr>
          <w:rFonts w:cs="Times New Roman"/>
          <w:b/>
          <w:color w:val="000000"/>
          <w:szCs w:val="28"/>
        </w:rPr>
        <w:t>на приобретение сельскохозяйственной техники и оборудования</w:t>
      </w:r>
    </w:p>
    <w:p w:rsidR="009C47D9" w:rsidRPr="009C47D9" w:rsidRDefault="009C47D9" w:rsidP="009C47D9">
      <w:pPr>
        <w:ind w:firstLine="0"/>
        <w:jc w:val="center"/>
        <w:rPr>
          <w:rFonts w:cs="Times New Roman"/>
          <w:b/>
          <w:color w:val="000000"/>
          <w:szCs w:val="28"/>
        </w:rPr>
      </w:pPr>
      <w:r w:rsidRPr="009C47D9">
        <w:rPr>
          <w:b/>
        </w:rPr>
        <w:t xml:space="preserve"> в соответствии с перечнями, утверждаемыми Министерством сельского хозяйства Российской Федерации</w:t>
      </w:r>
    </w:p>
    <w:p w:rsidR="009C47D9" w:rsidRPr="009C47D9" w:rsidRDefault="009C47D9" w:rsidP="009C47D9">
      <w:pPr>
        <w:jc w:val="center"/>
        <w:rPr>
          <w:rFonts w:cs="Times New Roman"/>
          <w:color w:val="000000"/>
          <w:szCs w:val="28"/>
        </w:rPr>
      </w:pPr>
    </w:p>
    <w:p w:rsidR="009C47D9" w:rsidRPr="009C47D9" w:rsidRDefault="009C47D9" w:rsidP="009C47D9">
      <w:pPr>
        <w:jc w:val="both"/>
        <w:rPr>
          <w:rFonts w:cs="Times New Roman"/>
          <w:color w:val="000000"/>
          <w:szCs w:val="28"/>
        </w:rPr>
      </w:pPr>
      <w:r w:rsidRPr="009C47D9">
        <w:rPr>
          <w:rFonts w:cs="Times New Roman"/>
          <w:color w:val="000000"/>
          <w:szCs w:val="28"/>
        </w:rPr>
        <w:t xml:space="preserve">1. Копии договоров на приобретение (лизинг) сельскохозяйственной техники, оборудования, включая тракторы и агрегатируемые с ними сельскохозяйственные машины, </w:t>
      </w:r>
      <w:r w:rsidRPr="009C47D9">
        <w:t>специализированных транспорта и техники, технологического и холодильного оборудования (далее – техника и оборудование)</w:t>
      </w:r>
      <w:r w:rsidRPr="009C47D9">
        <w:rPr>
          <w:rFonts w:cs="Times New Roman"/>
          <w:color w:val="000000"/>
          <w:szCs w:val="28"/>
        </w:rPr>
        <w:t>,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 xml:space="preserve">2. Копии платежных поручений, подтверждающих оплату </w:t>
      </w:r>
      <w:r w:rsidRPr="009C47D9">
        <w:t>техники и оборудования,</w:t>
      </w:r>
      <w:r w:rsidRPr="009C47D9">
        <w:rPr>
          <w:rFonts w:cs="Times New Roman"/>
          <w:color w:val="000000"/>
          <w:szCs w:val="28"/>
        </w:rPr>
        <w:t xml:space="preserve"> включая авансовые платежи,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 xml:space="preserve">3. Копии товарно-транспортных накладных, счетов-фактур на приобретение </w:t>
      </w:r>
      <w:r w:rsidRPr="009C47D9">
        <w:t>техники и оборудования</w:t>
      </w:r>
      <w:r w:rsidRPr="009C47D9">
        <w:rPr>
          <w:rFonts w:cs="Times New Roman"/>
          <w:color w:val="000000"/>
          <w:szCs w:val="28"/>
        </w:rPr>
        <w:t>,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 xml:space="preserve">4. Копии актов приема-передачи </w:t>
      </w:r>
      <w:r w:rsidRPr="009C47D9">
        <w:t>техники и оборудования</w:t>
      </w:r>
      <w:r w:rsidRPr="009C47D9">
        <w:rPr>
          <w:rFonts w:cs="Times New Roman"/>
          <w:color w:val="000000"/>
          <w:szCs w:val="28"/>
        </w:rPr>
        <w:t xml:space="preserve"> по формам №</w:t>
      </w:r>
      <w:r w:rsidRPr="009C47D9">
        <w:rPr>
          <w:rFonts w:cs="Times New Roman"/>
          <w:color w:val="000000"/>
          <w:szCs w:val="28"/>
          <w:lang w:val="en-US"/>
        </w:rPr>
        <w:t> </w:t>
      </w:r>
      <w:r w:rsidRPr="009C47D9">
        <w:rPr>
          <w:rFonts w:cs="Times New Roman"/>
          <w:color w:val="000000"/>
          <w:szCs w:val="28"/>
        </w:rPr>
        <w:t>ОС-1, №</w:t>
      </w:r>
      <w:r w:rsidRPr="009C47D9">
        <w:rPr>
          <w:rFonts w:cs="Times New Roman"/>
          <w:color w:val="000000"/>
          <w:szCs w:val="28"/>
          <w:lang w:val="en-US"/>
        </w:rPr>
        <w:t> </w:t>
      </w:r>
      <w:r w:rsidRPr="009C47D9">
        <w:rPr>
          <w:rFonts w:cs="Times New Roman"/>
          <w:color w:val="000000"/>
          <w:szCs w:val="28"/>
        </w:rPr>
        <w:t>ОС-1б, № ОС-15, утвержденным постановлением Государственного комитета Российской Федерации по статистике от 21 января 2003 г. № 7 «Об</w:t>
      </w:r>
      <w:r w:rsidRPr="009C47D9">
        <w:rPr>
          <w:rFonts w:cs="Times New Roman"/>
          <w:color w:val="000000"/>
          <w:szCs w:val="28"/>
          <w:lang w:val="en-US"/>
        </w:rPr>
        <w:t> </w:t>
      </w:r>
      <w:r w:rsidRPr="009C47D9">
        <w:rPr>
          <w:rFonts w:cs="Times New Roman"/>
          <w:color w:val="000000"/>
          <w:szCs w:val="28"/>
        </w:rPr>
        <w:t>утверждении унифицированных форм первичной учетной документации по учету основных средств»,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 xml:space="preserve">5. Документы, подтверждающие приобретение за иностранную валюту </w:t>
      </w:r>
      <w:r w:rsidRPr="009C47D9">
        <w:t>техники и оборудования</w:t>
      </w:r>
      <w:r w:rsidRPr="009C47D9">
        <w:rPr>
          <w:rFonts w:cs="Times New Roman"/>
          <w:color w:val="000000"/>
          <w:szCs w:val="28"/>
        </w:rPr>
        <w:t>:</w:t>
      </w:r>
    </w:p>
    <w:p w:rsidR="009C47D9" w:rsidRPr="009C47D9" w:rsidRDefault="009C47D9" w:rsidP="009C47D9">
      <w:pPr>
        <w:jc w:val="both"/>
        <w:rPr>
          <w:rFonts w:cs="Times New Roman"/>
          <w:color w:val="000000"/>
          <w:szCs w:val="28"/>
        </w:rPr>
      </w:pPr>
      <w:r w:rsidRPr="009C47D9">
        <w:rPr>
          <w:rFonts w:cs="Times New Roman"/>
          <w:color w:val="000000"/>
          <w:szCs w:val="28"/>
        </w:rPr>
        <w:t xml:space="preserve">- копия контракта на приобретение импортной </w:t>
      </w:r>
      <w:r w:rsidRPr="009C47D9">
        <w:t>техники и оборудования</w:t>
      </w:r>
      <w:r w:rsidRPr="009C47D9">
        <w:rPr>
          <w:rFonts w:cs="Times New Roman"/>
          <w:color w:val="000000"/>
          <w:szCs w:val="28"/>
        </w:rPr>
        <w:t>, заверенная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 копии платежных поручений и/или документов, подтверждающих открытие аккредитива на оплату техники и оборудования,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 копии свифтовых сообщений о подтверждении перевода валюты,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 копия грузовой таможенной декларации, заверенная заемщиком (представляется после оформления в установленном порядке грузовой таможенной декларации в соответствии с контрактом);</w:t>
      </w:r>
    </w:p>
    <w:p w:rsidR="009C47D9" w:rsidRPr="009C47D9" w:rsidRDefault="009C47D9" w:rsidP="009C47D9">
      <w:pPr>
        <w:jc w:val="both"/>
        <w:rPr>
          <w:rFonts w:cs="Times New Roman"/>
          <w:color w:val="000000"/>
          <w:szCs w:val="28"/>
        </w:rPr>
      </w:pPr>
      <w:r w:rsidRPr="009C47D9">
        <w:rPr>
          <w:rFonts w:cs="Times New Roman"/>
          <w:color w:val="000000"/>
          <w:szCs w:val="28"/>
        </w:rPr>
        <w:t>- копия паспорта импортной сделки, заверенная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 справка о состоянии паспорта импортной сделки, заверенная заемщиком.</w:t>
      </w:r>
    </w:p>
    <w:p w:rsidR="009C47D9" w:rsidRPr="009C47D9" w:rsidRDefault="009C47D9" w:rsidP="009C47D9">
      <w:pPr>
        <w:ind w:firstLine="0"/>
        <w:rPr>
          <w:rFonts w:cs="Times New Roman"/>
          <w:color w:val="000000"/>
          <w:szCs w:val="28"/>
        </w:rPr>
        <w:sectPr w:rsidR="009C47D9" w:rsidRPr="009C47D9" w:rsidSect="009C47D9">
          <w:headerReference w:type="default" r:id="rId28"/>
          <w:pgSz w:w="11906" w:h="16838"/>
          <w:pgMar w:top="1134" w:right="567" w:bottom="1134" w:left="1985" w:header="709" w:footer="709" w:gutter="0"/>
          <w:pgNumType w:start="1"/>
          <w:cols w:space="720"/>
          <w:titlePg/>
          <w:docGrid w:linePitch="381"/>
        </w:sectPr>
      </w:pPr>
    </w:p>
    <w:tbl>
      <w:tblPr>
        <w:tblStyle w:val="11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00"/>
      </w:tblGrid>
      <w:tr w:rsidR="009C47D9" w:rsidRPr="009C47D9" w:rsidTr="009C47D9">
        <w:tc>
          <w:tcPr>
            <w:tcW w:w="2649" w:type="pct"/>
          </w:tcPr>
          <w:p w:rsidR="009C47D9" w:rsidRPr="009C47D9" w:rsidRDefault="009C47D9" w:rsidP="009C47D9">
            <w:pPr>
              <w:spacing w:after="160"/>
              <w:rPr>
                <w:rFonts w:eastAsia="Calibri" w:cs="Times New Roman"/>
                <w:color w:val="000000"/>
                <w:szCs w:val="28"/>
              </w:rPr>
            </w:pPr>
          </w:p>
        </w:tc>
        <w:tc>
          <w:tcPr>
            <w:tcW w:w="2351" w:type="pct"/>
          </w:tcPr>
          <w:p w:rsidR="009C47D9" w:rsidRPr="009C47D9" w:rsidRDefault="009C47D9" w:rsidP="009C47D9">
            <w:pPr>
              <w:ind w:firstLine="0"/>
              <w:rPr>
                <w:rFonts w:eastAsia="Calibri" w:cs="Times New Roman"/>
                <w:color w:val="000000"/>
                <w:szCs w:val="28"/>
              </w:rPr>
            </w:pPr>
            <w:r w:rsidRPr="009C47D9">
              <w:rPr>
                <w:rFonts w:cs="Times New Roman"/>
                <w:color w:val="000000"/>
                <w:szCs w:val="28"/>
              </w:rPr>
              <w:t>Приложение 2</w:t>
            </w:r>
          </w:p>
          <w:p w:rsidR="009C47D9" w:rsidRPr="009C47D9" w:rsidRDefault="009C47D9" w:rsidP="009C47D9">
            <w:pPr>
              <w:ind w:firstLine="0"/>
              <w:rPr>
                <w:rFonts w:eastAsia="Calibri" w:cs="Times New Roman"/>
                <w:color w:val="000000"/>
                <w:szCs w:val="28"/>
              </w:rPr>
            </w:pPr>
            <w:r w:rsidRPr="009C47D9">
              <w:rPr>
                <w:rFonts w:cs="Times New Roman"/>
                <w:color w:val="000000"/>
                <w:szCs w:val="28"/>
              </w:rPr>
              <w:t>к Порядку предоставления из федерального и областного бюджетов субсидий, источником финансового обеспечения которых являются иные межбюджетные трансферты на возмещение части затрат на уплату процентов по инвестиционным кредитам (займам) в агропромышленном комплексе</w:t>
            </w:r>
          </w:p>
          <w:p w:rsidR="009C47D9" w:rsidRPr="009C47D9" w:rsidRDefault="009C47D9" w:rsidP="009C47D9">
            <w:pPr>
              <w:spacing w:after="160"/>
              <w:ind w:left="-108" w:firstLine="39"/>
              <w:rPr>
                <w:rFonts w:eastAsia="Calibri" w:cs="Times New Roman"/>
                <w:color w:val="000000"/>
                <w:szCs w:val="28"/>
              </w:rPr>
            </w:pPr>
          </w:p>
        </w:tc>
      </w:tr>
    </w:tbl>
    <w:p w:rsidR="009C47D9" w:rsidRPr="009C47D9" w:rsidRDefault="009C47D9" w:rsidP="009C47D9">
      <w:pPr>
        <w:ind w:firstLine="0"/>
        <w:jc w:val="center"/>
        <w:rPr>
          <w:rFonts w:cs="Times New Roman"/>
          <w:b/>
          <w:color w:val="000000"/>
          <w:szCs w:val="28"/>
        </w:rPr>
      </w:pPr>
      <w:r w:rsidRPr="009C47D9">
        <w:rPr>
          <w:rFonts w:cs="Times New Roman"/>
          <w:b/>
          <w:color w:val="000000"/>
          <w:szCs w:val="28"/>
        </w:rPr>
        <w:t>ПЕРЕЧЕНЬ</w:t>
      </w:r>
    </w:p>
    <w:p w:rsidR="009C47D9" w:rsidRPr="009C47D9" w:rsidRDefault="009C47D9" w:rsidP="009C47D9">
      <w:pPr>
        <w:ind w:firstLine="0"/>
        <w:jc w:val="center"/>
        <w:rPr>
          <w:rFonts w:cs="Times New Roman"/>
          <w:b/>
          <w:color w:val="000000"/>
          <w:szCs w:val="28"/>
        </w:rPr>
      </w:pPr>
      <w:r w:rsidRPr="009C47D9">
        <w:rPr>
          <w:rFonts w:cs="Times New Roman"/>
          <w:b/>
          <w:color w:val="000000"/>
          <w:szCs w:val="28"/>
        </w:rPr>
        <w:t xml:space="preserve">документов, подтверждающих целевое использование кредитов (займов) </w:t>
      </w:r>
    </w:p>
    <w:p w:rsidR="009C47D9" w:rsidRPr="009C47D9" w:rsidRDefault="009C47D9" w:rsidP="009C47D9">
      <w:pPr>
        <w:ind w:firstLine="0"/>
        <w:jc w:val="center"/>
        <w:rPr>
          <w:rFonts w:cs="Times New Roman"/>
          <w:b/>
          <w:color w:val="000000"/>
          <w:szCs w:val="28"/>
        </w:rPr>
      </w:pPr>
      <w:r w:rsidRPr="009C47D9">
        <w:rPr>
          <w:rFonts w:cs="Times New Roman"/>
          <w:b/>
          <w:color w:val="000000"/>
          <w:szCs w:val="28"/>
        </w:rPr>
        <w:t>на строительство, реконструкцию, модернизацию объектов,</w:t>
      </w:r>
    </w:p>
    <w:p w:rsidR="009C47D9" w:rsidRPr="009C47D9" w:rsidRDefault="009C47D9" w:rsidP="009C47D9">
      <w:pPr>
        <w:ind w:firstLine="0"/>
        <w:jc w:val="center"/>
        <w:rPr>
          <w:rFonts w:cs="Times New Roman"/>
          <w:b/>
        </w:rPr>
      </w:pPr>
      <w:r w:rsidRPr="009C47D9">
        <w:rPr>
          <w:rFonts w:cs="Times New Roman"/>
          <w:b/>
          <w:color w:val="000000"/>
          <w:szCs w:val="28"/>
        </w:rPr>
        <w:t xml:space="preserve">а также на </w:t>
      </w:r>
      <w:r w:rsidRPr="009C47D9">
        <w:rPr>
          <w:rFonts w:cs="Times New Roman"/>
          <w:b/>
        </w:rPr>
        <w:t>строительство жилья для граждан, проживающих</w:t>
      </w:r>
    </w:p>
    <w:p w:rsidR="009C47D9" w:rsidRPr="009C47D9" w:rsidRDefault="009C47D9" w:rsidP="009C47D9">
      <w:pPr>
        <w:ind w:firstLine="0"/>
        <w:jc w:val="center"/>
        <w:rPr>
          <w:rFonts w:cs="Times New Roman"/>
          <w:b/>
          <w:color w:val="000000"/>
          <w:szCs w:val="28"/>
        </w:rPr>
      </w:pPr>
      <w:r w:rsidRPr="009C47D9">
        <w:rPr>
          <w:rFonts w:cs="Times New Roman"/>
          <w:b/>
        </w:rPr>
        <w:t>и работающих в сельской местности</w:t>
      </w:r>
    </w:p>
    <w:p w:rsidR="009C47D9" w:rsidRPr="009C47D9" w:rsidRDefault="009C47D9" w:rsidP="009C47D9">
      <w:pPr>
        <w:ind w:firstLine="225"/>
        <w:jc w:val="center"/>
        <w:rPr>
          <w:b/>
          <w:color w:val="000000"/>
        </w:rPr>
      </w:pPr>
    </w:p>
    <w:p w:rsidR="009C47D9" w:rsidRPr="009C47D9" w:rsidRDefault="009C47D9" w:rsidP="009C47D9">
      <w:pPr>
        <w:jc w:val="both"/>
        <w:rPr>
          <w:rFonts w:cs="Times New Roman"/>
          <w:color w:val="000000"/>
          <w:szCs w:val="28"/>
        </w:rPr>
      </w:pPr>
      <w:r w:rsidRPr="009C47D9">
        <w:rPr>
          <w:rFonts w:cs="Times New Roman"/>
          <w:color w:val="000000"/>
          <w:szCs w:val="28"/>
        </w:rPr>
        <w:t>1. Для сельскохозяйственных товаропроизводителей и организаций агропромышленного комплекса:</w:t>
      </w:r>
    </w:p>
    <w:p w:rsidR="009C47D9" w:rsidRPr="009C47D9" w:rsidRDefault="009C47D9" w:rsidP="009C47D9">
      <w:pPr>
        <w:jc w:val="both"/>
        <w:rPr>
          <w:rFonts w:cs="Times New Roman"/>
          <w:color w:val="000000"/>
          <w:szCs w:val="28"/>
        </w:rPr>
      </w:pPr>
      <w:r w:rsidRPr="009C47D9">
        <w:rPr>
          <w:rFonts w:cs="Times New Roman"/>
          <w:color w:val="000000"/>
          <w:szCs w:val="28"/>
        </w:rPr>
        <w:t>1.1. Копия титульного списка стройки, заверенная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1.2. Копия сводной сметы на строительство, и (или) реконструкцию, и (или) модернизацию объекта, заверенная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1.3. График выполнения строительно-монтажных работ</w:t>
      </w:r>
    </w:p>
    <w:p w:rsidR="009C47D9" w:rsidRPr="009C47D9" w:rsidRDefault="009C47D9" w:rsidP="009C47D9">
      <w:pPr>
        <w:jc w:val="both"/>
        <w:rPr>
          <w:rFonts w:cs="Times New Roman"/>
          <w:color w:val="000000"/>
          <w:szCs w:val="28"/>
        </w:rPr>
      </w:pPr>
      <w:r w:rsidRPr="009C47D9">
        <w:rPr>
          <w:rFonts w:cs="Times New Roman"/>
          <w:color w:val="000000"/>
          <w:szCs w:val="28"/>
        </w:rPr>
        <w:t>2. Документы, представляемые по мере использования кредита (займа):</w:t>
      </w:r>
    </w:p>
    <w:p w:rsidR="009C47D9" w:rsidRPr="009C47D9" w:rsidRDefault="009C47D9" w:rsidP="009C47D9">
      <w:pPr>
        <w:jc w:val="both"/>
        <w:rPr>
          <w:rFonts w:cs="Times New Roman"/>
          <w:color w:val="000000"/>
          <w:szCs w:val="28"/>
        </w:rPr>
      </w:pPr>
      <w:r w:rsidRPr="009C47D9">
        <w:rPr>
          <w:rFonts w:cs="Times New Roman"/>
          <w:color w:val="000000"/>
          <w:szCs w:val="28"/>
        </w:rPr>
        <w:t>2.1. При проведении работ подрядным способом:</w:t>
      </w:r>
    </w:p>
    <w:p w:rsidR="009C47D9" w:rsidRPr="009C47D9" w:rsidRDefault="009C47D9" w:rsidP="009C47D9">
      <w:pPr>
        <w:jc w:val="both"/>
        <w:rPr>
          <w:rFonts w:cs="Times New Roman"/>
          <w:color w:val="000000"/>
          <w:szCs w:val="28"/>
        </w:rPr>
      </w:pPr>
      <w:r w:rsidRPr="009C47D9">
        <w:rPr>
          <w:rFonts w:cs="Times New Roman"/>
          <w:color w:val="000000"/>
          <w:szCs w:val="28"/>
        </w:rPr>
        <w:t>2.1.1. Копии договоров на поставку технологического оборудования, на</w:t>
      </w:r>
      <w:r w:rsidRPr="009C47D9">
        <w:rPr>
          <w:rFonts w:cs="Times New Roman"/>
          <w:color w:val="000000"/>
          <w:szCs w:val="28"/>
          <w:lang w:val="en-US"/>
        </w:rPr>
        <w:t> </w:t>
      </w:r>
      <w:r w:rsidRPr="009C47D9">
        <w:rPr>
          <w:rFonts w:cs="Times New Roman"/>
          <w:color w:val="000000"/>
          <w:szCs w:val="28"/>
        </w:rPr>
        <w:t>выполнение подрядных работ, прочих работ (проектных работ, экспертизы, технического надзора), сметы затрат и графика выполнения строительно-монтажных работ, заверенные заемщиком и подрядчиком</w:t>
      </w:r>
    </w:p>
    <w:p w:rsidR="009C47D9" w:rsidRPr="009C47D9" w:rsidRDefault="009C47D9" w:rsidP="009C47D9">
      <w:pPr>
        <w:jc w:val="both"/>
        <w:rPr>
          <w:rFonts w:cs="Times New Roman"/>
          <w:color w:val="000000"/>
          <w:szCs w:val="28"/>
        </w:rPr>
      </w:pPr>
      <w:r w:rsidRPr="009C47D9">
        <w:rPr>
          <w:rFonts w:cs="Times New Roman"/>
          <w:color w:val="000000"/>
          <w:szCs w:val="28"/>
        </w:rPr>
        <w:t>2.1.2. Копии платежных поручений, подтверждающих оплату технологического оборудования, прочих работ (проектных работ, экспертизы, технического надзора) и перечисление средств подрядчикам на выполнение работ, в том числе по авансовым платежам,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2.1.3. Копии платежных поручений, подтверждающих оплату строительных материалов, работ и услуг юридических и физических лиц,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 xml:space="preserve">2.1.4. Копии товарно-транспортных накладных, счетов-фактур на получение технологического оборудования, заверенные заемщиком </w:t>
      </w:r>
    </w:p>
    <w:p w:rsidR="009C47D9" w:rsidRPr="009C47D9" w:rsidRDefault="009C47D9" w:rsidP="009C47D9">
      <w:pPr>
        <w:jc w:val="both"/>
        <w:rPr>
          <w:rFonts w:cs="Times New Roman"/>
          <w:color w:val="000000"/>
          <w:szCs w:val="28"/>
        </w:rPr>
      </w:pPr>
      <w:r w:rsidRPr="009C47D9">
        <w:rPr>
          <w:rFonts w:cs="Times New Roman"/>
          <w:color w:val="000000"/>
          <w:szCs w:val="28"/>
        </w:rPr>
        <w:t xml:space="preserve">2.1.5. Копии актов о приемке-передаче оборудования в монтаж, заверенные заемщиком, по форме № ОС-15*, утвержденной постановлением Государственного комитета Российской Федерации по статистике от 21 января 2003 г. № 7 «Об утверждении унифицированных форм первичной учетной документации по учету основных средств» </w:t>
      </w:r>
    </w:p>
    <w:p w:rsidR="009C47D9" w:rsidRPr="009C47D9" w:rsidRDefault="009C47D9" w:rsidP="009C47D9">
      <w:pPr>
        <w:jc w:val="both"/>
        <w:rPr>
          <w:rFonts w:cs="Times New Roman"/>
          <w:color w:val="000000"/>
          <w:szCs w:val="28"/>
        </w:rPr>
      </w:pPr>
      <w:r w:rsidRPr="009C47D9">
        <w:rPr>
          <w:rFonts w:cs="Times New Roman"/>
          <w:color w:val="000000"/>
          <w:szCs w:val="28"/>
        </w:rPr>
        <w:t>2.1.6. При оплате строительных материалов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 копии договоров на поставку строительных материалов,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 копии товарно-транспортных накладных на получение заемщиком строительных материалов,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 копии документов на передачу подрядчикам строительных материалов для включения их стоимости в форму № КС-3, утвержденную постановлением Государственного комитета Российской Федерации по статистике от</w:t>
      </w:r>
      <w:r w:rsidRPr="009C47D9">
        <w:rPr>
          <w:rFonts w:cs="Times New Roman"/>
          <w:color w:val="000000"/>
          <w:szCs w:val="28"/>
          <w:lang w:val="en-US"/>
        </w:rPr>
        <w:t> </w:t>
      </w:r>
      <w:r w:rsidRPr="009C47D9">
        <w:rPr>
          <w:rFonts w:cs="Times New Roman"/>
          <w:color w:val="000000"/>
          <w:szCs w:val="28"/>
        </w:rPr>
        <w:t>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9C47D9" w:rsidRPr="009C47D9" w:rsidRDefault="009C47D9" w:rsidP="009C47D9">
      <w:pPr>
        <w:jc w:val="both"/>
        <w:rPr>
          <w:rFonts w:cs="Times New Roman"/>
          <w:color w:val="000000"/>
          <w:szCs w:val="28"/>
        </w:rPr>
      </w:pPr>
      <w:r w:rsidRPr="009C47D9">
        <w:rPr>
          <w:rFonts w:cs="Times New Roman"/>
          <w:color w:val="000000"/>
          <w:szCs w:val="28"/>
        </w:rPr>
        <w:t>2.1.7. Копии актов о приемке выполненных работ, заверенные заемщиком, по форме № КС-2*, утвержденной постановлением Государственного комитета Российской Федерации по статистике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9C47D9" w:rsidRPr="009C47D9" w:rsidRDefault="009C47D9" w:rsidP="009C47D9">
      <w:pPr>
        <w:jc w:val="both"/>
        <w:rPr>
          <w:rFonts w:cs="Times New Roman"/>
          <w:color w:val="000000"/>
          <w:szCs w:val="28"/>
        </w:rPr>
      </w:pPr>
      <w:r w:rsidRPr="009C47D9">
        <w:rPr>
          <w:rFonts w:cs="Times New Roman"/>
          <w:color w:val="000000"/>
          <w:szCs w:val="28"/>
        </w:rPr>
        <w:t>2.1.8. Копия справки о стоимости выполненных работ и затрат, заверенная заказчиком и подрядчиком (форма № КС-3,</w:t>
      </w:r>
      <w:r w:rsidRPr="009C47D9">
        <w:t xml:space="preserve"> </w:t>
      </w:r>
      <w:r w:rsidRPr="009C47D9">
        <w:rPr>
          <w:rFonts w:cs="Times New Roman"/>
          <w:color w:val="000000"/>
          <w:szCs w:val="28"/>
        </w:rPr>
        <w:t>утвержденная постановлением Государственного комитета Российской Федерации по статистике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9C47D9" w:rsidRPr="009C47D9" w:rsidRDefault="009C47D9" w:rsidP="009C47D9">
      <w:pPr>
        <w:jc w:val="both"/>
        <w:rPr>
          <w:rFonts w:cs="Times New Roman"/>
          <w:color w:val="000000"/>
          <w:szCs w:val="28"/>
        </w:rPr>
      </w:pPr>
      <w:r w:rsidRPr="009C47D9">
        <w:rPr>
          <w:rFonts w:cs="Times New Roman"/>
          <w:color w:val="000000"/>
          <w:szCs w:val="28"/>
        </w:rPr>
        <w:t>2.2. При проведении работ хозяйственным способом:</w:t>
      </w:r>
    </w:p>
    <w:p w:rsidR="009C47D9" w:rsidRPr="009C47D9" w:rsidRDefault="009C47D9" w:rsidP="009C47D9">
      <w:pPr>
        <w:jc w:val="both"/>
        <w:rPr>
          <w:rFonts w:cs="Times New Roman"/>
          <w:color w:val="000000"/>
          <w:szCs w:val="28"/>
        </w:rPr>
      </w:pPr>
      <w:r w:rsidRPr="009C47D9">
        <w:rPr>
          <w:rFonts w:cs="Times New Roman"/>
          <w:color w:val="000000"/>
          <w:szCs w:val="28"/>
        </w:rPr>
        <w:t>2.2.1. Копии приказа о назначении ответственных лиц, графика проведения работ хозяйственным способом и объема работ,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2.2.2. Копии сметы затрат, распорядительных документов заемщика об организации, проведении работ хозяйственным способом и создании подразделения по выполнению работ хозяйственным способом, заверенные заемщиком, выписки из ведомости на выдачу заработной платы работникам соответствующего подразделения, актов выполненных работ (форма № КС-2,</w:t>
      </w:r>
      <w:r w:rsidRPr="009C47D9">
        <w:t xml:space="preserve"> </w:t>
      </w:r>
      <w:r w:rsidRPr="009C47D9">
        <w:rPr>
          <w:rFonts w:cs="Times New Roman"/>
          <w:color w:val="000000"/>
          <w:szCs w:val="28"/>
        </w:rPr>
        <w:t>утвержденная постановлением Государственного комитета Российской Федерации по статистике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 справки о стоимости выполненных работ и затрат (форма № КС-3,</w:t>
      </w:r>
      <w:r w:rsidRPr="009C47D9">
        <w:t xml:space="preserve"> </w:t>
      </w:r>
      <w:r w:rsidRPr="009C47D9">
        <w:rPr>
          <w:rFonts w:cs="Times New Roman"/>
          <w:color w:val="000000"/>
          <w:szCs w:val="28"/>
        </w:rPr>
        <w:t>утвержденная постановлением Государственного комитета Российской Федерации по статистике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2.2.3. Копии платежных поручений, подтверждающих оплату строительных материалов, работ и услуг юридических и физических лиц,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2.2.4. Копии договоров на поставку технологического оборудования, на выполнение отдельных работ подрядным способом (включая проектные работы, экспертизу, технический надзор),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2.2.5. Копии платежных поручений, подтверждающих оплату технологического оборудования и перечисление средств подрядчикам,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2.3. Копии актов о приеме-передаче здания (сооружения) (форма № ОС-1а*, утвержденная постановлением Государственного комитета Российской Федерации по статистике от 21 января 2003 г. № 7 «Об утверждении унифицированных форм первичной учетной документации по учету основных средств») и (или) актов приема-сдачи отремонтированных, реконструированных, модернизированных объектов основных средств (форма № ОС-3*, утвержденная постановлением Государственного комитета Российской Федерации по статистике от 21 января 2003 г. № 7 «Об утверждении унифицированных форм первичной учетной документации по учету основных средств»),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2.4. Документы, подтверждающие приобретение за иностранную валюту оборудования:</w:t>
      </w:r>
    </w:p>
    <w:p w:rsidR="009C47D9" w:rsidRPr="009C47D9" w:rsidRDefault="009C47D9" w:rsidP="009C47D9">
      <w:pPr>
        <w:jc w:val="both"/>
        <w:rPr>
          <w:rFonts w:cs="Times New Roman"/>
          <w:color w:val="000000"/>
          <w:szCs w:val="28"/>
        </w:rPr>
      </w:pPr>
      <w:r w:rsidRPr="009C47D9">
        <w:rPr>
          <w:rFonts w:cs="Times New Roman"/>
          <w:color w:val="000000"/>
          <w:szCs w:val="28"/>
        </w:rPr>
        <w:t>2.4.1. Копия контракта на приобретение импортного оборудования, заверенная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2.4.2. Копии платежных поручений и/или документов, подтверждающих открытие аккредитива на оплату оборудования,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2.4.3. Копии дебетового авизо в подтверждение перечисления валюты поставщику или свифтового сообщения о переводе валюты,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2.4.4. Копия грузовой таможенной декларации, заверенная заемщиком (представляется после оформления в установленном порядке грузовой таможенной декларации в соответствии с контрактом)</w:t>
      </w:r>
    </w:p>
    <w:p w:rsidR="009C47D9" w:rsidRPr="009C47D9" w:rsidRDefault="009C47D9" w:rsidP="009C47D9">
      <w:pPr>
        <w:jc w:val="both"/>
        <w:rPr>
          <w:rFonts w:cs="Times New Roman"/>
          <w:color w:val="000000"/>
          <w:szCs w:val="28"/>
        </w:rPr>
      </w:pPr>
      <w:r w:rsidRPr="009C47D9">
        <w:rPr>
          <w:rFonts w:cs="Times New Roman"/>
          <w:color w:val="000000"/>
          <w:szCs w:val="28"/>
        </w:rPr>
        <w:t>2.4.5. Копия паспорта импортной сделки, заверенная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2.4.6. Справка о состоянии паспорта импортной сделки, заверенная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2.4.7. Копии актов о приеме-передаче оборудования в монтаж, заверенные заемщиком (форма № ОС-15,</w:t>
      </w:r>
      <w:r w:rsidRPr="009C47D9">
        <w:t xml:space="preserve"> </w:t>
      </w:r>
      <w:r w:rsidRPr="009C47D9">
        <w:rPr>
          <w:rFonts w:cs="Times New Roman"/>
          <w:color w:val="000000"/>
          <w:szCs w:val="28"/>
        </w:rPr>
        <w:t>утвержденная постановлением Государственного комитета Российской Федерации по статистике от 21 января 2003 г. № 7 «Об утверждении унифицированных форм первичной учетной документации по учету основных средств»)*</w:t>
      </w:r>
    </w:p>
    <w:p w:rsidR="009C47D9" w:rsidRPr="009C47D9" w:rsidRDefault="009C47D9" w:rsidP="009C47D9">
      <w:pPr>
        <w:jc w:val="both"/>
        <w:rPr>
          <w:rFonts w:cs="Times New Roman"/>
          <w:color w:val="000000"/>
          <w:szCs w:val="28"/>
        </w:rPr>
      </w:pPr>
      <w:r w:rsidRPr="009C47D9">
        <w:rPr>
          <w:rFonts w:cs="Times New Roman"/>
          <w:color w:val="000000"/>
          <w:szCs w:val="28"/>
        </w:rPr>
        <w:t>3. Для крестьянских (фермерских) хозяйств, сельскохозяйственных потребительских кооперативов:</w:t>
      </w:r>
    </w:p>
    <w:p w:rsidR="009C47D9" w:rsidRPr="009C47D9" w:rsidRDefault="009C47D9" w:rsidP="009C47D9">
      <w:pPr>
        <w:jc w:val="both"/>
        <w:rPr>
          <w:rFonts w:cs="Times New Roman"/>
          <w:color w:val="000000"/>
          <w:szCs w:val="28"/>
        </w:rPr>
      </w:pPr>
      <w:r w:rsidRPr="009C47D9">
        <w:rPr>
          <w:rFonts w:cs="Times New Roman"/>
          <w:color w:val="000000"/>
          <w:szCs w:val="28"/>
        </w:rPr>
        <w:t>3.1. Копия титульного списка стройки, заверенная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3.2. Копия сводной сметы на строительство, и (или) реконструкцию, и (или) модернизацию объектов, заверенная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3.3. Копии договоров на поставку технологического оборудования, на выполнение подрядных работ, графика выполнения строительно-монтажных работ,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4. Документы, представляемые заемщиком по мере выполнения графика работ:</w:t>
      </w:r>
    </w:p>
    <w:p w:rsidR="009C47D9" w:rsidRPr="009C47D9" w:rsidRDefault="009C47D9" w:rsidP="009C47D9">
      <w:pPr>
        <w:jc w:val="both"/>
        <w:rPr>
          <w:rFonts w:cs="Times New Roman"/>
          <w:color w:val="000000"/>
          <w:szCs w:val="28"/>
        </w:rPr>
      </w:pPr>
      <w:r w:rsidRPr="009C47D9">
        <w:rPr>
          <w:rFonts w:cs="Times New Roman"/>
          <w:color w:val="000000"/>
          <w:szCs w:val="28"/>
        </w:rPr>
        <w:t>4.1. Копии платежных поручений, подтверждающих оплату технологического оборудования, включая авансовые платежи, строительных материалов и услуг сторонних организаций при проведении работ хозяйственным способом,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4.2. Копии актов выполненных работ,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pacing w:val="-4"/>
          <w:szCs w:val="28"/>
        </w:rPr>
        <w:t>4.3. Копии актов приема-передачи здания (сооружения) в эксплуатацию,</w:t>
      </w:r>
      <w:r w:rsidRPr="009C47D9">
        <w:rPr>
          <w:rFonts w:cs="Times New Roman"/>
          <w:color w:val="000000"/>
          <w:szCs w:val="28"/>
        </w:rPr>
        <w:t xml:space="preserve"> заверенные заемщиком (представляются после окончания строительства, при этом субсидия на возмещение части затрат на уплату процентов по инвестиционным кредитам и займам, полученным сельскохозяйственными товаропроизводителями (за исключением граждан, ведущих личное подсобное хозяйство), организациями агропромышленного комплекса независимо от их организационно-правовой формы, крестьянскими (фермерскими) хозяйствами, индивидуальными предпринимателями и сельскохозяйственными потребительскими кооперативами, выплачивается заемщикам по мере выполнения этапов работ)</w:t>
      </w:r>
    </w:p>
    <w:p w:rsidR="009C47D9" w:rsidRPr="009C47D9" w:rsidRDefault="009C47D9" w:rsidP="009C47D9">
      <w:pPr>
        <w:jc w:val="both"/>
        <w:rPr>
          <w:rFonts w:cs="Times New Roman"/>
          <w:color w:val="000000"/>
          <w:szCs w:val="28"/>
        </w:rPr>
      </w:pPr>
      <w:r w:rsidRPr="009C47D9">
        <w:rPr>
          <w:rFonts w:cs="Times New Roman"/>
          <w:color w:val="000000"/>
          <w:szCs w:val="28"/>
        </w:rPr>
        <w:t>5. Документы, подтверждающие приобретение за иностранную валюту оборудования:</w:t>
      </w:r>
    </w:p>
    <w:p w:rsidR="009C47D9" w:rsidRPr="009C47D9" w:rsidRDefault="009C47D9" w:rsidP="009C47D9">
      <w:pPr>
        <w:jc w:val="both"/>
        <w:rPr>
          <w:rFonts w:cs="Times New Roman"/>
          <w:color w:val="000000"/>
          <w:szCs w:val="28"/>
        </w:rPr>
      </w:pPr>
      <w:r w:rsidRPr="009C47D9">
        <w:rPr>
          <w:rFonts w:cs="Times New Roman"/>
          <w:color w:val="000000"/>
          <w:szCs w:val="28"/>
        </w:rPr>
        <w:t>5.1. Копия контракта на приобретение импортного оборудования, заверенная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5.2. Копии платежных поручений и/или документов, подтверждающих открытие аккредитива на оплату оборудования,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5.3. Копии свифтовых сообщений о подтверждении перевода валюты, заверенные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5.4. Копия грузовой таможенной декларации, заверенная заемщиком (представляется после оформления в установленном порядке грузовой таможенной декларации в соответствии с контрактом)</w:t>
      </w:r>
    </w:p>
    <w:p w:rsidR="009C47D9" w:rsidRPr="009C47D9" w:rsidRDefault="009C47D9" w:rsidP="009C47D9">
      <w:pPr>
        <w:jc w:val="both"/>
        <w:rPr>
          <w:rFonts w:cs="Times New Roman"/>
          <w:color w:val="000000"/>
          <w:szCs w:val="28"/>
        </w:rPr>
      </w:pPr>
      <w:r w:rsidRPr="009C47D9">
        <w:rPr>
          <w:rFonts w:cs="Times New Roman"/>
          <w:color w:val="000000"/>
          <w:szCs w:val="28"/>
        </w:rPr>
        <w:t>5.5. Копия паспорта импортной сделки, заверенная заемщиком</w:t>
      </w:r>
    </w:p>
    <w:p w:rsidR="009C47D9" w:rsidRPr="009C47D9" w:rsidRDefault="009C47D9" w:rsidP="009C47D9">
      <w:pPr>
        <w:jc w:val="both"/>
        <w:rPr>
          <w:rFonts w:cs="Times New Roman"/>
          <w:color w:val="000000"/>
          <w:szCs w:val="28"/>
        </w:rPr>
      </w:pPr>
      <w:r w:rsidRPr="009C47D9">
        <w:rPr>
          <w:rFonts w:cs="Times New Roman"/>
          <w:color w:val="000000"/>
          <w:szCs w:val="28"/>
        </w:rPr>
        <w:t>5.6. Справка о состоянии паспорта импортной сделки, заверенная заемщиком</w:t>
      </w:r>
    </w:p>
    <w:p w:rsidR="009C47D9" w:rsidRPr="009C47D9" w:rsidRDefault="009C47D9" w:rsidP="009C47D9">
      <w:pPr>
        <w:jc w:val="both"/>
        <w:rPr>
          <w:rFonts w:cs="Times New Roman"/>
          <w:color w:val="000000"/>
          <w:szCs w:val="28"/>
        </w:rPr>
      </w:pPr>
      <w:r w:rsidRPr="009C47D9">
        <w:rPr>
          <w:rFonts w:cs="Times New Roman"/>
          <w:color w:val="000000"/>
          <w:spacing w:val="-2"/>
          <w:szCs w:val="28"/>
        </w:rPr>
        <w:t xml:space="preserve">6. Для всех категорий заемщиков, указанных в Порядке </w:t>
      </w:r>
      <w:r w:rsidRPr="009C47D9">
        <w:rPr>
          <w:rFonts w:cs="Times New Roman"/>
          <w:color w:val="000000"/>
          <w:szCs w:val="28"/>
        </w:rPr>
        <w:t>предоставления из федерального и областного бюджетов субсидий, источником финансового обеспечения которых являются иные межбюджетные трансферты на возмещение части затрат на уплату процентов по инвестиционным кредитам (займам) в агропромышленном комплексе, использовавших кредит (заём) на строительство жилья для граждан, проживающих и работающих в сельской местности (дополнительно):</w:t>
      </w:r>
    </w:p>
    <w:p w:rsidR="009C47D9" w:rsidRPr="009C47D9" w:rsidRDefault="009C47D9" w:rsidP="009C47D9">
      <w:pPr>
        <w:jc w:val="both"/>
        <w:rPr>
          <w:rFonts w:cs="Times New Roman"/>
          <w:color w:val="000000"/>
          <w:szCs w:val="28"/>
        </w:rPr>
      </w:pPr>
      <w:r w:rsidRPr="009C47D9">
        <w:rPr>
          <w:rFonts w:cs="Times New Roman"/>
          <w:color w:val="000000"/>
          <w:szCs w:val="28"/>
        </w:rPr>
        <w:t>6.1. Копии документов, подтверждающих, что граждане, для которых построено жилье, проживают в сельской местности не менее 5 лет, за исключением граждан, прибывших на данное место жительства из-за пределов региона</w:t>
      </w:r>
    </w:p>
    <w:p w:rsidR="009C47D9" w:rsidRPr="009C47D9" w:rsidRDefault="009C47D9" w:rsidP="009C47D9">
      <w:pPr>
        <w:jc w:val="both"/>
        <w:rPr>
          <w:rFonts w:cs="Times New Roman"/>
          <w:color w:val="000000"/>
          <w:szCs w:val="28"/>
        </w:rPr>
      </w:pPr>
      <w:r w:rsidRPr="009C47D9">
        <w:rPr>
          <w:rFonts w:cs="Times New Roman"/>
          <w:color w:val="000000"/>
          <w:szCs w:val="28"/>
        </w:rPr>
        <w:t>6.2. Копии документов, подтверждающих, что граждане, для которых построено жилье, работают в сельской местности не менее 5 лет, за исключением граждан, прибывших из-за пределов региона и поступивших на работу в сельской местности области</w:t>
      </w:r>
    </w:p>
    <w:p w:rsidR="009C47D9" w:rsidRPr="009C47D9" w:rsidRDefault="009C47D9" w:rsidP="009C47D9">
      <w:pPr>
        <w:jc w:val="both"/>
        <w:rPr>
          <w:rFonts w:cs="Times New Roman"/>
          <w:color w:val="000000"/>
          <w:szCs w:val="28"/>
        </w:rPr>
      </w:pPr>
    </w:p>
    <w:p w:rsidR="009C47D9" w:rsidRPr="009C47D9" w:rsidRDefault="009C47D9" w:rsidP="009C47D9">
      <w:pPr>
        <w:jc w:val="both"/>
        <w:rPr>
          <w:rFonts w:cs="Times New Roman"/>
          <w:color w:val="000000"/>
          <w:szCs w:val="28"/>
        </w:rPr>
      </w:pPr>
      <w:r w:rsidRPr="009C47D9">
        <w:rPr>
          <w:rFonts w:cs="Times New Roman"/>
          <w:color w:val="000000"/>
          <w:szCs w:val="28"/>
        </w:rPr>
        <w:t>* При подтверждении целевого использования суммы согласно формам № ОС-3, № ОС-1,</w:t>
      </w:r>
      <w:r w:rsidRPr="009C47D9">
        <w:t xml:space="preserve"> </w:t>
      </w:r>
      <w:r w:rsidRPr="009C47D9">
        <w:rPr>
          <w:rFonts w:cs="Times New Roman"/>
          <w:color w:val="000000"/>
          <w:szCs w:val="28"/>
        </w:rPr>
        <w:t>№ ОС-1а, № ОС-15, утвержденным постановлением Государственного комитета Российской Федерации по статистике от 21 января 2003 г. № 7 «Об утверждении унифицированных форм первичной учетной документации по учету основных средств», и формам № КС-2, № КС-3, утвержденным постановлением Государственного комитета Российской Федерации по статистике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 принимаются к целевому использованию с учетом НДС.</w:t>
      </w:r>
    </w:p>
    <w:p w:rsidR="009C47D9" w:rsidRPr="009C47D9" w:rsidRDefault="009C47D9" w:rsidP="009C47D9">
      <w:pPr>
        <w:ind w:firstLine="0"/>
        <w:rPr>
          <w:rFonts w:cs="Times New Roman"/>
          <w:color w:val="000000"/>
          <w:szCs w:val="28"/>
        </w:rPr>
        <w:sectPr w:rsidR="009C47D9" w:rsidRPr="009C47D9" w:rsidSect="009C47D9">
          <w:pgSz w:w="11906" w:h="16838"/>
          <w:pgMar w:top="1134" w:right="567" w:bottom="1134" w:left="1985" w:header="709" w:footer="709" w:gutter="0"/>
          <w:pgNumType w:start="1"/>
          <w:cols w:space="720"/>
          <w:titlePg/>
          <w:docGrid w:linePitch="381"/>
        </w:sectPr>
      </w:pPr>
    </w:p>
    <w:tbl>
      <w:tblPr>
        <w:tblStyle w:val="11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00"/>
      </w:tblGrid>
      <w:tr w:rsidR="009C47D9" w:rsidRPr="009C47D9" w:rsidTr="009C47D9">
        <w:tc>
          <w:tcPr>
            <w:tcW w:w="2649" w:type="pct"/>
          </w:tcPr>
          <w:p w:rsidR="009C47D9" w:rsidRPr="009C47D9" w:rsidRDefault="009C47D9" w:rsidP="009C47D9">
            <w:pPr>
              <w:spacing w:after="160"/>
              <w:rPr>
                <w:rFonts w:eastAsia="Calibri" w:cs="Times New Roman"/>
                <w:color w:val="000000"/>
                <w:szCs w:val="28"/>
              </w:rPr>
            </w:pPr>
          </w:p>
        </w:tc>
        <w:tc>
          <w:tcPr>
            <w:tcW w:w="2351" w:type="pct"/>
          </w:tcPr>
          <w:p w:rsidR="009C47D9" w:rsidRPr="009C47D9" w:rsidRDefault="009C47D9" w:rsidP="009C47D9">
            <w:pPr>
              <w:ind w:firstLine="0"/>
              <w:rPr>
                <w:rFonts w:eastAsia="Calibri" w:cs="Times New Roman"/>
                <w:color w:val="000000"/>
                <w:szCs w:val="28"/>
              </w:rPr>
            </w:pPr>
            <w:r w:rsidRPr="009C47D9">
              <w:rPr>
                <w:rFonts w:cs="Times New Roman"/>
                <w:color w:val="000000"/>
                <w:szCs w:val="28"/>
              </w:rPr>
              <w:t>Приложение 3</w:t>
            </w:r>
          </w:p>
          <w:p w:rsidR="009C47D9" w:rsidRPr="009C47D9" w:rsidRDefault="009C47D9" w:rsidP="009C47D9">
            <w:pPr>
              <w:ind w:firstLine="0"/>
              <w:rPr>
                <w:rFonts w:eastAsia="Calibri" w:cs="Times New Roman"/>
                <w:b/>
                <w:color w:val="000000"/>
                <w:szCs w:val="28"/>
              </w:rPr>
            </w:pPr>
            <w:r w:rsidRPr="009C47D9">
              <w:rPr>
                <w:rFonts w:cs="Times New Roman"/>
                <w:color w:val="000000"/>
                <w:szCs w:val="28"/>
              </w:rPr>
              <w:t>к Порядку предоставления из федерального и областного бюджетов субсидий, источником финансового обеспечения которых являются иные межбюджетные трансферты на возмещение части затрат на уплату процентов по инвестиционным кредитам (займам) в агропромышленном комплексе</w:t>
            </w:r>
          </w:p>
          <w:p w:rsidR="009C47D9" w:rsidRPr="009C47D9" w:rsidRDefault="009C47D9" w:rsidP="009C47D9">
            <w:pPr>
              <w:spacing w:after="160"/>
              <w:ind w:left="-108" w:firstLine="0"/>
              <w:rPr>
                <w:rFonts w:eastAsia="Calibri" w:cs="Times New Roman"/>
                <w:color w:val="000000"/>
                <w:szCs w:val="28"/>
              </w:rPr>
            </w:pPr>
          </w:p>
          <w:p w:rsidR="009C47D9" w:rsidRPr="009C47D9" w:rsidRDefault="009C47D9" w:rsidP="009C47D9">
            <w:pPr>
              <w:spacing w:after="160"/>
              <w:ind w:firstLine="0"/>
              <w:rPr>
                <w:rFonts w:eastAsia="Calibri" w:cs="Times New Roman"/>
                <w:color w:val="000000"/>
                <w:szCs w:val="28"/>
              </w:rPr>
            </w:pPr>
            <w:r w:rsidRPr="009C47D9">
              <w:rPr>
                <w:rFonts w:cs="Times New Roman"/>
                <w:color w:val="000000"/>
                <w:szCs w:val="28"/>
              </w:rPr>
              <w:t xml:space="preserve">Форма </w:t>
            </w:r>
          </w:p>
          <w:p w:rsidR="009C47D9" w:rsidRPr="009C47D9" w:rsidRDefault="009C47D9" w:rsidP="009C47D9">
            <w:pPr>
              <w:spacing w:after="160"/>
              <w:ind w:left="-108" w:firstLine="0"/>
              <w:rPr>
                <w:rFonts w:eastAsia="Calibri" w:cs="Times New Roman"/>
                <w:color w:val="000000"/>
                <w:szCs w:val="28"/>
              </w:rPr>
            </w:pPr>
          </w:p>
          <w:p w:rsidR="009C47D9" w:rsidRPr="009C47D9" w:rsidRDefault="009C47D9" w:rsidP="009C47D9">
            <w:pPr>
              <w:spacing w:after="160"/>
              <w:ind w:left="-108" w:firstLine="0"/>
              <w:rPr>
                <w:rFonts w:eastAsia="Calibri" w:cs="Times New Roman"/>
                <w:color w:val="000000"/>
                <w:szCs w:val="28"/>
              </w:rPr>
            </w:pPr>
          </w:p>
        </w:tc>
      </w:tr>
    </w:tbl>
    <w:p w:rsidR="009C47D9" w:rsidRPr="009C47D9" w:rsidRDefault="009C47D9" w:rsidP="009C47D9">
      <w:pPr>
        <w:ind w:firstLine="0"/>
        <w:jc w:val="center"/>
        <w:rPr>
          <w:rFonts w:cs="Times New Roman"/>
          <w:b/>
          <w:szCs w:val="28"/>
        </w:rPr>
      </w:pPr>
      <w:r w:rsidRPr="009C47D9">
        <w:rPr>
          <w:rFonts w:cs="Times New Roman"/>
          <w:b/>
          <w:szCs w:val="28"/>
        </w:rPr>
        <w:t>РАСЧЕТ</w:t>
      </w:r>
    </w:p>
    <w:p w:rsidR="009C47D9" w:rsidRPr="009C47D9" w:rsidRDefault="009C47D9" w:rsidP="009C47D9">
      <w:pPr>
        <w:ind w:firstLine="0"/>
        <w:jc w:val="center"/>
        <w:rPr>
          <w:rFonts w:cs="Times New Roman"/>
          <w:b/>
          <w:szCs w:val="28"/>
        </w:rPr>
      </w:pPr>
      <w:r w:rsidRPr="009C47D9">
        <w:rPr>
          <w:rFonts w:cs="Times New Roman"/>
          <w:b/>
          <w:color w:val="000000"/>
          <w:szCs w:val="28"/>
        </w:rPr>
        <w:t>размера субсидий, источником финансового обеспечения которых являются иные межбюджетные трансферты на возмещение части затрат на уплату процентов по инвестиционным кредитам (займам) в агропромышленном комплексе</w:t>
      </w:r>
      <w:r w:rsidRPr="009C47D9">
        <w:rPr>
          <w:rFonts w:cs="Times New Roman"/>
          <w:b/>
          <w:szCs w:val="28"/>
        </w:rPr>
        <w:t xml:space="preserve">, </w:t>
      </w:r>
      <w:r w:rsidRPr="009C47D9">
        <w:rPr>
          <w:b/>
        </w:rPr>
        <w:t xml:space="preserve">предоставляемых </w:t>
      </w:r>
      <w:r w:rsidRPr="009C47D9">
        <w:rPr>
          <w:b/>
          <w:color w:val="000000"/>
        </w:rPr>
        <w:t>на возмещение части затрат на уплату процентов по инвестиционным кредитам (займам)</w:t>
      </w:r>
      <w:r w:rsidRPr="009C47D9">
        <w:rPr>
          <w:b/>
        </w:rPr>
        <w:t>,</w:t>
      </w:r>
      <w:r w:rsidRPr="009C47D9">
        <w:t xml:space="preserve"> </w:t>
      </w:r>
      <w:r w:rsidRPr="009C47D9">
        <w:rPr>
          <w:rFonts w:cs="Times New Roman"/>
          <w:b/>
          <w:szCs w:val="28"/>
        </w:rPr>
        <w:t xml:space="preserve">направленным на развитие мясного и молочного скотоводства, а также на развитие селекционно-семеноводческих центров в растениеводстве и селекционно-генетических </w:t>
      </w:r>
    </w:p>
    <w:p w:rsidR="009C47D9" w:rsidRPr="009C47D9" w:rsidRDefault="009C47D9" w:rsidP="009C47D9">
      <w:pPr>
        <w:ind w:firstLine="0"/>
        <w:jc w:val="center"/>
        <w:rPr>
          <w:rFonts w:cs="Times New Roman"/>
          <w:b/>
          <w:szCs w:val="28"/>
        </w:rPr>
      </w:pPr>
      <w:r w:rsidRPr="009C47D9">
        <w:rPr>
          <w:rFonts w:cs="Times New Roman"/>
          <w:b/>
          <w:szCs w:val="28"/>
        </w:rPr>
        <w:t>центров в животноводстве</w:t>
      </w:r>
    </w:p>
    <w:p w:rsidR="009C47D9" w:rsidRPr="009C47D9" w:rsidRDefault="009C47D9" w:rsidP="009C47D9">
      <w:pPr>
        <w:ind w:firstLine="0"/>
        <w:jc w:val="center"/>
        <w:rPr>
          <w:rFonts w:cs="Times New Roman"/>
          <w:b/>
          <w:szCs w:val="28"/>
        </w:rPr>
      </w:pPr>
    </w:p>
    <w:p w:rsidR="009C47D9" w:rsidRPr="009C47D9" w:rsidRDefault="009C47D9" w:rsidP="009C47D9">
      <w:pPr>
        <w:jc w:val="center"/>
        <w:rPr>
          <w:rFonts w:cs="Times New Roman"/>
          <w:szCs w:val="28"/>
        </w:rPr>
      </w:pPr>
      <w:r w:rsidRPr="009C47D9">
        <w:rPr>
          <w:rFonts w:cs="Times New Roman"/>
          <w:szCs w:val="28"/>
        </w:rPr>
        <w:t>_____________________________________________________________</w:t>
      </w:r>
    </w:p>
    <w:p w:rsidR="009C47D9" w:rsidRPr="009C47D9" w:rsidRDefault="009C47D9" w:rsidP="009C47D9">
      <w:pPr>
        <w:ind w:firstLine="0"/>
        <w:jc w:val="center"/>
        <w:rPr>
          <w:rFonts w:cs="Times New Roman"/>
          <w:sz w:val="24"/>
          <w:szCs w:val="24"/>
        </w:rPr>
      </w:pPr>
      <w:r w:rsidRPr="009C47D9">
        <w:rPr>
          <w:rFonts w:cs="Times New Roman"/>
          <w:sz w:val="24"/>
          <w:szCs w:val="24"/>
        </w:rPr>
        <w:t>(полное наименование заемщика)</w:t>
      </w:r>
    </w:p>
    <w:p w:rsidR="009C47D9" w:rsidRPr="009C47D9" w:rsidRDefault="009C47D9" w:rsidP="009C47D9">
      <w:pPr>
        <w:jc w:val="both"/>
        <w:rPr>
          <w:rFonts w:cs="Times New Roman"/>
          <w:szCs w:val="28"/>
        </w:rPr>
      </w:pPr>
      <w:r w:rsidRPr="009C47D9">
        <w:rPr>
          <w:rFonts w:cs="Times New Roman"/>
          <w:szCs w:val="28"/>
        </w:rPr>
        <w:t>ИНН: ________________________, р/с: ___________________________</w:t>
      </w:r>
    </w:p>
    <w:p w:rsidR="009C47D9" w:rsidRPr="009C47D9" w:rsidRDefault="009C47D9" w:rsidP="009C47D9">
      <w:pPr>
        <w:jc w:val="both"/>
        <w:rPr>
          <w:rFonts w:cs="Times New Roman"/>
          <w:szCs w:val="28"/>
        </w:rPr>
      </w:pPr>
      <w:r w:rsidRPr="009C47D9">
        <w:rPr>
          <w:rFonts w:cs="Times New Roman"/>
          <w:szCs w:val="28"/>
        </w:rPr>
        <w:t>Наименование кредитной организации: ___________________________ __________________________________________________________________</w:t>
      </w:r>
    </w:p>
    <w:p w:rsidR="009C47D9" w:rsidRPr="009C47D9" w:rsidRDefault="009C47D9" w:rsidP="009C47D9">
      <w:pPr>
        <w:jc w:val="both"/>
        <w:rPr>
          <w:rFonts w:cs="Times New Roman"/>
          <w:szCs w:val="28"/>
        </w:rPr>
      </w:pPr>
      <w:r w:rsidRPr="009C47D9">
        <w:rPr>
          <w:rFonts w:cs="Times New Roman"/>
          <w:szCs w:val="28"/>
        </w:rPr>
        <w:t>БИК: ________________________, кор. счет: _______________________</w:t>
      </w:r>
    </w:p>
    <w:p w:rsidR="009C47D9" w:rsidRPr="009C47D9" w:rsidRDefault="009C47D9" w:rsidP="009C47D9">
      <w:pPr>
        <w:jc w:val="both"/>
        <w:rPr>
          <w:rFonts w:cs="Times New Roman"/>
          <w:szCs w:val="28"/>
        </w:rPr>
      </w:pPr>
      <w:r w:rsidRPr="009C47D9">
        <w:rPr>
          <w:rFonts w:cs="Times New Roman"/>
          <w:szCs w:val="28"/>
        </w:rPr>
        <w:t>Род деятельности заемщика по ОКВЭД: __________________________</w:t>
      </w:r>
    </w:p>
    <w:p w:rsidR="009C47D9" w:rsidRPr="009C47D9" w:rsidRDefault="009C47D9" w:rsidP="009C47D9">
      <w:pPr>
        <w:jc w:val="both"/>
        <w:rPr>
          <w:rFonts w:cs="Times New Roman"/>
          <w:szCs w:val="28"/>
        </w:rPr>
      </w:pPr>
      <w:r w:rsidRPr="009C47D9">
        <w:rPr>
          <w:rFonts w:cs="Times New Roman"/>
          <w:szCs w:val="28"/>
        </w:rPr>
        <w:t>Цель кредита (займа): __________________________________________</w:t>
      </w:r>
    </w:p>
    <w:p w:rsidR="009C47D9" w:rsidRPr="009C47D9" w:rsidRDefault="009C47D9" w:rsidP="009C47D9">
      <w:pPr>
        <w:jc w:val="both"/>
        <w:rPr>
          <w:rFonts w:cs="Times New Roman"/>
          <w:szCs w:val="28"/>
        </w:rPr>
      </w:pPr>
      <w:r w:rsidRPr="009C47D9">
        <w:rPr>
          <w:rFonts w:cs="Times New Roman"/>
          <w:szCs w:val="28"/>
        </w:rPr>
        <w:t>По кредитному договору (договору займа) № ______________________</w:t>
      </w:r>
    </w:p>
    <w:p w:rsidR="009C47D9" w:rsidRPr="009C47D9" w:rsidRDefault="009C47D9" w:rsidP="009C47D9">
      <w:pPr>
        <w:keepNext/>
        <w:ind w:firstLine="0"/>
        <w:jc w:val="both"/>
        <w:rPr>
          <w:rFonts w:cs="Times New Roman"/>
          <w:szCs w:val="28"/>
        </w:rPr>
      </w:pPr>
      <w:r w:rsidRPr="009C47D9">
        <w:rPr>
          <w:rFonts w:cs="Times New Roman"/>
          <w:szCs w:val="28"/>
        </w:rPr>
        <w:t>в _________________________________________________________________</w:t>
      </w:r>
    </w:p>
    <w:p w:rsidR="009C47D9" w:rsidRPr="009C47D9" w:rsidRDefault="009C47D9" w:rsidP="009C47D9">
      <w:pPr>
        <w:ind w:firstLine="0"/>
        <w:jc w:val="center"/>
        <w:rPr>
          <w:rFonts w:cs="Times New Roman"/>
          <w:sz w:val="24"/>
          <w:szCs w:val="24"/>
        </w:rPr>
      </w:pPr>
      <w:r w:rsidRPr="009C47D9">
        <w:rPr>
          <w:rFonts w:cs="Times New Roman"/>
          <w:sz w:val="24"/>
          <w:szCs w:val="24"/>
        </w:rPr>
        <w:t>(наименование кредитной организации)</w:t>
      </w:r>
    </w:p>
    <w:p w:rsidR="009C47D9" w:rsidRPr="009C47D9" w:rsidRDefault="009C47D9" w:rsidP="009C47D9">
      <w:pPr>
        <w:ind w:firstLine="0"/>
        <w:jc w:val="both"/>
        <w:rPr>
          <w:rFonts w:cs="Times New Roman"/>
          <w:szCs w:val="28"/>
        </w:rPr>
      </w:pPr>
      <w:r w:rsidRPr="009C47D9">
        <w:rPr>
          <w:rFonts w:cs="Times New Roman"/>
          <w:szCs w:val="28"/>
        </w:rPr>
        <w:t>за период с «____» _____________ 20___ г. по «____» ____________ 20___ г.</w:t>
      </w:r>
    </w:p>
    <w:p w:rsidR="009C47D9" w:rsidRPr="009C47D9" w:rsidRDefault="009C47D9" w:rsidP="009C47D9">
      <w:pPr>
        <w:jc w:val="both"/>
        <w:rPr>
          <w:rFonts w:cs="Times New Roman"/>
          <w:szCs w:val="28"/>
        </w:rPr>
      </w:pPr>
      <w:r w:rsidRPr="009C47D9">
        <w:rPr>
          <w:rFonts w:cs="Times New Roman"/>
          <w:szCs w:val="28"/>
        </w:rPr>
        <w:t>1. Дата заключения кредитного договора (договора займа): __________</w:t>
      </w:r>
    </w:p>
    <w:p w:rsidR="009C47D9" w:rsidRPr="009C47D9" w:rsidRDefault="009C47D9" w:rsidP="009C47D9">
      <w:pPr>
        <w:jc w:val="both"/>
        <w:rPr>
          <w:rFonts w:cs="Times New Roman"/>
          <w:szCs w:val="28"/>
        </w:rPr>
      </w:pPr>
      <w:r w:rsidRPr="009C47D9">
        <w:rPr>
          <w:rFonts w:cs="Times New Roman"/>
          <w:szCs w:val="28"/>
        </w:rPr>
        <w:t>2. Сроки погашения кредита (займа) по договору: __________________</w:t>
      </w:r>
    </w:p>
    <w:p w:rsidR="009C47D9" w:rsidRPr="009C47D9" w:rsidRDefault="009C47D9" w:rsidP="009C47D9">
      <w:pPr>
        <w:jc w:val="both"/>
        <w:rPr>
          <w:rFonts w:cs="Times New Roman"/>
          <w:szCs w:val="28"/>
        </w:rPr>
      </w:pPr>
      <w:r w:rsidRPr="009C47D9">
        <w:rPr>
          <w:rFonts w:cs="Times New Roman"/>
          <w:szCs w:val="28"/>
        </w:rPr>
        <w:t>3. Размер полученного кредита (займа): ____________________ рублей.</w:t>
      </w:r>
    </w:p>
    <w:p w:rsidR="009C47D9" w:rsidRPr="009C47D9" w:rsidRDefault="009C47D9" w:rsidP="009C47D9">
      <w:pPr>
        <w:jc w:val="both"/>
        <w:rPr>
          <w:rFonts w:cs="Times New Roman"/>
          <w:szCs w:val="28"/>
        </w:rPr>
      </w:pPr>
      <w:r w:rsidRPr="009C47D9">
        <w:rPr>
          <w:rFonts w:cs="Times New Roman"/>
          <w:szCs w:val="28"/>
        </w:rPr>
        <w:t>4. Процентная ставка по кредиту (займу): __________ процентов годовых.</w:t>
      </w:r>
    </w:p>
    <w:p w:rsidR="009C47D9" w:rsidRPr="009C47D9" w:rsidRDefault="009C47D9" w:rsidP="009C47D9">
      <w:pPr>
        <w:jc w:val="both"/>
        <w:rPr>
          <w:rFonts w:cs="Times New Roman"/>
          <w:szCs w:val="28"/>
        </w:rPr>
      </w:pPr>
      <w:r w:rsidRPr="009C47D9">
        <w:rPr>
          <w:rFonts w:cs="Times New Roman"/>
          <w:szCs w:val="28"/>
        </w:rPr>
        <w:t>5. Ставка рефинансирования Центрального банка Российской Федерации или ключевая ставка на дату заключения кредитного договора (договора займа): _____ процентов годовых (предельная ставка по кредиту, если кредит взят в иностранной валюте: ___________ процентов годовых), ставка рефинансирования Центрального банка Российской Федерации или ключевая ставка на 01 июля 2019 г.: 7,5 процента годовых.</w:t>
      </w:r>
    </w:p>
    <w:p w:rsidR="009C47D9" w:rsidRPr="009C47D9" w:rsidRDefault="009C47D9" w:rsidP="009C47D9">
      <w:pPr>
        <w:jc w:val="both"/>
        <w:rPr>
          <w:rFonts w:cs="Times New Roman"/>
          <w:szCs w:val="28"/>
        </w:rPr>
      </w:pPr>
      <w:r w:rsidRPr="009C47D9">
        <w:rPr>
          <w:rFonts w:cs="Times New Roman"/>
          <w:szCs w:val="28"/>
        </w:rPr>
        <w:t>6. Курс рубля к иностранной валюте, установленный Центральным банком Российской Федерации на дату уплаты процентов (для кредитов в иностранной валюте): ________ рублей.</w:t>
      </w:r>
    </w:p>
    <w:p w:rsidR="009C47D9" w:rsidRPr="009C47D9" w:rsidRDefault="009C47D9" w:rsidP="009C47D9">
      <w:pPr>
        <w:jc w:val="both"/>
        <w:rPr>
          <w:rFonts w:cs="Times New Roman"/>
          <w:szCs w:val="28"/>
        </w:rPr>
      </w:pPr>
    </w:p>
    <w:p w:rsidR="009C47D9" w:rsidRPr="009C47D9" w:rsidRDefault="009C47D9" w:rsidP="009C47D9">
      <w:pPr>
        <w:ind w:firstLine="0"/>
        <w:rPr>
          <w:rFonts w:cs="Times New Roman"/>
          <w:color w:val="FF0000"/>
          <w:szCs w:val="28"/>
        </w:rPr>
        <w:sectPr w:rsidR="009C47D9" w:rsidRPr="009C47D9" w:rsidSect="009C47D9">
          <w:headerReference w:type="default" r:id="rId29"/>
          <w:headerReference w:type="first" r:id="rId30"/>
          <w:pgSz w:w="11906" w:h="16838"/>
          <w:pgMar w:top="1134" w:right="567" w:bottom="1134" w:left="1985" w:header="709" w:footer="709" w:gutter="0"/>
          <w:pgNumType w:start="1"/>
          <w:cols w:space="720"/>
          <w:titlePg/>
          <w:docGrid w:linePitch="381"/>
        </w:sectPr>
      </w:pPr>
    </w:p>
    <w:tbl>
      <w:tblPr>
        <w:tblStyle w:val="14"/>
        <w:tblW w:w="15060" w:type="dxa"/>
        <w:tblInd w:w="108" w:type="dxa"/>
        <w:tblLayout w:type="fixed"/>
        <w:tblLook w:val="04A0" w:firstRow="1" w:lastRow="0" w:firstColumn="1" w:lastColumn="0" w:noHBand="0" w:noVBand="1"/>
      </w:tblPr>
      <w:tblGrid>
        <w:gridCol w:w="2693"/>
        <w:gridCol w:w="2551"/>
        <w:gridCol w:w="3153"/>
        <w:gridCol w:w="2409"/>
        <w:gridCol w:w="2127"/>
        <w:gridCol w:w="2127"/>
      </w:tblGrid>
      <w:tr w:rsidR="009C47D9" w:rsidRPr="009C47D9" w:rsidTr="009C47D9">
        <w:trPr>
          <w:trHeight w:val="1550"/>
        </w:trPr>
        <w:tc>
          <w:tcPr>
            <w:tcW w:w="2694"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spacing w:after="160"/>
              <w:ind w:firstLine="0"/>
              <w:jc w:val="center"/>
              <w:rPr>
                <w:rFonts w:cs="Times New Roman"/>
                <w:szCs w:val="28"/>
              </w:rPr>
            </w:pPr>
            <w:r w:rsidRPr="009C47D9">
              <w:rPr>
                <w:rFonts w:cs="Times New Roman"/>
                <w:sz w:val="24"/>
                <w:szCs w:val="24"/>
              </w:rPr>
              <w:t>Остаток ссудной задолженности, из которой исчисляется размер субсидии</w:t>
            </w:r>
          </w:p>
        </w:tc>
        <w:tc>
          <w:tcPr>
            <w:tcW w:w="2551"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spacing w:after="160"/>
              <w:ind w:firstLine="0"/>
              <w:jc w:val="center"/>
              <w:rPr>
                <w:rFonts w:cs="Times New Roman"/>
                <w:szCs w:val="28"/>
              </w:rPr>
            </w:pPr>
            <w:r w:rsidRPr="009C47D9">
              <w:rPr>
                <w:rFonts w:cs="Times New Roman"/>
                <w:sz w:val="24"/>
                <w:szCs w:val="24"/>
              </w:rPr>
              <w:t>Количество дней пользования кредитом (займом) в расчетном периоде</w:t>
            </w:r>
          </w:p>
        </w:tc>
        <w:tc>
          <w:tcPr>
            <w:tcW w:w="3153"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spacing w:after="160"/>
              <w:ind w:firstLine="0"/>
              <w:jc w:val="center"/>
              <w:rPr>
                <w:rFonts w:cs="Times New Roman"/>
                <w:sz w:val="24"/>
                <w:szCs w:val="24"/>
              </w:rPr>
            </w:pPr>
            <w:r w:rsidRPr="009C47D9">
              <w:rPr>
                <w:rFonts w:cs="Times New Roman"/>
                <w:sz w:val="24"/>
                <w:szCs w:val="24"/>
              </w:rPr>
              <w:t>Размер начисленных и уплаченных процентов, руб.</w:t>
            </w:r>
          </w:p>
          <w:p w:rsidR="009C47D9" w:rsidRPr="009C47D9" w:rsidRDefault="009C47D9" w:rsidP="009C47D9">
            <w:pPr>
              <w:ind w:firstLine="0"/>
              <w:jc w:val="center"/>
              <w:rPr>
                <w:rFonts w:cs="Times New Roman"/>
                <w:sz w:val="24"/>
                <w:szCs w:val="24"/>
              </w:rPr>
            </w:pPr>
            <w:r w:rsidRPr="009C47D9">
              <w:rPr>
                <w:rFonts w:cs="Times New Roman"/>
                <w:position w:val="-30"/>
                <w:sz w:val="24"/>
                <w:szCs w:val="24"/>
              </w:rPr>
              <w:object w:dxaOrig="2085"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32.25pt" o:ole="">
                  <v:imagedata r:id="rId31" o:title=""/>
                </v:shape>
                <o:OLEObject Type="Embed" ProgID="Equation.3" ShapeID="_x0000_i1025" DrawAspect="Content" ObjectID="_1678091727" r:id="rId32"/>
              </w:object>
            </w:r>
          </w:p>
        </w:tc>
        <w:tc>
          <w:tcPr>
            <w:tcW w:w="2409"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2"/>
              </w:rPr>
            </w:pPr>
            <w:r w:rsidRPr="009C47D9">
              <w:rPr>
                <w:rFonts w:cs="Times New Roman"/>
                <w:sz w:val="24"/>
                <w:szCs w:val="24"/>
              </w:rPr>
              <w:t>Размер субсидии из федерального бюджета, руб.</w:t>
            </w:r>
            <w:r w:rsidRPr="009C47D9">
              <w:rPr>
                <w:rFonts w:cs="Times New Roman"/>
                <w:sz w:val="22"/>
              </w:rPr>
              <w:t xml:space="preserve"> </w:t>
            </w:r>
          </w:p>
          <w:p w:rsidR="009C47D9" w:rsidRPr="009C47D9" w:rsidRDefault="009C47D9" w:rsidP="009C47D9">
            <w:pPr>
              <w:ind w:firstLine="0"/>
              <w:jc w:val="center"/>
              <w:rPr>
                <w:rFonts w:cs="Times New Roman"/>
                <w:sz w:val="24"/>
                <w:szCs w:val="24"/>
              </w:rPr>
            </w:pPr>
            <w:r w:rsidRPr="009C47D9">
              <w:rPr>
                <w:rFonts w:cs="Times New Roman"/>
                <w:position w:val="-30"/>
                <w:sz w:val="24"/>
                <w:szCs w:val="24"/>
              </w:rPr>
              <w:object w:dxaOrig="2115" w:dyaOrig="660">
                <v:shape id="_x0000_i1026" type="#_x0000_t75" style="width:105pt;height:32.25pt" o:ole="">
                  <v:imagedata r:id="rId33" o:title=""/>
                </v:shape>
                <o:OLEObject Type="Embed" ProgID="Equation.3" ShapeID="_x0000_i1026" DrawAspect="Content" ObjectID="_1678091728" r:id="rId34"/>
              </w:object>
            </w:r>
          </w:p>
        </w:tc>
        <w:tc>
          <w:tcPr>
            <w:tcW w:w="2127"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Размер субсидии из областного бюджета, руб.</w:t>
            </w:r>
          </w:p>
          <w:p w:rsidR="009C47D9" w:rsidRPr="009C47D9" w:rsidRDefault="009C47D9" w:rsidP="009C47D9">
            <w:pPr>
              <w:ind w:firstLine="0"/>
              <w:jc w:val="center"/>
              <w:rPr>
                <w:rFonts w:cs="Times New Roman"/>
                <w:sz w:val="24"/>
                <w:szCs w:val="24"/>
              </w:rPr>
            </w:pPr>
            <w:r w:rsidRPr="009C47D9">
              <w:rPr>
                <w:rFonts w:cs="Times New Roman"/>
                <w:position w:val="-30"/>
                <w:sz w:val="24"/>
                <w:szCs w:val="24"/>
              </w:rPr>
              <w:object w:dxaOrig="1845" w:dyaOrig="675">
                <v:shape id="_x0000_i1027" type="#_x0000_t75" style="width:92.25pt;height:33pt" o:ole="">
                  <v:imagedata r:id="rId35" o:title=""/>
                </v:shape>
                <o:OLEObject Type="Embed" ProgID="Equation.3" ShapeID="_x0000_i1027" DrawAspect="Content" ObjectID="_1678091729" r:id="rId36"/>
              </w:object>
            </w:r>
          </w:p>
        </w:tc>
        <w:tc>
          <w:tcPr>
            <w:tcW w:w="2127"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Размер субсидии – всего, руб.</w:t>
            </w:r>
          </w:p>
          <w:p w:rsidR="009C47D9" w:rsidRPr="009C47D9" w:rsidRDefault="009C47D9" w:rsidP="009C47D9">
            <w:pPr>
              <w:ind w:firstLine="0"/>
              <w:jc w:val="center"/>
              <w:rPr>
                <w:rFonts w:cs="Times New Roman"/>
                <w:sz w:val="20"/>
                <w:szCs w:val="20"/>
              </w:rPr>
            </w:pPr>
            <w:r w:rsidRPr="009C47D9">
              <w:rPr>
                <w:rFonts w:cs="Times New Roman"/>
                <w:sz w:val="20"/>
                <w:szCs w:val="20"/>
              </w:rPr>
              <w:t xml:space="preserve">гр. 4 + гр. 5 </w:t>
            </w:r>
          </w:p>
        </w:tc>
      </w:tr>
      <w:tr w:rsidR="009C47D9" w:rsidRPr="009C47D9" w:rsidTr="009C47D9">
        <w:tc>
          <w:tcPr>
            <w:tcW w:w="2694"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2</w:t>
            </w:r>
          </w:p>
        </w:tc>
        <w:tc>
          <w:tcPr>
            <w:tcW w:w="3153"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3</w:t>
            </w:r>
          </w:p>
        </w:tc>
        <w:tc>
          <w:tcPr>
            <w:tcW w:w="2409"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5</w:t>
            </w:r>
          </w:p>
        </w:tc>
        <w:tc>
          <w:tcPr>
            <w:tcW w:w="2127"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6</w:t>
            </w:r>
          </w:p>
        </w:tc>
      </w:tr>
      <w:tr w:rsidR="009C47D9" w:rsidRPr="009C47D9" w:rsidTr="009C47D9">
        <w:tc>
          <w:tcPr>
            <w:tcW w:w="2694"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551"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3153"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409"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127"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127"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r>
      <w:tr w:rsidR="009C47D9" w:rsidRPr="009C47D9" w:rsidTr="009C47D9">
        <w:tc>
          <w:tcPr>
            <w:tcW w:w="2694"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551"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3153"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409"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127"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127"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r>
    </w:tbl>
    <w:p w:rsidR="009C47D9" w:rsidRPr="009C47D9" w:rsidRDefault="009C47D9" w:rsidP="009C47D9">
      <w:pPr>
        <w:jc w:val="both"/>
        <w:rPr>
          <w:rFonts w:cs="Times New Roman"/>
          <w:szCs w:val="28"/>
        </w:rPr>
      </w:pPr>
    </w:p>
    <w:p w:rsidR="009C47D9" w:rsidRPr="009C47D9" w:rsidRDefault="009C47D9" w:rsidP="009C47D9">
      <w:pPr>
        <w:jc w:val="both"/>
        <w:rPr>
          <w:rFonts w:cs="Times New Roman"/>
          <w:szCs w:val="28"/>
        </w:rPr>
      </w:pPr>
      <w:r w:rsidRPr="009C47D9">
        <w:rPr>
          <w:rFonts w:cs="Times New Roman"/>
          <w:szCs w:val="28"/>
        </w:rPr>
        <w:t>Размер предоставляемой субсидии (минимальная величина граф 3 и 6 таблицы): _____________________________ _____________________________________________________________________________________ рублей.</w:t>
      </w:r>
    </w:p>
    <w:p w:rsidR="009C47D9" w:rsidRPr="009C47D9" w:rsidRDefault="009C47D9" w:rsidP="009C47D9">
      <w:pPr>
        <w:ind w:firstLine="225"/>
        <w:jc w:val="both"/>
        <w:rPr>
          <w:rFonts w:cs="Times New Roman"/>
          <w:sz w:val="24"/>
          <w:szCs w:val="24"/>
        </w:rPr>
      </w:pPr>
      <w:r w:rsidRPr="009C47D9">
        <w:rPr>
          <w:rFonts w:cs="Times New Roman"/>
          <w:sz w:val="24"/>
          <w:szCs w:val="24"/>
        </w:rPr>
        <w:t xml:space="preserve">                                                                 (сумма прописью)</w:t>
      </w:r>
    </w:p>
    <w:p w:rsidR="009C47D9" w:rsidRPr="009C47D9" w:rsidRDefault="009C47D9" w:rsidP="009C47D9">
      <w:pPr>
        <w:ind w:firstLine="708"/>
        <w:jc w:val="both"/>
        <w:rPr>
          <w:rFonts w:cs="Times New Roman"/>
          <w:szCs w:val="28"/>
        </w:rPr>
      </w:pPr>
      <w:r w:rsidRPr="009C47D9">
        <w:rPr>
          <w:rFonts w:cs="Times New Roman"/>
          <w:szCs w:val="28"/>
        </w:rPr>
        <w:t>Проценты, начисленные в соответствии с заключенным кредитным договором (договором займа), оплачены в полном объеме.</w:t>
      </w:r>
    </w:p>
    <w:p w:rsidR="009C47D9" w:rsidRPr="009C47D9" w:rsidRDefault="009C47D9" w:rsidP="009C47D9">
      <w:pPr>
        <w:ind w:firstLine="708"/>
        <w:jc w:val="both"/>
        <w:rPr>
          <w:rFonts w:cs="Times New Roman"/>
          <w:szCs w:val="28"/>
        </w:rPr>
      </w:pPr>
    </w:p>
    <w:p w:rsidR="009C47D9" w:rsidRPr="009C47D9" w:rsidRDefault="009C47D9" w:rsidP="009C47D9">
      <w:pPr>
        <w:ind w:firstLine="0"/>
        <w:jc w:val="both"/>
        <w:rPr>
          <w:rFonts w:cs="Times New Roman"/>
          <w:szCs w:val="28"/>
        </w:rPr>
      </w:pPr>
      <w:r w:rsidRPr="009C47D9">
        <w:rPr>
          <w:rFonts w:cs="Times New Roman"/>
          <w:szCs w:val="28"/>
        </w:rPr>
        <w:t>«____» ____________ 20__ г.</w:t>
      </w:r>
    </w:p>
    <w:p w:rsidR="009C47D9" w:rsidRPr="009C47D9" w:rsidRDefault="009C47D9" w:rsidP="009C47D9">
      <w:pPr>
        <w:ind w:firstLine="0"/>
        <w:jc w:val="both"/>
        <w:rPr>
          <w:rFonts w:cs="Times New Roman"/>
          <w:szCs w:val="28"/>
        </w:rPr>
      </w:pPr>
    </w:p>
    <w:p w:rsidR="009C47D9" w:rsidRPr="009C47D9" w:rsidRDefault="009C47D9" w:rsidP="009C47D9">
      <w:pPr>
        <w:ind w:firstLine="0"/>
        <w:jc w:val="both"/>
        <w:rPr>
          <w:rFonts w:cs="Times New Roman"/>
          <w:szCs w:val="28"/>
        </w:rPr>
      </w:pPr>
      <w:r w:rsidRPr="009C47D9">
        <w:rPr>
          <w:rFonts w:cs="Times New Roman"/>
          <w:szCs w:val="28"/>
        </w:rPr>
        <w:t>Руководитель заемщика    ____________         _______________________</w:t>
      </w:r>
    </w:p>
    <w:p w:rsidR="009C47D9" w:rsidRPr="009C47D9" w:rsidRDefault="009C47D9" w:rsidP="009C47D9">
      <w:pPr>
        <w:ind w:firstLine="225"/>
        <w:jc w:val="both"/>
        <w:rPr>
          <w:rFonts w:cs="Times New Roman"/>
          <w:sz w:val="24"/>
          <w:szCs w:val="24"/>
        </w:rPr>
      </w:pPr>
      <w:r w:rsidRPr="009C47D9">
        <w:rPr>
          <w:rFonts w:cs="Times New Roman"/>
          <w:sz w:val="24"/>
          <w:szCs w:val="24"/>
        </w:rPr>
        <w:t xml:space="preserve">                                                      (подпись)                      (расшифровка подписи)</w:t>
      </w:r>
    </w:p>
    <w:p w:rsidR="009C47D9" w:rsidRPr="009C47D9" w:rsidRDefault="009C47D9" w:rsidP="009C47D9">
      <w:pPr>
        <w:ind w:firstLine="0"/>
        <w:jc w:val="both"/>
        <w:rPr>
          <w:rFonts w:cs="Times New Roman"/>
          <w:szCs w:val="28"/>
        </w:rPr>
      </w:pPr>
      <w:r w:rsidRPr="009C47D9">
        <w:rPr>
          <w:rFonts w:cs="Times New Roman"/>
          <w:szCs w:val="28"/>
        </w:rPr>
        <w:t>Главный бухгалтер       ______________        _______________________</w:t>
      </w:r>
    </w:p>
    <w:p w:rsidR="009C47D9" w:rsidRPr="009C47D9" w:rsidRDefault="009C47D9" w:rsidP="009C47D9">
      <w:pPr>
        <w:ind w:firstLine="225"/>
        <w:jc w:val="both"/>
        <w:rPr>
          <w:rFonts w:cs="Times New Roman"/>
          <w:sz w:val="24"/>
          <w:szCs w:val="24"/>
        </w:rPr>
      </w:pPr>
      <w:r w:rsidRPr="009C47D9">
        <w:rPr>
          <w:rFonts w:cs="Times New Roman"/>
          <w:sz w:val="24"/>
          <w:szCs w:val="24"/>
        </w:rPr>
        <w:t xml:space="preserve">                                                       (подпись)                     (расшифровка подписи)</w:t>
      </w:r>
    </w:p>
    <w:tbl>
      <w:tblPr>
        <w:tblW w:w="5000" w:type="pct"/>
        <w:tblCellMar>
          <w:left w:w="105" w:type="dxa"/>
          <w:right w:w="105" w:type="dxa"/>
        </w:tblCellMar>
        <w:tblLook w:val="04A0" w:firstRow="1" w:lastRow="0" w:firstColumn="1" w:lastColumn="0" w:noHBand="0" w:noVBand="1"/>
      </w:tblPr>
      <w:tblGrid>
        <w:gridCol w:w="7390"/>
        <w:gridCol w:w="7390"/>
      </w:tblGrid>
      <w:tr w:rsidR="009C47D9" w:rsidRPr="009C47D9" w:rsidTr="009C47D9">
        <w:trPr>
          <w:trHeight w:val="274"/>
        </w:trPr>
        <w:tc>
          <w:tcPr>
            <w:tcW w:w="2500" w:type="pct"/>
          </w:tcPr>
          <w:p w:rsidR="009C47D9" w:rsidRPr="009C47D9" w:rsidRDefault="009C47D9" w:rsidP="009C47D9">
            <w:pPr>
              <w:ind w:firstLine="0"/>
              <w:rPr>
                <w:rFonts w:cs="Times New Roman"/>
                <w:szCs w:val="28"/>
              </w:rPr>
            </w:pPr>
            <w:r w:rsidRPr="009C47D9">
              <w:rPr>
                <w:rFonts w:cs="Times New Roman"/>
                <w:szCs w:val="28"/>
              </w:rPr>
              <w:t>М.П. (при наличии)</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r w:rsidRPr="009C47D9">
              <w:rPr>
                <w:rFonts w:cs="Times New Roman"/>
                <w:color w:val="000000"/>
                <w:szCs w:val="28"/>
              </w:rPr>
              <w:t>Расчет и уплату процентов</w:t>
            </w:r>
          </w:p>
          <w:p w:rsidR="009C47D9" w:rsidRPr="009C47D9" w:rsidRDefault="009C47D9" w:rsidP="009C47D9">
            <w:pPr>
              <w:ind w:firstLine="0"/>
              <w:rPr>
                <w:rFonts w:cs="Times New Roman"/>
                <w:color w:val="000000"/>
                <w:szCs w:val="28"/>
              </w:rPr>
            </w:pPr>
            <w:r w:rsidRPr="009C47D9">
              <w:rPr>
                <w:rFonts w:cs="Times New Roman"/>
                <w:color w:val="000000"/>
                <w:szCs w:val="28"/>
              </w:rPr>
              <w:t>подтверждаю</w:t>
            </w:r>
          </w:p>
          <w:p w:rsidR="009C47D9" w:rsidRPr="009C47D9" w:rsidRDefault="009C47D9" w:rsidP="009C47D9">
            <w:pPr>
              <w:ind w:firstLine="0"/>
              <w:jc w:val="both"/>
              <w:rPr>
                <w:rFonts w:cs="Times New Roman"/>
                <w:color w:val="000000"/>
                <w:szCs w:val="28"/>
              </w:rPr>
            </w:pPr>
            <w:r w:rsidRPr="009C47D9">
              <w:rPr>
                <w:rFonts w:cs="Times New Roman"/>
                <w:color w:val="000000"/>
                <w:szCs w:val="28"/>
              </w:rPr>
              <w:t>«_____» _____________ 20___ г.</w:t>
            </w:r>
          </w:p>
        </w:tc>
        <w:tc>
          <w:tcPr>
            <w:tcW w:w="2500" w:type="pct"/>
          </w:tcPr>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r w:rsidRPr="009C47D9">
              <w:rPr>
                <w:rFonts w:cs="Times New Roman"/>
                <w:color w:val="000000"/>
                <w:szCs w:val="28"/>
              </w:rPr>
              <w:t>Целевое использование субсидии подтверждаю</w:t>
            </w:r>
          </w:p>
          <w:p w:rsidR="009C47D9" w:rsidRPr="009C47D9" w:rsidRDefault="009C47D9" w:rsidP="009C47D9">
            <w:pPr>
              <w:ind w:firstLine="0"/>
              <w:jc w:val="both"/>
              <w:rPr>
                <w:rFonts w:cs="Times New Roman"/>
                <w:color w:val="000000"/>
                <w:szCs w:val="28"/>
              </w:rPr>
            </w:pPr>
            <w:r w:rsidRPr="009C47D9">
              <w:rPr>
                <w:rFonts w:cs="Times New Roman"/>
                <w:color w:val="000000"/>
                <w:szCs w:val="28"/>
              </w:rPr>
              <w:t>«_____» _____________ 20___ г.</w:t>
            </w:r>
          </w:p>
          <w:p w:rsidR="009C47D9" w:rsidRPr="009C47D9" w:rsidRDefault="009C47D9" w:rsidP="009C47D9">
            <w:pPr>
              <w:ind w:firstLine="0"/>
              <w:jc w:val="both"/>
              <w:rPr>
                <w:rFonts w:cs="Times New Roman"/>
                <w:color w:val="000000"/>
                <w:szCs w:val="28"/>
              </w:rPr>
            </w:pPr>
          </w:p>
        </w:tc>
      </w:tr>
      <w:tr w:rsidR="009C47D9" w:rsidRPr="009C47D9" w:rsidTr="009C47D9">
        <w:tc>
          <w:tcPr>
            <w:tcW w:w="2500" w:type="pct"/>
          </w:tcPr>
          <w:p w:rsidR="009C47D9" w:rsidRPr="009C47D9" w:rsidRDefault="009C47D9" w:rsidP="009C47D9">
            <w:pPr>
              <w:ind w:firstLine="0"/>
              <w:jc w:val="both"/>
              <w:rPr>
                <w:rFonts w:cs="Times New Roman"/>
                <w:color w:val="000000"/>
                <w:szCs w:val="28"/>
              </w:rPr>
            </w:pPr>
          </w:p>
          <w:p w:rsidR="009C47D9" w:rsidRPr="009C47D9" w:rsidRDefault="009C47D9" w:rsidP="009C47D9">
            <w:pPr>
              <w:ind w:firstLine="0"/>
              <w:jc w:val="both"/>
              <w:rPr>
                <w:rFonts w:cs="Times New Roman"/>
                <w:color w:val="000000"/>
                <w:szCs w:val="28"/>
              </w:rPr>
            </w:pPr>
            <w:r w:rsidRPr="009C47D9">
              <w:rPr>
                <w:rFonts w:cs="Times New Roman"/>
                <w:color w:val="000000"/>
                <w:szCs w:val="28"/>
              </w:rPr>
              <w:t xml:space="preserve">Руководитель кредитной организации (филиала) </w:t>
            </w:r>
          </w:p>
          <w:p w:rsidR="009C47D9" w:rsidRPr="009C47D9" w:rsidRDefault="009C47D9" w:rsidP="009C47D9">
            <w:pPr>
              <w:ind w:firstLine="0"/>
              <w:jc w:val="both"/>
              <w:rPr>
                <w:rFonts w:cs="Times New Roman"/>
                <w:color w:val="000000"/>
                <w:szCs w:val="28"/>
              </w:rPr>
            </w:pPr>
            <w:r w:rsidRPr="009C47D9">
              <w:rPr>
                <w:rFonts w:cs="Times New Roman"/>
                <w:color w:val="000000"/>
                <w:szCs w:val="28"/>
              </w:rPr>
              <w:t>_________ _______________________</w:t>
            </w:r>
          </w:p>
          <w:p w:rsidR="009C47D9" w:rsidRPr="009C47D9" w:rsidRDefault="009C47D9" w:rsidP="009C47D9">
            <w:pPr>
              <w:ind w:firstLine="0"/>
              <w:jc w:val="both"/>
              <w:rPr>
                <w:rFonts w:cs="Times New Roman"/>
                <w:color w:val="000000"/>
                <w:sz w:val="24"/>
                <w:szCs w:val="24"/>
              </w:rPr>
            </w:pPr>
            <w:r w:rsidRPr="009C47D9">
              <w:rPr>
                <w:rFonts w:cs="Times New Roman"/>
                <w:color w:val="000000"/>
                <w:sz w:val="24"/>
                <w:szCs w:val="24"/>
              </w:rPr>
              <w:t xml:space="preserve">  (подпись)       (расшифровка подписи)</w:t>
            </w:r>
          </w:p>
          <w:p w:rsidR="009C47D9" w:rsidRPr="009C47D9" w:rsidRDefault="009C47D9" w:rsidP="009C47D9">
            <w:pPr>
              <w:ind w:firstLine="0"/>
              <w:jc w:val="both"/>
              <w:rPr>
                <w:rFonts w:cs="Times New Roman"/>
                <w:color w:val="000000"/>
                <w:szCs w:val="28"/>
              </w:rPr>
            </w:pPr>
            <w:r w:rsidRPr="009C47D9">
              <w:rPr>
                <w:rFonts w:cs="Times New Roman"/>
                <w:color w:val="000000"/>
                <w:szCs w:val="28"/>
              </w:rPr>
              <w:t>Главный бухгалтер</w:t>
            </w:r>
          </w:p>
          <w:p w:rsidR="009C47D9" w:rsidRPr="009C47D9" w:rsidRDefault="009C47D9" w:rsidP="009C47D9">
            <w:pPr>
              <w:ind w:firstLine="0"/>
              <w:jc w:val="both"/>
              <w:rPr>
                <w:rFonts w:cs="Times New Roman"/>
                <w:color w:val="000000"/>
                <w:sz w:val="24"/>
                <w:szCs w:val="24"/>
              </w:rPr>
            </w:pPr>
            <w:r w:rsidRPr="009C47D9">
              <w:rPr>
                <w:rFonts w:cs="Times New Roman"/>
                <w:color w:val="000000"/>
                <w:szCs w:val="28"/>
              </w:rPr>
              <w:t>_________ _______________________</w:t>
            </w:r>
          </w:p>
          <w:p w:rsidR="009C47D9" w:rsidRPr="009C47D9" w:rsidRDefault="009C47D9" w:rsidP="009C47D9">
            <w:pPr>
              <w:ind w:firstLine="0"/>
              <w:jc w:val="both"/>
              <w:rPr>
                <w:rFonts w:cs="Times New Roman"/>
                <w:color w:val="000000"/>
                <w:sz w:val="24"/>
                <w:szCs w:val="24"/>
              </w:rPr>
            </w:pPr>
            <w:r w:rsidRPr="009C47D9">
              <w:rPr>
                <w:rFonts w:cs="Times New Roman"/>
                <w:color w:val="000000"/>
                <w:sz w:val="24"/>
                <w:szCs w:val="24"/>
              </w:rPr>
              <w:t xml:space="preserve">  (подпись)       (расшифровка подписи)</w:t>
            </w:r>
          </w:p>
          <w:p w:rsidR="009C47D9" w:rsidRPr="009C47D9" w:rsidRDefault="009C47D9" w:rsidP="009C47D9">
            <w:pPr>
              <w:ind w:firstLine="0"/>
              <w:jc w:val="both"/>
              <w:rPr>
                <w:rFonts w:cs="Times New Roman"/>
                <w:color w:val="000000"/>
                <w:szCs w:val="28"/>
              </w:rPr>
            </w:pPr>
          </w:p>
          <w:p w:rsidR="009C47D9" w:rsidRPr="009C47D9" w:rsidRDefault="009C47D9" w:rsidP="009C47D9">
            <w:pPr>
              <w:ind w:firstLine="0"/>
              <w:jc w:val="both"/>
              <w:rPr>
                <w:rFonts w:cs="Times New Roman"/>
                <w:szCs w:val="28"/>
              </w:rPr>
            </w:pPr>
            <w:r w:rsidRPr="009C47D9">
              <w:rPr>
                <w:rFonts w:cs="Times New Roman"/>
                <w:color w:val="000000"/>
                <w:szCs w:val="28"/>
              </w:rPr>
              <w:t>М.П.</w:t>
            </w:r>
          </w:p>
          <w:p w:rsidR="009C47D9" w:rsidRPr="009C47D9" w:rsidRDefault="009C47D9" w:rsidP="009C47D9">
            <w:pPr>
              <w:ind w:firstLine="0"/>
              <w:jc w:val="both"/>
              <w:rPr>
                <w:rFonts w:cs="Times New Roman"/>
                <w:color w:val="000000"/>
                <w:szCs w:val="28"/>
                <w:lang w:val="en-US"/>
              </w:rPr>
            </w:pPr>
          </w:p>
        </w:tc>
        <w:tc>
          <w:tcPr>
            <w:tcW w:w="2500" w:type="pct"/>
          </w:tcPr>
          <w:p w:rsidR="009C47D9" w:rsidRPr="009C47D9" w:rsidRDefault="009C47D9" w:rsidP="009C47D9">
            <w:pPr>
              <w:ind w:firstLine="0"/>
              <w:jc w:val="both"/>
              <w:rPr>
                <w:rFonts w:cs="Times New Roman"/>
                <w:color w:val="000000"/>
                <w:szCs w:val="28"/>
              </w:rPr>
            </w:pPr>
          </w:p>
          <w:p w:rsidR="009C47D9" w:rsidRPr="009C47D9" w:rsidRDefault="009C47D9" w:rsidP="009C47D9">
            <w:pPr>
              <w:ind w:firstLine="0"/>
              <w:jc w:val="both"/>
              <w:rPr>
                <w:rFonts w:cs="Times New Roman"/>
                <w:color w:val="000000"/>
                <w:szCs w:val="28"/>
              </w:rPr>
            </w:pPr>
            <w:r w:rsidRPr="009C47D9">
              <w:rPr>
                <w:rFonts w:cs="Times New Roman"/>
                <w:color w:val="000000"/>
                <w:szCs w:val="28"/>
              </w:rPr>
              <w:t>Директор (заместитель директора) департамента</w:t>
            </w:r>
          </w:p>
          <w:p w:rsidR="009C47D9" w:rsidRPr="009C47D9" w:rsidRDefault="009C47D9" w:rsidP="009C47D9">
            <w:pPr>
              <w:ind w:firstLine="0"/>
              <w:jc w:val="both"/>
              <w:rPr>
                <w:rFonts w:cs="Times New Roman"/>
                <w:color w:val="000000"/>
                <w:szCs w:val="28"/>
              </w:rPr>
            </w:pPr>
            <w:r w:rsidRPr="009C47D9">
              <w:rPr>
                <w:rFonts w:cs="Times New Roman"/>
                <w:color w:val="000000"/>
                <w:szCs w:val="28"/>
              </w:rPr>
              <w:t>агропромышленного комплекса и потребительского рынка</w:t>
            </w:r>
          </w:p>
          <w:p w:rsidR="009C47D9" w:rsidRPr="009C47D9" w:rsidRDefault="009C47D9" w:rsidP="009C47D9">
            <w:pPr>
              <w:ind w:firstLine="0"/>
              <w:jc w:val="both"/>
              <w:rPr>
                <w:rFonts w:cs="Times New Roman"/>
                <w:color w:val="000000"/>
                <w:szCs w:val="28"/>
              </w:rPr>
            </w:pPr>
            <w:r w:rsidRPr="009C47D9">
              <w:rPr>
                <w:rFonts w:cs="Times New Roman"/>
                <w:color w:val="000000"/>
                <w:szCs w:val="28"/>
              </w:rPr>
              <w:t>Ярославской области</w:t>
            </w:r>
          </w:p>
          <w:p w:rsidR="009C47D9" w:rsidRPr="009C47D9" w:rsidRDefault="009C47D9" w:rsidP="009C47D9">
            <w:pPr>
              <w:ind w:firstLine="0"/>
              <w:jc w:val="both"/>
              <w:rPr>
                <w:rFonts w:cs="Times New Roman"/>
                <w:color w:val="000000"/>
                <w:szCs w:val="28"/>
              </w:rPr>
            </w:pPr>
            <w:r w:rsidRPr="009C47D9">
              <w:rPr>
                <w:rFonts w:cs="Times New Roman"/>
                <w:color w:val="000000"/>
                <w:szCs w:val="28"/>
              </w:rPr>
              <w:t>_________ _______________________</w:t>
            </w:r>
          </w:p>
          <w:p w:rsidR="009C47D9" w:rsidRPr="009C47D9" w:rsidRDefault="009C47D9" w:rsidP="009C47D9">
            <w:pPr>
              <w:ind w:firstLine="0"/>
              <w:jc w:val="both"/>
              <w:rPr>
                <w:rFonts w:cs="Times New Roman"/>
                <w:color w:val="000000"/>
                <w:szCs w:val="28"/>
              </w:rPr>
            </w:pPr>
            <w:r w:rsidRPr="009C47D9">
              <w:rPr>
                <w:rFonts w:cs="Times New Roman"/>
                <w:color w:val="000000"/>
                <w:sz w:val="24"/>
                <w:szCs w:val="24"/>
              </w:rPr>
              <w:t xml:space="preserve">  (подпись)          (расшифровка подписи)</w:t>
            </w:r>
            <w:r w:rsidRPr="009C47D9">
              <w:rPr>
                <w:rFonts w:cs="Times New Roman"/>
                <w:color w:val="000000"/>
                <w:szCs w:val="28"/>
              </w:rPr>
              <w:t xml:space="preserve"> </w:t>
            </w:r>
          </w:p>
          <w:p w:rsidR="009C47D9" w:rsidRPr="009C47D9" w:rsidRDefault="009C47D9" w:rsidP="009C47D9">
            <w:pPr>
              <w:ind w:firstLine="0"/>
              <w:jc w:val="both"/>
              <w:rPr>
                <w:rFonts w:cs="Times New Roman"/>
                <w:color w:val="000000"/>
                <w:szCs w:val="28"/>
              </w:rPr>
            </w:pPr>
          </w:p>
          <w:p w:rsidR="009C47D9" w:rsidRPr="009C47D9" w:rsidRDefault="009C47D9" w:rsidP="009C47D9">
            <w:pPr>
              <w:ind w:firstLine="0"/>
              <w:jc w:val="both"/>
              <w:rPr>
                <w:rFonts w:cs="Times New Roman"/>
                <w:color w:val="000000"/>
                <w:szCs w:val="28"/>
              </w:rPr>
            </w:pPr>
            <w:r w:rsidRPr="009C47D9">
              <w:rPr>
                <w:rFonts w:cs="Times New Roman"/>
                <w:color w:val="000000"/>
                <w:szCs w:val="28"/>
              </w:rPr>
              <w:t>М.П.</w:t>
            </w:r>
          </w:p>
        </w:tc>
      </w:tr>
    </w:tbl>
    <w:p w:rsidR="009C47D9" w:rsidRPr="009C47D9" w:rsidRDefault="009C47D9" w:rsidP="009C47D9">
      <w:pPr>
        <w:ind w:firstLine="0"/>
        <w:rPr>
          <w:rFonts w:cs="Times New Roman"/>
          <w:color w:val="000000"/>
          <w:szCs w:val="28"/>
          <w:lang w:val="en-US"/>
        </w:rPr>
        <w:sectPr w:rsidR="009C47D9" w:rsidRPr="009C47D9" w:rsidSect="009C47D9">
          <w:pgSz w:w="16838" w:h="11906" w:orient="landscape" w:code="9"/>
          <w:pgMar w:top="1985" w:right="1134" w:bottom="567" w:left="1134" w:header="709" w:footer="709" w:gutter="0"/>
          <w:cols w:space="720"/>
        </w:sectPr>
      </w:pPr>
    </w:p>
    <w:tbl>
      <w:tblPr>
        <w:tblStyle w:val="11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00"/>
      </w:tblGrid>
      <w:tr w:rsidR="009C47D9" w:rsidRPr="009C47D9" w:rsidTr="009C47D9">
        <w:tc>
          <w:tcPr>
            <w:tcW w:w="2649" w:type="pct"/>
          </w:tcPr>
          <w:p w:rsidR="009C47D9" w:rsidRPr="009C47D9" w:rsidRDefault="009C47D9" w:rsidP="009C47D9">
            <w:pPr>
              <w:spacing w:after="160"/>
              <w:rPr>
                <w:rFonts w:eastAsia="Calibri" w:cs="Times New Roman"/>
                <w:color w:val="000000"/>
                <w:szCs w:val="28"/>
              </w:rPr>
            </w:pPr>
          </w:p>
        </w:tc>
        <w:tc>
          <w:tcPr>
            <w:tcW w:w="2351" w:type="pct"/>
          </w:tcPr>
          <w:p w:rsidR="009C47D9" w:rsidRPr="009C47D9" w:rsidRDefault="009C47D9" w:rsidP="009C47D9">
            <w:pPr>
              <w:ind w:firstLine="0"/>
              <w:rPr>
                <w:rFonts w:eastAsia="Calibri" w:cs="Times New Roman"/>
                <w:color w:val="000000"/>
                <w:szCs w:val="28"/>
              </w:rPr>
            </w:pPr>
            <w:r w:rsidRPr="009C47D9">
              <w:rPr>
                <w:rFonts w:cs="Times New Roman"/>
                <w:color w:val="000000"/>
                <w:szCs w:val="28"/>
              </w:rPr>
              <w:t>Приложение 4</w:t>
            </w:r>
          </w:p>
          <w:p w:rsidR="009C47D9" w:rsidRPr="009C47D9" w:rsidRDefault="009C47D9" w:rsidP="009C47D9">
            <w:pPr>
              <w:ind w:firstLine="0"/>
              <w:rPr>
                <w:rFonts w:eastAsia="Calibri" w:cs="Times New Roman"/>
                <w:b/>
                <w:color w:val="000000"/>
                <w:szCs w:val="28"/>
              </w:rPr>
            </w:pPr>
            <w:r w:rsidRPr="009C47D9">
              <w:rPr>
                <w:rFonts w:cs="Times New Roman"/>
                <w:color w:val="000000"/>
                <w:szCs w:val="28"/>
              </w:rPr>
              <w:t>к Порядку предоставления из федерального и областного бюджетов субсидий, источником финансового обеспечения которых являются иные межбюджетные трансферты на возмещение части затрат на уплату процентов по инвестиционным кредитам (займам) в агропромышленном комплексе</w:t>
            </w:r>
          </w:p>
          <w:p w:rsidR="009C47D9" w:rsidRPr="009C47D9" w:rsidRDefault="009C47D9" w:rsidP="009C47D9">
            <w:pPr>
              <w:ind w:firstLine="39"/>
              <w:rPr>
                <w:rFonts w:eastAsia="Calibri" w:cs="Times New Roman"/>
                <w:color w:val="000000"/>
                <w:szCs w:val="28"/>
              </w:rPr>
            </w:pPr>
          </w:p>
          <w:p w:rsidR="009C47D9" w:rsidRPr="009C47D9" w:rsidRDefault="009C47D9" w:rsidP="009C47D9">
            <w:pPr>
              <w:ind w:firstLine="39"/>
              <w:rPr>
                <w:rFonts w:eastAsia="Calibri" w:cs="Times New Roman"/>
                <w:color w:val="000000"/>
                <w:szCs w:val="28"/>
              </w:rPr>
            </w:pPr>
            <w:r w:rsidRPr="009C47D9">
              <w:rPr>
                <w:rFonts w:cs="Times New Roman"/>
                <w:color w:val="000000"/>
                <w:szCs w:val="28"/>
              </w:rPr>
              <w:t xml:space="preserve">Форма </w:t>
            </w:r>
          </w:p>
          <w:p w:rsidR="009C47D9" w:rsidRPr="009C47D9" w:rsidRDefault="009C47D9" w:rsidP="009C47D9">
            <w:pPr>
              <w:autoSpaceDE w:val="0"/>
              <w:autoSpaceDN w:val="0"/>
              <w:ind w:firstLine="0"/>
              <w:jc w:val="both"/>
              <w:rPr>
                <w:rFonts w:eastAsia="Calibri" w:cs="Times New Roman"/>
                <w:color w:val="000000"/>
                <w:szCs w:val="28"/>
              </w:rPr>
            </w:pPr>
          </w:p>
        </w:tc>
      </w:tr>
    </w:tbl>
    <w:p w:rsidR="009C47D9" w:rsidRPr="009C47D9" w:rsidRDefault="009C47D9" w:rsidP="009C47D9">
      <w:pPr>
        <w:ind w:firstLine="0"/>
        <w:jc w:val="center"/>
        <w:rPr>
          <w:rFonts w:cs="Times New Roman"/>
          <w:b/>
          <w:szCs w:val="28"/>
        </w:rPr>
      </w:pPr>
    </w:p>
    <w:p w:rsidR="009C47D9" w:rsidRPr="009C47D9" w:rsidRDefault="009C47D9" w:rsidP="009C47D9">
      <w:pPr>
        <w:ind w:firstLine="0"/>
        <w:jc w:val="center"/>
        <w:rPr>
          <w:rFonts w:cs="Times New Roman"/>
          <w:b/>
          <w:szCs w:val="28"/>
        </w:rPr>
      </w:pPr>
      <w:r w:rsidRPr="009C47D9">
        <w:rPr>
          <w:rFonts w:cs="Times New Roman"/>
          <w:b/>
          <w:szCs w:val="28"/>
        </w:rPr>
        <w:t>РАСЧЕТ</w:t>
      </w:r>
    </w:p>
    <w:p w:rsidR="009C47D9" w:rsidRPr="009C47D9" w:rsidRDefault="009C47D9" w:rsidP="009C47D9">
      <w:pPr>
        <w:ind w:firstLine="0"/>
        <w:jc w:val="center"/>
        <w:rPr>
          <w:rFonts w:cs="Times New Roman"/>
          <w:b/>
          <w:szCs w:val="28"/>
        </w:rPr>
      </w:pPr>
      <w:r w:rsidRPr="009C47D9">
        <w:rPr>
          <w:rFonts w:cs="Times New Roman"/>
          <w:b/>
          <w:color w:val="000000"/>
          <w:szCs w:val="28"/>
        </w:rPr>
        <w:t xml:space="preserve">размера </w:t>
      </w:r>
      <w:r w:rsidRPr="009C47D9">
        <w:rPr>
          <w:rFonts w:cs="Times New Roman"/>
          <w:b/>
          <w:szCs w:val="28"/>
        </w:rPr>
        <w:t xml:space="preserve">субсидий, </w:t>
      </w:r>
      <w:r w:rsidRPr="009C47D9">
        <w:rPr>
          <w:rFonts w:cs="Times New Roman"/>
          <w:b/>
          <w:color w:val="000000"/>
          <w:szCs w:val="28"/>
        </w:rPr>
        <w:t xml:space="preserve">источником финансового обеспечения которых являются иные межбюджетные трансферты </w:t>
      </w:r>
      <w:r w:rsidRPr="009C47D9">
        <w:rPr>
          <w:rFonts w:cs="Times New Roman"/>
          <w:b/>
          <w:szCs w:val="28"/>
        </w:rPr>
        <w:t xml:space="preserve">на возмещение части затрат на уплату процентов по инвестиционным кредитам (займам) </w:t>
      </w:r>
      <w:r w:rsidRPr="009C47D9">
        <w:rPr>
          <w:rFonts w:cs="Times New Roman"/>
          <w:b/>
          <w:color w:val="000000"/>
          <w:szCs w:val="28"/>
        </w:rPr>
        <w:t xml:space="preserve">в агропромышленном комплексе, </w:t>
      </w:r>
      <w:r w:rsidRPr="009C47D9">
        <w:rPr>
          <w:b/>
          <w:bCs/>
          <w:color w:val="000000"/>
        </w:rPr>
        <w:t>предоставляемых на возмещение части затрат на уплату процентов по инвестиционным кредитным договорам (договорам займов)</w:t>
      </w:r>
      <w:r w:rsidRPr="009C47D9">
        <w:rPr>
          <w:rFonts w:cs="Times New Roman"/>
          <w:b/>
          <w:szCs w:val="28"/>
        </w:rPr>
        <w:t>, заключенным по 31 декабря 2012 года (за исключением инвестиционных кредитов, направленных на развитие мясного и молочного скотоводства, а также на развитие селекционно-семеноводческих центров в растениеводстве и селекционно-генетических центров в животноводстве)</w:t>
      </w:r>
    </w:p>
    <w:p w:rsidR="009C47D9" w:rsidRPr="009C47D9" w:rsidRDefault="009C47D9" w:rsidP="009C47D9">
      <w:pPr>
        <w:ind w:firstLine="0"/>
        <w:jc w:val="center"/>
        <w:rPr>
          <w:rFonts w:cs="Times New Roman"/>
          <w:b/>
          <w:szCs w:val="28"/>
        </w:rPr>
      </w:pPr>
    </w:p>
    <w:p w:rsidR="009C47D9" w:rsidRPr="009C47D9" w:rsidRDefault="009C47D9" w:rsidP="009C47D9">
      <w:pPr>
        <w:jc w:val="center"/>
        <w:rPr>
          <w:rFonts w:cs="Times New Roman"/>
          <w:szCs w:val="28"/>
        </w:rPr>
      </w:pPr>
      <w:r w:rsidRPr="009C47D9">
        <w:rPr>
          <w:rFonts w:cs="Times New Roman"/>
          <w:szCs w:val="28"/>
        </w:rPr>
        <w:t>_____________________________________________________________</w:t>
      </w:r>
    </w:p>
    <w:p w:rsidR="009C47D9" w:rsidRPr="009C47D9" w:rsidRDefault="009C47D9" w:rsidP="009C47D9">
      <w:pPr>
        <w:ind w:firstLine="0"/>
        <w:jc w:val="center"/>
        <w:rPr>
          <w:rFonts w:cs="Times New Roman"/>
          <w:sz w:val="24"/>
          <w:szCs w:val="24"/>
        </w:rPr>
      </w:pPr>
      <w:r w:rsidRPr="009C47D9">
        <w:rPr>
          <w:rFonts w:cs="Times New Roman"/>
          <w:sz w:val="24"/>
          <w:szCs w:val="24"/>
        </w:rPr>
        <w:t xml:space="preserve">  (полное наименование заемщика)</w:t>
      </w:r>
    </w:p>
    <w:p w:rsidR="009C47D9" w:rsidRPr="009C47D9" w:rsidRDefault="009C47D9" w:rsidP="009C47D9">
      <w:pPr>
        <w:jc w:val="both"/>
        <w:rPr>
          <w:rFonts w:cs="Times New Roman"/>
          <w:szCs w:val="28"/>
        </w:rPr>
      </w:pPr>
      <w:r w:rsidRPr="009C47D9">
        <w:rPr>
          <w:rFonts w:cs="Times New Roman"/>
          <w:szCs w:val="28"/>
        </w:rPr>
        <w:t>ИНН: ________________________, р/с: ___________________________</w:t>
      </w:r>
    </w:p>
    <w:p w:rsidR="009C47D9" w:rsidRPr="009C47D9" w:rsidRDefault="009C47D9" w:rsidP="009C47D9">
      <w:pPr>
        <w:jc w:val="both"/>
        <w:rPr>
          <w:rFonts w:cs="Times New Roman"/>
          <w:szCs w:val="28"/>
        </w:rPr>
      </w:pPr>
      <w:r w:rsidRPr="009C47D9">
        <w:rPr>
          <w:rFonts w:cs="Times New Roman"/>
          <w:szCs w:val="28"/>
        </w:rPr>
        <w:t>Наименование кредитной организации: ___________________________ __________________________________________________________________</w:t>
      </w:r>
    </w:p>
    <w:p w:rsidR="009C47D9" w:rsidRPr="009C47D9" w:rsidRDefault="009C47D9" w:rsidP="009C47D9">
      <w:pPr>
        <w:jc w:val="both"/>
        <w:rPr>
          <w:rFonts w:cs="Times New Roman"/>
          <w:szCs w:val="28"/>
        </w:rPr>
      </w:pPr>
      <w:r w:rsidRPr="009C47D9">
        <w:rPr>
          <w:rFonts w:cs="Times New Roman"/>
          <w:szCs w:val="28"/>
        </w:rPr>
        <w:t>БИК: ________________________, кор. счет: _______________________</w:t>
      </w:r>
    </w:p>
    <w:p w:rsidR="009C47D9" w:rsidRPr="009C47D9" w:rsidRDefault="009C47D9" w:rsidP="009C47D9">
      <w:pPr>
        <w:jc w:val="both"/>
        <w:rPr>
          <w:rFonts w:cs="Times New Roman"/>
          <w:szCs w:val="28"/>
        </w:rPr>
      </w:pPr>
      <w:r w:rsidRPr="009C47D9">
        <w:rPr>
          <w:rFonts w:cs="Times New Roman"/>
          <w:szCs w:val="28"/>
        </w:rPr>
        <w:t>Род деятельности заемщика по ОКВЭД: __________________________</w:t>
      </w:r>
    </w:p>
    <w:p w:rsidR="009C47D9" w:rsidRPr="009C47D9" w:rsidRDefault="009C47D9" w:rsidP="009C47D9">
      <w:pPr>
        <w:jc w:val="both"/>
        <w:rPr>
          <w:rFonts w:cs="Times New Roman"/>
          <w:szCs w:val="28"/>
        </w:rPr>
      </w:pPr>
      <w:r w:rsidRPr="009C47D9">
        <w:rPr>
          <w:rFonts w:cs="Times New Roman"/>
          <w:szCs w:val="28"/>
        </w:rPr>
        <w:t>Цель кредита (займа): __________________________________________</w:t>
      </w:r>
    </w:p>
    <w:p w:rsidR="009C47D9" w:rsidRPr="009C47D9" w:rsidRDefault="009C47D9" w:rsidP="009C47D9">
      <w:pPr>
        <w:jc w:val="both"/>
        <w:rPr>
          <w:rFonts w:cs="Times New Roman"/>
          <w:szCs w:val="28"/>
        </w:rPr>
      </w:pPr>
      <w:r w:rsidRPr="009C47D9">
        <w:rPr>
          <w:rFonts w:cs="Times New Roman"/>
          <w:szCs w:val="28"/>
        </w:rPr>
        <w:t>По кредитному договору (договору займа) № ______________________</w:t>
      </w:r>
    </w:p>
    <w:p w:rsidR="009C47D9" w:rsidRPr="009C47D9" w:rsidRDefault="009C47D9" w:rsidP="009C47D9">
      <w:pPr>
        <w:ind w:firstLine="0"/>
        <w:jc w:val="both"/>
        <w:rPr>
          <w:rFonts w:cs="Times New Roman"/>
          <w:szCs w:val="28"/>
        </w:rPr>
      </w:pPr>
      <w:r w:rsidRPr="009C47D9">
        <w:rPr>
          <w:rFonts w:cs="Times New Roman"/>
          <w:szCs w:val="28"/>
        </w:rPr>
        <w:t>в _________________________________________________________________</w:t>
      </w:r>
    </w:p>
    <w:p w:rsidR="009C47D9" w:rsidRPr="009C47D9" w:rsidRDefault="009C47D9" w:rsidP="009C47D9">
      <w:pPr>
        <w:ind w:firstLine="0"/>
        <w:jc w:val="center"/>
        <w:rPr>
          <w:rFonts w:cs="Times New Roman"/>
          <w:sz w:val="24"/>
          <w:szCs w:val="24"/>
        </w:rPr>
      </w:pPr>
      <w:r w:rsidRPr="009C47D9">
        <w:rPr>
          <w:rFonts w:cs="Times New Roman"/>
          <w:sz w:val="24"/>
          <w:szCs w:val="24"/>
        </w:rPr>
        <w:t>(наименование кредитной организации)</w:t>
      </w:r>
    </w:p>
    <w:p w:rsidR="009C47D9" w:rsidRPr="009C47D9" w:rsidRDefault="009C47D9" w:rsidP="009C47D9">
      <w:pPr>
        <w:ind w:firstLine="0"/>
        <w:jc w:val="both"/>
        <w:rPr>
          <w:rFonts w:cs="Times New Roman"/>
          <w:szCs w:val="28"/>
        </w:rPr>
      </w:pPr>
      <w:r w:rsidRPr="009C47D9">
        <w:rPr>
          <w:rFonts w:cs="Times New Roman"/>
          <w:szCs w:val="28"/>
        </w:rPr>
        <w:t>за период с «____» _____________ 20___ г. по «____» ____________ 20___ г.</w:t>
      </w:r>
    </w:p>
    <w:p w:rsidR="009C47D9" w:rsidRPr="009C47D9" w:rsidRDefault="009C47D9" w:rsidP="009C47D9">
      <w:pPr>
        <w:jc w:val="both"/>
        <w:rPr>
          <w:rFonts w:cs="Times New Roman"/>
          <w:szCs w:val="28"/>
        </w:rPr>
      </w:pPr>
      <w:r w:rsidRPr="009C47D9">
        <w:rPr>
          <w:rFonts w:cs="Times New Roman"/>
          <w:szCs w:val="28"/>
        </w:rPr>
        <w:t>1. Дата заключения кредитного договора (договора займа): __________</w:t>
      </w:r>
    </w:p>
    <w:p w:rsidR="009C47D9" w:rsidRPr="009C47D9" w:rsidRDefault="009C47D9" w:rsidP="009C47D9">
      <w:pPr>
        <w:jc w:val="both"/>
        <w:rPr>
          <w:rFonts w:cs="Times New Roman"/>
          <w:szCs w:val="28"/>
        </w:rPr>
      </w:pPr>
      <w:r w:rsidRPr="009C47D9">
        <w:rPr>
          <w:rFonts w:cs="Times New Roman"/>
          <w:szCs w:val="28"/>
        </w:rPr>
        <w:t>2. Сроки погашения кредита (займа) по договору: __________________</w:t>
      </w:r>
    </w:p>
    <w:p w:rsidR="009C47D9" w:rsidRPr="009C47D9" w:rsidRDefault="009C47D9" w:rsidP="009C47D9">
      <w:pPr>
        <w:jc w:val="both"/>
        <w:rPr>
          <w:rFonts w:cs="Times New Roman"/>
          <w:szCs w:val="28"/>
        </w:rPr>
      </w:pPr>
      <w:r w:rsidRPr="009C47D9">
        <w:rPr>
          <w:rFonts w:cs="Times New Roman"/>
          <w:szCs w:val="28"/>
        </w:rPr>
        <w:t>3. Размер полученного кредита (займа): ____________________ рублей.</w:t>
      </w:r>
    </w:p>
    <w:p w:rsidR="009C47D9" w:rsidRPr="009C47D9" w:rsidRDefault="009C47D9" w:rsidP="009C47D9">
      <w:pPr>
        <w:jc w:val="both"/>
        <w:rPr>
          <w:rFonts w:cs="Times New Roman"/>
          <w:szCs w:val="28"/>
        </w:rPr>
      </w:pPr>
      <w:r w:rsidRPr="009C47D9">
        <w:rPr>
          <w:rFonts w:cs="Times New Roman"/>
          <w:szCs w:val="28"/>
        </w:rPr>
        <w:t>4. Процентная ставка по кредиту (займу): ________ процентов годовых.</w:t>
      </w:r>
    </w:p>
    <w:p w:rsidR="009C47D9" w:rsidRPr="009C47D9" w:rsidRDefault="009C47D9" w:rsidP="009C47D9">
      <w:pPr>
        <w:jc w:val="both"/>
        <w:rPr>
          <w:rFonts w:cs="Times New Roman"/>
          <w:szCs w:val="28"/>
        </w:rPr>
      </w:pPr>
      <w:r w:rsidRPr="009C47D9">
        <w:rPr>
          <w:rFonts w:cs="Times New Roman"/>
          <w:szCs w:val="28"/>
        </w:rPr>
        <w:t>5. Ставка рефинансирования Центрального банка Российской Федерации или ключевая ставка на дату заключения кредитного договора (договора займа): _____ процентов годовых (предельная ставка по кредиту, если кредит взят в иностранной валюте: ___________ процентов годовых), ставка рефинансирования Центрального банка Российской Федерации или ключевая ставка на 01 июля 2019 г.: 7,5 процента годовых.</w:t>
      </w:r>
    </w:p>
    <w:p w:rsidR="009C47D9" w:rsidRPr="009C47D9" w:rsidRDefault="009C47D9" w:rsidP="009C47D9">
      <w:pPr>
        <w:jc w:val="both"/>
        <w:rPr>
          <w:rFonts w:cs="Times New Roman"/>
          <w:szCs w:val="28"/>
        </w:rPr>
      </w:pPr>
      <w:r w:rsidRPr="009C47D9">
        <w:rPr>
          <w:rFonts w:cs="Times New Roman"/>
          <w:szCs w:val="28"/>
        </w:rPr>
        <w:t>6. Курс рубля к иностранной валюте, установленный Центральным банком Российской Федерации на дату уплаты процентов (для кредитов в иностранной валюте): ________ рублей.</w:t>
      </w:r>
    </w:p>
    <w:p w:rsidR="009C47D9" w:rsidRPr="009C47D9" w:rsidRDefault="009C47D9" w:rsidP="009C47D9">
      <w:pPr>
        <w:ind w:firstLine="0"/>
        <w:rPr>
          <w:rFonts w:cs="Times New Roman"/>
          <w:color w:val="FF0000"/>
          <w:szCs w:val="28"/>
        </w:rPr>
        <w:sectPr w:rsidR="009C47D9" w:rsidRPr="009C47D9" w:rsidSect="009C47D9">
          <w:headerReference w:type="first" r:id="rId37"/>
          <w:pgSz w:w="11906" w:h="16838"/>
          <w:pgMar w:top="1134" w:right="567" w:bottom="1134" w:left="1985" w:header="709" w:footer="709" w:gutter="0"/>
          <w:pgNumType w:start="1"/>
          <w:cols w:space="720"/>
          <w:titlePg/>
          <w:docGrid w:linePitch="381"/>
        </w:sectPr>
      </w:pPr>
    </w:p>
    <w:tbl>
      <w:tblPr>
        <w:tblStyle w:val="14"/>
        <w:tblW w:w="15060" w:type="dxa"/>
        <w:tblInd w:w="108" w:type="dxa"/>
        <w:tblLayout w:type="fixed"/>
        <w:tblLook w:val="04A0" w:firstRow="1" w:lastRow="0" w:firstColumn="1" w:lastColumn="0" w:noHBand="0" w:noVBand="1"/>
      </w:tblPr>
      <w:tblGrid>
        <w:gridCol w:w="2693"/>
        <w:gridCol w:w="2551"/>
        <w:gridCol w:w="3153"/>
        <w:gridCol w:w="2409"/>
        <w:gridCol w:w="2127"/>
        <w:gridCol w:w="2127"/>
      </w:tblGrid>
      <w:tr w:rsidR="009C47D9" w:rsidRPr="009C47D9" w:rsidTr="009C47D9">
        <w:trPr>
          <w:trHeight w:val="1408"/>
        </w:trPr>
        <w:tc>
          <w:tcPr>
            <w:tcW w:w="2694"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spacing w:after="160"/>
              <w:ind w:firstLine="0"/>
              <w:jc w:val="center"/>
              <w:rPr>
                <w:rFonts w:cs="Times New Roman"/>
                <w:szCs w:val="28"/>
              </w:rPr>
            </w:pPr>
            <w:r w:rsidRPr="009C47D9">
              <w:rPr>
                <w:rFonts w:cs="Times New Roman"/>
                <w:sz w:val="24"/>
                <w:szCs w:val="24"/>
              </w:rPr>
              <w:t>Остаток ссудной задолженности, из которой исчисляется размер субсидии</w:t>
            </w:r>
          </w:p>
        </w:tc>
        <w:tc>
          <w:tcPr>
            <w:tcW w:w="2551"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spacing w:after="160"/>
              <w:ind w:firstLine="0"/>
              <w:jc w:val="center"/>
              <w:rPr>
                <w:rFonts w:cs="Times New Roman"/>
                <w:szCs w:val="28"/>
              </w:rPr>
            </w:pPr>
            <w:r w:rsidRPr="009C47D9">
              <w:rPr>
                <w:rFonts w:cs="Times New Roman"/>
                <w:sz w:val="24"/>
                <w:szCs w:val="24"/>
              </w:rPr>
              <w:t>Количество дней пользования кредитом (займом) в расчетном периоде</w:t>
            </w:r>
          </w:p>
        </w:tc>
        <w:tc>
          <w:tcPr>
            <w:tcW w:w="3153"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spacing w:after="160"/>
              <w:ind w:firstLine="0"/>
              <w:jc w:val="center"/>
              <w:rPr>
                <w:rFonts w:cs="Times New Roman"/>
                <w:sz w:val="24"/>
                <w:szCs w:val="24"/>
              </w:rPr>
            </w:pPr>
            <w:r w:rsidRPr="009C47D9">
              <w:rPr>
                <w:rFonts w:cs="Times New Roman"/>
                <w:sz w:val="24"/>
                <w:szCs w:val="24"/>
              </w:rPr>
              <w:t>Размер начисленных и уплаченных процентов, руб.</w:t>
            </w:r>
          </w:p>
          <w:p w:rsidR="009C47D9" w:rsidRPr="009C47D9" w:rsidRDefault="009C47D9" w:rsidP="009C47D9">
            <w:pPr>
              <w:ind w:firstLine="0"/>
              <w:jc w:val="center"/>
              <w:rPr>
                <w:rFonts w:cs="Times New Roman"/>
                <w:sz w:val="24"/>
                <w:szCs w:val="24"/>
              </w:rPr>
            </w:pPr>
            <w:r w:rsidRPr="009C47D9">
              <w:rPr>
                <w:rFonts w:cs="Times New Roman"/>
                <w:position w:val="-30"/>
                <w:sz w:val="24"/>
                <w:szCs w:val="24"/>
              </w:rPr>
              <w:object w:dxaOrig="2085" w:dyaOrig="660">
                <v:shape id="_x0000_i1028" type="#_x0000_t75" style="width:104.25pt;height:32.25pt" o:ole="">
                  <v:imagedata r:id="rId31" o:title=""/>
                </v:shape>
                <o:OLEObject Type="Embed" ProgID="Equation.3" ShapeID="_x0000_i1028" DrawAspect="Content" ObjectID="_1678091730" r:id="rId38"/>
              </w:object>
            </w:r>
          </w:p>
        </w:tc>
        <w:tc>
          <w:tcPr>
            <w:tcW w:w="2409"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2"/>
              </w:rPr>
            </w:pPr>
            <w:r w:rsidRPr="009C47D9">
              <w:rPr>
                <w:rFonts w:cs="Times New Roman"/>
                <w:sz w:val="24"/>
                <w:szCs w:val="24"/>
              </w:rPr>
              <w:t>Размер субсидии из федерального бюджета, руб.</w:t>
            </w:r>
            <w:r w:rsidRPr="009C47D9">
              <w:rPr>
                <w:rFonts w:cs="Times New Roman"/>
                <w:sz w:val="22"/>
              </w:rPr>
              <w:t xml:space="preserve"> </w:t>
            </w:r>
          </w:p>
          <w:p w:rsidR="009C47D9" w:rsidRPr="009C47D9" w:rsidRDefault="009C47D9" w:rsidP="009C47D9">
            <w:pPr>
              <w:ind w:firstLine="0"/>
              <w:jc w:val="center"/>
              <w:rPr>
                <w:rFonts w:cs="Times New Roman"/>
                <w:sz w:val="24"/>
                <w:szCs w:val="24"/>
              </w:rPr>
            </w:pPr>
            <w:r w:rsidRPr="009C47D9">
              <w:rPr>
                <w:position w:val="-30"/>
                <w:szCs w:val="28"/>
              </w:rPr>
              <w:object w:dxaOrig="2280" w:dyaOrig="540">
                <v:shape id="_x0000_i1029" type="#_x0000_t75" style="width:114.75pt;height:27pt" o:ole="">
                  <v:imagedata r:id="rId39" o:title=""/>
                </v:shape>
                <o:OLEObject Type="Embed" ProgID="Equation.3" ShapeID="_x0000_i1029" DrawAspect="Content" ObjectID="_1678091731" r:id="rId40"/>
              </w:object>
            </w:r>
          </w:p>
        </w:tc>
        <w:tc>
          <w:tcPr>
            <w:tcW w:w="2127"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Размер субсидии из областного бюджета, руб.</w:t>
            </w:r>
          </w:p>
          <w:p w:rsidR="009C47D9" w:rsidRPr="009C47D9" w:rsidRDefault="009C47D9" w:rsidP="009C47D9">
            <w:pPr>
              <w:ind w:firstLine="0"/>
              <w:jc w:val="center"/>
              <w:rPr>
                <w:rFonts w:cs="Times New Roman"/>
                <w:sz w:val="24"/>
                <w:szCs w:val="24"/>
              </w:rPr>
            </w:pPr>
            <w:r w:rsidRPr="009C47D9">
              <w:rPr>
                <w:rFonts w:cs="Times New Roman"/>
                <w:position w:val="-30"/>
                <w:szCs w:val="28"/>
              </w:rPr>
              <w:object w:dxaOrig="1980" w:dyaOrig="645">
                <v:shape id="_x0000_i1030" type="#_x0000_t75" style="width:99pt;height:32.25pt" o:ole="">
                  <v:imagedata r:id="rId41" o:title=""/>
                </v:shape>
                <o:OLEObject Type="Embed" ProgID="Equation.3" ShapeID="_x0000_i1030" DrawAspect="Content" ObjectID="_1678091732" r:id="rId42"/>
              </w:object>
            </w:r>
          </w:p>
        </w:tc>
        <w:tc>
          <w:tcPr>
            <w:tcW w:w="2127"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Размер субсидии – всего, руб.</w:t>
            </w:r>
          </w:p>
          <w:p w:rsidR="009C47D9" w:rsidRPr="009C47D9" w:rsidRDefault="009C47D9" w:rsidP="009C47D9">
            <w:pPr>
              <w:ind w:firstLine="0"/>
              <w:jc w:val="center"/>
              <w:rPr>
                <w:rFonts w:cs="Times New Roman"/>
                <w:sz w:val="20"/>
                <w:szCs w:val="20"/>
              </w:rPr>
            </w:pPr>
            <w:r w:rsidRPr="009C47D9">
              <w:rPr>
                <w:rFonts w:cs="Times New Roman"/>
                <w:sz w:val="20"/>
                <w:szCs w:val="20"/>
              </w:rPr>
              <w:t xml:space="preserve">гр. 4 + гр. 5 </w:t>
            </w:r>
          </w:p>
        </w:tc>
      </w:tr>
      <w:tr w:rsidR="009C47D9" w:rsidRPr="009C47D9" w:rsidTr="009C47D9">
        <w:trPr>
          <w:trHeight w:val="242"/>
        </w:trPr>
        <w:tc>
          <w:tcPr>
            <w:tcW w:w="2694"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2</w:t>
            </w:r>
          </w:p>
        </w:tc>
        <w:tc>
          <w:tcPr>
            <w:tcW w:w="3153"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3</w:t>
            </w:r>
          </w:p>
        </w:tc>
        <w:tc>
          <w:tcPr>
            <w:tcW w:w="2409"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5</w:t>
            </w:r>
          </w:p>
        </w:tc>
        <w:tc>
          <w:tcPr>
            <w:tcW w:w="2127"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6</w:t>
            </w:r>
          </w:p>
        </w:tc>
      </w:tr>
      <w:tr w:rsidR="009C47D9" w:rsidRPr="009C47D9" w:rsidTr="009C47D9">
        <w:tc>
          <w:tcPr>
            <w:tcW w:w="2694"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551"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3153"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409"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127"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127"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r>
      <w:tr w:rsidR="009C47D9" w:rsidRPr="009C47D9" w:rsidTr="009C47D9">
        <w:tc>
          <w:tcPr>
            <w:tcW w:w="2694"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551"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3153"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409"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127"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127"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r>
    </w:tbl>
    <w:p w:rsidR="009C47D9" w:rsidRPr="009C47D9" w:rsidRDefault="009C47D9" w:rsidP="009C47D9">
      <w:pPr>
        <w:jc w:val="both"/>
        <w:rPr>
          <w:rFonts w:cs="Times New Roman"/>
          <w:szCs w:val="28"/>
        </w:rPr>
      </w:pPr>
    </w:p>
    <w:p w:rsidR="009C47D9" w:rsidRPr="009C47D9" w:rsidRDefault="009C47D9" w:rsidP="009C47D9">
      <w:pPr>
        <w:jc w:val="both"/>
        <w:rPr>
          <w:rFonts w:cs="Times New Roman"/>
          <w:szCs w:val="28"/>
        </w:rPr>
      </w:pPr>
      <w:r w:rsidRPr="009C47D9">
        <w:rPr>
          <w:rFonts w:cs="Times New Roman"/>
          <w:szCs w:val="28"/>
        </w:rPr>
        <w:t>Размер предоставляемой субсидии (минимальная величина граф 3 и 6 таблицы): _____________________________ _____________________________________________________________________________________ рублей.</w:t>
      </w:r>
    </w:p>
    <w:p w:rsidR="009C47D9" w:rsidRPr="009C47D9" w:rsidRDefault="009C47D9" w:rsidP="009C47D9">
      <w:pPr>
        <w:ind w:firstLine="225"/>
        <w:jc w:val="both"/>
        <w:rPr>
          <w:rFonts w:cs="Times New Roman"/>
          <w:sz w:val="24"/>
          <w:szCs w:val="24"/>
        </w:rPr>
      </w:pPr>
      <w:r w:rsidRPr="009C47D9">
        <w:rPr>
          <w:rFonts w:cs="Times New Roman"/>
          <w:sz w:val="24"/>
          <w:szCs w:val="24"/>
        </w:rPr>
        <w:t xml:space="preserve">                                                                 (сумма прописью)</w:t>
      </w:r>
    </w:p>
    <w:p w:rsidR="009C47D9" w:rsidRPr="009C47D9" w:rsidRDefault="009C47D9" w:rsidP="009C47D9">
      <w:pPr>
        <w:ind w:firstLine="708"/>
        <w:jc w:val="both"/>
        <w:rPr>
          <w:rFonts w:cs="Times New Roman"/>
          <w:szCs w:val="28"/>
        </w:rPr>
      </w:pPr>
      <w:r w:rsidRPr="009C47D9">
        <w:rPr>
          <w:rFonts w:cs="Times New Roman"/>
          <w:szCs w:val="28"/>
        </w:rPr>
        <w:t>Проценты, начисленные в соответствии с заключенным кредитным договором (договором займа), оплачены в полном объеме.</w:t>
      </w:r>
    </w:p>
    <w:p w:rsidR="009C47D9" w:rsidRPr="009C47D9" w:rsidRDefault="009C47D9" w:rsidP="009C47D9">
      <w:pPr>
        <w:ind w:firstLine="708"/>
        <w:jc w:val="both"/>
        <w:rPr>
          <w:rFonts w:cs="Times New Roman"/>
          <w:szCs w:val="28"/>
        </w:rPr>
      </w:pPr>
    </w:p>
    <w:p w:rsidR="009C47D9" w:rsidRPr="009C47D9" w:rsidRDefault="009C47D9" w:rsidP="009C47D9">
      <w:pPr>
        <w:ind w:firstLine="0"/>
        <w:jc w:val="both"/>
        <w:rPr>
          <w:rFonts w:cs="Times New Roman"/>
          <w:szCs w:val="28"/>
        </w:rPr>
      </w:pPr>
      <w:r w:rsidRPr="009C47D9">
        <w:rPr>
          <w:rFonts w:cs="Times New Roman"/>
          <w:szCs w:val="28"/>
        </w:rPr>
        <w:t>«____» ____________ 20__ г.</w:t>
      </w:r>
    </w:p>
    <w:p w:rsidR="009C47D9" w:rsidRPr="009C47D9" w:rsidRDefault="009C47D9" w:rsidP="009C47D9">
      <w:pPr>
        <w:ind w:firstLine="0"/>
        <w:jc w:val="both"/>
        <w:rPr>
          <w:rFonts w:cs="Times New Roman"/>
          <w:szCs w:val="28"/>
        </w:rPr>
      </w:pPr>
    </w:p>
    <w:p w:rsidR="009C47D9" w:rsidRPr="009C47D9" w:rsidRDefault="009C47D9" w:rsidP="009C47D9">
      <w:pPr>
        <w:ind w:firstLine="0"/>
        <w:jc w:val="both"/>
        <w:rPr>
          <w:rFonts w:cs="Times New Roman"/>
          <w:szCs w:val="28"/>
        </w:rPr>
      </w:pPr>
      <w:r w:rsidRPr="009C47D9">
        <w:rPr>
          <w:rFonts w:cs="Times New Roman"/>
          <w:szCs w:val="28"/>
        </w:rPr>
        <w:t>Руководитель заемщика        ____________         _______________________</w:t>
      </w:r>
    </w:p>
    <w:p w:rsidR="009C47D9" w:rsidRPr="009C47D9" w:rsidRDefault="009C47D9" w:rsidP="009C47D9">
      <w:pPr>
        <w:ind w:firstLine="225"/>
        <w:jc w:val="both"/>
        <w:rPr>
          <w:rFonts w:cs="Times New Roman"/>
          <w:sz w:val="24"/>
          <w:szCs w:val="24"/>
        </w:rPr>
      </w:pPr>
      <w:r w:rsidRPr="009C47D9">
        <w:rPr>
          <w:rFonts w:cs="Times New Roman"/>
          <w:sz w:val="24"/>
          <w:szCs w:val="24"/>
        </w:rPr>
        <w:t xml:space="preserve">                                                       (подпись)                       (расшифровка подписи)</w:t>
      </w:r>
    </w:p>
    <w:p w:rsidR="009C47D9" w:rsidRPr="009C47D9" w:rsidRDefault="009C47D9" w:rsidP="009C47D9">
      <w:pPr>
        <w:ind w:firstLine="0"/>
        <w:jc w:val="both"/>
        <w:rPr>
          <w:rFonts w:cs="Times New Roman"/>
          <w:szCs w:val="28"/>
        </w:rPr>
      </w:pPr>
      <w:r w:rsidRPr="009C47D9">
        <w:rPr>
          <w:rFonts w:cs="Times New Roman"/>
          <w:szCs w:val="28"/>
        </w:rPr>
        <w:t>Главный бухгалтер             ______________        _______________________</w:t>
      </w:r>
    </w:p>
    <w:p w:rsidR="009C47D9" w:rsidRPr="009C47D9" w:rsidRDefault="009C47D9" w:rsidP="009C47D9">
      <w:pPr>
        <w:ind w:firstLine="225"/>
        <w:jc w:val="both"/>
        <w:rPr>
          <w:rFonts w:cs="Times New Roman"/>
          <w:sz w:val="24"/>
          <w:szCs w:val="24"/>
        </w:rPr>
      </w:pPr>
      <w:r w:rsidRPr="009C47D9">
        <w:rPr>
          <w:rFonts w:cs="Times New Roman"/>
          <w:sz w:val="24"/>
          <w:szCs w:val="24"/>
        </w:rPr>
        <w:t xml:space="preserve">                                                       (подпись)                       (расшифровка подписи)</w:t>
      </w:r>
    </w:p>
    <w:tbl>
      <w:tblPr>
        <w:tblW w:w="5000" w:type="pct"/>
        <w:tblCellMar>
          <w:left w:w="105" w:type="dxa"/>
          <w:right w:w="105" w:type="dxa"/>
        </w:tblCellMar>
        <w:tblLook w:val="04A0" w:firstRow="1" w:lastRow="0" w:firstColumn="1" w:lastColumn="0" w:noHBand="0" w:noVBand="1"/>
      </w:tblPr>
      <w:tblGrid>
        <w:gridCol w:w="7390"/>
        <w:gridCol w:w="7390"/>
      </w:tblGrid>
      <w:tr w:rsidR="009C47D9" w:rsidRPr="009C47D9" w:rsidTr="009C47D9">
        <w:trPr>
          <w:trHeight w:val="274"/>
        </w:trPr>
        <w:tc>
          <w:tcPr>
            <w:tcW w:w="2500" w:type="pct"/>
          </w:tcPr>
          <w:p w:rsidR="009C47D9" w:rsidRPr="009C47D9" w:rsidRDefault="009C47D9" w:rsidP="009C47D9">
            <w:pPr>
              <w:ind w:firstLine="0"/>
              <w:rPr>
                <w:rFonts w:cs="Times New Roman"/>
                <w:szCs w:val="28"/>
              </w:rPr>
            </w:pPr>
            <w:r w:rsidRPr="009C47D9">
              <w:rPr>
                <w:rFonts w:cs="Times New Roman"/>
                <w:szCs w:val="28"/>
              </w:rPr>
              <w:t>М.П. (при наличии)</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p>
          <w:p w:rsidR="009C47D9" w:rsidRPr="009C47D9" w:rsidRDefault="009C47D9" w:rsidP="009C47D9">
            <w:pPr>
              <w:keepNext/>
              <w:pageBreakBefore/>
              <w:ind w:firstLine="0"/>
              <w:rPr>
                <w:rFonts w:cs="Times New Roman"/>
                <w:color w:val="000000"/>
                <w:szCs w:val="28"/>
              </w:rPr>
            </w:pPr>
          </w:p>
          <w:p w:rsidR="009C47D9" w:rsidRPr="009C47D9" w:rsidRDefault="009C47D9" w:rsidP="009C47D9">
            <w:pPr>
              <w:keepNext/>
              <w:pageBreakBefore/>
              <w:ind w:firstLine="0"/>
              <w:rPr>
                <w:rFonts w:cs="Times New Roman"/>
                <w:color w:val="000000"/>
                <w:szCs w:val="28"/>
              </w:rPr>
            </w:pPr>
          </w:p>
          <w:p w:rsidR="009C47D9" w:rsidRPr="009C47D9" w:rsidRDefault="009C47D9" w:rsidP="009C47D9">
            <w:pPr>
              <w:keepNext/>
              <w:pageBreakBefore/>
              <w:ind w:firstLine="0"/>
              <w:rPr>
                <w:rFonts w:cs="Times New Roman"/>
                <w:color w:val="000000"/>
                <w:szCs w:val="28"/>
              </w:rPr>
            </w:pPr>
          </w:p>
          <w:p w:rsidR="009C47D9" w:rsidRPr="009C47D9" w:rsidRDefault="009C47D9" w:rsidP="009C47D9">
            <w:pPr>
              <w:keepNext/>
              <w:pageBreakBefore/>
              <w:ind w:firstLine="0"/>
              <w:rPr>
                <w:rFonts w:cs="Times New Roman"/>
                <w:color w:val="000000"/>
                <w:szCs w:val="28"/>
              </w:rPr>
            </w:pPr>
            <w:r w:rsidRPr="009C47D9">
              <w:rPr>
                <w:rFonts w:cs="Times New Roman"/>
                <w:color w:val="000000"/>
                <w:szCs w:val="28"/>
              </w:rPr>
              <w:t>Расчет и уплату процентов</w:t>
            </w:r>
          </w:p>
          <w:p w:rsidR="009C47D9" w:rsidRPr="009C47D9" w:rsidRDefault="009C47D9" w:rsidP="009C47D9">
            <w:pPr>
              <w:keepNext/>
              <w:ind w:firstLine="0"/>
              <w:rPr>
                <w:rFonts w:cs="Times New Roman"/>
                <w:color w:val="000000"/>
                <w:szCs w:val="28"/>
              </w:rPr>
            </w:pPr>
            <w:r w:rsidRPr="009C47D9">
              <w:rPr>
                <w:rFonts w:cs="Times New Roman"/>
                <w:color w:val="000000"/>
                <w:szCs w:val="28"/>
              </w:rPr>
              <w:t>подтверждаю</w:t>
            </w:r>
          </w:p>
          <w:p w:rsidR="009C47D9" w:rsidRPr="009C47D9" w:rsidRDefault="009C47D9" w:rsidP="009C47D9">
            <w:pPr>
              <w:keepNext/>
              <w:ind w:firstLine="0"/>
              <w:jc w:val="both"/>
              <w:rPr>
                <w:rFonts w:cs="Times New Roman"/>
                <w:color w:val="000000"/>
                <w:szCs w:val="28"/>
              </w:rPr>
            </w:pPr>
            <w:r w:rsidRPr="009C47D9">
              <w:rPr>
                <w:rFonts w:cs="Times New Roman"/>
                <w:color w:val="000000"/>
                <w:szCs w:val="28"/>
              </w:rPr>
              <w:t>«_____» _____________ 20___ г.</w:t>
            </w:r>
          </w:p>
        </w:tc>
        <w:tc>
          <w:tcPr>
            <w:tcW w:w="2500" w:type="pct"/>
          </w:tcPr>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r w:rsidRPr="009C47D9">
              <w:rPr>
                <w:rFonts w:cs="Times New Roman"/>
                <w:color w:val="000000"/>
                <w:szCs w:val="28"/>
              </w:rPr>
              <w:t xml:space="preserve">Целевое использование субсидии </w:t>
            </w:r>
          </w:p>
          <w:p w:rsidR="009C47D9" w:rsidRPr="009C47D9" w:rsidRDefault="009C47D9" w:rsidP="009C47D9">
            <w:pPr>
              <w:ind w:firstLine="0"/>
              <w:rPr>
                <w:rFonts w:cs="Times New Roman"/>
                <w:color w:val="000000"/>
                <w:szCs w:val="28"/>
              </w:rPr>
            </w:pPr>
            <w:r w:rsidRPr="009C47D9">
              <w:rPr>
                <w:rFonts w:cs="Times New Roman"/>
                <w:color w:val="000000"/>
                <w:szCs w:val="28"/>
              </w:rPr>
              <w:t>подтверждаю</w:t>
            </w:r>
          </w:p>
          <w:p w:rsidR="009C47D9" w:rsidRPr="009C47D9" w:rsidRDefault="009C47D9" w:rsidP="009C47D9">
            <w:pPr>
              <w:ind w:firstLine="0"/>
              <w:jc w:val="both"/>
              <w:rPr>
                <w:rFonts w:cs="Times New Roman"/>
                <w:color w:val="000000"/>
                <w:szCs w:val="28"/>
              </w:rPr>
            </w:pPr>
            <w:r w:rsidRPr="009C47D9">
              <w:rPr>
                <w:rFonts w:cs="Times New Roman"/>
                <w:color w:val="000000"/>
                <w:szCs w:val="28"/>
              </w:rPr>
              <w:t>«_____» _____________ 20___ г.</w:t>
            </w:r>
          </w:p>
          <w:p w:rsidR="009C47D9" w:rsidRPr="009C47D9" w:rsidRDefault="009C47D9" w:rsidP="009C47D9">
            <w:pPr>
              <w:ind w:firstLine="0"/>
              <w:jc w:val="both"/>
              <w:rPr>
                <w:rFonts w:cs="Times New Roman"/>
                <w:color w:val="000000"/>
                <w:szCs w:val="28"/>
              </w:rPr>
            </w:pPr>
          </w:p>
        </w:tc>
      </w:tr>
      <w:tr w:rsidR="009C47D9" w:rsidRPr="009C47D9" w:rsidTr="009C47D9">
        <w:tc>
          <w:tcPr>
            <w:tcW w:w="2500" w:type="pct"/>
          </w:tcPr>
          <w:p w:rsidR="009C47D9" w:rsidRPr="009C47D9" w:rsidRDefault="009C47D9" w:rsidP="009C47D9">
            <w:pPr>
              <w:ind w:firstLine="0"/>
              <w:jc w:val="both"/>
              <w:rPr>
                <w:rFonts w:cs="Times New Roman"/>
                <w:color w:val="000000"/>
                <w:szCs w:val="28"/>
              </w:rPr>
            </w:pPr>
          </w:p>
          <w:p w:rsidR="009C47D9" w:rsidRPr="009C47D9" w:rsidRDefault="009C47D9" w:rsidP="009C47D9">
            <w:pPr>
              <w:ind w:firstLine="0"/>
              <w:jc w:val="both"/>
              <w:rPr>
                <w:rFonts w:cs="Times New Roman"/>
                <w:color w:val="000000"/>
                <w:szCs w:val="28"/>
              </w:rPr>
            </w:pPr>
            <w:r w:rsidRPr="009C47D9">
              <w:rPr>
                <w:rFonts w:cs="Times New Roman"/>
                <w:color w:val="000000"/>
                <w:szCs w:val="28"/>
              </w:rPr>
              <w:t xml:space="preserve">Руководитель кредитной организации (филиала) </w:t>
            </w:r>
          </w:p>
          <w:p w:rsidR="009C47D9" w:rsidRPr="009C47D9" w:rsidRDefault="009C47D9" w:rsidP="009C47D9">
            <w:pPr>
              <w:ind w:firstLine="0"/>
              <w:jc w:val="both"/>
              <w:rPr>
                <w:rFonts w:cs="Times New Roman"/>
                <w:color w:val="000000"/>
                <w:szCs w:val="28"/>
              </w:rPr>
            </w:pPr>
            <w:r w:rsidRPr="009C47D9">
              <w:rPr>
                <w:rFonts w:cs="Times New Roman"/>
                <w:color w:val="000000"/>
                <w:szCs w:val="28"/>
              </w:rPr>
              <w:t>_________ _______________________</w:t>
            </w:r>
          </w:p>
          <w:p w:rsidR="009C47D9" w:rsidRPr="009C47D9" w:rsidRDefault="009C47D9" w:rsidP="009C47D9">
            <w:pPr>
              <w:ind w:firstLine="0"/>
              <w:jc w:val="both"/>
              <w:rPr>
                <w:rFonts w:cs="Times New Roman"/>
                <w:color w:val="000000"/>
                <w:sz w:val="24"/>
                <w:szCs w:val="24"/>
              </w:rPr>
            </w:pPr>
            <w:r w:rsidRPr="009C47D9">
              <w:rPr>
                <w:rFonts w:cs="Times New Roman"/>
                <w:color w:val="000000"/>
                <w:sz w:val="24"/>
                <w:szCs w:val="24"/>
              </w:rPr>
              <w:t xml:space="preserve">  (подпись)       (расшифровка подписи)</w:t>
            </w:r>
          </w:p>
          <w:p w:rsidR="009C47D9" w:rsidRPr="009C47D9" w:rsidRDefault="009C47D9" w:rsidP="009C47D9">
            <w:pPr>
              <w:ind w:firstLine="0"/>
              <w:jc w:val="both"/>
              <w:rPr>
                <w:rFonts w:cs="Times New Roman"/>
                <w:color w:val="000000"/>
                <w:szCs w:val="28"/>
              </w:rPr>
            </w:pPr>
            <w:r w:rsidRPr="009C47D9">
              <w:rPr>
                <w:rFonts w:cs="Times New Roman"/>
                <w:color w:val="000000"/>
                <w:szCs w:val="28"/>
              </w:rPr>
              <w:t>Главный бухгалтер</w:t>
            </w:r>
          </w:p>
          <w:p w:rsidR="009C47D9" w:rsidRPr="009C47D9" w:rsidRDefault="009C47D9" w:rsidP="009C47D9">
            <w:pPr>
              <w:ind w:firstLine="0"/>
              <w:jc w:val="both"/>
              <w:rPr>
                <w:rFonts w:cs="Times New Roman"/>
                <w:color w:val="000000"/>
                <w:sz w:val="24"/>
                <w:szCs w:val="24"/>
              </w:rPr>
            </w:pPr>
            <w:r w:rsidRPr="009C47D9">
              <w:rPr>
                <w:rFonts w:cs="Times New Roman"/>
                <w:color w:val="000000"/>
                <w:szCs w:val="28"/>
              </w:rPr>
              <w:t>_________ _______________________</w:t>
            </w:r>
          </w:p>
          <w:p w:rsidR="009C47D9" w:rsidRPr="009C47D9" w:rsidRDefault="009C47D9" w:rsidP="009C47D9">
            <w:pPr>
              <w:ind w:firstLine="0"/>
              <w:jc w:val="both"/>
              <w:rPr>
                <w:rFonts w:cs="Times New Roman"/>
                <w:color w:val="000000"/>
                <w:sz w:val="24"/>
                <w:szCs w:val="24"/>
              </w:rPr>
            </w:pPr>
            <w:r w:rsidRPr="009C47D9">
              <w:rPr>
                <w:rFonts w:cs="Times New Roman"/>
                <w:color w:val="000000"/>
                <w:sz w:val="24"/>
                <w:szCs w:val="24"/>
              </w:rPr>
              <w:t xml:space="preserve">  (подпись)       (расшифровка подписи)</w:t>
            </w:r>
          </w:p>
          <w:p w:rsidR="009C47D9" w:rsidRPr="009C47D9" w:rsidRDefault="009C47D9" w:rsidP="009C47D9">
            <w:pPr>
              <w:ind w:firstLine="0"/>
              <w:jc w:val="both"/>
              <w:rPr>
                <w:rFonts w:cs="Times New Roman"/>
                <w:color w:val="000000"/>
                <w:szCs w:val="28"/>
              </w:rPr>
            </w:pPr>
          </w:p>
          <w:p w:rsidR="009C47D9" w:rsidRPr="009C47D9" w:rsidRDefault="009C47D9" w:rsidP="009C47D9">
            <w:pPr>
              <w:ind w:firstLine="0"/>
              <w:jc w:val="both"/>
              <w:rPr>
                <w:rFonts w:cs="Times New Roman"/>
                <w:szCs w:val="28"/>
              </w:rPr>
            </w:pPr>
            <w:r w:rsidRPr="009C47D9">
              <w:rPr>
                <w:rFonts w:cs="Times New Roman"/>
                <w:color w:val="000000"/>
                <w:szCs w:val="28"/>
              </w:rPr>
              <w:t>М.П.</w:t>
            </w:r>
          </w:p>
          <w:p w:rsidR="009C47D9" w:rsidRPr="009C47D9" w:rsidRDefault="009C47D9" w:rsidP="009C47D9">
            <w:pPr>
              <w:ind w:firstLine="0"/>
              <w:jc w:val="both"/>
              <w:rPr>
                <w:rFonts w:cs="Times New Roman"/>
                <w:color w:val="000000"/>
                <w:szCs w:val="28"/>
                <w:lang w:val="en-US"/>
              </w:rPr>
            </w:pPr>
          </w:p>
        </w:tc>
        <w:tc>
          <w:tcPr>
            <w:tcW w:w="2500" w:type="pct"/>
          </w:tcPr>
          <w:p w:rsidR="009C47D9" w:rsidRPr="009C47D9" w:rsidRDefault="009C47D9" w:rsidP="009C47D9">
            <w:pPr>
              <w:ind w:firstLine="0"/>
              <w:jc w:val="both"/>
              <w:rPr>
                <w:rFonts w:cs="Times New Roman"/>
                <w:color w:val="000000"/>
                <w:szCs w:val="28"/>
              </w:rPr>
            </w:pPr>
          </w:p>
          <w:p w:rsidR="009C47D9" w:rsidRPr="009C47D9" w:rsidRDefault="009C47D9" w:rsidP="009C47D9">
            <w:pPr>
              <w:ind w:firstLine="0"/>
              <w:jc w:val="both"/>
              <w:rPr>
                <w:rFonts w:cs="Times New Roman"/>
                <w:color w:val="000000"/>
                <w:szCs w:val="28"/>
              </w:rPr>
            </w:pPr>
            <w:r w:rsidRPr="009C47D9">
              <w:rPr>
                <w:rFonts w:cs="Times New Roman"/>
                <w:color w:val="000000"/>
                <w:szCs w:val="28"/>
              </w:rPr>
              <w:t>Директор (заместитель директора) департамента</w:t>
            </w:r>
          </w:p>
          <w:p w:rsidR="009C47D9" w:rsidRPr="009C47D9" w:rsidRDefault="009C47D9" w:rsidP="009C47D9">
            <w:pPr>
              <w:ind w:firstLine="0"/>
              <w:jc w:val="both"/>
              <w:rPr>
                <w:rFonts w:cs="Times New Roman"/>
                <w:color w:val="000000"/>
                <w:szCs w:val="28"/>
              </w:rPr>
            </w:pPr>
            <w:r w:rsidRPr="009C47D9">
              <w:rPr>
                <w:rFonts w:cs="Times New Roman"/>
                <w:color w:val="000000"/>
                <w:szCs w:val="28"/>
              </w:rPr>
              <w:t>агропромышленного комплекса и потребительского рынка</w:t>
            </w:r>
          </w:p>
          <w:p w:rsidR="009C47D9" w:rsidRPr="009C47D9" w:rsidRDefault="009C47D9" w:rsidP="009C47D9">
            <w:pPr>
              <w:ind w:firstLine="0"/>
              <w:jc w:val="both"/>
              <w:rPr>
                <w:rFonts w:cs="Times New Roman"/>
                <w:color w:val="000000"/>
                <w:szCs w:val="28"/>
              </w:rPr>
            </w:pPr>
            <w:r w:rsidRPr="009C47D9">
              <w:rPr>
                <w:rFonts w:cs="Times New Roman"/>
                <w:color w:val="000000"/>
                <w:szCs w:val="28"/>
              </w:rPr>
              <w:t>Ярославской области</w:t>
            </w:r>
          </w:p>
          <w:p w:rsidR="009C47D9" w:rsidRPr="009C47D9" w:rsidRDefault="009C47D9" w:rsidP="009C47D9">
            <w:pPr>
              <w:ind w:firstLine="0"/>
              <w:jc w:val="both"/>
              <w:rPr>
                <w:rFonts w:cs="Times New Roman"/>
                <w:color w:val="000000"/>
                <w:szCs w:val="28"/>
              </w:rPr>
            </w:pPr>
            <w:r w:rsidRPr="009C47D9">
              <w:rPr>
                <w:rFonts w:cs="Times New Roman"/>
                <w:color w:val="000000"/>
                <w:szCs w:val="28"/>
              </w:rPr>
              <w:t>_________ _______________________</w:t>
            </w:r>
          </w:p>
          <w:p w:rsidR="009C47D9" w:rsidRPr="009C47D9" w:rsidRDefault="009C47D9" w:rsidP="009C47D9">
            <w:pPr>
              <w:ind w:firstLine="0"/>
              <w:jc w:val="both"/>
              <w:rPr>
                <w:rFonts w:cs="Times New Roman"/>
                <w:color w:val="000000"/>
                <w:szCs w:val="28"/>
              </w:rPr>
            </w:pPr>
            <w:r w:rsidRPr="009C47D9">
              <w:rPr>
                <w:rFonts w:cs="Times New Roman"/>
                <w:color w:val="000000"/>
                <w:sz w:val="24"/>
                <w:szCs w:val="24"/>
              </w:rPr>
              <w:t xml:space="preserve">  (подпись)          (расшифровка подписи)</w:t>
            </w:r>
            <w:r w:rsidRPr="009C47D9">
              <w:rPr>
                <w:rFonts w:cs="Times New Roman"/>
                <w:color w:val="000000"/>
                <w:szCs w:val="28"/>
              </w:rPr>
              <w:t xml:space="preserve"> </w:t>
            </w:r>
          </w:p>
          <w:p w:rsidR="009C47D9" w:rsidRPr="009C47D9" w:rsidRDefault="009C47D9" w:rsidP="009C47D9">
            <w:pPr>
              <w:ind w:firstLine="0"/>
              <w:jc w:val="both"/>
              <w:rPr>
                <w:rFonts w:cs="Times New Roman"/>
                <w:color w:val="000000"/>
                <w:szCs w:val="28"/>
              </w:rPr>
            </w:pPr>
          </w:p>
          <w:p w:rsidR="009C47D9" w:rsidRPr="009C47D9" w:rsidRDefault="009C47D9" w:rsidP="009C47D9">
            <w:pPr>
              <w:ind w:firstLine="0"/>
              <w:jc w:val="both"/>
              <w:rPr>
                <w:rFonts w:cs="Times New Roman"/>
                <w:color w:val="000000"/>
                <w:szCs w:val="28"/>
              </w:rPr>
            </w:pPr>
            <w:r w:rsidRPr="009C47D9">
              <w:rPr>
                <w:rFonts w:cs="Times New Roman"/>
                <w:color w:val="000000"/>
                <w:szCs w:val="28"/>
              </w:rPr>
              <w:t>М.П.</w:t>
            </w:r>
          </w:p>
        </w:tc>
      </w:tr>
    </w:tbl>
    <w:p w:rsidR="009C47D9" w:rsidRPr="009C47D9" w:rsidRDefault="009C47D9" w:rsidP="009C47D9">
      <w:pPr>
        <w:ind w:firstLine="0"/>
        <w:rPr>
          <w:rFonts w:cs="Times New Roman"/>
          <w:color w:val="000000"/>
          <w:szCs w:val="28"/>
          <w:lang w:val="en-US"/>
        </w:rPr>
        <w:sectPr w:rsidR="009C47D9" w:rsidRPr="009C47D9" w:rsidSect="009C47D9">
          <w:headerReference w:type="first" r:id="rId43"/>
          <w:pgSz w:w="16838" w:h="11906" w:orient="landscape"/>
          <w:pgMar w:top="1985" w:right="1134" w:bottom="567" w:left="1134" w:header="709" w:footer="709" w:gutter="0"/>
          <w:pgNumType w:start="3"/>
          <w:cols w:space="720"/>
          <w:titlePg/>
          <w:docGrid w:linePitch="381"/>
        </w:sectPr>
      </w:pPr>
    </w:p>
    <w:tbl>
      <w:tblPr>
        <w:tblStyle w:val="112"/>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500"/>
      </w:tblGrid>
      <w:tr w:rsidR="009C47D9" w:rsidRPr="009C47D9" w:rsidTr="009C47D9">
        <w:tc>
          <w:tcPr>
            <w:tcW w:w="2649" w:type="pct"/>
          </w:tcPr>
          <w:p w:rsidR="009C47D9" w:rsidRPr="009C47D9" w:rsidRDefault="009C47D9" w:rsidP="009C47D9">
            <w:pPr>
              <w:spacing w:after="160"/>
              <w:rPr>
                <w:rFonts w:eastAsia="Calibri" w:cs="Times New Roman"/>
                <w:color w:val="000000"/>
                <w:szCs w:val="28"/>
              </w:rPr>
            </w:pPr>
          </w:p>
        </w:tc>
        <w:tc>
          <w:tcPr>
            <w:tcW w:w="2351" w:type="pct"/>
          </w:tcPr>
          <w:p w:rsidR="009C47D9" w:rsidRPr="009C47D9" w:rsidRDefault="009C47D9" w:rsidP="009C47D9">
            <w:pPr>
              <w:ind w:firstLine="0"/>
              <w:rPr>
                <w:rFonts w:eastAsia="Calibri" w:cs="Times New Roman"/>
                <w:color w:val="000000"/>
                <w:szCs w:val="28"/>
              </w:rPr>
            </w:pPr>
            <w:r w:rsidRPr="009C47D9">
              <w:rPr>
                <w:rFonts w:cs="Times New Roman"/>
                <w:color w:val="000000"/>
                <w:szCs w:val="28"/>
              </w:rPr>
              <w:t>Приложение 5</w:t>
            </w:r>
          </w:p>
          <w:p w:rsidR="009C47D9" w:rsidRPr="009C47D9" w:rsidRDefault="009C47D9" w:rsidP="009C47D9">
            <w:pPr>
              <w:ind w:firstLine="0"/>
              <w:rPr>
                <w:rFonts w:eastAsia="Calibri" w:cs="Times New Roman"/>
                <w:b/>
                <w:color w:val="000000"/>
                <w:szCs w:val="28"/>
              </w:rPr>
            </w:pPr>
            <w:r w:rsidRPr="009C47D9">
              <w:rPr>
                <w:rFonts w:cs="Times New Roman"/>
                <w:color w:val="000000"/>
                <w:szCs w:val="28"/>
              </w:rPr>
              <w:t>к Порядку предоставления из федерального и областного бюджетов субсидий, источником финансового обеспечения которых являются иные межбюджетные трансферты на возмещение части затрат на уплату процентов по инвестиционным кредитам (займам) в агропромышленном комплексе</w:t>
            </w:r>
          </w:p>
          <w:p w:rsidR="009C47D9" w:rsidRPr="009C47D9" w:rsidRDefault="009C47D9" w:rsidP="009C47D9">
            <w:pPr>
              <w:spacing w:after="160"/>
              <w:ind w:left="-108" w:firstLine="39"/>
              <w:rPr>
                <w:rFonts w:eastAsia="Calibri" w:cs="Times New Roman"/>
                <w:color w:val="000000"/>
                <w:szCs w:val="28"/>
              </w:rPr>
            </w:pPr>
          </w:p>
          <w:p w:rsidR="009C47D9" w:rsidRPr="009C47D9" w:rsidRDefault="009C47D9" w:rsidP="009C47D9">
            <w:pPr>
              <w:spacing w:after="160"/>
              <w:ind w:left="-108" w:firstLine="39"/>
              <w:rPr>
                <w:rFonts w:eastAsia="Calibri" w:cs="Times New Roman"/>
                <w:color w:val="000000"/>
                <w:szCs w:val="28"/>
              </w:rPr>
            </w:pPr>
            <w:r w:rsidRPr="009C47D9">
              <w:rPr>
                <w:rFonts w:cs="Times New Roman"/>
                <w:color w:val="000000"/>
                <w:szCs w:val="28"/>
              </w:rPr>
              <w:t xml:space="preserve"> Форма </w:t>
            </w:r>
          </w:p>
          <w:p w:rsidR="009C47D9" w:rsidRPr="009C47D9" w:rsidRDefault="009C47D9" w:rsidP="009C47D9">
            <w:pPr>
              <w:spacing w:after="160"/>
              <w:ind w:left="-108" w:firstLine="39"/>
              <w:rPr>
                <w:rFonts w:eastAsia="Calibri" w:cs="Times New Roman"/>
                <w:color w:val="000000"/>
                <w:szCs w:val="28"/>
              </w:rPr>
            </w:pPr>
          </w:p>
        </w:tc>
      </w:tr>
    </w:tbl>
    <w:p w:rsidR="009C47D9" w:rsidRPr="009C47D9" w:rsidRDefault="009C47D9" w:rsidP="009C47D9">
      <w:pPr>
        <w:ind w:firstLine="0"/>
        <w:jc w:val="center"/>
        <w:rPr>
          <w:rFonts w:cs="Times New Roman"/>
          <w:b/>
          <w:szCs w:val="28"/>
        </w:rPr>
      </w:pPr>
      <w:r w:rsidRPr="009C47D9">
        <w:rPr>
          <w:rFonts w:cs="Times New Roman"/>
          <w:b/>
          <w:szCs w:val="28"/>
        </w:rPr>
        <w:t>РАСЧЕТ</w:t>
      </w:r>
    </w:p>
    <w:p w:rsidR="009C47D9" w:rsidRPr="009C47D9" w:rsidRDefault="009C47D9" w:rsidP="009C47D9">
      <w:pPr>
        <w:ind w:firstLine="0"/>
        <w:jc w:val="center"/>
        <w:rPr>
          <w:rFonts w:cs="Times New Roman"/>
          <w:b/>
          <w:szCs w:val="28"/>
        </w:rPr>
      </w:pPr>
      <w:r w:rsidRPr="009C47D9">
        <w:rPr>
          <w:rFonts w:cs="Times New Roman"/>
          <w:b/>
          <w:color w:val="000000"/>
          <w:szCs w:val="28"/>
        </w:rPr>
        <w:t xml:space="preserve">размера </w:t>
      </w:r>
      <w:r w:rsidRPr="009C47D9">
        <w:rPr>
          <w:rFonts w:cs="Times New Roman"/>
          <w:b/>
          <w:szCs w:val="28"/>
        </w:rPr>
        <w:t xml:space="preserve">субсидий, </w:t>
      </w:r>
      <w:r w:rsidRPr="009C47D9">
        <w:rPr>
          <w:rFonts w:cs="Times New Roman"/>
          <w:b/>
          <w:color w:val="000000"/>
          <w:szCs w:val="28"/>
        </w:rPr>
        <w:t xml:space="preserve">источником финансового обеспечения которых являются иные межбюджетные трансферты </w:t>
      </w:r>
      <w:r w:rsidRPr="009C47D9">
        <w:rPr>
          <w:rFonts w:cs="Times New Roman"/>
          <w:b/>
          <w:szCs w:val="28"/>
        </w:rPr>
        <w:t xml:space="preserve">на возмещение части затрат на уплату процентов по инвестиционным кредитам (займам) </w:t>
      </w:r>
      <w:r w:rsidRPr="009C47D9">
        <w:rPr>
          <w:rFonts w:cs="Times New Roman"/>
          <w:b/>
          <w:color w:val="000000"/>
          <w:szCs w:val="28"/>
        </w:rPr>
        <w:t>в агропромышленном комплексе,</w:t>
      </w:r>
      <w:r w:rsidRPr="009C47D9">
        <w:rPr>
          <w:rFonts w:cs="Times New Roman"/>
          <w:b/>
          <w:szCs w:val="28"/>
        </w:rPr>
        <w:t xml:space="preserve"> </w:t>
      </w:r>
      <w:r w:rsidRPr="009C47D9">
        <w:rPr>
          <w:b/>
          <w:bCs/>
          <w:color w:val="000000"/>
        </w:rPr>
        <w:t>предоставляемых на возмещение части затрат на уплату процентов по инвестиционным кредитным договорам (договорам займов)</w:t>
      </w:r>
      <w:r w:rsidRPr="009C47D9">
        <w:rPr>
          <w:rFonts w:cs="Times New Roman"/>
          <w:b/>
          <w:szCs w:val="28"/>
        </w:rPr>
        <w:t>, заключенным с 01 января 2013 года по 31 декабря 2016 года (за исключением инвестиционных кредитов, направленных на развитие мясного и молочного скотоводства, а также на развитие селекционно-семеноводческих центров в растениеводстве и селекционно-генетических центров в</w:t>
      </w:r>
      <w:r w:rsidRPr="009C47D9">
        <w:rPr>
          <w:rFonts w:cs="Times New Roman"/>
          <w:szCs w:val="28"/>
        </w:rPr>
        <w:t xml:space="preserve"> </w:t>
      </w:r>
      <w:r w:rsidRPr="009C47D9">
        <w:rPr>
          <w:rFonts w:cs="Times New Roman"/>
          <w:b/>
          <w:szCs w:val="28"/>
        </w:rPr>
        <w:t>животноводстве)</w:t>
      </w:r>
    </w:p>
    <w:p w:rsidR="009C47D9" w:rsidRPr="009C47D9" w:rsidRDefault="009C47D9" w:rsidP="009C47D9">
      <w:pPr>
        <w:jc w:val="center"/>
        <w:rPr>
          <w:rFonts w:cs="Times New Roman"/>
          <w:szCs w:val="28"/>
        </w:rPr>
      </w:pPr>
      <w:r w:rsidRPr="009C47D9">
        <w:rPr>
          <w:rFonts w:cs="Times New Roman"/>
          <w:szCs w:val="28"/>
        </w:rPr>
        <w:t>_____________________________________________________________</w:t>
      </w:r>
    </w:p>
    <w:p w:rsidR="009C47D9" w:rsidRPr="009C47D9" w:rsidRDefault="009C47D9" w:rsidP="009C47D9">
      <w:pPr>
        <w:ind w:firstLine="0"/>
        <w:jc w:val="center"/>
        <w:rPr>
          <w:rFonts w:cs="Times New Roman"/>
          <w:sz w:val="24"/>
          <w:szCs w:val="24"/>
        </w:rPr>
      </w:pPr>
      <w:r w:rsidRPr="009C47D9">
        <w:rPr>
          <w:rFonts w:cs="Times New Roman"/>
          <w:sz w:val="24"/>
          <w:szCs w:val="24"/>
        </w:rPr>
        <w:t>(полное наименование заемщика)</w:t>
      </w:r>
    </w:p>
    <w:p w:rsidR="009C47D9" w:rsidRPr="009C47D9" w:rsidRDefault="009C47D9" w:rsidP="009C47D9">
      <w:pPr>
        <w:jc w:val="both"/>
        <w:rPr>
          <w:rFonts w:cs="Times New Roman"/>
          <w:szCs w:val="28"/>
        </w:rPr>
      </w:pPr>
      <w:r w:rsidRPr="009C47D9">
        <w:rPr>
          <w:rFonts w:cs="Times New Roman"/>
          <w:szCs w:val="28"/>
        </w:rPr>
        <w:t>ИНН: ________________________, р/с: ___________________________</w:t>
      </w:r>
    </w:p>
    <w:p w:rsidR="009C47D9" w:rsidRPr="009C47D9" w:rsidRDefault="009C47D9" w:rsidP="009C47D9">
      <w:pPr>
        <w:jc w:val="both"/>
        <w:rPr>
          <w:rFonts w:cs="Times New Roman"/>
          <w:szCs w:val="28"/>
        </w:rPr>
      </w:pPr>
      <w:r w:rsidRPr="009C47D9">
        <w:rPr>
          <w:rFonts w:cs="Times New Roman"/>
          <w:szCs w:val="28"/>
        </w:rPr>
        <w:t>Наименование кредитной организации: ___________________________ __________________________________________________________________</w:t>
      </w:r>
    </w:p>
    <w:p w:rsidR="009C47D9" w:rsidRPr="009C47D9" w:rsidRDefault="009C47D9" w:rsidP="009C47D9">
      <w:pPr>
        <w:jc w:val="both"/>
        <w:rPr>
          <w:rFonts w:cs="Times New Roman"/>
          <w:szCs w:val="28"/>
        </w:rPr>
      </w:pPr>
      <w:r w:rsidRPr="009C47D9">
        <w:rPr>
          <w:rFonts w:cs="Times New Roman"/>
          <w:szCs w:val="28"/>
        </w:rPr>
        <w:t>БИК: ________________________, кор. счет: _______________________</w:t>
      </w:r>
    </w:p>
    <w:p w:rsidR="009C47D9" w:rsidRPr="009C47D9" w:rsidRDefault="009C47D9" w:rsidP="009C47D9">
      <w:pPr>
        <w:jc w:val="both"/>
        <w:rPr>
          <w:rFonts w:cs="Times New Roman"/>
          <w:szCs w:val="28"/>
        </w:rPr>
      </w:pPr>
      <w:r w:rsidRPr="009C47D9">
        <w:rPr>
          <w:rFonts w:cs="Times New Roman"/>
          <w:szCs w:val="28"/>
        </w:rPr>
        <w:t>Род деятельности заемщика по ОКВЭД: __________________________</w:t>
      </w:r>
    </w:p>
    <w:p w:rsidR="009C47D9" w:rsidRPr="009C47D9" w:rsidRDefault="009C47D9" w:rsidP="009C47D9">
      <w:pPr>
        <w:jc w:val="both"/>
        <w:rPr>
          <w:rFonts w:cs="Times New Roman"/>
          <w:szCs w:val="28"/>
        </w:rPr>
      </w:pPr>
      <w:r w:rsidRPr="009C47D9">
        <w:rPr>
          <w:rFonts w:cs="Times New Roman"/>
          <w:szCs w:val="28"/>
        </w:rPr>
        <w:t>Цель кредита (займа): __________________________________________</w:t>
      </w:r>
    </w:p>
    <w:p w:rsidR="009C47D9" w:rsidRPr="009C47D9" w:rsidRDefault="009C47D9" w:rsidP="009C47D9">
      <w:pPr>
        <w:jc w:val="both"/>
        <w:rPr>
          <w:rFonts w:cs="Times New Roman"/>
          <w:szCs w:val="28"/>
        </w:rPr>
      </w:pPr>
      <w:r w:rsidRPr="009C47D9">
        <w:rPr>
          <w:rFonts w:cs="Times New Roman"/>
          <w:szCs w:val="28"/>
        </w:rPr>
        <w:t>По кредитному договору (договору займа) № ______________________</w:t>
      </w:r>
    </w:p>
    <w:p w:rsidR="009C47D9" w:rsidRPr="009C47D9" w:rsidRDefault="009C47D9" w:rsidP="009C47D9">
      <w:pPr>
        <w:ind w:firstLine="0"/>
        <w:jc w:val="both"/>
        <w:rPr>
          <w:rFonts w:cs="Times New Roman"/>
          <w:szCs w:val="28"/>
        </w:rPr>
      </w:pPr>
      <w:r w:rsidRPr="009C47D9">
        <w:rPr>
          <w:rFonts w:cs="Times New Roman"/>
          <w:szCs w:val="28"/>
        </w:rPr>
        <w:t>в _________________________________________________________________</w:t>
      </w:r>
    </w:p>
    <w:p w:rsidR="009C47D9" w:rsidRPr="009C47D9" w:rsidRDefault="009C47D9" w:rsidP="009C47D9">
      <w:pPr>
        <w:ind w:firstLine="0"/>
        <w:jc w:val="center"/>
        <w:rPr>
          <w:rFonts w:cs="Times New Roman"/>
          <w:sz w:val="24"/>
          <w:szCs w:val="24"/>
        </w:rPr>
      </w:pPr>
      <w:r w:rsidRPr="009C47D9">
        <w:rPr>
          <w:rFonts w:cs="Times New Roman"/>
          <w:sz w:val="24"/>
          <w:szCs w:val="24"/>
        </w:rPr>
        <w:t>(наименование кредитной организации)</w:t>
      </w:r>
    </w:p>
    <w:p w:rsidR="009C47D9" w:rsidRPr="009C47D9" w:rsidRDefault="009C47D9" w:rsidP="009C47D9">
      <w:pPr>
        <w:ind w:firstLine="0"/>
        <w:jc w:val="both"/>
        <w:rPr>
          <w:rFonts w:cs="Times New Roman"/>
          <w:szCs w:val="28"/>
        </w:rPr>
      </w:pPr>
      <w:r w:rsidRPr="009C47D9">
        <w:rPr>
          <w:rFonts w:cs="Times New Roman"/>
          <w:szCs w:val="28"/>
        </w:rPr>
        <w:t>за период с «____» _____________ 20___ г. по «____» ____________ 20___ г.</w:t>
      </w:r>
    </w:p>
    <w:p w:rsidR="009C47D9" w:rsidRPr="009C47D9" w:rsidRDefault="009C47D9" w:rsidP="009C47D9">
      <w:pPr>
        <w:jc w:val="both"/>
        <w:rPr>
          <w:rFonts w:cs="Times New Roman"/>
          <w:szCs w:val="28"/>
        </w:rPr>
      </w:pPr>
      <w:r w:rsidRPr="009C47D9">
        <w:rPr>
          <w:rFonts w:cs="Times New Roman"/>
          <w:szCs w:val="28"/>
        </w:rPr>
        <w:t>1. Дата заключения кредитного договора (договора займа): __________</w:t>
      </w:r>
    </w:p>
    <w:p w:rsidR="009C47D9" w:rsidRPr="009C47D9" w:rsidRDefault="009C47D9" w:rsidP="009C47D9">
      <w:pPr>
        <w:jc w:val="both"/>
        <w:rPr>
          <w:rFonts w:cs="Times New Roman"/>
          <w:szCs w:val="28"/>
        </w:rPr>
      </w:pPr>
      <w:r w:rsidRPr="009C47D9">
        <w:rPr>
          <w:rFonts w:cs="Times New Roman"/>
          <w:szCs w:val="28"/>
        </w:rPr>
        <w:t>2. Сроки погашения кредита (займа) по договору: __________________</w:t>
      </w:r>
    </w:p>
    <w:p w:rsidR="009C47D9" w:rsidRPr="009C47D9" w:rsidRDefault="009C47D9" w:rsidP="009C47D9">
      <w:pPr>
        <w:jc w:val="both"/>
        <w:rPr>
          <w:rFonts w:cs="Times New Roman"/>
          <w:szCs w:val="28"/>
        </w:rPr>
      </w:pPr>
      <w:r w:rsidRPr="009C47D9">
        <w:rPr>
          <w:rFonts w:cs="Times New Roman"/>
          <w:szCs w:val="28"/>
        </w:rPr>
        <w:t>3. Размер полученного кредита (займа): ____________________ рублей.</w:t>
      </w:r>
    </w:p>
    <w:p w:rsidR="009C47D9" w:rsidRPr="009C47D9" w:rsidRDefault="009C47D9" w:rsidP="009C47D9">
      <w:pPr>
        <w:jc w:val="both"/>
        <w:rPr>
          <w:rFonts w:cs="Times New Roman"/>
          <w:szCs w:val="28"/>
        </w:rPr>
      </w:pPr>
      <w:r w:rsidRPr="009C47D9">
        <w:rPr>
          <w:rFonts w:cs="Times New Roman"/>
          <w:szCs w:val="28"/>
        </w:rPr>
        <w:t>4. Процентная ставка по кредиту (займу): ________ процентов годовых.</w:t>
      </w:r>
    </w:p>
    <w:p w:rsidR="009C47D9" w:rsidRPr="009C47D9" w:rsidRDefault="009C47D9" w:rsidP="009C47D9">
      <w:pPr>
        <w:jc w:val="both"/>
        <w:rPr>
          <w:rFonts w:cs="Times New Roman"/>
          <w:szCs w:val="28"/>
        </w:rPr>
      </w:pPr>
      <w:r w:rsidRPr="009C47D9">
        <w:rPr>
          <w:rFonts w:cs="Times New Roman"/>
          <w:szCs w:val="28"/>
        </w:rPr>
        <w:t>5. Ставка рефинансирования Центрального банка Российской Федерации или ключевая ставка на дату заключения кредитного договора (договора займа): _____ процентов годовых (предельная ставка по кредиту, если кредит взят в иностранной валюте: ___________ процентов годовых), ставка рефинансирования Центрального банка Российской Федерации или ключевая ставка на 01 июля 2019 г.: 7,5 процента годовых.</w:t>
      </w:r>
    </w:p>
    <w:p w:rsidR="009C47D9" w:rsidRPr="009C47D9" w:rsidRDefault="009C47D9" w:rsidP="009C47D9">
      <w:pPr>
        <w:jc w:val="both"/>
        <w:rPr>
          <w:rFonts w:cs="Times New Roman"/>
          <w:szCs w:val="28"/>
        </w:rPr>
      </w:pPr>
      <w:r w:rsidRPr="009C47D9">
        <w:rPr>
          <w:rFonts w:cs="Times New Roman"/>
          <w:szCs w:val="28"/>
        </w:rPr>
        <w:t>6. Курс рубля к иностранной валюте, установленный Центральным банком Российской Федерации на дату уплаты процентов (для кредитов в иностранной валюте): ________ рублей.</w:t>
      </w:r>
    </w:p>
    <w:p w:rsidR="009C47D9" w:rsidRPr="009C47D9" w:rsidRDefault="009C47D9" w:rsidP="009C47D9">
      <w:pPr>
        <w:jc w:val="both"/>
        <w:rPr>
          <w:rFonts w:cs="Times New Roman"/>
          <w:szCs w:val="28"/>
        </w:rPr>
      </w:pPr>
    </w:p>
    <w:p w:rsidR="009C47D9" w:rsidRPr="009C47D9" w:rsidRDefault="009C47D9" w:rsidP="009C47D9">
      <w:pPr>
        <w:ind w:firstLine="0"/>
        <w:rPr>
          <w:rFonts w:cs="Times New Roman"/>
          <w:color w:val="FF0000"/>
          <w:szCs w:val="28"/>
        </w:rPr>
        <w:sectPr w:rsidR="009C47D9" w:rsidRPr="009C47D9" w:rsidSect="009C47D9">
          <w:headerReference w:type="first" r:id="rId44"/>
          <w:pgSz w:w="11906" w:h="16838"/>
          <w:pgMar w:top="1134" w:right="567" w:bottom="1134" w:left="1985" w:header="709" w:footer="709" w:gutter="0"/>
          <w:pgNumType w:start="1"/>
          <w:cols w:space="720"/>
          <w:titlePg/>
          <w:docGrid w:linePitch="381"/>
        </w:sectPr>
      </w:pPr>
    </w:p>
    <w:tbl>
      <w:tblPr>
        <w:tblStyle w:val="14"/>
        <w:tblW w:w="14318" w:type="dxa"/>
        <w:tblInd w:w="108" w:type="dxa"/>
        <w:tblLayout w:type="fixed"/>
        <w:tblLook w:val="04A0" w:firstRow="1" w:lastRow="0" w:firstColumn="1" w:lastColumn="0" w:noHBand="0" w:noVBand="1"/>
      </w:tblPr>
      <w:tblGrid>
        <w:gridCol w:w="2693"/>
        <w:gridCol w:w="2551"/>
        <w:gridCol w:w="2411"/>
        <w:gridCol w:w="2409"/>
        <w:gridCol w:w="2127"/>
        <w:gridCol w:w="2127"/>
      </w:tblGrid>
      <w:tr w:rsidR="009C47D9" w:rsidRPr="009C47D9" w:rsidTr="009C47D9">
        <w:trPr>
          <w:trHeight w:val="1408"/>
        </w:trPr>
        <w:tc>
          <w:tcPr>
            <w:tcW w:w="2693"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spacing w:after="160"/>
              <w:ind w:firstLine="0"/>
              <w:jc w:val="center"/>
              <w:rPr>
                <w:rFonts w:cs="Times New Roman"/>
                <w:szCs w:val="28"/>
              </w:rPr>
            </w:pPr>
            <w:r w:rsidRPr="009C47D9">
              <w:rPr>
                <w:rFonts w:cs="Times New Roman"/>
                <w:sz w:val="24"/>
                <w:szCs w:val="24"/>
              </w:rPr>
              <w:t>Остаток ссудной задолженности, из которой исчисляется размер субсидии</w:t>
            </w:r>
          </w:p>
        </w:tc>
        <w:tc>
          <w:tcPr>
            <w:tcW w:w="2551"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spacing w:after="160"/>
              <w:ind w:firstLine="0"/>
              <w:jc w:val="center"/>
              <w:rPr>
                <w:rFonts w:cs="Times New Roman"/>
                <w:szCs w:val="28"/>
              </w:rPr>
            </w:pPr>
            <w:r w:rsidRPr="009C47D9">
              <w:rPr>
                <w:rFonts w:cs="Times New Roman"/>
                <w:sz w:val="24"/>
                <w:szCs w:val="24"/>
              </w:rPr>
              <w:t>Количество дней пользования кредитом (займом) в расчетном периоде</w:t>
            </w:r>
          </w:p>
        </w:tc>
        <w:tc>
          <w:tcPr>
            <w:tcW w:w="2411"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spacing w:after="160"/>
              <w:ind w:firstLine="0"/>
              <w:jc w:val="center"/>
              <w:rPr>
                <w:rFonts w:cs="Times New Roman"/>
                <w:sz w:val="24"/>
                <w:szCs w:val="24"/>
              </w:rPr>
            </w:pPr>
            <w:r w:rsidRPr="009C47D9">
              <w:rPr>
                <w:rFonts w:cs="Times New Roman"/>
                <w:sz w:val="24"/>
                <w:szCs w:val="24"/>
              </w:rPr>
              <w:t>Размер начисленных и уплаченных процентов, руб.</w:t>
            </w:r>
          </w:p>
          <w:p w:rsidR="009C47D9" w:rsidRPr="009C47D9" w:rsidRDefault="009C47D9" w:rsidP="009C47D9">
            <w:pPr>
              <w:ind w:firstLine="0"/>
              <w:jc w:val="center"/>
              <w:rPr>
                <w:rFonts w:cs="Times New Roman"/>
                <w:sz w:val="24"/>
                <w:szCs w:val="24"/>
              </w:rPr>
            </w:pPr>
            <w:r w:rsidRPr="009C47D9">
              <w:rPr>
                <w:rFonts w:cs="Times New Roman"/>
                <w:position w:val="-30"/>
                <w:sz w:val="24"/>
                <w:szCs w:val="24"/>
              </w:rPr>
              <w:object w:dxaOrig="2085" w:dyaOrig="660">
                <v:shape id="_x0000_i1031" type="#_x0000_t75" style="width:104.25pt;height:32.25pt" o:ole="">
                  <v:imagedata r:id="rId31" o:title=""/>
                </v:shape>
                <o:OLEObject Type="Embed" ProgID="Equation.3" ShapeID="_x0000_i1031" DrawAspect="Content" ObjectID="_1678091733" r:id="rId45"/>
              </w:object>
            </w:r>
          </w:p>
        </w:tc>
        <w:tc>
          <w:tcPr>
            <w:tcW w:w="2409"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2"/>
              </w:rPr>
            </w:pPr>
            <w:r w:rsidRPr="009C47D9">
              <w:rPr>
                <w:rFonts w:cs="Times New Roman"/>
                <w:sz w:val="24"/>
                <w:szCs w:val="24"/>
              </w:rPr>
              <w:t>Размер субсидии из федерального бюджета, руб.</w:t>
            </w:r>
            <w:r w:rsidRPr="009C47D9">
              <w:rPr>
                <w:rFonts w:cs="Times New Roman"/>
                <w:sz w:val="22"/>
              </w:rPr>
              <w:t xml:space="preserve"> </w:t>
            </w:r>
          </w:p>
          <w:p w:rsidR="009C47D9" w:rsidRPr="009C47D9" w:rsidRDefault="009C47D9" w:rsidP="009C47D9">
            <w:pPr>
              <w:ind w:firstLine="0"/>
              <w:jc w:val="center"/>
              <w:rPr>
                <w:rFonts w:cs="Times New Roman"/>
                <w:sz w:val="24"/>
                <w:szCs w:val="24"/>
              </w:rPr>
            </w:pPr>
            <w:r w:rsidRPr="009C47D9">
              <w:rPr>
                <w:rFonts w:cs="Times New Roman"/>
                <w:position w:val="-30"/>
                <w:szCs w:val="28"/>
              </w:rPr>
              <w:object w:dxaOrig="2310" w:dyaOrig="615">
                <v:shape id="_x0000_i1032" type="#_x0000_t75" style="width:116.25pt;height:30pt" o:ole="">
                  <v:imagedata r:id="rId46" o:title=""/>
                </v:shape>
                <o:OLEObject Type="Embed" ProgID="Equation.3" ShapeID="_x0000_i1032" DrawAspect="Content" ObjectID="_1678091734" r:id="rId47"/>
              </w:object>
            </w:r>
          </w:p>
        </w:tc>
        <w:tc>
          <w:tcPr>
            <w:tcW w:w="2127"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Размер субсидии из областного бюджета, руб.</w:t>
            </w:r>
          </w:p>
          <w:p w:rsidR="009C47D9" w:rsidRPr="009C47D9" w:rsidRDefault="009C47D9" w:rsidP="009C47D9">
            <w:pPr>
              <w:ind w:firstLine="0"/>
              <w:jc w:val="center"/>
              <w:rPr>
                <w:rFonts w:cs="Times New Roman"/>
                <w:sz w:val="24"/>
                <w:szCs w:val="24"/>
              </w:rPr>
            </w:pPr>
            <w:r w:rsidRPr="009C47D9">
              <w:rPr>
                <w:rFonts w:cs="Times New Roman"/>
                <w:position w:val="-30"/>
                <w:szCs w:val="28"/>
              </w:rPr>
              <w:object w:dxaOrig="1980" w:dyaOrig="660">
                <v:shape id="_x0000_i1033" type="#_x0000_t75" style="width:99pt;height:32.25pt" o:ole="">
                  <v:imagedata r:id="rId48" o:title=""/>
                </v:shape>
                <o:OLEObject Type="Embed" ProgID="Equation.3" ShapeID="_x0000_i1033" DrawAspect="Content" ObjectID="_1678091735" r:id="rId49"/>
              </w:object>
            </w:r>
          </w:p>
        </w:tc>
        <w:tc>
          <w:tcPr>
            <w:tcW w:w="2127"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Размер субсидии – всего, руб.</w:t>
            </w:r>
          </w:p>
          <w:p w:rsidR="009C47D9" w:rsidRPr="009C47D9" w:rsidRDefault="009C47D9" w:rsidP="009C47D9">
            <w:pPr>
              <w:ind w:firstLine="0"/>
              <w:jc w:val="center"/>
              <w:rPr>
                <w:rFonts w:cs="Times New Roman"/>
                <w:sz w:val="20"/>
                <w:szCs w:val="20"/>
              </w:rPr>
            </w:pPr>
            <w:r w:rsidRPr="009C47D9">
              <w:rPr>
                <w:rFonts w:cs="Times New Roman"/>
                <w:sz w:val="20"/>
                <w:szCs w:val="20"/>
              </w:rPr>
              <w:t xml:space="preserve">гр. 4 + гр. 5 </w:t>
            </w:r>
          </w:p>
        </w:tc>
      </w:tr>
      <w:tr w:rsidR="009C47D9" w:rsidRPr="009C47D9" w:rsidTr="009C47D9">
        <w:tc>
          <w:tcPr>
            <w:tcW w:w="2693"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1</w:t>
            </w:r>
          </w:p>
        </w:tc>
        <w:tc>
          <w:tcPr>
            <w:tcW w:w="2551"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2</w:t>
            </w:r>
          </w:p>
        </w:tc>
        <w:tc>
          <w:tcPr>
            <w:tcW w:w="2411"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3</w:t>
            </w:r>
          </w:p>
        </w:tc>
        <w:tc>
          <w:tcPr>
            <w:tcW w:w="2409"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4</w:t>
            </w:r>
          </w:p>
        </w:tc>
        <w:tc>
          <w:tcPr>
            <w:tcW w:w="2127"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5</w:t>
            </w:r>
          </w:p>
        </w:tc>
        <w:tc>
          <w:tcPr>
            <w:tcW w:w="2127"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cs="Times New Roman"/>
                <w:sz w:val="24"/>
                <w:szCs w:val="24"/>
              </w:rPr>
            </w:pPr>
            <w:r w:rsidRPr="009C47D9">
              <w:rPr>
                <w:rFonts w:cs="Times New Roman"/>
                <w:sz w:val="24"/>
                <w:szCs w:val="24"/>
              </w:rPr>
              <w:t>6</w:t>
            </w:r>
          </w:p>
        </w:tc>
      </w:tr>
      <w:tr w:rsidR="009C47D9" w:rsidRPr="009C47D9" w:rsidTr="009C47D9">
        <w:tc>
          <w:tcPr>
            <w:tcW w:w="2693"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551"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411"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409"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127"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127"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r>
      <w:tr w:rsidR="009C47D9" w:rsidRPr="009C47D9" w:rsidTr="009C47D9">
        <w:tc>
          <w:tcPr>
            <w:tcW w:w="2693"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551"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411"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409"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127"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c>
          <w:tcPr>
            <w:tcW w:w="2127"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cs="Times New Roman"/>
                <w:szCs w:val="28"/>
              </w:rPr>
            </w:pPr>
          </w:p>
        </w:tc>
      </w:tr>
    </w:tbl>
    <w:p w:rsidR="009C47D9" w:rsidRPr="009C47D9" w:rsidRDefault="009C47D9" w:rsidP="009C47D9">
      <w:pPr>
        <w:jc w:val="both"/>
        <w:rPr>
          <w:rFonts w:cs="Times New Roman"/>
          <w:szCs w:val="28"/>
        </w:rPr>
      </w:pPr>
    </w:p>
    <w:p w:rsidR="009C47D9" w:rsidRPr="009C47D9" w:rsidRDefault="009C47D9" w:rsidP="009C47D9">
      <w:pPr>
        <w:jc w:val="both"/>
        <w:rPr>
          <w:rFonts w:cs="Times New Roman"/>
          <w:szCs w:val="28"/>
        </w:rPr>
      </w:pPr>
      <w:r w:rsidRPr="009C47D9">
        <w:rPr>
          <w:rFonts w:cs="Times New Roman"/>
          <w:szCs w:val="28"/>
        </w:rPr>
        <w:t>Размер предоставляемой субсидии (минимальная величина граф 3 и 6 таблицы): _____________________________ _____________________________________________________________________________________ рублей.</w:t>
      </w:r>
    </w:p>
    <w:p w:rsidR="009C47D9" w:rsidRPr="009C47D9" w:rsidRDefault="009C47D9" w:rsidP="009C47D9">
      <w:pPr>
        <w:ind w:firstLine="225"/>
        <w:jc w:val="both"/>
        <w:rPr>
          <w:rFonts w:cs="Times New Roman"/>
          <w:sz w:val="24"/>
          <w:szCs w:val="24"/>
        </w:rPr>
      </w:pPr>
      <w:r w:rsidRPr="009C47D9">
        <w:rPr>
          <w:rFonts w:cs="Times New Roman"/>
          <w:sz w:val="24"/>
          <w:szCs w:val="24"/>
        </w:rPr>
        <w:t xml:space="preserve">                                                                 (сумма прописью)</w:t>
      </w:r>
    </w:p>
    <w:p w:rsidR="009C47D9" w:rsidRPr="009C47D9" w:rsidRDefault="009C47D9" w:rsidP="009C47D9">
      <w:pPr>
        <w:ind w:firstLine="708"/>
        <w:jc w:val="both"/>
        <w:rPr>
          <w:rFonts w:cs="Times New Roman"/>
          <w:szCs w:val="28"/>
        </w:rPr>
      </w:pPr>
      <w:r w:rsidRPr="009C47D9">
        <w:rPr>
          <w:rFonts w:cs="Times New Roman"/>
          <w:szCs w:val="28"/>
        </w:rPr>
        <w:t>Проценты, начисленные в соответствии с заключенным кредитным договором (договором займа), оплачены в полном объеме.</w:t>
      </w:r>
    </w:p>
    <w:p w:rsidR="009C47D9" w:rsidRPr="009C47D9" w:rsidRDefault="009C47D9" w:rsidP="009C47D9">
      <w:pPr>
        <w:ind w:firstLine="708"/>
        <w:jc w:val="both"/>
        <w:rPr>
          <w:rFonts w:cs="Times New Roman"/>
          <w:szCs w:val="28"/>
        </w:rPr>
      </w:pPr>
    </w:p>
    <w:p w:rsidR="009C47D9" w:rsidRPr="009C47D9" w:rsidRDefault="009C47D9" w:rsidP="009C47D9">
      <w:pPr>
        <w:ind w:firstLine="0"/>
        <w:jc w:val="both"/>
        <w:rPr>
          <w:rFonts w:cs="Times New Roman"/>
          <w:szCs w:val="28"/>
        </w:rPr>
      </w:pPr>
      <w:r w:rsidRPr="009C47D9">
        <w:rPr>
          <w:rFonts w:cs="Times New Roman"/>
          <w:szCs w:val="28"/>
        </w:rPr>
        <w:t>«____» ____________ 20__ г.</w:t>
      </w:r>
    </w:p>
    <w:p w:rsidR="009C47D9" w:rsidRPr="009C47D9" w:rsidRDefault="009C47D9" w:rsidP="009C47D9">
      <w:pPr>
        <w:ind w:firstLine="0"/>
        <w:jc w:val="both"/>
        <w:rPr>
          <w:rFonts w:cs="Times New Roman"/>
          <w:szCs w:val="28"/>
        </w:rPr>
      </w:pPr>
    </w:p>
    <w:p w:rsidR="009C47D9" w:rsidRPr="009C47D9" w:rsidRDefault="009C47D9" w:rsidP="009C47D9">
      <w:pPr>
        <w:ind w:firstLine="0"/>
        <w:jc w:val="both"/>
        <w:rPr>
          <w:rFonts w:cs="Times New Roman"/>
          <w:szCs w:val="28"/>
        </w:rPr>
      </w:pPr>
      <w:r w:rsidRPr="009C47D9">
        <w:rPr>
          <w:rFonts w:cs="Times New Roman"/>
          <w:szCs w:val="28"/>
        </w:rPr>
        <w:t>Руководитель заемщика ____________         _______________________</w:t>
      </w:r>
    </w:p>
    <w:p w:rsidR="009C47D9" w:rsidRPr="009C47D9" w:rsidRDefault="009C47D9" w:rsidP="009C47D9">
      <w:pPr>
        <w:ind w:firstLine="225"/>
        <w:jc w:val="both"/>
        <w:rPr>
          <w:rFonts w:cs="Times New Roman"/>
          <w:sz w:val="24"/>
          <w:szCs w:val="24"/>
        </w:rPr>
      </w:pPr>
      <w:r w:rsidRPr="009C47D9">
        <w:rPr>
          <w:rFonts w:cs="Times New Roman"/>
          <w:sz w:val="24"/>
          <w:szCs w:val="24"/>
        </w:rPr>
        <w:t xml:space="preserve">                                                 (подпись)                      (расшифровка подписи)</w:t>
      </w:r>
    </w:p>
    <w:p w:rsidR="009C47D9" w:rsidRPr="009C47D9" w:rsidRDefault="009C47D9" w:rsidP="009C47D9">
      <w:pPr>
        <w:ind w:firstLine="0"/>
        <w:jc w:val="both"/>
        <w:rPr>
          <w:rFonts w:cs="Times New Roman"/>
          <w:szCs w:val="28"/>
        </w:rPr>
      </w:pPr>
      <w:r w:rsidRPr="009C47D9">
        <w:rPr>
          <w:rFonts w:cs="Times New Roman"/>
          <w:szCs w:val="28"/>
        </w:rPr>
        <w:t>Главный бухгалтер       ______________        _______________________</w:t>
      </w:r>
    </w:p>
    <w:p w:rsidR="009C47D9" w:rsidRPr="009C47D9" w:rsidRDefault="009C47D9" w:rsidP="009C47D9">
      <w:pPr>
        <w:ind w:firstLine="225"/>
        <w:jc w:val="both"/>
        <w:rPr>
          <w:rFonts w:cs="Times New Roman"/>
          <w:sz w:val="24"/>
          <w:szCs w:val="24"/>
        </w:rPr>
      </w:pPr>
      <w:r w:rsidRPr="009C47D9">
        <w:rPr>
          <w:rFonts w:cs="Times New Roman"/>
          <w:sz w:val="24"/>
          <w:szCs w:val="24"/>
        </w:rPr>
        <w:t xml:space="preserve">                                                       (подпись)                       (расшифровка подписи)</w:t>
      </w:r>
    </w:p>
    <w:tbl>
      <w:tblPr>
        <w:tblW w:w="5000" w:type="pct"/>
        <w:tblCellMar>
          <w:left w:w="105" w:type="dxa"/>
          <w:right w:w="105" w:type="dxa"/>
        </w:tblCellMar>
        <w:tblLook w:val="04A0" w:firstRow="1" w:lastRow="0" w:firstColumn="1" w:lastColumn="0" w:noHBand="0" w:noVBand="1"/>
      </w:tblPr>
      <w:tblGrid>
        <w:gridCol w:w="7476"/>
        <w:gridCol w:w="7476"/>
      </w:tblGrid>
      <w:tr w:rsidR="009C47D9" w:rsidRPr="009C47D9" w:rsidTr="009C47D9">
        <w:trPr>
          <w:trHeight w:val="274"/>
        </w:trPr>
        <w:tc>
          <w:tcPr>
            <w:tcW w:w="2500" w:type="pct"/>
          </w:tcPr>
          <w:p w:rsidR="009C47D9" w:rsidRPr="009C47D9" w:rsidRDefault="009C47D9" w:rsidP="009C47D9">
            <w:pPr>
              <w:ind w:firstLine="0"/>
              <w:rPr>
                <w:rFonts w:cs="Times New Roman"/>
                <w:szCs w:val="28"/>
              </w:rPr>
            </w:pPr>
            <w:r w:rsidRPr="009C47D9">
              <w:rPr>
                <w:rFonts w:cs="Times New Roman"/>
                <w:szCs w:val="28"/>
              </w:rPr>
              <w:t>М.П. (при наличии)</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r w:rsidRPr="009C47D9">
              <w:rPr>
                <w:rFonts w:cs="Times New Roman"/>
                <w:color w:val="000000"/>
                <w:szCs w:val="28"/>
              </w:rPr>
              <w:t>Расчет и уплату процентов</w:t>
            </w:r>
          </w:p>
          <w:p w:rsidR="009C47D9" w:rsidRPr="009C47D9" w:rsidRDefault="009C47D9" w:rsidP="009C47D9">
            <w:pPr>
              <w:ind w:firstLine="0"/>
              <w:rPr>
                <w:rFonts w:cs="Times New Roman"/>
                <w:color w:val="000000"/>
                <w:szCs w:val="28"/>
              </w:rPr>
            </w:pPr>
            <w:r w:rsidRPr="009C47D9">
              <w:rPr>
                <w:rFonts w:cs="Times New Roman"/>
                <w:color w:val="000000"/>
                <w:szCs w:val="28"/>
              </w:rPr>
              <w:t>подтверждаю</w:t>
            </w:r>
          </w:p>
          <w:p w:rsidR="009C47D9" w:rsidRPr="009C47D9" w:rsidRDefault="009C47D9" w:rsidP="009C47D9">
            <w:pPr>
              <w:ind w:firstLine="0"/>
              <w:jc w:val="both"/>
              <w:rPr>
                <w:rFonts w:cs="Times New Roman"/>
                <w:color w:val="000000"/>
                <w:szCs w:val="28"/>
              </w:rPr>
            </w:pPr>
            <w:r w:rsidRPr="009C47D9">
              <w:rPr>
                <w:rFonts w:cs="Times New Roman"/>
                <w:color w:val="000000"/>
                <w:szCs w:val="28"/>
              </w:rPr>
              <w:t>«_____» _____________ 20___ г.</w:t>
            </w:r>
          </w:p>
        </w:tc>
        <w:tc>
          <w:tcPr>
            <w:tcW w:w="2500" w:type="pct"/>
          </w:tcPr>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p>
          <w:p w:rsidR="009C47D9" w:rsidRPr="009C47D9" w:rsidRDefault="009C47D9" w:rsidP="009C47D9">
            <w:pPr>
              <w:ind w:firstLine="0"/>
              <w:rPr>
                <w:rFonts w:cs="Times New Roman"/>
                <w:color w:val="000000"/>
                <w:szCs w:val="28"/>
              </w:rPr>
            </w:pPr>
            <w:r w:rsidRPr="009C47D9">
              <w:rPr>
                <w:rFonts w:cs="Times New Roman"/>
                <w:color w:val="000000"/>
                <w:szCs w:val="28"/>
              </w:rPr>
              <w:t xml:space="preserve">Целевое использование субсидии </w:t>
            </w:r>
          </w:p>
          <w:p w:rsidR="009C47D9" w:rsidRPr="009C47D9" w:rsidRDefault="009C47D9" w:rsidP="009C47D9">
            <w:pPr>
              <w:ind w:firstLine="0"/>
              <w:rPr>
                <w:rFonts w:cs="Times New Roman"/>
                <w:color w:val="000000"/>
                <w:szCs w:val="28"/>
              </w:rPr>
            </w:pPr>
            <w:r w:rsidRPr="009C47D9">
              <w:rPr>
                <w:rFonts w:cs="Times New Roman"/>
                <w:color w:val="000000"/>
                <w:szCs w:val="28"/>
              </w:rPr>
              <w:t>подтверждаю</w:t>
            </w:r>
          </w:p>
          <w:p w:rsidR="009C47D9" w:rsidRPr="009C47D9" w:rsidRDefault="009C47D9" w:rsidP="009C47D9">
            <w:pPr>
              <w:ind w:firstLine="0"/>
              <w:jc w:val="both"/>
              <w:rPr>
                <w:rFonts w:cs="Times New Roman"/>
                <w:color w:val="000000"/>
                <w:szCs w:val="28"/>
              </w:rPr>
            </w:pPr>
            <w:r w:rsidRPr="009C47D9">
              <w:rPr>
                <w:rFonts w:cs="Times New Roman"/>
                <w:color w:val="000000"/>
                <w:szCs w:val="28"/>
              </w:rPr>
              <w:t>«_____» _____________ 20___ г.</w:t>
            </w:r>
          </w:p>
          <w:p w:rsidR="009C47D9" w:rsidRPr="009C47D9" w:rsidRDefault="009C47D9" w:rsidP="009C47D9">
            <w:pPr>
              <w:ind w:firstLine="0"/>
              <w:jc w:val="both"/>
              <w:rPr>
                <w:rFonts w:cs="Times New Roman"/>
                <w:color w:val="000000"/>
                <w:szCs w:val="28"/>
              </w:rPr>
            </w:pPr>
          </w:p>
        </w:tc>
      </w:tr>
      <w:tr w:rsidR="009C47D9" w:rsidRPr="009C47D9" w:rsidTr="009C47D9">
        <w:tc>
          <w:tcPr>
            <w:tcW w:w="2500" w:type="pct"/>
          </w:tcPr>
          <w:p w:rsidR="009C47D9" w:rsidRPr="009C47D9" w:rsidRDefault="009C47D9" w:rsidP="009C47D9">
            <w:pPr>
              <w:ind w:firstLine="0"/>
              <w:jc w:val="both"/>
              <w:rPr>
                <w:rFonts w:cs="Times New Roman"/>
                <w:color w:val="000000"/>
                <w:szCs w:val="28"/>
              </w:rPr>
            </w:pPr>
          </w:p>
          <w:p w:rsidR="009C47D9" w:rsidRPr="009C47D9" w:rsidRDefault="009C47D9" w:rsidP="009C47D9">
            <w:pPr>
              <w:ind w:firstLine="0"/>
              <w:jc w:val="both"/>
              <w:rPr>
                <w:rFonts w:cs="Times New Roman"/>
                <w:color w:val="000000"/>
                <w:szCs w:val="28"/>
              </w:rPr>
            </w:pPr>
            <w:r w:rsidRPr="009C47D9">
              <w:rPr>
                <w:rFonts w:cs="Times New Roman"/>
                <w:color w:val="000000"/>
                <w:szCs w:val="28"/>
              </w:rPr>
              <w:t xml:space="preserve">Руководитель кредитной организации (филиала) </w:t>
            </w:r>
          </w:p>
          <w:p w:rsidR="009C47D9" w:rsidRPr="009C47D9" w:rsidRDefault="009C47D9" w:rsidP="009C47D9">
            <w:pPr>
              <w:ind w:firstLine="0"/>
              <w:jc w:val="both"/>
              <w:rPr>
                <w:rFonts w:cs="Times New Roman"/>
                <w:color w:val="000000"/>
                <w:szCs w:val="28"/>
              </w:rPr>
            </w:pPr>
            <w:r w:rsidRPr="009C47D9">
              <w:rPr>
                <w:rFonts w:cs="Times New Roman"/>
                <w:color w:val="000000"/>
                <w:szCs w:val="28"/>
              </w:rPr>
              <w:t>_________ _______________________</w:t>
            </w:r>
          </w:p>
          <w:p w:rsidR="009C47D9" w:rsidRPr="009C47D9" w:rsidRDefault="009C47D9" w:rsidP="009C47D9">
            <w:pPr>
              <w:ind w:firstLine="0"/>
              <w:jc w:val="both"/>
              <w:rPr>
                <w:rFonts w:cs="Times New Roman"/>
                <w:color w:val="000000"/>
                <w:sz w:val="24"/>
                <w:szCs w:val="24"/>
              </w:rPr>
            </w:pPr>
            <w:r w:rsidRPr="009C47D9">
              <w:rPr>
                <w:rFonts w:cs="Times New Roman"/>
                <w:color w:val="000000"/>
                <w:sz w:val="24"/>
                <w:szCs w:val="24"/>
              </w:rPr>
              <w:t xml:space="preserve">  (подпись)       (расшифровка подписи)</w:t>
            </w:r>
          </w:p>
          <w:p w:rsidR="009C47D9" w:rsidRPr="009C47D9" w:rsidRDefault="009C47D9" w:rsidP="009C47D9">
            <w:pPr>
              <w:ind w:firstLine="0"/>
              <w:jc w:val="both"/>
              <w:rPr>
                <w:rFonts w:cs="Times New Roman"/>
                <w:color w:val="000000"/>
                <w:szCs w:val="28"/>
              </w:rPr>
            </w:pPr>
          </w:p>
          <w:p w:rsidR="009C47D9" w:rsidRPr="009C47D9" w:rsidRDefault="009C47D9" w:rsidP="009C47D9">
            <w:pPr>
              <w:ind w:firstLine="0"/>
              <w:jc w:val="both"/>
              <w:rPr>
                <w:rFonts w:cs="Times New Roman"/>
                <w:color w:val="000000"/>
                <w:szCs w:val="28"/>
              </w:rPr>
            </w:pPr>
            <w:r w:rsidRPr="009C47D9">
              <w:rPr>
                <w:rFonts w:cs="Times New Roman"/>
                <w:color w:val="000000"/>
                <w:szCs w:val="28"/>
              </w:rPr>
              <w:t>Главный бухгалтер</w:t>
            </w:r>
          </w:p>
          <w:p w:rsidR="009C47D9" w:rsidRPr="009C47D9" w:rsidRDefault="009C47D9" w:rsidP="009C47D9">
            <w:pPr>
              <w:ind w:firstLine="0"/>
              <w:jc w:val="both"/>
              <w:rPr>
                <w:rFonts w:cs="Times New Roman"/>
                <w:color w:val="000000"/>
                <w:sz w:val="24"/>
                <w:szCs w:val="24"/>
              </w:rPr>
            </w:pPr>
            <w:r w:rsidRPr="009C47D9">
              <w:rPr>
                <w:rFonts w:cs="Times New Roman"/>
                <w:color w:val="000000"/>
                <w:szCs w:val="28"/>
              </w:rPr>
              <w:t>_________ _______________________</w:t>
            </w:r>
          </w:p>
          <w:p w:rsidR="009C47D9" w:rsidRPr="009C47D9" w:rsidRDefault="009C47D9" w:rsidP="009C47D9">
            <w:pPr>
              <w:ind w:firstLine="0"/>
              <w:jc w:val="both"/>
              <w:rPr>
                <w:rFonts w:cs="Times New Roman"/>
                <w:color w:val="000000"/>
                <w:sz w:val="24"/>
                <w:szCs w:val="24"/>
              </w:rPr>
            </w:pPr>
            <w:r w:rsidRPr="009C47D9">
              <w:rPr>
                <w:rFonts w:cs="Times New Roman"/>
                <w:color w:val="000000"/>
                <w:sz w:val="24"/>
                <w:szCs w:val="24"/>
              </w:rPr>
              <w:t xml:space="preserve">  (подпись)       (расшифровка подписи)</w:t>
            </w:r>
          </w:p>
          <w:p w:rsidR="009C47D9" w:rsidRPr="009C47D9" w:rsidRDefault="009C47D9" w:rsidP="009C47D9">
            <w:pPr>
              <w:ind w:firstLine="0"/>
              <w:jc w:val="both"/>
              <w:rPr>
                <w:rFonts w:cs="Times New Roman"/>
                <w:color w:val="000000"/>
                <w:szCs w:val="28"/>
              </w:rPr>
            </w:pPr>
          </w:p>
          <w:p w:rsidR="009C47D9" w:rsidRPr="009C47D9" w:rsidRDefault="009C47D9" w:rsidP="009C47D9">
            <w:pPr>
              <w:ind w:firstLine="0"/>
              <w:jc w:val="both"/>
              <w:rPr>
                <w:rFonts w:cs="Times New Roman"/>
                <w:szCs w:val="28"/>
              </w:rPr>
            </w:pPr>
            <w:r w:rsidRPr="009C47D9">
              <w:rPr>
                <w:rFonts w:cs="Times New Roman"/>
                <w:color w:val="000000"/>
                <w:szCs w:val="28"/>
              </w:rPr>
              <w:t>М.П.</w:t>
            </w:r>
          </w:p>
          <w:p w:rsidR="009C47D9" w:rsidRPr="009C47D9" w:rsidRDefault="009C47D9" w:rsidP="009C47D9">
            <w:pPr>
              <w:ind w:firstLine="0"/>
              <w:jc w:val="both"/>
              <w:rPr>
                <w:rFonts w:cs="Times New Roman"/>
                <w:color w:val="000000"/>
                <w:szCs w:val="28"/>
              </w:rPr>
            </w:pPr>
          </w:p>
        </w:tc>
        <w:tc>
          <w:tcPr>
            <w:tcW w:w="2500" w:type="pct"/>
          </w:tcPr>
          <w:p w:rsidR="009C47D9" w:rsidRPr="009C47D9" w:rsidRDefault="009C47D9" w:rsidP="009C47D9">
            <w:pPr>
              <w:ind w:firstLine="0"/>
              <w:jc w:val="both"/>
              <w:rPr>
                <w:rFonts w:cs="Times New Roman"/>
                <w:color w:val="000000"/>
                <w:szCs w:val="28"/>
              </w:rPr>
            </w:pPr>
          </w:p>
          <w:p w:rsidR="009C47D9" w:rsidRPr="009C47D9" w:rsidRDefault="009C47D9" w:rsidP="009C47D9">
            <w:pPr>
              <w:ind w:firstLine="0"/>
              <w:rPr>
                <w:rFonts w:cs="Times New Roman"/>
                <w:color w:val="000000"/>
                <w:szCs w:val="28"/>
              </w:rPr>
            </w:pPr>
            <w:r w:rsidRPr="009C47D9">
              <w:rPr>
                <w:rFonts w:cs="Times New Roman"/>
                <w:color w:val="000000"/>
                <w:szCs w:val="28"/>
              </w:rPr>
              <w:t>Директор (заместитель директора) департамента</w:t>
            </w:r>
          </w:p>
          <w:p w:rsidR="009C47D9" w:rsidRPr="009C47D9" w:rsidRDefault="009C47D9" w:rsidP="009C47D9">
            <w:pPr>
              <w:ind w:firstLine="0"/>
              <w:rPr>
                <w:rFonts w:cs="Times New Roman"/>
                <w:color w:val="000000"/>
                <w:szCs w:val="28"/>
              </w:rPr>
            </w:pPr>
            <w:r w:rsidRPr="009C47D9">
              <w:rPr>
                <w:rFonts w:cs="Times New Roman"/>
                <w:color w:val="000000"/>
                <w:szCs w:val="28"/>
              </w:rPr>
              <w:t>агропромышленного комплекса и потребительского рынка</w:t>
            </w:r>
          </w:p>
          <w:p w:rsidR="009C47D9" w:rsidRPr="009C47D9" w:rsidRDefault="009C47D9" w:rsidP="009C47D9">
            <w:pPr>
              <w:ind w:firstLine="0"/>
              <w:rPr>
                <w:rFonts w:cs="Times New Roman"/>
                <w:color w:val="000000"/>
                <w:szCs w:val="28"/>
              </w:rPr>
            </w:pPr>
            <w:r w:rsidRPr="009C47D9">
              <w:rPr>
                <w:rFonts w:cs="Times New Roman"/>
                <w:color w:val="000000"/>
                <w:szCs w:val="28"/>
              </w:rPr>
              <w:t>Ярославской области</w:t>
            </w:r>
          </w:p>
          <w:p w:rsidR="009C47D9" w:rsidRPr="009C47D9" w:rsidRDefault="009C47D9" w:rsidP="009C47D9">
            <w:pPr>
              <w:ind w:firstLine="0"/>
              <w:jc w:val="both"/>
              <w:rPr>
                <w:rFonts w:cs="Times New Roman"/>
                <w:color w:val="000000"/>
                <w:szCs w:val="28"/>
              </w:rPr>
            </w:pPr>
            <w:r w:rsidRPr="009C47D9">
              <w:rPr>
                <w:rFonts w:cs="Times New Roman"/>
                <w:color w:val="000000"/>
                <w:szCs w:val="28"/>
              </w:rPr>
              <w:t>_________ _______________________</w:t>
            </w:r>
          </w:p>
          <w:p w:rsidR="009C47D9" w:rsidRPr="009C47D9" w:rsidRDefault="009C47D9" w:rsidP="009C47D9">
            <w:pPr>
              <w:ind w:firstLine="0"/>
              <w:jc w:val="both"/>
              <w:rPr>
                <w:rFonts w:cs="Times New Roman"/>
                <w:color w:val="000000"/>
                <w:szCs w:val="28"/>
              </w:rPr>
            </w:pPr>
            <w:r w:rsidRPr="009C47D9">
              <w:rPr>
                <w:rFonts w:cs="Times New Roman"/>
                <w:color w:val="000000"/>
                <w:sz w:val="24"/>
                <w:szCs w:val="24"/>
              </w:rPr>
              <w:t xml:space="preserve">  (подпись)          (расшифровка подписи)</w:t>
            </w:r>
            <w:r w:rsidRPr="009C47D9">
              <w:rPr>
                <w:rFonts w:cs="Times New Roman"/>
                <w:color w:val="000000"/>
                <w:szCs w:val="28"/>
              </w:rPr>
              <w:t xml:space="preserve"> </w:t>
            </w:r>
          </w:p>
          <w:p w:rsidR="009C47D9" w:rsidRPr="009C47D9" w:rsidRDefault="009C47D9" w:rsidP="009C47D9">
            <w:pPr>
              <w:ind w:firstLine="0"/>
              <w:jc w:val="both"/>
              <w:rPr>
                <w:rFonts w:cs="Times New Roman"/>
                <w:color w:val="000000"/>
                <w:szCs w:val="28"/>
              </w:rPr>
            </w:pPr>
          </w:p>
          <w:p w:rsidR="009C47D9" w:rsidRPr="009C47D9" w:rsidRDefault="009C47D9" w:rsidP="009C47D9">
            <w:pPr>
              <w:ind w:firstLine="0"/>
              <w:jc w:val="both"/>
              <w:rPr>
                <w:rFonts w:cs="Times New Roman"/>
                <w:color w:val="000000"/>
                <w:szCs w:val="28"/>
              </w:rPr>
            </w:pPr>
            <w:r w:rsidRPr="009C47D9">
              <w:rPr>
                <w:rFonts w:cs="Times New Roman"/>
                <w:color w:val="000000"/>
                <w:szCs w:val="28"/>
              </w:rPr>
              <w:t>М.П.</w:t>
            </w:r>
          </w:p>
        </w:tc>
      </w:tr>
    </w:tbl>
    <w:p w:rsidR="009C47D9" w:rsidRPr="009C47D9" w:rsidRDefault="009C47D9" w:rsidP="009C47D9">
      <w:pPr>
        <w:spacing w:after="160"/>
        <w:ind w:firstLine="0"/>
        <w:rPr>
          <w:rFonts w:eastAsia="Calibri" w:cs="Times New Roman"/>
          <w:sz w:val="22"/>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sectPr w:rsidR="009C47D9" w:rsidSect="009C47D9">
          <w:headerReference w:type="even" r:id="rId50"/>
          <w:headerReference w:type="default" r:id="rId51"/>
          <w:footerReference w:type="even" r:id="rId52"/>
          <w:footerReference w:type="default" r:id="rId53"/>
          <w:headerReference w:type="first" r:id="rId54"/>
          <w:footerReference w:type="first" r:id="rId55"/>
          <w:pgSz w:w="16838" w:h="11906" w:orient="landscape" w:code="9"/>
          <w:pgMar w:top="1985" w:right="962" w:bottom="566" w:left="1134" w:header="709" w:footer="709" w:gutter="0"/>
          <w:cols w:space="708"/>
          <w:titlePg/>
          <w:docGrid w:linePitch="381"/>
        </w:sectPr>
      </w:pPr>
    </w:p>
    <w:p w:rsidR="009C47D9" w:rsidRPr="009C47D9" w:rsidRDefault="009C47D9" w:rsidP="009C47D9">
      <w:pPr>
        <w:tabs>
          <w:tab w:val="left" w:pos="709"/>
        </w:tabs>
        <w:spacing w:line="235" w:lineRule="auto"/>
        <w:ind w:left="5103" w:firstLine="0"/>
        <w:rPr>
          <w:rFonts w:cs="Times New Roman"/>
          <w:szCs w:val="28"/>
        </w:rPr>
      </w:pPr>
      <w:r w:rsidRPr="009C47D9">
        <w:rPr>
          <w:rFonts w:cs="Times New Roman"/>
          <w:szCs w:val="28"/>
        </w:rPr>
        <w:t>УТВЕРЖДЕН</w:t>
      </w:r>
    </w:p>
    <w:p w:rsidR="009C47D9" w:rsidRPr="009C47D9" w:rsidRDefault="009C47D9" w:rsidP="009C47D9">
      <w:pPr>
        <w:spacing w:line="235" w:lineRule="auto"/>
        <w:ind w:left="5103" w:firstLine="0"/>
        <w:rPr>
          <w:rFonts w:cs="Times New Roman"/>
          <w:szCs w:val="28"/>
        </w:rPr>
      </w:pPr>
      <w:r w:rsidRPr="009C47D9">
        <w:rPr>
          <w:rFonts w:cs="Times New Roman"/>
          <w:szCs w:val="28"/>
        </w:rPr>
        <w:t>постановлением</w:t>
      </w:r>
    </w:p>
    <w:p w:rsidR="009C47D9" w:rsidRPr="009C47D9" w:rsidRDefault="009C47D9" w:rsidP="009C47D9">
      <w:pPr>
        <w:spacing w:line="235" w:lineRule="auto"/>
        <w:ind w:left="5103" w:firstLine="0"/>
        <w:rPr>
          <w:rFonts w:cs="Times New Roman"/>
          <w:szCs w:val="28"/>
        </w:rPr>
      </w:pPr>
      <w:r w:rsidRPr="009C47D9">
        <w:rPr>
          <w:rFonts w:cs="Times New Roman"/>
          <w:szCs w:val="28"/>
        </w:rPr>
        <w:t>Правительства области</w:t>
      </w:r>
    </w:p>
    <w:p w:rsidR="009C47D9" w:rsidRPr="009C47D9" w:rsidRDefault="009C47D9" w:rsidP="009C47D9">
      <w:pPr>
        <w:spacing w:line="235" w:lineRule="auto"/>
        <w:ind w:left="5103" w:firstLine="0"/>
        <w:rPr>
          <w:rFonts w:cs="Times New Roman"/>
          <w:szCs w:val="28"/>
        </w:rPr>
      </w:pPr>
      <w:r w:rsidRPr="009C47D9">
        <w:rPr>
          <w:rFonts w:cs="Times New Roman"/>
          <w:szCs w:val="28"/>
        </w:rPr>
        <w:t xml:space="preserve">от 26.02.2013 № 171-п </w:t>
      </w:r>
    </w:p>
    <w:p w:rsidR="009C47D9" w:rsidRPr="009C47D9" w:rsidRDefault="009C47D9" w:rsidP="009C47D9">
      <w:pPr>
        <w:spacing w:line="235" w:lineRule="auto"/>
        <w:ind w:left="5103" w:firstLine="0"/>
        <w:rPr>
          <w:rFonts w:cs="Times New Roman"/>
          <w:szCs w:val="28"/>
        </w:rPr>
      </w:pPr>
      <w:r w:rsidRPr="009C47D9">
        <w:rPr>
          <w:rFonts w:cs="Times New Roman"/>
          <w:szCs w:val="28"/>
        </w:rPr>
        <w:t>(в редакции постановления Правительства области</w:t>
      </w:r>
    </w:p>
    <w:p w:rsidR="009C47D9" w:rsidRPr="009C47D9" w:rsidRDefault="009C47D9" w:rsidP="009C47D9">
      <w:pPr>
        <w:ind w:left="5103" w:firstLine="0"/>
        <w:rPr>
          <w:rFonts w:cs="Times New Roman"/>
          <w:b/>
        </w:rPr>
      </w:pPr>
      <w:r w:rsidRPr="009C47D9">
        <w:rPr>
          <w:rFonts w:cs="Times New Roman"/>
          <w:szCs w:val="28"/>
        </w:rPr>
        <w:t>от 04.03.2021 № 83-п)</w:t>
      </w:r>
    </w:p>
    <w:p w:rsidR="009C47D9" w:rsidRPr="009C47D9" w:rsidRDefault="009C47D9" w:rsidP="009C47D9"/>
    <w:p w:rsidR="009C47D9" w:rsidRPr="009C47D9" w:rsidRDefault="009C47D9" w:rsidP="009C47D9">
      <w:pPr>
        <w:ind w:left="5103"/>
        <w:rPr>
          <w:szCs w:val="28"/>
        </w:rPr>
      </w:pPr>
    </w:p>
    <w:p w:rsidR="009C47D9" w:rsidRPr="009C47D9" w:rsidRDefault="009C47D9" w:rsidP="009C47D9">
      <w:pPr>
        <w:ind w:firstLine="0"/>
        <w:jc w:val="center"/>
        <w:rPr>
          <w:b/>
          <w:color w:val="000000"/>
          <w:szCs w:val="28"/>
        </w:rPr>
      </w:pPr>
      <w:r w:rsidRPr="009C47D9">
        <w:rPr>
          <w:b/>
          <w:color w:val="000000"/>
          <w:szCs w:val="28"/>
        </w:rPr>
        <w:t>ПОРЯДОК</w:t>
      </w:r>
    </w:p>
    <w:p w:rsidR="009C47D9" w:rsidRPr="009C47D9" w:rsidRDefault="009C47D9" w:rsidP="009C47D9">
      <w:pPr>
        <w:ind w:firstLine="0"/>
        <w:jc w:val="center"/>
        <w:rPr>
          <w:b/>
          <w:color w:val="000000"/>
          <w:szCs w:val="28"/>
        </w:rPr>
      </w:pPr>
      <w:r w:rsidRPr="009C47D9">
        <w:rPr>
          <w:b/>
          <w:color w:val="000000"/>
          <w:szCs w:val="28"/>
        </w:rPr>
        <w:t xml:space="preserve">предоставления из федерального и областного бюджетов субсидий </w:t>
      </w:r>
    </w:p>
    <w:p w:rsidR="009C47D9" w:rsidRPr="009C47D9" w:rsidRDefault="009C47D9" w:rsidP="009C47D9">
      <w:pPr>
        <w:ind w:firstLine="0"/>
        <w:jc w:val="center"/>
        <w:rPr>
          <w:b/>
          <w:color w:val="000000"/>
          <w:szCs w:val="28"/>
        </w:rPr>
      </w:pPr>
      <w:r w:rsidRPr="009C47D9">
        <w:rPr>
          <w:b/>
          <w:color w:val="000000"/>
          <w:szCs w:val="28"/>
        </w:rPr>
        <w:t>на поддержку собственного производства молока</w:t>
      </w:r>
    </w:p>
    <w:p w:rsidR="009C47D9" w:rsidRPr="009C47D9" w:rsidRDefault="009C47D9" w:rsidP="009C47D9">
      <w:pPr>
        <w:ind w:left="5103"/>
        <w:rPr>
          <w:szCs w:val="28"/>
        </w:rPr>
      </w:pPr>
    </w:p>
    <w:p w:rsidR="009C47D9" w:rsidRPr="009C47D9" w:rsidRDefault="009C47D9" w:rsidP="009C47D9">
      <w:pPr>
        <w:jc w:val="both"/>
        <w:rPr>
          <w:color w:val="000000"/>
          <w:szCs w:val="28"/>
        </w:rPr>
      </w:pPr>
      <w:r w:rsidRPr="009C47D9">
        <w:rPr>
          <w:color w:val="000000"/>
          <w:szCs w:val="28"/>
        </w:rPr>
        <w:t>1.</w:t>
      </w:r>
      <w:r w:rsidRPr="009C47D9">
        <w:t xml:space="preserve"> </w:t>
      </w:r>
      <w:r w:rsidRPr="009C47D9">
        <w:rPr>
          <w:color w:val="000000"/>
          <w:szCs w:val="28"/>
        </w:rPr>
        <w:t xml:space="preserve">Порядок предоставления из федерального и областного бюджетов субсидий на поддержку собственного производства молока (далее – Порядок) устанавливает цели, условия и порядок предоставления из федерального и областного бюджетов субсидий на поддержку собственного производства молока (далее – субсидии) </w:t>
      </w:r>
      <w:r w:rsidRPr="009C47D9">
        <w:t>в целях возмещения</w:t>
      </w:r>
      <w:r w:rsidRPr="009C47D9">
        <w:rPr>
          <w:color w:val="000000"/>
          <w:szCs w:val="28"/>
        </w:rPr>
        <w:t xml:space="preserve"> части затрат на поддержку собственного производства молока.</w:t>
      </w:r>
    </w:p>
    <w:p w:rsidR="009C47D9" w:rsidRPr="009C47D9" w:rsidRDefault="009C47D9" w:rsidP="009C47D9">
      <w:pPr>
        <w:jc w:val="both"/>
        <w:rPr>
          <w:rFonts w:eastAsia="Calibri"/>
          <w:szCs w:val="28"/>
        </w:rPr>
      </w:pPr>
      <w:r w:rsidRPr="009C47D9">
        <w:rPr>
          <w:rFonts w:eastAsia="Calibri"/>
          <w:szCs w:val="28"/>
        </w:rPr>
        <w:t xml:space="preserve">2. Субсидии предоставляются сельскохозяйственным товаропроизводителям (за исключением граждан, ведущих личное подсобное хозяйство, </w:t>
      </w:r>
      <w:r w:rsidRPr="009C47D9">
        <w:rPr>
          <w:rFonts w:cs="Times New Roman"/>
          <w:bCs/>
          <w:color w:val="000000"/>
          <w:szCs w:val="28"/>
        </w:rPr>
        <w:t>и сельскохозяйственных кредитных потребительских кооперативов</w:t>
      </w:r>
      <w:r w:rsidRPr="009C47D9">
        <w:rPr>
          <w:rFonts w:eastAsia="Calibri"/>
          <w:szCs w:val="28"/>
        </w:rPr>
        <w:t xml:space="preserve">), </w:t>
      </w:r>
      <w:r w:rsidRPr="009C47D9">
        <w:rPr>
          <w:rFonts w:eastAsia="Calibri"/>
          <w:bCs/>
          <w:color w:val="000000"/>
          <w:szCs w:val="28"/>
        </w:rPr>
        <w:t>осуществляющим свою деятельность на территории Ярославской области</w:t>
      </w:r>
      <w:r w:rsidRPr="009C47D9">
        <w:rPr>
          <w:rFonts w:eastAsia="Calibri"/>
          <w:szCs w:val="28"/>
        </w:rPr>
        <w:t xml:space="preserve">. </w:t>
      </w:r>
    </w:p>
    <w:p w:rsidR="009C47D9" w:rsidRPr="009C47D9" w:rsidRDefault="009C47D9" w:rsidP="009C47D9">
      <w:pPr>
        <w:widowControl w:val="0"/>
        <w:jc w:val="both"/>
      </w:pPr>
      <w:r w:rsidRPr="009C47D9">
        <w:rPr>
          <w:bCs/>
          <w:szCs w:val="28"/>
        </w:rPr>
        <w:t xml:space="preserve">Субсидии предоставляются </w:t>
      </w:r>
      <w:r w:rsidRPr="009C47D9">
        <w:rPr>
          <w:rFonts w:cs="Times New Roman"/>
          <w:color w:val="000000"/>
          <w:szCs w:val="28"/>
        </w:rPr>
        <w:t xml:space="preserve">в рамках реализации государственной программы Ярославской области «Развитие сельского хозяйства в Ярославской области» </w:t>
      </w:r>
      <w:r w:rsidRPr="009C47D9">
        <w:rPr>
          <w:bCs/>
          <w:szCs w:val="28"/>
        </w:rPr>
        <w:t xml:space="preserve">при соблюдении условий, установленных Правилами предоставления и распределения субсидий из федерального бюджета бюджетам субъектов Российской Федерации на поддержку сельскохозяйственного производства по отдельным подотраслям растениеводства и животноводства, приведенными в приложении № 7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и регулирования рынков сельскохозяйственной продукции, сырья и продовольствия», условий, </w:t>
      </w:r>
      <w:r w:rsidRPr="009C47D9">
        <w:rPr>
          <w:rFonts w:cs="Times New Roman"/>
          <w:bCs/>
          <w:szCs w:val="28"/>
          <w:lang w:eastAsia="ru-RU"/>
        </w:rPr>
        <w:t xml:space="preserve">указанных в пункте 2 общих условий </w:t>
      </w:r>
      <w:r w:rsidRPr="009C47D9">
        <w:rPr>
          <w:szCs w:val="28"/>
        </w:rPr>
        <w:t xml:space="preserve">предоставления субсидий из федерального и областного бюджетов </w:t>
      </w:r>
      <w:r w:rsidRPr="009C47D9">
        <w:rPr>
          <w:spacing w:val="-2"/>
          <w:szCs w:val="28"/>
        </w:rPr>
        <w:t xml:space="preserve">и осуществления возврата субсидий в случае недостижения значений результатов и </w:t>
      </w:r>
      <w:r w:rsidRPr="009C47D9">
        <w:rPr>
          <w:rFonts w:cs="Times New Roman"/>
          <w:spacing w:val="-4"/>
          <w:szCs w:val="28"/>
        </w:rPr>
        <w:t xml:space="preserve">(или) </w:t>
      </w:r>
      <w:r w:rsidRPr="009C47D9">
        <w:rPr>
          <w:spacing w:val="-2"/>
          <w:szCs w:val="28"/>
        </w:rPr>
        <w:t>показателей предоставления субсидий</w:t>
      </w:r>
      <w:r w:rsidRPr="009C47D9">
        <w:rPr>
          <w:bCs/>
          <w:szCs w:val="28"/>
        </w:rPr>
        <w:t>, утвержденных постановлением Правительства области от 26.02.2013 № 171-п «О поддержке агропромышленного производства области», а также условий, установленных Порядком.</w:t>
      </w:r>
      <w:r w:rsidRPr="009C47D9">
        <w:t xml:space="preserve"> </w:t>
      </w:r>
    </w:p>
    <w:p w:rsidR="009C47D9" w:rsidRPr="009C47D9" w:rsidRDefault="009C47D9" w:rsidP="009C47D9">
      <w:pPr>
        <w:jc w:val="both"/>
        <w:rPr>
          <w:color w:val="000000"/>
          <w:szCs w:val="28"/>
        </w:rPr>
      </w:pPr>
      <w:r w:rsidRPr="009C47D9">
        <w:rPr>
          <w:color w:val="000000"/>
          <w:szCs w:val="28"/>
        </w:rPr>
        <w:t xml:space="preserve">3. Субсидии предоставляются из федерального и областного бюджетов в пределах лимитов бюджетных обязательств на текущий финансовый год, предусмотренных на данные цели, в порядке, установленном законодательством, и не включаются в налоговую базу по налогу на добавленную стоимость. </w:t>
      </w:r>
    </w:p>
    <w:p w:rsidR="009C47D9" w:rsidRPr="009C47D9" w:rsidRDefault="009C47D9" w:rsidP="009C47D9">
      <w:pPr>
        <w:jc w:val="both"/>
        <w:rPr>
          <w:color w:val="000000"/>
          <w:szCs w:val="28"/>
        </w:rPr>
      </w:pPr>
      <w:r w:rsidRPr="009C47D9">
        <w:rPr>
          <w:color w:val="000000"/>
          <w:szCs w:val="28"/>
        </w:rPr>
        <w:t>Для получателей субсидий, использующих право на освобождение от исполнения обязанностей налогоплательщика, связанных с исчислением и уплатой налога на добавленную стоимость, расчет субсидии осуществляется исходя из суммы расходов на приобретение товаров (работ, услуг), включая сумму налога на добавленную стоимость.</w:t>
      </w:r>
    </w:p>
    <w:p w:rsidR="009C47D9" w:rsidRPr="009C47D9" w:rsidRDefault="009C47D9" w:rsidP="009C47D9">
      <w:pPr>
        <w:jc w:val="both"/>
        <w:rPr>
          <w:szCs w:val="28"/>
        </w:rPr>
      </w:pPr>
      <w:r w:rsidRPr="009C47D9">
        <w:rPr>
          <w:szCs w:val="28"/>
        </w:rPr>
        <w:t>4. Субсидии рассчитываются исходя из ставок субсидий на 1 килограмм реализованного и (или) отгруженного сельскохозяйственными товаропроизводителями на собственную переработку коровьего и (или) козьего молока, ежегодно утверждаемых приказом департамента агропромышленного комплекса и потребительского рынка Ярославской области (далее – ДАПКиПР).</w:t>
      </w:r>
    </w:p>
    <w:p w:rsidR="009C47D9" w:rsidRPr="009C47D9" w:rsidRDefault="009C47D9" w:rsidP="009C47D9">
      <w:pPr>
        <w:autoSpaceDE w:val="0"/>
        <w:autoSpaceDN w:val="0"/>
        <w:adjustRightInd w:val="0"/>
        <w:contextualSpacing/>
        <w:jc w:val="both"/>
        <w:rPr>
          <w:rFonts w:cs="Times New Roman"/>
          <w:szCs w:val="28"/>
        </w:rPr>
      </w:pPr>
      <w:r w:rsidRPr="009C47D9">
        <w:rPr>
          <w:rFonts w:eastAsia="Calibri" w:cs="Times New Roman"/>
          <w:szCs w:val="28"/>
        </w:rPr>
        <w:t xml:space="preserve">При определении ставок субсидий устанавливаются повышающие коэффициенты. Размер повышающих коэффициентов утверждается приказом </w:t>
      </w:r>
      <w:r w:rsidRPr="009C47D9">
        <w:rPr>
          <w:rFonts w:eastAsia="Calibri" w:cs="Times New Roman"/>
          <w:szCs w:val="28"/>
        </w:rPr>
        <w:br/>
        <w:t>ДАПКиПР.</w:t>
      </w:r>
    </w:p>
    <w:p w:rsidR="009C47D9" w:rsidRPr="009C47D9" w:rsidRDefault="009C47D9" w:rsidP="009C47D9">
      <w:pPr>
        <w:jc w:val="both"/>
        <w:rPr>
          <w:rFonts w:eastAsia="Calibri"/>
          <w:szCs w:val="28"/>
        </w:rPr>
      </w:pPr>
      <w:r w:rsidRPr="009C47D9">
        <w:rPr>
          <w:rFonts w:eastAsia="Calibri"/>
          <w:szCs w:val="28"/>
        </w:rPr>
        <w:t xml:space="preserve">С 2021 года субсидии предоставляются на поддержку собственного производства молока, реализованного и (или) отгруженного на собственную переработку за первое полугодие года, предшествующего текущему финансовому году. </w:t>
      </w:r>
    </w:p>
    <w:p w:rsidR="009C47D9" w:rsidRPr="009C47D9" w:rsidRDefault="009C47D9" w:rsidP="009C47D9">
      <w:pPr>
        <w:widowControl w:val="0"/>
        <w:jc w:val="both"/>
        <w:rPr>
          <w:bCs/>
          <w:color w:val="000000"/>
          <w:spacing w:val="-6"/>
          <w:szCs w:val="28"/>
        </w:rPr>
      </w:pPr>
      <w:r w:rsidRPr="009C47D9">
        <w:rPr>
          <w:spacing w:val="-6"/>
          <w:szCs w:val="28"/>
        </w:rPr>
        <w:t>5. </w:t>
      </w:r>
      <w:r w:rsidRPr="009C47D9">
        <w:rPr>
          <w:color w:val="000000"/>
          <w:spacing w:val="-6"/>
          <w:szCs w:val="28"/>
        </w:rPr>
        <w:t xml:space="preserve">Результатом предоставления субсидий является объем собственного производства молока. </w:t>
      </w:r>
    </w:p>
    <w:p w:rsidR="009C47D9" w:rsidRPr="009C47D9" w:rsidRDefault="009C47D9" w:rsidP="009C47D9">
      <w:pPr>
        <w:autoSpaceDE w:val="0"/>
        <w:autoSpaceDN w:val="0"/>
        <w:jc w:val="both"/>
        <w:rPr>
          <w:strike/>
          <w:spacing w:val="-4"/>
          <w:szCs w:val="28"/>
          <w:lang w:eastAsia="ru-RU"/>
        </w:rPr>
      </w:pPr>
      <w:r w:rsidRPr="009C47D9">
        <w:rPr>
          <w:szCs w:val="28"/>
        </w:rPr>
        <w:t xml:space="preserve">Значение результата предоставления субсидий устанавливается соглашением </w:t>
      </w:r>
      <w:r w:rsidRPr="009C47D9">
        <w:rPr>
          <w:spacing w:val="-4"/>
          <w:szCs w:val="28"/>
          <w:lang w:eastAsia="ru-RU"/>
        </w:rPr>
        <w:t xml:space="preserve">о предоставлении субсидии </w:t>
      </w:r>
      <w:r w:rsidRPr="009C47D9">
        <w:rPr>
          <w:szCs w:val="28"/>
        </w:rPr>
        <w:t>на текущий финансовый год, заключенным</w:t>
      </w:r>
      <w:r w:rsidRPr="009C47D9">
        <w:rPr>
          <w:spacing w:val="-4"/>
          <w:szCs w:val="28"/>
          <w:lang w:eastAsia="ru-RU"/>
        </w:rPr>
        <w:t xml:space="preserve"> по форме, утвержденной приказом Министерства финансов Российской Федерации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w:t>
      </w:r>
      <w:r w:rsidRPr="009C47D9">
        <w:rPr>
          <w:szCs w:val="28"/>
        </w:rPr>
        <w:t>.</w:t>
      </w:r>
    </w:p>
    <w:p w:rsidR="009C47D9" w:rsidRPr="009C47D9" w:rsidRDefault="009C47D9" w:rsidP="009C47D9">
      <w:pPr>
        <w:contextualSpacing/>
        <w:jc w:val="both"/>
        <w:rPr>
          <w:szCs w:val="28"/>
        </w:rPr>
      </w:pPr>
      <w:r w:rsidRPr="009C47D9">
        <w:rPr>
          <w:szCs w:val="28"/>
        </w:rPr>
        <w:t>6. В текущем финансовом году субсидии предоставляются при соблюдении следующих условий:</w:t>
      </w:r>
    </w:p>
    <w:p w:rsidR="009C47D9" w:rsidRPr="009C47D9" w:rsidRDefault="009C47D9" w:rsidP="009C47D9">
      <w:pPr>
        <w:contextualSpacing/>
        <w:jc w:val="both"/>
        <w:rPr>
          <w:spacing w:val="-4"/>
          <w:szCs w:val="28"/>
        </w:rPr>
      </w:pPr>
      <w:r w:rsidRPr="009C47D9">
        <w:rPr>
          <w:spacing w:val="-4"/>
          <w:szCs w:val="28"/>
        </w:rPr>
        <w:t>- наличие у получателей субсидий на 01 число месяца подачи в ДАПКиПР документов, необходимых для предоставления субсидии, поголовья коров и (или) коз молочной продуктивности;</w:t>
      </w:r>
    </w:p>
    <w:p w:rsidR="009C47D9" w:rsidRPr="009C47D9" w:rsidRDefault="009C47D9" w:rsidP="009C47D9">
      <w:pPr>
        <w:contextualSpacing/>
        <w:jc w:val="both"/>
        <w:rPr>
          <w:szCs w:val="28"/>
        </w:rPr>
      </w:pPr>
      <w:r w:rsidRPr="009C47D9">
        <w:rPr>
          <w:szCs w:val="28"/>
        </w:rPr>
        <w:t xml:space="preserve">- обеспечение получателями субсидий (за исключением </w:t>
      </w:r>
      <w:r w:rsidRPr="009C47D9">
        <w:t xml:space="preserve">получателей субсидии, которые начали хозяйственную деятельность по производству молока в отчетном финансовом году, и получателей субсидий, представивших документы, подтверждающие наступление обстоятельств непреодолимой силы и (или) проведение мероприятий по оздоровлению стада от лейкоза крупного рогатого скота в отчетном финансовом году) </w:t>
      </w:r>
      <w:r w:rsidRPr="009C47D9">
        <w:rPr>
          <w:szCs w:val="28"/>
        </w:rPr>
        <w:t xml:space="preserve">сохранности поголовья коров </w:t>
      </w:r>
      <w:r w:rsidRPr="009C47D9">
        <w:rPr>
          <w:spacing w:val="-4"/>
          <w:szCs w:val="28"/>
        </w:rPr>
        <w:t xml:space="preserve">и (или) коз </w:t>
      </w:r>
      <w:r w:rsidRPr="009C47D9">
        <w:rPr>
          <w:szCs w:val="28"/>
        </w:rPr>
        <w:t xml:space="preserve">в отчетном финансовом году по отношению к уровню года, предшествующего отчетному финансовому году. </w:t>
      </w:r>
    </w:p>
    <w:p w:rsidR="009C47D9" w:rsidRPr="009C47D9" w:rsidRDefault="009C47D9" w:rsidP="009C47D9">
      <w:pPr>
        <w:jc w:val="both"/>
        <w:rPr>
          <w:rFonts w:eastAsia="Calibri"/>
          <w:szCs w:val="28"/>
        </w:rPr>
      </w:pPr>
      <w:r w:rsidRPr="009C47D9">
        <w:rPr>
          <w:rFonts w:eastAsia="Calibri"/>
          <w:szCs w:val="28"/>
        </w:rPr>
        <w:t xml:space="preserve">7. Получатели субсидий до 10 апреля текущего года представляют в органы управления сельским хозяйством городских округов или муниципальных районов области следующие документы: </w:t>
      </w:r>
    </w:p>
    <w:p w:rsidR="009C47D9" w:rsidRPr="009C47D9" w:rsidRDefault="009C47D9" w:rsidP="009C47D9">
      <w:pPr>
        <w:jc w:val="both"/>
        <w:rPr>
          <w:rFonts w:eastAsia="Calibri"/>
          <w:szCs w:val="28"/>
        </w:rPr>
      </w:pPr>
      <w:r w:rsidRPr="009C47D9">
        <w:rPr>
          <w:rFonts w:eastAsia="Calibri"/>
          <w:szCs w:val="28"/>
        </w:rPr>
        <w:t>- заявление о предоставлении субсидии;</w:t>
      </w:r>
    </w:p>
    <w:p w:rsidR="009C47D9" w:rsidRPr="009C47D9" w:rsidRDefault="009C47D9" w:rsidP="009C47D9">
      <w:pPr>
        <w:jc w:val="both"/>
        <w:rPr>
          <w:rFonts w:eastAsia="Calibri"/>
          <w:szCs w:val="28"/>
        </w:rPr>
      </w:pPr>
      <w:r w:rsidRPr="009C47D9">
        <w:rPr>
          <w:rFonts w:eastAsia="Calibri"/>
          <w:szCs w:val="28"/>
        </w:rPr>
        <w:t>- реестр документов, подтверждающих факт реализации и (или) отгрузки на собственную переработку коровьего/козьего молока, по форме согласно приложению 1 к Порядку;</w:t>
      </w:r>
    </w:p>
    <w:p w:rsidR="009C47D9" w:rsidRPr="009C47D9" w:rsidRDefault="009C47D9" w:rsidP="009C47D9">
      <w:pPr>
        <w:jc w:val="both"/>
        <w:rPr>
          <w:rFonts w:eastAsia="Calibri"/>
          <w:spacing w:val="-4"/>
          <w:szCs w:val="28"/>
        </w:rPr>
      </w:pPr>
      <w:r w:rsidRPr="009C47D9">
        <w:rPr>
          <w:rFonts w:eastAsia="Calibri"/>
          <w:spacing w:val="-4"/>
          <w:szCs w:val="28"/>
        </w:rPr>
        <w:t>- сведения об объемах произведенной, реализованной и (или) отгруженной на собственную переработку сельскохозяйственным товаропроизводителем животноводческой продукции по форме согласно приложению 2 к Порядку;</w:t>
      </w:r>
    </w:p>
    <w:p w:rsidR="009C47D9" w:rsidRPr="009C47D9" w:rsidRDefault="009C47D9" w:rsidP="009C47D9">
      <w:pPr>
        <w:jc w:val="both"/>
        <w:rPr>
          <w:rFonts w:eastAsia="Calibri"/>
          <w:szCs w:val="28"/>
        </w:rPr>
      </w:pPr>
      <w:r w:rsidRPr="009C47D9">
        <w:rPr>
          <w:rFonts w:eastAsia="Calibri"/>
          <w:szCs w:val="28"/>
        </w:rPr>
        <w:t>- сведения о наличии поголовья коров и (или) коз молочной продуктивности, об объеме производства и реализации молока по форме согласно приложению 3 к Порядку;</w:t>
      </w:r>
    </w:p>
    <w:p w:rsidR="009C47D9" w:rsidRPr="009C47D9" w:rsidRDefault="009C47D9" w:rsidP="009C47D9">
      <w:pPr>
        <w:jc w:val="both"/>
        <w:rPr>
          <w:rFonts w:eastAsia="Calibri"/>
          <w:szCs w:val="28"/>
        </w:rPr>
      </w:pPr>
      <w:r w:rsidRPr="009C47D9">
        <w:rPr>
          <w:rFonts w:eastAsia="Calibri"/>
          <w:szCs w:val="28"/>
        </w:rPr>
        <w:t>- справку-расчет субсидии, предоставляемой из федерального/областного бюджета, на 1 килограмм реализованного молока и (или) отгруженного на собственную переработку коровьего и (или) козьего молока за субсидируемый квартал по форме согласно приложению 4 к Порядку;</w:t>
      </w:r>
    </w:p>
    <w:p w:rsidR="009C47D9" w:rsidRPr="009C47D9" w:rsidRDefault="009C47D9" w:rsidP="009C47D9">
      <w:pPr>
        <w:jc w:val="both"/>
        <w:rPr>
          <w:rFonts w:eastAsia="Calibri"/>
          <w:szCs w:val="28"/>
        </w:rPr>
      </w:pPr>
      <w:r w:rsidRPr="009C47D9">
        <w:rPr>
          <w:rFonts w:eastAsia="Calibri"/>
          <w:szCs w:val="28"/>
        </w:rPr>
        <w:t>- справку о наличии на 01 число месяца подачи в ДАПКиПР документов</w:t>
      </w:r>
      <w:r w:rsidRPr="009C47D9">
        <w:rPr>
          <w:spacing w:val="-4"/>
          <w:szCs w:val="28"/>
        </w:rPr>
        <w:t>, необходимых для предоставления субсидии,</w:t>
      </w:r>
      <w:r w:rsidRPr="009C47D9">
        <w:rPr>
          <w:rFonts w:eastAsia="Calibri"/>
          <w:szCs w:val="28"/>
        </w:rPr>
        <w:t xml:space="preserve"> поголовья коров и (или) коз молочной продуктивности;</w:t>
      </w:r>
    </w:p>
    <w:p w:rsidR="009C47D9" w:rsidRPr="009C47D9" w:rsidRDefault="009C47D9" w:rsidP="009C47D9">
      <w:pPr>
        <w:jc w:val="both"/>
        <w:rPr>
          <w:rFonts w:eastAsia="Calibri"/>
          <w:szCs w:val="28"/>
        </w:rPr>
      </w:pPr>
      <w:r w:rsidRPr="009C47D9">
        <w:rPr>
          <w:rFonts w:eastAsia="Calibri"/>
          <w:szCs w:val="28"/>
        </w:rPr>
        <w:t xml:space="preserve">- </w:t>
      </w:r>
      <w:r w:rsidRPr="009C47D9">
        <w:t>справку налогового органа об исполнении обязанности по уплате налогов, сборов, страховых взносов, пеней, штрафов, процентов</w:t>
      </w:r>
      <w:r w:rsidRPr="009C47D9">
        <w:rPr>
          <w:rFonts w:eastAsia="Calibri"/>
          <w:szCs w:val="28"/>
        </w:rPr>
        <w:t xml:space="preserve">. </w:t>
      </w:r>
    </w:p>
    <w:p w:rsidR="009C47D9" w:rsidRPr="009C47D9" w:rsidRDefault="009C47D9" w:rsidP="009C47D9">
      <w:pPr>
        <w:jc w:val="both"/>
        <w:rPr>
          <w:rFonts w:eastAsia="Calibri"/>
          <w:szCs w:val="28"/>
        </w:rPr>
      </w:pPr>
      <w:r w:rsidRPr="009C47D9">
        <w:rPr>
          <w:rFonts w:eastAsia="Calibri"/>
          <w:szCs w:val="28"/>
        </w:rPr>
        <w:t xml:space="preserve">В целях проверки документов, подтверждающих факт реализации и (или) отгрузки на собственную переработку коровьего (козьего) молока, получатели субсидий представляют оригиналы документов, включенных в реестр документов, подтверждающих факт реализации и (или) отгрузки на собственную переработку коровьего/козьего молока. </w:t>
      </w:r>
    </w:p>
    <w:p w:rsidR="009C47D9" w:rsidRPr="009C47D9" w:rsidRDefault="009C47D9" w:rsidP="009C47D9">
      <w:pPr>
        <w:jc w:val="both"/>
        <w:rPr>
          <w:rFonts w:eastAsia="Calibri"/>
          <w:szCs w:val="28"/>
        </w:rPr>
      </w:pPr>
      <w:r w:rsidRPr="009C47D9">
        <w:rPr>
          <w:rFonts w:eastAsia="Calibri"/>
          <w:szCs w:val="28"/>
        </w:rPr>
        <w:t xml:space="preserve">После проверки органами управления сельским хозяйством городских округов или муниципальных районов области оригиналы указанных документов возвращаются получателям субсидий. </w:t>
      </w:r>
    </w:p>
    <w:p w:rsidR="009C47D9" w:rsidRPr="009C47D9" w:rsidRDefault="009C47D9" w:rsidP="009C47D9">
      <w:pPr>
        <w:widowControl w:val="0"/>
        <w:jc w:val="both"/>
        <w:rPr>
          <w:bCs/>
          <w:color w:val="000000"/>
          <w:szCs w:val="28"/>
        </w:rPr>
      </w:pPr>
      <w:r w:rsidRPr="009C47D9">
        <w:rPr>
          <w:szCs w:val="28"/>
        </w:rPr>
        <w:t xml:space="preserve">8. </w:t>
      </w:r>
      <w:r w:rsidRPr="009C47D9">
        <w:rPr>
          <w:bCs/>
          <w:color w:val="000000"/>
          <w:szCs w:val="28"/>
        </w:rPr>
        <w:t>Ответственность за достоверность представляемых сведений возлагается на получателя субсидии.</w:t>
      </w:r>
    </w:p>
    <w:p w:rsidR="009C47D9" w:rsidRPr="009C47D9" w:rsidRDefault="009C47D9" w:rsidP="009C47D9">
      <w:pPr>
        <w:jc w:val="both"/>
        <w:rPr>
          <w:rFonts w:eastAsia="Calibri"/>
          <w:szCs w:val="28"/>
        </w:rPr>
      </w:pPr>
      <w:r w:rsidRPr="009C47D9">
        <w:rPr>
          <w:rFonts w:eastAsia="Calibri"/>
          <w:szCs w:val="28"/>
        </w:rPr>
        <w:t xml:space="preserve">9. Органы управления сельским хозяйством городских округов или муниципальных районов области проверяют представленные получателями субсидий документы, указанные в пункте 7 Порядка, заверяют сведения, указанные в абзацах пятом и шестом пункта 7 Порядка, а также справки-расчеты, указанные в абзаце седьмом пункта 7 Порядка, и направляют полный комплект документов в ДАПКиПР не позднее 15 апреля текущего года. </w:t>
      </w:r>
    </w:p>
    <w:p w:rsidR="009C47D9" w:rsidRPr="009C47D9" w:rsidRDefault="009C47D9" w:rsidP="009C47D9">
      <w:pPr>
        <w:keepNext/>
        <w:jc w:val="both"/>
        <w:rPr>
          <w:rFonts w:eastAsia="Calibri"/>
          <w:szCs w:val="28"/>
        </w:rPr>
      </w:pPr>
      <w:r w:rsidRPr="009C47D9">
        <w:rPr>
          <w:rFonts w:eastAsia="Calibri"/>
          <w:szCs w:val="28"/>
        </w:rPr>
        <w:t>10. ДАПКиПР:</w:t>
      </w:r>
    </w:p>
    <w:p w:rsidR="009C47D9" w:rsidRPr="009C47D9" w:rsidRDefault="009C47D9" w:rsidP="009C47D9">
      <w:pPr>
        <w:jc w:val="both"/>
        <w:rPr>
          <w:rFonts w:eastAsia="Calibri"/>
          <w:szCs w:val="28"/>
        </w:rPr>
      </w:pPr>
      <w:r w:rsidRPr="009C47D9">
        <w:rPr>
          <w:rFonts w:eastAsia="Calibri"/>
          <w:szCs w:val="28"/>
        </w:rPr>
        <w:t>10.1. В день подачи документов регистрирует их в порядке поступления в специальном журнале регистрации документов, листы которого должны быть пронумерованы, прошнурованы и скреплены печатью.</w:t>
      </w:r>
    </w:p>
    <w:p w:rsidR="009C47D9" w:rsidRPr="009C47D9" w:rsidRDefault="009C47D9" w:rsidP="009C47D9">
      <w:pPr>
        <w:jc w:val="both"/>
        <w:rPr>
          <w:rFonts w:eastAsia="Calibri"/>
          <w:szCs w:val="28"/>
        </w:rPr>
      </w:pPr>
      <w:r w:rsidRPr="009C47D9">
        <w:rPr>
          <w:rFonts w:cs="Times New Roman"/>
          <w:color w:val="000000"/>
          <w:szCs w:val="28"/>
        </w:rPr>
        <w:t>10.2. В случае отсутствия в составе документов, указанных в пункте 4 Порядка,</w:t>
      </w:r>
      <w:r w:rsidRPr="009C47D9">
        <w:t xml:space="preserve"> справки налогового органа об исполнении обязанности по уплате налогов, сборов, страховых взносов, пеней, штрафов, процентов запрашивает ее в порядке межведомственного взаимодействия.</w:t>
      </w:r>
    </w:p>
    <w:p w:rsidR="009C47D9" w:rsidRPr="009C47D9" w:rsidRDefault="009C47D9" w:rsidP="009C47D9">
      <w:pPr>
        <w:jc w:val="both"/>
        <w:rPr>
          <w:rFonts w:eastAsia="Calibri"/>
          <w:szCs w:val="28"/>
        </w:rPr>
      </w:pPr>
      <w:r w:rsidRPr="009C47D9">
        <w:rPr>
          <w:rFonts w:eastAsia="Calibri"/>
          <w:szCs w:val="28"/>
        </w:rPr>
        <w:t>10.3. В течение пятнадцати рабочих дней с даты регистрации представленных документов рассматривает их на соответствие требованиям Порядка и принимает решение о предоставлении субсидии либо об отказе в предоставлении субсидии, которое оформляется приказом ДАПКиПР.</w:t>
      </w:r>
    </w:p>
    <w:p w:rsidR="009C47D9" w:rsidRPr="009C47D9" w:rsidRDefault="009C47D9" w:rsidP="009C47D9">
      <w:pPr>
        <w:jc w:val="both"/>
        <w:rPr>
          <w:rFonts w:eastAsia="Calibri"/>
          <w:color w:val="000000"/>
          <w:szCs w:val="28"/>
        </w:rPr>
      </w:pPr>
      <w:r w:rsidRPr="009C47D9">
        <w:rPr>
          <w:rFonts w:eastAsia="Calibri"/>
          <w:color w:val="000000"/>
          <w:szCs w:val="28"/>
        </w:rPr>
        <w:t xml:space="preserve">10.4. В течение пяти рабочих дней с момента принятия приказа </w:t>
      </w:r>
      <w:r w:rsidRPr="009C47D9">
        <w:rPr>
          <w:rFonts w:eastAsia="Calibri"/>
          <w:spacing w:val="-2"/>
          <w:szCs w:val="28"/>
        </w:rPr>
        <w:t xml:space="preserve">о предоставлении субсидии </w:t>
      </w:r>
      <w:r w:rsidRPr="009C47D9">
        <w:rPr>
          <w:rFonts w:eastAsia="Calibri"/>
          <w:color w:val="000000"/>
          <w:szCs w:val="28"/>
        </w:rPr>
        <w:t xml:space="preserve">составляет </w:t>
      </w:r>
      <w:r w:rsidRPr="009C47D9">
        <w:rPr>
          <w:rFonts w:eastAsia="Calibri"/>
          <w:spacing w:val="-2"/>
          <w:szCs w:val="28"/>
        </w:rPr>
        <w:t xml:space="preserve">реестр </w:t>
      </w:r>
      <w:r w:rsidRPr="009C47D9">
        <w:rPr>
          <w:rFonts w:eastAsia="Calibri"/>
          <w:color w:val="000000"/>
          <w:spacing w:val="-2"/>
          <w:szCs w:val="28"/>
        </w:rPr>
        <w:t>предоставления</w:t>
      </w:r>
      <w:r w:rsidRPr="009C47D9">
        <w:rPr>
          <w:rFonts w:eastAsia="Calibri"/>
          <w:spacing w:val="-2"/>
          <w:szCs w:val="28"/>
        </w:rPr>
        <w:t xml:space="preserve"> </w:t>
      </w:r>
      <w:r w:rsidRPr="009C47D9">
        <w:rPr>
          <w:rFonts w:eastAsia="Calibri"/>
          <w:color w:val="000000"/>
          <w:spacing w:val="-2"/>
          <w:szCs w:val="28"/>
        </w:rPr>
        <w:t>бюджетных средств по форме, утвержденной постановлением</w:t>
      </w:r>
      <w:r w:rsidRPr="009C47D9">
        <w:rPr>
          <w:rFonts w:eastAsia="Calibri"/>
          <w:szCs w:val="28"/>
        </w:rPr>
        <w:t xml:space="preserve"> Правительства области от 26.02.2013 № 171-п «О поддержке агропромышленного производства области»</w:t>
      </w:r>
      <w:r w:rsidRPr="009C47D9">
        <w:rPr>
          <w:rFonts w:eastAsia="Calibri"/>
          <w:spacing w:val="-4"/>
          <w:szCs w:val="28"/>
        </w:rPr>
        <w:t>, и направляет</w:t>
      </w:r>
      <w:r w:rsidRPr="009C47D9">
        <w:rPr>
          <w:rFonts w:eastAsia="Calibri"/>
          <w:szCs w:val="28"/>
        </w:rPr>
        <w:t xml:space="preserve"> его в департамент финансов Ярославской области для перечисления средств получателям субсидий в соответствии с приказом департамента финансов Ярославской области </w:t>
      </w:r>
      <w:r w:rsidRPr="009C47D9">
        <w:rPr>
          <w:lang w:eastAsia="ru-RU"/>
        </w:rPr>
        <w:t>от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w:t>
      </w:r>
      <w:r w:rsidRPr="009C47D9">
        <w:rPr>
          <w:rFonts w:eastAsia="Calibri"/>
          <w:szCs w:val="28"/>
        </w:rPr>
        <w:t>.</w:t>
      </w:r>
    </w:p>
    <w:p w:rsidR="009C47D9" w:rsidRPr="009C47D9" w:rsidRDefault="009C47D9" w:rsidP="009C47D9">
      <w:pPr>
        <w:jc w:val="both"/>
        <w:rPr>
          <w:color w:val="000000"/>
          <w:szCs w:val="28"/>
        </w:rPr>
      </w:pPr>
      <w:r w:rsidRPr="009C47D9">
        <w:rPr>
          <w:szCs w:val="28"/>
        </w:rPr>
        <w:t>11. Субсидии перечисляются получателям субсидий в срок, не превышающий</w:t>
      </w:r>
      <w:r w:rsidRPr="009C47D9">
        <w:rPr>
          <w:color w:val="000000"/>
          <w:szCs w:val="28"/>
        </w:rPr>
        <w:t xml:space="preserve"> десяти рабочих дней с момента принятия </w:t>
      </w:r>
      <w:r w:rsidRPr="009C47D9">
        <w:rPr>
          <w:szCs w:val="28"/>
        </w:rPr>
        <w:t xml:space="preserve">приказа ДАПКиПР </w:t>
      </w:r>
      <w:r w:rsidRPr="009C47D9">
        <w:rPr>
          <w:rFonts w:eastAsia="Calibri"/>
          <w:spacing w:val="-2"/>
          <w:szCs w:val="28"/>
        </w:rPr>
        <w:t xml:space="preserve">о предоставлении субсидии, </w:t>
      </w:r>
      <w:r w:rsidRPr="009C47D9">
        <w:rPr>
          <w:color w:val="000000"/>
          <w:szCs w:val="28"/>
        </w:rPr>
        <w:t>в пределах утвержденного кассового плана расходов областного бюджета.</w:t>
      </w:r>
    </w:p>
    <w:p w:rsidR="009C47D9" w:rsidRPr="009C47D9" w:rsidRDefault="009C47D9" w:rsidP="009C47D9">
      <w:pPr>
        <w:contextualSpacing/>
        <w:jc w:val="both"/>
        <w:rPr>
          <w:color w:val="000000"/>
          <w:szCs w:val="28"/>
        </w:rPr>
      </w:pPr>
      <w:r w:rsidRPr="009C47D9">
        <w:rPr>
          <w:color w:val="000000"/>
          <w:szCs w:val="28"/>
        </w:rPr>
        <w:t>Субсидии перечисляются на расчетные счета получателей субсидии, открытые в кредитных организациях.</w:t>
      </w:r>
    </w:p>
    <w:p w:rsidR="009C47D9" w:rsidRPr="009C47D9" w:rsidRDefault="009C47D9" w:rsidP="009C47D9">
      <w:pPr>
        <w:jc w:val="both"/>
        <w:rPr>
          <w:rFonts w:eastAsia="Calibri"/>
          <w:szCs w:val="28"/>
        </w:rPr>
      </w:pPr>
      <w:r w:rsidRPr="009C47D9">
        <w:rPr>
          <w:rFonts w:eastAsia="Calibri"/>
          <w:szCs w:val="28"/>
        </w:rPr>
        <w:t xml:space="preserve">12. ДАПКиПР отказывает в предоставлении субсидии по следующим основаниям: </w:t>
      </w:r>
    </w:p>
    <w:p w:rsidR="009C47D9" w:rsidRPr="009C47D9" w:rsidRDefault="009C47D9" w:rsidP="009C47D9">
      <w:pPr>
        <w:jc w:val="both"/>
        <w:rPr>
          <w:rFonts w:eastAsia="Calibri"/>
          <w:szCs w:val="28"/>
        </w:rPr>
      </w:pPr>
      <w:r w:rsidRPr="009C47D9">
        <w:rPr>
          <w:rFonts w:eastAsia="Calibri"/>
          <w:szCs w:val="28"/>
        </w:rPr>
        <w:t>- несоответствие представленных получателем субсидии документов требованиям, определенным Порядком, или непредставление (представление не в полном объеме) указанных документов;</w:t>
      </w:r>
    </w:p>
    <w:p w:rsidR="009C47D9" w:rsidRPr="009C47D9" w:rsidRDefault="009C47D9" w:rsidP="009C47D9">
      <w:pPr>
        <w:jc w:val="both"/>
        <w:rPr>
          <w:rFonts w:eastAsia="Calibri"/>
          <w:szCs w:val="28"/>
        </w:rPr>
      </w:pPr>
      <w:r w:rsidRPr="009C47D9">
        <w:rPr>
          <w:rFonts w:eastAsia="Calibri"/>
          <w:szCs w:val="28"/>
        </w:rPr>
        <w:t>- недостоверность представленной получателем субсидии информации;</w:t>
      </w:r>
    </w:p>
    <w:p w:rsidR="009C47D9" w:rsidRPr="009C47D9" w:rsidRDefault="009C47D9" w:rsidP="009C47D9">
      <w:pPr>
        <w:jc w:val="both"/>
        <w:rPr>
          <w:rFonts w:eastAsia="Calibri"/>
          <w:color w:val="000000"/>
          <w:szCs w:val="28"/>
        </w:rPr>
      </w:pPr>
      <w:r w:rsidRPr="009C47D9">
        <w:rPr>
          <w:rFonts w:eastAsia="Calibri"/>
          <w:color w:val="000000"/>
          <w:szCs w:val="28"/>
        </w:rPr>
        <w:t>- несоответствие условиям, предусмотренным общими условиями</w:t>
      </w:r>
      <w:r w:rsidRPr="009C47D9">
        <w:rPr>
          <w:szCs w:val="28"/>
        </w:rPr>
        <w:t xml:space="preserve"> предоставления субсидий из федерального и областного бюджетов </w:t>
      </w:r>
      <w:r w:rsidRPr="009C47D9">
        <w:rPr>
          <w:spacing w:val="-2"/>
          <w:szCs w:val="28"/>
        </w:rPr>
        <w:t xml:space="preserve">и осуществления возврата субсидий в случае недостижения значений результатов и </w:t>
      </w:r>
      <w:r w:rsidRPr="009C47D9">
        <w:rPr>
          <w:rFonts w:cs="Times New Roman"/>
          <w:spacing w:val="-4"/>
          <w:szCs w:val="28"/>
        </w:rPr>
        <w:t xml:space="preserve">(или) </w:t>
      </w:r>
      <w:r w:rsidRPr="009C47D9">
        <w:rPr>
          <w:spacing w:val="-2"/>
          <w:szCs w:val="28"/>
        </w:rPr>
        <w:t>показателей предоставления субсидий</w:t>
      </w:r>
      <w:r w:rsidRPr="009C47D9">
        <w:rPr>
          <w:bCs/>
          <w:szCs w:val="28"/>
        </w:rPr>
        <w:t>, утвержденными постановлением Правительства области от 26.02.2013 № 171-п «О поддержке агропромышленного производства области»</w:t>
      </w:r>
      <w:r w:rsidRPr="009C47D9">
        <w:rPr>
          <w:rFonts w:eastAsia="Calibri"/>
          <w:color w:val="000000"/>
          <w:szCs w:val="28"/>
        </w:rPr>
        <w:t>;</w:t>
      </w:r>
    </w:p>
    <w:p w:rsidR="009C47D9" w:rsidRPr="009C47D9" w:rsidRDefault="009C47D9" w:rsidP="009C47D9">
      <w:pPr>
        <w:jc w:val="both"/>
        <w:rPr>
          <w:rFonts w:eastAsia="Calibri"/>
          <w:color w:val="000000"/>
          <w:szCs w:val="28"/>
        </w:rPr>
      </w:pPr>
      <w:r w:rsidRPr="009C47D9">
        <w:rPr>
          <w:rFonts w:eastAsia="Calibri"/>
          <w:color w:val="000000"/>
          <w:szCs w:val="28"/>
        </w:rPr>
        <w:t>- отсутствие или недостаток лимита бюджетных обязательств на соответствующий финансовый год по данному виду государственной поддержки.</w:t>
      </w:r>
    </w:p>
    <w:p w:rsidR="009C47D9" w:rsidRPr="009C47D9" w:rsidRDefault="009C47D9" w:rsidP="009C47D9">
      <w:pPr>
        <w:jc w:val="both"/>
        <w:rPr>
          <w:rFonts w:eastAsia="Calibri"/>
          <w:szCs w:val="28"/>
        </w:rPr>
      </w:pPr>
      <w:r w:rsidRPr="009C47D9">
        <w:rPr>
          <w:rFonts w:eastAsia="Calibri"/>
          <w:szCs w:val="28"/>
        </w:rPr>
        <w:t xml:space="preserve">В случае принятия решения об отказе в предоставлении субсидии </w:t>
      </w:r>
      <w:r w:rsidRPr="009C47D9">
        <w:rPr>
          <w:rFonts w:eastAsia="Calibri"/>
          <w:szCs w:val="28"/>
        </w:rPr>
        <w:br/>
        <w:t xml:space="preserve">ДАПКиПР делает соответствующую запись в журнале регистрации документов и в течение пяти рабочих дней с момента подписания соответствующего приказа уведомляет получателя субсидии о принятом решении в письменной форме с указанием причины отказа. </w:t>
      </w:r>
    </w:p>
    <w:p w:rsidR="009C47D9" w:rsidRPr="009C47D9" w:rsidRDefault="009C47D9" w:rsidP="009C47D9">
      <w:pPr>
        <w:jc w:val="both"/>
        <w:rPr>
          <w:rFonts w:eastAsia="Calibri"/>
          <w:szCs w:val="28"/>
        </w:rPr>
      </w:pPr>
      <w:r w:rsidRPr="009C47D9">
        <w:rPr>
          <w:rFonts w:eastAsia="Calibri"/>
          <w:szCs w:val="28"/>
        </w:rPr>
        <w:t>13. ДАПКиПР и органы государственного финансового контроля осуществляют обязательные проверки условий, целей и порядка предоставления субсидий в соответствии с законодательством Российской Федерации.</w:t>
      </w:r>
    </w:p>
    <w:p w:rsidR="009C47D9" w:rsidRPr="009C47D9" w:rsidRDefault="009C47D9" w:rsidP="009C47D9">
      <w:pPr>
        <w:jc w:val="both"/>
        <w:rPr>
          <w:rFonts w:eastAsia="Calibri"/>
          <w:szCs w:val="28"/>
        </w:rPr>
      </w:pPr>
      <w:r w:rsidRPr="009C47D9">
        <w:rPr>
          <w:rFonts w:eastAsia="Calibri"/>
          <w:szCs w:val="28"/>
        </w:rPr>
        <w:t xml:space="preserve">14. В случае установления фактов нарушения условий, целей и порядка предоставления субсидии субсидия подлежит возврату в доход областного бюджета. </w:t>
      </w:r>
    </w:p>
    <w:p w:rsidR="009C47D9" w:rsidRPr="009C47D9" w:rsidRDefault="009C47D9" w:rsidP="009C47D9">
      <w:pPr>
        <w:jc w:val="both"/>
        <w:rPr>
          <w:rFonts w:eastAsia="Calibri"/>
          <w:szCs w:val="28"/>
        </w:rPr>
      </w:pPr>
      <w:r w:rsidRPr="009C47D9">
        <w:rPr>
          <w:rFonts w:eastAsia="Calibri"/>
          <w:szCs w:val="28"/>
        </w:rPr>
        <w:t xml:space="preserve">При возникновении оснований для возврата субсидии в срок, не превышающий десяти календарных дней со дня обнаружения нарушений, получателю субсидии направляется письменное уведомление о возврате субсидии с указанием суммы, подлежащей возврату в областной бюджет. </w:t>
      </w:r>
    </w:p>
    <w:p w:rsidR="009C47D9" w:rsidRPr="009C47D9" w:rsidRDefault="009C47D9" w:rsidP="009C47D9">
      <w:pPr>
        <w:widowControl w:val="0"/>
        <w:jc w:val="both"/>
        <w:rPr>
          <w:rFonts w:eastAsia="Calibri"/>
          <w:szCs w:val="28"/>
        </w:rPr>
      </w:pPr>
      <w:r w:rsidRPr="009C47D9">
        <w:rPr>
          <w:rFonts w:eastAsia="Calibri"/>
          <w:szCs w:val="28"/>
        </w:rPr>
        <w:t>В срок, не превышающий тридцати календарных дней со дня получения письменного уведомления о возврате субсидии, получатель субсидии обязан осуществить возврат субсидии в областной бюджет</w:t>
      </w:r>
      <w:r w:rsidRPr="009C47D9" w:rsidDel="007B1FBC">
        <w:rPr>
          <w:rFonts w:eastAsia="Calibri"/>
          <w:szCs w:val="28"/>
        </w:rPr>
        <w:t xml:space="preserve"> </w:t>
      </w:r>
      <w:r w:rsidRPr="009C47D9">
        <w:rPr>
          <w:rFonts w:eastAsia="Calibri"/>
          <w:szCs w:val="28"/>
        </w:rPr>
        <w:t xml:space="preserve">по платежным реквизитам, указанным в уведомлении. </w:t>
      </w:r>
    </w:p>
    <w:p w:rsidR="009C47D9" w:rsidRPr="009C47D9" w:rsidRDefault="009C47D9" w:rsidP="009C47D9">
      <w:pPr>
        <w:widowControl w:val="0"/>
        <w:jc w:val="both"/>
        <w:rPr>
          <w:rFonts w:eastAsia="Calibri"/>
          <w:szCs w:val="28"/>
        </w:rPr>
      </w:pPr>
      <w:r w:rsidRPr="009C47D9">
        <w:rPr>
          <w:rFonts w:eastAsia="Calibri"/>
          <w:szCs w:val="28"/>
        </w:rPr>
        <w:t>В случае невозврата субсидии в установленный срок взыскание средств с получателя субсидии производится в судебном порядке.</w:t>
      </w:r>
    </w:p>
    <w:p w:rsidR="009C47D9" w:rsidRPr="009C47D9" w:rsidRDefault="009C47D9" w:rsidP="009C47D9">
      <w:pPr>
        <w:jc w:val="both"/>
        <w:rPr>
          <w:rFonts w:eastAsia="Calibri"/>
          <w:szCs w:val="28"/>
        </w:rPr>
        <w:sectPr w:rsidR="009C47D9" w:rsidRPr="009C47D9" w:rsidSect="009C47D9">
          <w:headerReference w:type="even" r:id="rId56"/>
          <w:headerReference w:type="default" r:id="rId57"/>
          <w:pgSz w:w="11907" w:h="16840" w:code="9"/>
          <w:pgMar w:top="1134" w:right="567" w:bottom="1134" w:left="1985" w:header="720" w:footer="720" w:gutter="0"/>
          <w:cols w:space="720"/>
          <w:titlePg/>
          <w:docGrid w:linePitch="381"/>
        </w:sectPr>
      </w:pPr>
    </w:p>
    <w:tbl>
      <w:tblPr>
        <w:tblpPr w:leftFromText="180" w:rightFromText="180" w:bottomFromText="200" w:vertAnchor="page" w:horzAnchor="margin" w:tblpY="1891"/>
        <w:tblW w:w="14564" w:type="dxa"/>
        <w:tblLayout w:type="fixed"/>
        <w:tblCellMar>
          <w:left w:w="105" w:type="dxa"/>
          <w:right w:w="105" w:type="dxa"/>
        </w:tblCellMar>
        <w:tblLook w:val="04A0" w:firstRow="1" w:lastRow="0" w:firstColumn="1" w:lastColumn="0" w:noHBand="0" w:noVBand="1"/>
      </w:tblPr>
      <w:tblGrid>
        <w:gridCol w:w="9744"/>
        <w:gridCol w:w="4820"/>
      </w:tblGrid>
      <w:tr w:rsidR="009C47D9" w:rsidRPr="009C47D9" w:rsidTr="009C47D9">
        <w:trPr>
          <w:trHeight w:val="2132"/>
        </w:trPr>
        <w:tc>
          <w:tcPr>
            <w:tcW w:w="9744" w:type="dxa"/>
          </w:tcPr>
          <w:p w:rsidR="009C47D9" w:rsidRPr="009C47D9" w:rsidRDefault="009C47D9" w:rsidP="009C47D9">
            <w:pPr>
              <w:ind w:firstLine="0"/>
              <w:jc w:val="both"/>
              <w:rPr>
                <w:rFonts w:eastAsia="Calibri"/>
                <w:szCs w:val="28"/>
              </w:rPr>
            </w:pPr>
            <w:r w:rsidRPr="009C47D9">
              <w:rPr>
                <w:rFonts w:eastAsia="Calibri"/>
                <w:szCs w:val="28"/>
              </w:rPr>
              <w:t xml:space="preserve">Заполняется получателем субсидии </w:t>
            </w:r>
          </w:p>
          <w:p w:rsidR="009C47D9" w:rsidRPr="009C47D9" w:rsidRDefault="009C47D9" w:rsidP="009C47D9">
            <w:pPr>
              <w:ind w:firstLine="0"/>
              <w:jc w:val="both"/>
              <w:rPr>
                <w:rFonts w:eastAsia="Calibri"/>
                <w:szCs w:val="28"/>
              </w:rPr>
            </w:pPr>
          </w:p>
          <w:p w:rsidR="009C47D9" w:rsidRPr="009C47D9" w:rsidRDefault="009C47D9" w:rsidP="009C47D9">
            <w:pPr>
              <w:ind w:firstLine="0"/>
              <w:rPr>
                <w:rFonts w:eastAsia="Calibri"/>
                <w:szCs w:val="28"/>
              </w:rPr>
            </w:pPr>
            <w:r w:rsidRPr="009C47D9">
              <w:rPr>
                <w:rFonts w:eastAsia="Calibri"/>
                <w:szCs w:val="28"/>
              </w:rPr>
              <w:t xml:space="preserve">Представляется в орган управления сельским </w:t>
            </w:r>
            <w:r w:rsidRPr="009C47D9">
              <w:rPr>
                <w:rFonts w:eastAsia="Calibri"/>
                <w:szCs w:val="28"/>
              </w:rPr>
              <w:br/>
              <w:t xml:space="preserve">хозяйством соответствующего городского округа </w:t>
            </w:r>
            <w:r w:rsidRPr="009C47D9">
              <w:rPr>
                <w:rFonts w:eastAsia="Calibri"/>
                <w:szCs w:val="28"/>
              </w:rPr>
              <w:br/>
              <w:t xml:space="preserve">или муниципального района области для представления </w:t>
            </w:r>
            <w:r w:rsidRPr="009C47D9">
              <w:rPr>
                <w:rFonts w:eastAsia="Calibri"/>
                <w:szCs w:val="28"/>
              </w:rPr>
              <w:br/>
              <w:t xml:space="preserve">в департамент агропромышленного комплекса </w:t>
            </w:r>
            <w:r w:rsidRPr="009C47D9">
              <w:rPr>
                <w:rFonts w:eastAsia="Calibri"/>
                <w:szCs w:val="28"/>
              </w:rPr>
              <w:br/>
              <w:t>и потребительского рынка Ярославской области</w:t>
            </w:r>
          </w:p>
        </w:tc>
        <w:tc>
          <w:tcPr>
            <w:tcW w:w="4820" w:type="dxa"/>
            <w:hideMark/>
          </w:tcPr>
          <w:p w:rsidR="009C47D9" w:rsidRPr="009C47D9" w:rsidRDefault="009C47D9" w:rsidP="009C47D9">
            <w:pPr>
              <w:ind w:firstLine="0"/>
              <w:rPr>
                <w:rFonts w:eastAsia="Calibri"/>
                <w:szCs w:val="28"/>
              </w:rPr>
            </w:pPr>
            <w:r w:rsidRPr="009C47D9">
              <w:rPr>
                <w:rFonts w:eastAsia="Calibri"/>
                <w:szCs w:val="28"/>
              </w:rPr>
              <w:t>Приложение 1</w:t>
            </w:r>
          </w:p>
          <w:p w:rsidR="009C47D9" w:rsidRPr="009C47D9" w:rsidRDefault="009C47D9" w:rsidP="009C47D9">
            <w:pPr>
              <w:ind w:firstLine="0"/>
              <w:rPr>
                <w:color w:val="000000"/>
                <w:szCs w:val="28"/>
              </w:rPr>
            </w:pPr>
            <w:r w:rsidRPr="009C47D9">
              <w:rPr>
                <w:szCs w:val="28"/>
              </w:rPr>
              <w:t xml:space="preserve">к Порядку предоставления </w:t>
            </w:r>
            <w:r w:rsidRPr="009C47D9">
              <w:rPr>
                <w:color w:val="000000"/>
                <w:szCs w:val="28"/>
              </w:rPr>
              <w:br/>
              <w:t xml:space="preserve">из федерального и областного </w:t>
            </w:r>
            <w:r w:rsidRPr="009C47D9">
              <w:rPr>
                <w:color w:val="000000"/>
                <w:szCs w:val="28"/>
              </w:rPr>
              <w:br/>
              <w:t>бюджетов субсидий на поддержку собственного производства молока</w:t>
            </w:r>
          </w:p>
          <w:p w:rsidR="009C47D9" w:rsidRPr="009C47D9" w:rsidRDefault="009C47D9" w:rsidP="009C47D9">
            <w:pPr>
              <w:ind w:firstLine="0"/>
              <w:rPr>
                <w:rFonts w:eastAsia="Calibri"/>
                <w:szCs w:val="28"/>
              </w:rPr>
            </w:pPr>
          </w:p>
          <w:p w:rsidR="009C47D9" w:rsidRPr="009C47D9" w:rsidRDefault="009C47D9" w:rsidP="009C47D9">
            <w:pPr>
              <w:ind w:firstLine="0"/>
              <w:rPr>
                <w:rFonts w:eastAsia="Calibri"/>
                <w:szCs w:val="28"/>
              </w:rPr>
            </w:pPr>
            <w:r w:rsidRPr="009C47D9">
              <w:rPr>
                <w:rFonts w:eastAsia="Calibri"/>
                <w:szCs w:val="28"/>
              </w:rPr>
              <w:t>Форма</w:t>
            </w:r>
          </w:p>
          <w:p w:rsidR="009C47D9" w:rsidRPr="009C47D9" w:rsidRDefault="009C47D9" w:rsidP="009C47D9">
            <w:pPr>
              <w:rPr>
                <w:rFonts w:eastAsia="Calibri"/>
                <w:szCs w:val="28"/>
              </w:rPr>
            </w:pPr>
          </w:p>
        </w:tc>
      </w:tr>
    </w:tbl>
    <w:p w:rsidR="009C47D9" w:rsidRPr="009C47D9" w:rsidRDefault="009C47D9" w:rsidP="009C47D9">
      <w:pPr>
        <w:jc w:val="center"/>
        <w:rPr>
          <w:rFonts w:eastAsia="Calibri"/>
          <w:szCs w:val="28"/>
        </w:rPr>
      </w:pPr>
    </w:p>
    <w:p w:rsidR="009C47D9" w:rsidRPr="009C47D9" w:rsidRDefault="009C47D9" w:rsidP="009C47D9">
      <w:pPr>
        <w:ind w:firstLine="0"/>
        <w:jc w:val="center"/>
        <w:rPr>
          <w:rFonts w:eastAsia="Calibri"/>
          <w:b/>
          <w:szCs w:val="28"/>
        </w:rPr>
      </w:pPr>
      <w:r w:rsidRPr="009C47D9">
        <w:rPr>
          <w:rFonts w:eastAsia="Calibri"/>
          <w:b/>
          <w:szCs w:val="28"/>
        </w:rPr>
        <w:t>РЕЕСТР</w:t>
      </w:r>
    </w:p>
    <w:p w:rsidR="009C47D9" w:rsidRPr="009C47D9" w:rsidRDefault="009C47D9" w:rsidP="009C47D9">
      <w:pPr>
        <w:ind w:firstLine="0"/>
        <w:jc w:val="center"/>
        <w:rPr>
          <w:rFonts w:eastAsia="Calibri"/>
          <w:b/>
          <w:szCs w:val="28"/>
        </w:rPr>
      </w:pPr>
      <w:r w:rsidRPr="009C47D9">
        <w:rPr>
          <w:rFonts w:eastAsia="Calibri"/>
          <w:b/>
          <w:szCs w:val="28"/>
        </w:rPr>
        <w:t>документов, подтверждающих факт реализации и (или) отгрузки на собственную переработку</w:t>
      </w:r>
    </w:p>
    <w:p w:rsidR="009C47D9" w:rsidRPr="009C47D9" w:rsidRDefault="009C47D9" w:rsidP="009C47D9">
      <w:pPr>
        <w:ind w:firstLine="0"/>
        <w:jc w:val="center"/>
        <w:rPr>
          <w:rFonts w:eastAsia="Calibri"/>
          <w:b/>
          <w:szCs w:val="28"/>
        </w:rPr>
      </w:pPr>
      <w:r w:rsidRPr="009C47D9">
        <w:rPr>
          <w:rFonts w:eastAsia="Calibri"/>
          <w:b/>
          <w:szCs w:val="28"/>
        </w:rPr>
        <w:t xml:space="preserve">коровьего/козьего молока* </w:t>
      </w:r>
    </w:p>
    <w:p w:rsidR="009C47D9" w:rsidRPr="009C47D9" w:rsidRDefault="009C47D9" w:rsidP="009C47D9">
      <w:pPr>
        <w:ind w:firstLine="0"/>
        <w:jc w:val="center"/>
        <w:rPr>
          <w:rFonts w:eastAsia="Calibri"/>
          <w:b/>
          <w:szCs w:val="28"/>
        </w:rPr>
      </w:pPr>
      <w:r w:rsidRPr="009C47D9">
        <w:rPr>
          <w:rFonts w:eastAsia="Calibri"/>
          <w:b/>
          <w:szCs w:val="28"/>
        </w:rPr>
        <w:t>за ___________________ 20___ г.</w:t>
      </w:r>
    </w:p>
    <w:p w:rsidR="009C47D9" w:rsidRPr="009C47D9" w:rsidRDefault="009C47D9" w:rsidP="009C47D9">
      <w:pPr>
        <w:ind w:firstLine="0"/>
        <w:rPr>
          <w:rFonts w:eastAsia="Calibri"/>
          <w:b/>
          <w:sz w:val="24"/>
          <w:szCs w:val="24"/>
        </w:rPr>
      </w:pPr>
      <w:r w:rsidRPr="009C47D9">
        <w:rPr>
          <w:rFonts w:eastAsia="Calibri"/>
          <w:b/>
          <w:sz w:val="24"/>
          <w:szCs w:val="24"/>
        </w:rPr>
        <w:t xml:space="preserve">                                                                                                           (период)</w:t>
      </w:r>
    </w:p>
    <w:p w:rsidR="009C47D9" w:rsidRPr="009C47D9" w:rsidRDefault="009C47D9" w:rsidP="009C47D9">
      <w:pPr>
        <w:jc w:val="center"/>
        <w:rPr>
          <w:rFonts w:eastAsia="Calibri"/>
          <w:szCs w:val="28"/>
        </w:rPr>
      </w:pPr>
    </w:p>
    <w:p w:rsidR="009C47D9" w:rsidRPr="009C47D9" w:rsidRDefault="009C47D9" w:rsidP="009C47D9">
      <w:pPr>
        <w:jc w:val="both"/>
        <w:rPr>
          <w:rFonts w:eastAsia="Calibri"/>
          <w:szCs w:val="28"/>
        </w:rPr>
      </w:pPr>
      <w:r w:rsidRPr="009C47D9">
        <w:rPr>
          <w:rFonts w:eastAsia="Calibri"/>
          <w:szCs w:val="28"/>
        </w:rPr>
        <w:t>Наименование получателя субсидии: ______________________________________________________</w:t>
      </w:r>
    </w:p>
    <w:p w:rsidR="009C47D9" w:rsidRPr="009C47D9" w:rsidRDefault="009C47D9" w:rsidP="009C47D9">
      <w:pPr>
        <w:jc w:val="both"/>
        <w:rPr>
          <w:rFonts w:eastAsia="Calibri"/>
          <w:sz w:val="22"/>
          <w:szCs w:val="28"/>
        </w:rPr>
      </w:pPr>
    </w:p>
    <w:tbl>
      <w:tblPr>
        <w:tblStyle w:val="4"/>
        <w:tblW w:w="14459" w:type="dxa"/>
        <w:tblInd w:w="250" w:type="dxa"/>
        <w:tblLayout w:type="fixed"/>
        <w:tblLook w:val="04A0" w:firstRow="1" w:lastRow="0" w:firstColumn="1" w:lastColumn="0" w:noHBand="0" w:noVBand="1"/>
      </w:tblPr>
      <w:tblGrid>
        <w:gridCol w:w="709"/>
        <w:gridCol w:w="3118"/>
        <w:gridCol w:w="2694"/>
        <w:gridCol w:w="1842"/>
        <w:gridCol w:w="1843"/>
        <w:gridCol w:w="2268"/>
        <w:gridCol w:w="1985"/>
      </w:tblGrid>
      <w:tr w:rsidR="009C47D9" w:rsidRPr="009C47D9" w:rsidTr="009C47D9">
        <w:tc>
          <w:tcPr>
            <w:tcW w:w="709" w:type="dxa"/>
            <w:vMerge w:val="restart"/>
          </w:tcPr>
          <w:p w:rsidR="009C47D9" w:rsidRPr="009C47D9" w:rsidRDefault="009C47D9" w:rsidP="009C47D9">
            <w:pPr>
              <w:ind w:firstLine="0"/>
              <w:jc w:val="center"/>
              <w:rPr>
                <w:rFonts w:cs="Times New Roman"/>
                <w:szCs w:val="28"/>
              </w:rPr>
            </w:pPr>
            <w:r w:rsidRPr="009C47D9">
              <w:rPr>
                <w:rFonts w:cs="Times New Roman"/>
                <w:szCs w:val="28"/>
              </w:rPr>
              <w:t>№</w:t>
            </w:r>
          </w:p>
          <w:p w:rsidR="009C47D9" w:rsidRPr="009C47D9" w:rsidRDefault="009C47D9" w:rsidP="009C47D9">
            <w:pPr>
              <w:ind w:firstLine="0"/>
              <w:jc w:val="center"/>
              <w:rPr>
                <w:rFonts w:cs="Times New Roman"/>
                <w:szCs w:val="28"/>
              </w:rPr>
            </w:pPr>
            <w:r w:rsidRPr="009C47D9">
              <w:rPr>
                <w:rFonts w:cs="Times New Roman"/>
                <w:szCs w:val="28"/>
              </w:rPr>
              <w:t>п/п</w:t>
            </w:r>
          </w:p>
        </w:tc>
        <w:tc>
          <w:tcPr>
            <w:tcW w:w="9497" w:type="dxa"/>
            <w:gridSpan w:val="4"/>
          </w:tcPr>
          <w:p w:rsidR="009C47D9" w:rsidRPr="009C47D9" w:rsidRDefault="009C47D9" w:rsidP="009C47D9">
            <w:pPr>
              <w:ind w:firstLine="0"/>
              <w:jc w:val="center"/>
              <w:rPr>
                <w:rFonts w:cs="Times New Roman"/>
                <w:szCs w:val="28"/>
              </w:rPr>
            </w:pPr>
            <w:r w:rsidRPr="009C47D9">
              <w:rPr>
                <w:rFonts w:cs="Times New Roman"/>
                <w:szCs w:val="28"/>
              </w:rPr>
              <w:t xml:space="preserve">Документ, подтверждающий реализацию и (или) отгрузку на собственную </w:t>
            </w:r>
            <w:r w:rsidRPr="009C47D9">
              <w:rPr>
                <w:rFonts w:cs="Times New Roman"/>
                <w:szCs w:val="28"/>
              </w:rPr>
              <w:br/>
              <w:t>переработку коровьего (козьего) молока</w:t>
            </w:r>
          </w:p>
        </w:tc>
        <w:tc>
          <w:tcPr>
            <w:tcW w:w="2268" w:type="dxa"/>
            <w:vMerge w:val="restart"/>
          </w:tcPr>
          <w:p w:rsidR="009C47D9" w:rsidRPr="009C47D9" w:rsidRDefault="009C47D9" w:rsidP="009C47D9">
            <w:pPr>
              <w:ind w:firstLine="0"/>
              <w:jc w:val="center"/>
              <w:rPr>
                <w:rFonts w:cs="Times New Roman"/>
                <w:szCs w:val="28"/>
              </w:rPr>
            </w:pPr>
            <w:r w:rsidRPr="009C47D9">
              <w:rPr>
                <w:rFonts w:cs="Times New Roman"/>
                <w:szCs w:val="28"/>
              </w:rPr>
              <w:t xml:space="preserve">Объем реализованного молока в физическом </w:t>
            </w:r>
            <w:r w:rsidRPr="009C47D9">
              <w:rPr>
                <w:rFonts w:cs="Times New Roman"/>
                <w:szCs w:val="28"/>
              </w:rPr>
              <w:br/>
              <w:t>весе, кг</w:t>
            </w:r>
          </w:p>
        </w:tc>
        <w:tc>
          <w:tcPr>
            <w:tcW w:w="1985" w:type="dxa"/>
            <w:vMerge w:val="restart"/>
          </w:tcPr>
          <w:p w:rsidR="009C47D9" w:rsidRPr="009C47D9" w:rsidRDefault="009C47D9" w:rsidP="009C47D9">
            <w:pPr>
              <w:ind w:firstLine="0"/>
              <w:jc w:val="center"/>
              <w:rPr>
                <w:rFonts w:cs="Times New Roman"/>
                <w:szCs w:val="28"/>
              </w:rPr>
            </w:pPr>
            <w:r w:rsidRPr="009C47D9">
              <w:rPr>
                <w:rFonts w:cs="Times New Roman"/>
                <w:szCs w:val="28"/>
              </w:rPr>
              <w:t>Стоимость – всего,</w:t>
            </w:r>
          </w:p>
          <w:p w:rsidR="009C47D9" w:rsidRPr="009C47D9" w:rsidRDefault="009C47D9" w:rsidP="009C47D9">
            <w:pPr>
              <w:ind w:firstLine="0"/>
              <w:jc w:val="center"/>
              <w:rPr>
                <w:rFonts w:cs="Times New Roman"/>
                <w:szCs w:val="28"/>
              </w:rPr>
            </w:pPr>
            <w:r w:rsidRPr="009C47D9">
              <w:rPr>
                <w:rFonts w:cs="Times New Roman"/>
                <w:szCs w:val="28"/>
              </w:rPr>
              <w:t>тыс. руб.</w:t>
            </w:r>
          </w:p>
        </w:tc>
      </w:tr>
      <w:tr w:rsidR="009C47D9" w:rsidRPr="009C47D9" w:rsidTr="009C47D9">
        <w:tc>
          <w:tcPr>
            <w:tcW w:w="709" w:type="dxa"/>
            <w:vMerge/>
          </w:tcPr>
          <w:p w:rsidR="009C47D9" w:rsidRPr="009C47D9" w:rsidRDefault="009C47D9" w:rsidP="009C47D9">
            <w:pPr>
              <w:jc w:val="center"/>
              <w:rPr>
                <w:rFonts w:cs="Times New Roman"/>
                <w:szCs w:val="28"/>
              </w:rPr>
            </w:pPr>
          </w:p>
        </w:tc>
        <w:tc>
          <w:tcPr>
            <w:tcW w:w="3118" w:type="dxa"/>
          </w:tcPr>
          <w:p w:rsidR="009C47D9" w:rsidRPr="009C47D9" w:rsidRDefault="009C47D9" w:rsidP="009C47D9">
            <w:pPr>
              <w:ind w:firstLine="0"/>
              <w:jc w:val="center"/>
              <w:rPr>
                <w:rFonts w:cs="Times New Roman"/>
                <w:szCs w:val="28"/>
              </w:rPr>
            </w:pPr>
            <w:r w:rsidRPr="009C47D9">
              <w:rPr>
                <w:rFonts w:cs="Times New Roman"/>
                <w:szCs w:val="28"/>
              </w:rPr>
              <w:t>наименование приемщика молока</w:t>
            </w:r>
          </w:p>
        </w:tc>
        <w:tc>
          <w:tcPr>
            <w:tcW w:w="2694" w:type="dxa"/>
          </w:tcPr>
          <w:p w:rsidR="009C47D9" w:rsidRPr="009C47D9" w:rsidRDefault="009C47D9" w:rsidP="009C47D9">
            <w:pPr>
              <w:ind w:firstLine="0"/>
              <w:jc w:val="center"/>
              <w:rPr>
                <w:rFonts w:cs="Times New Roman"/>
                <w:szCs w:val="28"/>
              </w:rPr>
            </w:pPr>
            <w:r w:rsidRPr="009C47D9">
              <w:rPr>
                <w:rFonts w:cs="Times New Roman"/>
                <w:szCs w:val="28"/>
              </w:rPr>
              <w:t>вид организации – приемщика молока</w:t>
            </w:r>
          </w:p>
        </w:tc>
        <w:tc>
          <w:tcPr>
            <w:tcW w:w="1842" w:type="dxa"/>
          </w:tcPr>
          <w:p w:rsidR="009C47D9" w:rsidRPr="009C47D9" w:rsidRDefault="009C47D9" w:rsidP="009C47D9">
            <w:pPr>
              <w:ind w:firstLine="0"/>
              <w:jc w:val="center"/>
              <w:rPr>
                <w:rFonts w:cs="Times New Roman"/>
                <w:szCs w:val="28"/>
              </w:rPr>
            </w:pPr>
            <w:r w:rsidRPr="009C47D9">
              <w:rPr>
                <w:rFonts w:cs="Times New Roman"/>
                <w:szCs w:val="28"/>
              </w:rPr>
              <w:t xml:space="preserve">дата </w:t>
            </w:r>
            <w:r w:rsidRPr="009C47D9">
              <w:rPr>
                <w:rFonts w:cs="Times New Roman"/>
                <w:szCs w:val="28"/>
              </w:rPr>
              <w:br/>
              <w:t>документа</w:t>
            </w:r>
          </w:p>
        </w:tc>
        <w:tc>
          <w:tcPr>
            <w:tcW w:w="1843" w:type="dxa"/>
          </w:tcPr>
          <w:p w:rsidR="009C47D9" w:rsidRPr="009C47D9" w:rsidRDefault="009C47D9" w:rsidP="009C47D9">
            <w:pPr>
              <w:ind w:firstLine="0"/>
              <w:jc w:val="center"/>
              <w:rPr>
                <w:rFonts w:cs="Times New Roman"/>
                <w:szCs w:val="28"/>
              </w:rPr>
            </w:pPr>
            <w:r w:rsidRPr="009C47D9">
              <w:rPr>
                <w:rFonts w:cs="Times New Roman"/>
                <w:szCs w:val="28"/>
              </w:rPr>
              <w:t>номер</w:t>
            </w:r>
          </w:p>
          <w:p w:rsidR="009C47D9" w:rsidRPr="009C47D9" w:rsidRDefault="009C47D9" w:rsidP="009C47D9">
            <w:pPr>
              <w:ind w:firstLine="0"/>
              <w:jc w:val="center"/>
              <w:rPr>
                <w:rFonts w:cs="Times New Roman"/>
                <w:szCs w:val="28"/>
              </w:rPr>
            </w:pPr>
            <w:r w:rsidRPr="009C47D9">
              <w:rPr>
                <w:rFonts w:cs="Times New Roman"/>
                <w:szCs w:val="28"/>
              </w:rPr>
              <w:t>документа</w:t>
            </w:r>
          </w:p>
        </w:tc>
        <w:tc>
          <w:tcPr>
            <w:tcW w:w="2268" w:type="dxa"/>
            <w:vMerge/>
          </w:tcPr>
          <w:p w:rsidR="009C47D9" w:rsidRPr="009C47D9" w:rsidRDefault="009C47D9" w:rsidP="009C47D9">
            <w:pPr>
              <w:jc w:val="center"/>
              <w:rPr>
                <w:rFonts w:cs="Times New Roman"/>
                <w:szCs w:val="28"/>
              </w:rPr>
            </w:pPr>
          </w:p>
        </w:tc>
        <w:tc>
          <w:tcPr>
            <w:tcW w:w="1985" w:type="dxa"/>
            <w:vMerge/>
          </w:tcPr>
          <w:p w:rsidR="009C47D9" w:rsidRPr="009C47D9" w:rsidRDefault="009C47D9" w:rsidP="009C47D9">
            <w:pPr>
              <w:jc w:val="center"/>
              <w:rPr>
                <w:rFonts w:cs="Times New Roman"/>
                <w:szCs w:val="28"/>
              </w:rPr>
            </w:pPr>
          </w:p>
        </w:tc>
      </w:tr>
      <w:tr w:rsidR="009C47D9" w:rsidRPr="009C47D9" w:rsidTr="009C47D9">
        <w:trPr>
          <w:trHeight w:val="147"/>
        </w:trPr>
        <w:tc>
          <w:tcPr>
            <w:tcW w:w="709" w:type="dxa"/>
          </w:tcPr>
          <w:p w:rsidR="009C47D9" w:rsidRPr="009C47D9" w:rsidRDefault="009C47D9" w:rsidP="009C47D9">
            <w:pPr>
              <w:ind w:firstLine="0"/>
              <w:jc w:val="center"/>
              <w:rPr>
                <w:rFonts w:cs="Times New Roman"/>
                <w:szCs w:val="28"/>
              </w:rPr>
            </w:pPr>
            <w:r w:rsidRPr="009C47D9">
              <w:rPr>
                <w:rFonts w:cs="Times New Roman"/>
                <w:szCs w:val="28"/>
              </w:rPr>
              <w:t>1</w:t>
            </w:r>
          </w:p>
        </w:tc>
        <w:tc>
          <w:tcPr>
            <w:tcW w:w="3118" w:type="dxa"/>
          </w:tcPr>
          <w:p w:rsidR="009C47D9" w:rsidRPr="009C47D9" w:rsidRDefault="009C47D9" w:rsidP="009C47D9">
            <w:pPr>
              <w:ind w:firstLine="0"/>
              <w:jc w:val="center"/>
              <w:rPr>
                <w:rFonts w:cs="Times New Roman"/>
                <w:szCs w:val="28"/>
              </w:rPr>
            </w:pPr>
            <w:r w:rsidRPr="009C47D9">
              <w:rPr>
                <w:rFonts w:cs="Times New Roman"/>
                <w:szCs w:val="28"/>
              </w:rPr>
              <w:t>2</w:t>
            </w:r>
          </w:p>
        </w:tc>
        <w:tc>
          <w:tcPr>
            <w:tcW w:w="2694" w:type="dxa"/>
          </w:tcPr>
          <w:p w:rsidR="009C47D9" w:rsidRPr="009C47D9" w:rsidRDefault="009C47D9" w:rsidP="009C47D9">
            <w:pPr>
              <w:ind w:firstLine="0"/>
              <w:jc w:val="center"/>
              <w:rPr>
                <w:rFonts w:cs="Times New Roman"/>
                <w:szCs w:val="28"/>
              </w:rPr>
            </w:pPr>
            <w:r w:rsidRPr="009C47D9">
              <w:rPr>
                <w:rFonts w:cs="Times New Roman"/>
                <w:szCs w:val="28"/>
              </w:rPr>
              <w:t>3</w:t>
            </w:r>
          </w:p>
        </w:tc>
        <w:tc>
          <w:tcPr>
            <w:tcW w:w="1842" w:type="dxa"/>
          </w:tcPr>
          <w:p w:rsidR="009C47D9" w:rsidRPr="009C47D9" w:rsidRDefault="009C47D9" w:rsidP="009C47D9">
            <w:pPr>
              <w:ind w:firstLine="0"/>
              <w:jc w:val="center"/>
              <w:rPr>
                <w:rFonts w:cs="Times New Roman"/>
                <w:szCs w:val="28"/>
              </w:rPr>
            </w:pPr>
            <w:r w:rsidRPr="009C47D9">
              <w:rPr>
                <w:rFonts w:cs="Times New Roman"/>
                <w:szCs w:val="28"/>
              </w:rPr>
              <w:t>4</w:t>
            </w:r>
          </w:p>
        </w:tc>
        <w:tc>
          <w:tcPr>
            <w:tcW w:w="1843" w:type="dxa"/>
          </w:tcPr>
          <w:p w:rsidR="009C47D9" w:rsidRPr="009C47D9" w:rsidRDefault="009C47D9" w:rsidP="009C47D9">
            <w:pPr>
              <w:ind w:firstLine="0"/>
              <w:jc w:val="center"/>
              <w:rPr>
                <w:rFonts w:cs="Times New Roman"/>
                <w:szCs w:val="28"/>
              </w:rPr>
            </w:pPr>
            <w:r w:rsidRPr="009C47D9">
              <w:rPr>
                <w:rFonts w:cs="Times New Roman"/>
                <w:szCs w:val="28"/>
              </w:rPr>
              <w:t>5</w:t>
            </w:r>
          </w:p>
        </w:tc>
        <w:tc>
          <w:tcPr>
            <w:tcW w:w="2268" w:type="dxa"/>
          </w:tcPr>
          <w:p w:rsidR="009C47D9" w:rsidRPr="009C47D9" w:rsidRDefault="009C47D9" w:rsidP="009C47D9">
            <w:pPr>
              <w:ind w:firstLine="0"/>
              <w:jc w:val="center"/>
              <w:rPr>
                <w:rFonts w:cs="Times New Roman"/>
                <w:szCs w:val="28"/>
              </w:rPr>
            </w:pPr>
            <w:r w:rsidRPr="009C47D9">
              <w:rPr>
                <w:rFonts w:cs="Times New Roman"/>
                <w:szCs w:val="28"/>
              </w:rPr>
              <w:t>6</w:t>
            </w:r>
          </w:p>
        </w:tc>
        <w:tc>
          <w:tcPr>
            <w:tcW w:w="1985" w:type="dxa"/>
          </w:tcPr>
          <w:p w:rsidR="009C47D9" w:rsidRPr="009C47D9" w:rsidRDefault="009C47D9" w:rsidP="009C47D9">
            <w:pPr>
              <w:ind w:firstLine="0"/>
              <w:jc w:val="center"/>
              <w:rPr>
                <w:rFonts w:cs="Times New Roman"/>
                <w:szCs w:val="28"/>
              </w:rPr>
            </w:pPr>
            <w:r w:rsidRPr="009C47D9">
              <w:rPr>
                <w:rFonts w:cs="Times New Roman"/>
                <w:szCs w:val="28"/>
              </w:rPr>
              <w:t>7</w:t>
            </w:r>
          </w:p>
        </w:tc>
      </w:tr>
      <w:tr w:rsidR="009C47D9" w:rsidRPr="009C47D9" w:rsidTr="009C47D9">
        <w:tc>
          <w:tcPr>
            <w:tcW w:w="709" w:type="dxa"/>
          </w:tcPr>
          <w:p w:rsidR="009C47D9" w:rsidRPr="009C47D9" w:rsidRDefault="009C47D9" w:rsidP="009C47D9">
            <w:pPr>
              <w:jc w:val="center"/>
              <w:rPr>
                <w:rFonts w:cs="Times New Roman"/>
                <w:szCs w:val="28"/>
              </w:rPr>
            </w:pPr>
          </w:p>
        </w:tc>
        <w:tc>
          <w:tcPr>
            <w:tcW w:w="3118" w:type="dxa"/>
          </w:tcPr>
          <w:p w:rsidR="009C47D9" w:rsidRPr="009C47D9" w:rsidRDefault="009C47D9" w:rsidP="009C47D9">
            <w:pPr>
              <w:jc w:val="center"/>
              <w:rPr>
                <w:rFonts w:cs="Times New Roman"/>
                <w:szCs w:val="28"/>
              </w:rPr>
            </w:pPr>
          </w:p>
        </w:tc>
        <w:tc>
          <w:tcPr>
            <w:tcW w:w="2694" w:type="dxa"/>
          </w:tcPr>
          <w:p w:rsidR="009C47D9" w:rsidRPr="009C47D9" w:rsidRDefault="009C47D9" w:rsidP="009C47D9">
            <w:pPr>
              <w:jc w:val="center"/>
              <w:rPr>
                <w:rFonts w:cs="Times New Roman"/>
                <w:szCs w:val="28"/>
              </w:rPr>
            </w:pPr>
          </w:p>
        </w:tc>
        <w:tc>
          <w:tcPr>
            <w:tcW w:w="1842" w:type="dxa"/>
          </w:tcPr>
          <w:p w:rsidR="009C47D9" w:rsidRPr="009C47D9" w:rsidRDefault="009C47D9" w:rsidP="009C47D9">
            <w:pPr>
              <w:jc w:val="center"/>
              <w:rPr>
                <w:rFonts w:cs="Times New Roman"/>
                <w:szCs w:val="28"/>
              </w:rPr>
            </w:pPr>
          </w:p>
        </w:tc>
        <w:tc>
          <w:tcPr>
            <w:tcW w:w="1843" w:type="dxa"/>
          </w:tcPr>
          <w:p w:rsidR="009C47D9" w:rsidRPr="009C47D9" w:rsidRDefault="009C47D9" w:rsidP="009C47D9">
            <w:pPr>
              <w:jc w:val="center"/>
              <w:rPr>
                <w:rFonts w:cs="Times New Roman"/>
                <w:szCs w:val="28"/>
              </w:rPr>
            </w:pPr>
          </w:p>
        </w:tc>
        <w:tc>
          <w:tcPr>
            <w:tcW w:w="2268" w:type="dxa"/>
          </w:tcPr>
          <w:p w:rsidR="009C47D9" w:rsidRPr="009C47D9" w:rsidRDefault="009C47D9" w:rsidP="009C47D9">
            <w:pPr>
              <w:jc w:val="center"/>
              <w:rPr>
                <w:rFonts w:cs="Times New Roman"/>
                <w:szCs w:val="28"/>
              </w:rPr>
            </w:pPr>
          </w:p>
        </w:tc>
        <w:tc>
          <w:tcPr>
            <w:tcW w:w="1985" w:type="dxa"/>
          </w:tcPr>
          <w:p w:rsidR="009C47D9" w:rsidRPr="009C47D9" w:rsidRDefault="009C47D9" w:rsidP="009C47D9">
            <w:pPr>
              <w:jc w:val="center"/>
              <w:rPr>
                <w:rFonts w:cs="Times New Roman"/>
                <w:szCs w:val="28"/>
              </w:rPr>
            </w:pPr>
          </w:p>
        </w:tc>
      </w:tr>
    </w:tbl>
    <w:p w:rsidR="009C47D9" w:rsidRPr="009C47D9" w:rsidRDefault="009C47D9" w:rsidP="009C47D9">
      <w:pPr>
        <w:jc w:val="both"/>
        <w:rPr>
          <w:rFonts w:eastAsia="Calibri"/>
          <w:sz w:val="22"/>
          <w:szCs w:val="28"/>
          <w:lang w:val="en-US"/>
        </w:rPr>
      </w:pPr>
    </w:p>
    <w:p w:rsidR="009C47D9" w:rsidRPr="009C47D9" w:rsidRDefault="009C47D9" w:rsidP="009C47D9">
      <w:pPr>
        <w:jc w:val="both"/>
        <w:rPr>
          <w:rFonts w:eastAsia="Calibri"/>
          <w:szCs w:val="28"/>
        </w:rPr>
      </w:pPr>
      <w:r w:rsidRPr="009C47D9">
        <w:rPr>
          <w:rFonts w:eastAsia="Calibri"/>
          <w:szCs w:val="28"/>
        </w:rPr>
        <w:t>* Нужное подчеркнуть.</w:t>
      </w:r>
    </w:p>
    <w:p w:rsidR="009C47D9" w:rsidRPr="009C47D9" w:rsidRDefault="009C47D9" w:rsidP="009C47D9">
      <w:pPr>
        <w:jc w:val="both"/>
        <w:rPr>
          <w:rFonts w:eastAsia="Calibri"/>
          <w:sz w:val="22"/>
          <w:szCs w:val="28"/>
        </w:rPr>
      </w:pPr>
    </w:p>
    <w:p w:rsidR="009C47D9" w:rsidRPr="009C47D9" w:rsidRDefault="009C47D9" w:rsidP="009C47D9">
      <w:pPr>
        <w:keepNext/>
        <w:ind w:firstLine="0"/>
        <w:jc w:val="both"/>
        <w:rPr>
          <w:rFonts w:eastAsia="Calibri"/>
          <w:szCs w:val="28"/>
        </w:rPr>
      </w:pPr>
      <w:r w:rsidRPr="009C47D9">
        <w:rPr>
          <w:rFonts w:eastAsia="Calibri"/>
          <w:szCs w:val="28"/>
        </w:rPr>
        <w:t>Объем производства молока за ___________________ 20___ г. – __________________ кг.</w:t>
      </w:r>
    </w:p>
    <w:p w:rsidR="009C47D9" w:rsidRPr="009C47D9" w:rsidRDefault="009C47D9" w:rsidP="009C47D9">
      <w:pPr>
        <w:rPr>
          <w:rFonts w:eastAsia="Calibri"/>
          <w:sz w:val="24"/>
          <w:szCs w:val="24"/>
        </w:rPr>
      </w:pPr>
      <w:r w:rsidRPr="009C47D9">
        <w:rPr>
          <w:rFonts w:eastAsia="Calibri"/>
          <w:sz w:val="24"/>
          <w:szCs w:val="24"/>
        </w:rPr>
        <w:t xml:space="preserve">                                                                 (период)</w:t>
      </w:r>
    </w:p>
    <w:p w:rsidR="009C47D9" w:rsidRPr="009C47D9" w:rsidRDefault="009C47D9" w:rsidP="009C47D9">
      <w:pPr>
        <w:jc w:val="both"/>
        <w:rPr>
          <w:rFonts w:eastAsia="Calibri"/>
          <w:szCs w:val="28"/>
        </w:rPr>
      </w:pPr>
    </w:p>
    <w:p w:rsidR="009C47D9" w:rsidRPr="009C47D9" w:rsidRDefault="009C47D9" w:rsidP="009C47D9">
      <w:pPr>
        <w:ind w:firstLine="708"/>
        <w:jc w:val="both"/>
        <w:rPr>
          <w:rFonts w:eastAsia="Calibri"/>
          <w:szCs w:val="28"/>
        </w:rPr>
      </w:pPr>
      <w:r w:rsidRPr="009C47D9">
        <w:rPr>
          <w:rFonts w:eastAsia="Calibri"/>
          <w:szCs w:val="28"/>
        </w:rPr>
        <w:t>Руководитель                   ____________________</w:t>
      </w:r>
      <w:r w:rsidRPr="009C47D9">
        <w:rPr>
          <w:rFonts w:eastAsia="Calibri"/>
          <w:szCs w:val="28"/>
        </w:rPr>
        <w:tab/>
        <w:t xml:space="preserve">           ________________________</w:t>
      </w:r>
    </w:p>
    <w:p w:rsidR="009C47D9" w:rsidRPr="009C47D9" w:rsidRDefault="009C47D9" w:rsidP="009C47D9">
      <w:pPr>
        <w:jc w:val="both"/>
        <w:rPr>
          <w:rFonts w:eastAsia="Calibri"/>
          <w:sz w:val="24"/>
          <w:szCs w:val="24"/>
        </w:rPr>
      </w:pPr>
      <w:r w:rsidRPr="009C47D9">
        <w:rPr>
          <w:rFonts w:eastAsia="Calibri"/>
          <w:sz w:val="24"/>
          <w:szCs w:val="24"/>
        </w:rPr>
        <w:t xml:space="preserve">                                                                (подпись)                                       (расшифровка подписи)</w:t>
      </w:r>
    </w:p>
    <w:p w:rsidR="009C47D9" w:rsidRPr="009C47D9" w:rsidRDefault="009C47D9" w:rsidP="009C47D9">
      <w:pPr>
        <w:ind w:firstLine="708"/>
        <w:jc w:val="both"/>
        <w:rPr>
          <w:rFonts w:eastAsia="Calibri"/>
          <w:szCs w:val="28"/>
        </w:rPr>
      </w:pPr>
      <w:r w:rsidRPr="009C47D9">
        <w:rPr>
          <w:rFonts w:eastAsia="Calibri"/>
          <w:szCs w:val="28"/>
        </w:rPr>
        <w:t xml:space="preserve">Главный бухгалтер      </w:t>
      </w:r>
      <w:r w:rsidRPr="009C47D9">
        <w:rPr>
          <w:rFonts w:eastAsia="Calibri"/>
          <w:szCs w:val="28"/>
        </w:rPr>
        <w:tab/>
        <w:t xml:space="preserve">   ____________________</w:t>
      </w:r>
      <w:r w:rsidRPr="009C47D9">
        <w:rPr>
          <w:rFonts w:eastAsia="Calibri"/>
          <w:szCs w:val="28"/>
        </w:rPr>
        <w:tab/>
        <w:t xml:space="preserve">             _______________________</w:t>
      </w:r>
    </w:p>
    <w:p w:rsidR="009C47D9" w:rsidRPr="009C47D9" w:rsidRDefault="009C47D9" w:rsidP="009C47D9">
      <w:pPr>
        <w:jc w:val="both"/>
        <w:rPr>
          <w:rFonts w:eastAsia="Calibri"/>
          <w:sz w:val="24"/>
          <w:szCs w:val="24"/>
        </w:rPr>
      </w:pPr>
      <w:r w:rsidRPr="009C47D9">
        <w:rPr>
          <w:rFonts w:eastAsia="Calibri"/>
          <w:sz w:val="24"/>
          <w:szCs w:val="24"/>
        </w:rPr>
        <w:t xml:space="preserve">                                                                (подпись)                                       (расшифровка подписи)</w:t>
      </w:r>
    </w:p>
    <w:p w:rsidR="009C47D9" w:rsidRPr="009C47D9" w:rsidRDefault="009C47D9" w:rsidP="009C47D9">
      <w:pPr>
        <w:jc w:val="both"/>
        <w:rPr>
          <w:rFonts w:eastAsia="Calibri"/>
          <w:szCs w:val="28"/>
        </w:rPr>
        <w:sectPr w:rsidR="009C47D9" w:rsidRPr="009C47D9" w:rsidSect="009C47D9">
          <w:headerReference w:type="even" r:id="rId58"/>
          <w:headerReference w:type="default" r:id="rId59"/>
          <w:footerReference w:type="even" r:id="rId60"/>
          <w:footerReference w:type="default" r:id="rId61"/>
          <w:headerReference w:type="first" r:id="rId62"/>
          <w:footerReference w:type="first" r:id="rId63"/>
          <w:pgSz w:w="16838" w:h="11906" w:orient="landscape"/>
          <w:pgMar w:top="1985" w:right="1134" w:bottom="567" w:left="1134" w:header="709" w:footer="709" w:gutter="0"/>
          <w:pgNumType w:start="1"/>
          <w:cols w:space="708"/>
          <w:titlePg/>
          <w:docGrid w:linePitch="381"/>
        </w:sectPr>
      </w:pPr>
    </w:p>
    <w:tbl>
      <w:tblPr>
        <w:tblW w:w="5000" w:type="pct"/>
        <w:tblCellMar>
          <w:left w:w="105" w:type="dxa"/>
          <w:right w:w="105" w:type="dxa"/>
        </w:tblCellMar>
        <w:tblLook w:val="04A0" w:firstRow="1" w:lastRow="0" w:firstColumn="1" w:lastColumn="0" w:noHBand="0" w:noVBand="1"/>
      </w:tblPr>
      <w:tblGrid>
        <w:gridCol w:w="5067"/>
        <w:gridCol w:w="4497"/>
      </w:tblGrid>
      <w:tr w:rsidR="009C47D9" w:rsidRPr="009C47D9" w:rsidTr="009C47D9">
        <w:tc>
          <w:tcPr>
            <w:tcW w:w="2649" w:type="pct"/>
          </w:tcPr>
          <w:p w:rsidR="009C47D9" w:rsidRPr="009C47D9" w:rsidRDefault="009C47D9" w:rsidP="009C47D9">
            <w:pPr>
              <w:ind w:firstLine="0"/>
              <w:rPr>
                <w:rFonts w:eastAsia="Calibri"/>
                <w:szCs w:val="28"/>
              </w:rPr>
            </w:pPr>
            <w:r w:rsidRPr="009C47D9">
              <w:rPr>
                <w:rFonts w:eastAsia="Calibri"/>
                <w:szCs w:val="28"/>
              </w:rPr>
              <w:t>Заполняется получателем субсидии</w:t>
            </w:r>
          </w:p>
          <w:p w:rsidR="009C47D9" w:rsidRPr="009C47D9" w:rsidRDefault="009C47D9" w:rsidP="009C47D9">
            <w:pPr>
              <w:ind w:firstLine="0"/>
              <w:rPr>
                <w:szCs w:val="28"/>
              </w:rPr>
            </w:pPr>
          </w:p>
          <w:p w:rsidR="009C47D9" w:rsidRPr="009C47D9" w:rsidRDefault="009C47D9" w:rsidP="009C47D9">
            <w:pPr>
              <w:ind w:firstLine="0"/>
              <w:rPr>
                <w:szCs w:val="28"/>
              </w:rPr>
            </w:pPr>
            <w:r w:rsidRPr="009C47D9">
              <w:rPr>
                <w:rFonts w:eastAsia="Calibri"/>
                <w:szCs w:val="28"/>
              </w:rPr>
              <w:t xml:space="preserve">Представляется в орган управления сельским хозяйством соответствующего городского округа или муниципального района области для представления </w:t>
            </w:r>
            <w:r w:rsidRPr="009C47D9">
              <w:rPr>
                <w:rFonts w:eastAsia="Calibri"/>
                <w:szCs w:val="28"/>
              </w:rPr>
              <w:br/>
              <w:t>в департамент агропромышленного комплекса и потребительского рынка</w:t>
            </w:r>
          </w:p>
          <w:p w:rsidR="009C47D9" w:rsidRPr="009C47D9" w:rsidRDefault="009C47D9" w:rsidP="009C47D9">
            <w:pPr>
              <w:ind w:firstLine="0"/>
              <w:rPr>
                <w:szCs w:val="28"/>
              </w:rPr>
            </w:pPr>
            <w:r w:rsidRPr="009C47D9">
              <w:rPr>
                <w:rFonts w:eastAsia="Calibri"/>
                <w:szCs w:val="28"/>
              </w:rPr>
              <w:t>Ярославской области</w:t>
            </w:r>
          </w:p>
          <w:p w:rsidR="009C47D9" w:rsidRPr="009C47D9" w:rsidRDefault="009C47D9" w:rsidP="009C47D9">
            <w:pPr>
              <w:jc w:val="both"/>
              <w:rPr>
                <w:rFonts w:eastAsia="Calibri"/>
                <w:szCs w:val="28"/>
              </w:rPr>
            </w:pPr>
          </w:p>
          <w:p w:rsidR="009C47D9" w:rsidRPr="009C47D9" w:rsidRDefault="009C47D9" w:rsidP="009C47D9">
            <w:pPr>
              <w:jc w:val="both"/>
              <w:rPr>
                <w:rFonts w:eastAsia="Calibri"/>
                <w:szCs w:val="28"/>
              </w:rPr>
            </w:pPr>
          </w:p>
        </w:tc>
        <w:tc>
          <w:tcPr>
            <w:tcW w:w="2351" w:type="pct"/>
          </w:tcPr>
          <w:p w:rsidR="009C47D9" w:rsidRPr="009C47D9" w:rsidRDefault="009C47D9" w:rsidP="009C47D9">
            <w:pPr>
              <w:ind w:firstLine="0"/>
              <w:rPr>
                <w:rFonts w:eastAsia="Calibri"/>
                <w:szCs w:val="28"/>
              </w:rPr>
            </w:pPr>
            <w:r w:rsidRPr="009C47D9">
              <w:rPr>
                <w:rFonts w:eastAsia="Calibri"/>
                <w:szCs w:val="28"/>
              </w:rPr>
              <w:t>Приложение 2</w:t>
            </w:r>
          </w:p>
          <w:p w:rsidR="009C47D9" w:rsidRPr="009C47D9" w:rsidRDefault="009C47D9" w:rsidP="009C47D9">
            <w:pPr>
              <w:ind w:firstLine="0"/>
              <w:rPr>
                <w:rFonts w:eastAsia="Calibri"/>
                <w:szCs w:val="28"/>
              </w:rPr>
            </w:pPr>
            <w:r w:rsidRPr="009C47D9">
              <w:rPr>
                <w:rFonts w:eastAsia="Calibri"/>
                <w:szCs w:val="28"/>
              </w:rPr>
              <w:t xml:space="preserve">к Порядку предоставления </w:t>
            </w:r>
            <w:r w:rsidRPr="009C47D9">
              <w:rPr>
                <w:rFonts w:eastAsia="Calibri"/>
                <w:szCs w:val="28"/>
              </w:rPr>
              <w:br/>
              <w:t>из федерального и областного бюджетов субсидий на поддержку собственного производства молока</w:t>
            </w:r>
          </w:p>
          <w:p w:rsidR="009C47D9" w:rsidRPr="009C47D9" w:rsidRDefault="009C47D9" w:rsidP="009C47D9">
            <w:pPr>
              <w:rPr>
                <w:szCs w:val="28"/>
              </w:rPr>
            </w:pPr>
          </w:p>
          <w:p w:rsidR="009C47D9" w:rsidRPr="009C47D9" w:rsidRDefault="009C47D9" w:rsidP="009C47D9">
            <w:pPr>
              <w:ind w:firstLine="0"/>
              <w:rPr>
                <w:szCs w:val="28"/>
              </w:rPr>
            </w:pPr>
            <w:r w:rsidRPr="009C47D9">
              <w:rPr>
                <w:rFonts w:eastAsia="Calibri"/>
                <w:szCs w:val="28"/>
              </w:rPr>
              <w:t>Форма</w:t>
            </w:r>
          </w:p>
          <w:p w:rsidR="009C47D9" w:rsidRPr="009C47D9" w:rsidRDefault="009C47D9" w:rsidP="009C47D9">
            <w:pPr>
              <w:jc w:val="both"/>
              <w:rPr>
                <w:rFonts w:eastAsia="Calibri"/>
                <w:szCs w:val="28"/>
              </w:rPr>
            </w:pPr>
          </w:p>
          <w:p w:rsidR="009C47D9" w:rsidRPr="009C47D9" w:rsidRDefault="009C47D9" w:rsidP="009C47D9">
            <w:pPr>
              <w:jc w:val="both"/>
              <w:rPr>
                <w:rFonts w:eastAsia="Calibri"/>
                <w:szCs w:val="28"/>
              </w:rPr>
            </w:pPr>
          </w:p>
          <w:p w:rsidR="009C47D9" w:rsidRPr="009C47D9" w:rsidRDefault="009C47D9" w:rsidP="009C47D9">
            <w:pPr>
              <w:jc w:val="both"/>
              <w:rPr>
                <w:rFonts w:eastAsia="Calibri"/>
                <w:szCs w:val="28"/>
              </w:rPr>
            </w:pPr>
          </w:p>
        </w:tc>
      </w:tr>
    </w:tbl>
    <w:p w:rsidR="009C47D9" w:rsidRPr="009C47D9" w:rsidRDefault="009C47D9" w:rsidP="009C47D9">
      <w:pPr>
        <w:ind w:firstLine="0"/>
        <w:jc w:val="center"/>
        <w:rPr>
          <w:rFonts w:eastAsia="Calibri"/>
          <w:b/>
          <w:szCs w:val="28"/>
        </w:rPr>
      </w:pPr>
      <w:r w:rsidRPr="009C47D9">
        <w:rPr>
          <w:rFonts w:eastAsia="Calibri"/>
          <w:b/>
          <w:szCs w:val="28"/>
        </w:rPr>
        <w:t>СВЕДЕНИЯ</w:t>
      </w:r>
    </w:p>
    <w:p w:rsidR="009C47D9" w:rsidRPr="009C47D9" w:rsidRDefault="009C47D9" w:rsidP="009C47D9">
      <w:pPr>
        <w:ind w:firstLine="0"/>
        <w:jc w:val="center"/>
        <w:rPr>
          <w:rFonts w:eastAsia="Calibri"/>
          <w:b/>
          <w:szCs w:val="28"/>
        </w:rPr>
      </w:pPr>
      <w:r w:rsidRPr="009C47D9">
        <w:rPr>
          <w:rFonts w:eastAsia="Calibri"/>
          <w:b/>
          <w:szCs w:val="28"/>
        </w:rPr>
        <w:t xml:space="preserve">об объемах произведенной, реализованной и (или) отгруженной </w:t>
      </w:r>
      <w:r w:rsidRPr="009C47D9">
        <w:rPr>
          <w:rFonts w:eastAsia="Calibri"/>
          <w:b/>
          <w:szCs w:val="28"/>
        </w:rPr>
        <w:br/>
        <w:t>на собственную переработку сельскохозяйственным товаропроизводителем животноводческой продукции</w:t>
      </w:r>
    </w:p>
    <w:p w:rsidR="009C47D9" w:rsidRPr="009C47D9" w:rsidRDefault="009C47D9" w:rsidP="009C47D9">
      <w:pPr>
        <w:ind w:firstLine="0"/>
        <w:jc w:val="center"/>
        <w:rPr>
          <w:rFonts w:eastAsia="Calibri"/>
          <w:b/>
          <w:szCs w:val="28"/>
        </w:rPr>
      </w:pPr>
      <w:r w:rsidRPr="009C47D9">
        <w:rPr>
          <w:rFonts w:eastAsia="Calibri"/>
          <w:b/>
          <w:szCs w:val="28"/>
        </w:rPr>
        <w:t>за ___________________ 20___ г.</w:t>
      </w:r>
    </w:p>
    <w:p w:rsidR="009C47D9" w:rsidRPr="009C47D9" w:rsidRDefault="009C47D9" w:rsidP="009C47D9">
      <w:pPr>
        <w:ind w:firstLine="0"/>
        <w:jc w:val="center"/>
        <w:rPr>
          <w:rFonts w:eastAsia="Calibri"/>
          <w:b/>
          <w:sz w:val="24"/>
          <w:szCs w:val="24"/>
        </w:rPr>
      </w:pPr>
      <w:r w:rsidRPr="009C47D9">
        <w:rPr>
          <w:rFonts w:eastAsia="Calibri"/>
          <w:b/>
          <w:sz w:val="24"/>
          <w:szCs w:val="24"/>
        </w:rPr>
        <w:t>(период)</w:t>
      </w:r>
    </w:p>
    <w:p w:rsidR="009C47D9" w:rsidRPr="009C47D9" w:rsidRDefault="009C47D9" w:rsidP="009C47D9">
      <w:pPr>
        <w:jc w:val="both"/>
        <w:rPr>
          <w:rFonts w:eastAsia="Calibri"/>
          <w:szCs w:val="28"/>
        </w:rPr>
      </w:pPr>
    </w:p>
    <w:p w:rsidR="009C47D9" w:rsidRPr="009C47D9" w:rsidRDefault="009C47D9" w:rsidP="009C47D9">
      <w:pPr>
        <w:jc w:val="both"/>
        <w:rPr>
          <w:rFonts w:eastAsia="Calibri"/>
          <w:szCs w:val="28"/>
        </w:rPr>
      </w:pPr>
      <w:r w:rsidRPr="009C47D9">
        <w:rPr>
          <w:rFonts w:eastAsia="Calibri"/>
          <w:szCs w:val="28"/>
        </w:rPr>
        <w:t>Наименование получателя субсидии: _____________________________</w:t>
      </w:r>
    </w:p>
    <w:p w:rsidR="009C47D9" w:rsidRPr="009C47D9" w:rsidRDefault="009C47D9" w:rsidP="009C47D9">
      <w:pPr>
        <w:jc w:val="both"/>
        <w:rPr>
          <w:rFonts w:eastAsia="Calibri"/>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7"/>
        <w:gridCol w:w="1276"/>
        <w:gridCol w:w="1559"/>
        <w:gridCol w:w="1985"/>
      </w:tblGrid>
      <w:tr w:rsidR="009C47D9" w:rsidRPr="009C47D9" w:rsidTr="009C47D9">
        <w:tc>
          <w:tcPr>
            <w:tcW w:w="709" w:type="dxa"/>
            <w:vMerge w:val="restart"/>
            <w:tcBorders>
              <w:top w:val="single" w:sz="4" w:space="0" w:color="auto"/>
              <w:left w:val="single" w:sz="4" w:space="0" w:color="auto"/>
              <w:right w:val="single" w:sz="4" w:space="0" w:color="auto"/>
            </w:tcBorders>
          </w:tcPr>
          <w:p w:rsidR="009C47D9" w:rsidRPr="009C47D9" w:rsidRDefault="009C47D9" w:rsidP="009C47D9">
            <w:pPr>
              <w:ind w:firstLine="0"/>
              <w:jc w:val="center"/>
              <w:rPr>
                <w:rFonts w:eastAsia="Calibri"/>
                <w:szCs w:val="28"/>
              </w:rPr>
            </w:pPr>
            <w:r w:rsidRPr="009C47D9">
              <w:rPr>
                <w:rFonts w:eastAsia="Calibri"/>
                <w:szCs w:val="28"/>
              </w:rPr>
              <w:t>№</w:t>
            </w:r>
          </w:p>
          <w:p w:rsidR="009C47D9" w:rsidRPr="009C47D9" w:rsidRDefault="009C47D9" w:rsidP="009C47D9">
            <w:pPr>
              <w:ind w:firstLine="0"/>
              <w:jc w:val="center"/>
              <w:rPr>
                <w:rFonts w:eastAsia="Calibri"/>
                <w:szCs w:val="28"/>
              </w:rPr>
            </w:pPr>
            <w:r w:rsidRPr="009C47D9">
              <w:rPr>
                <w:rFonts w:eastAsia="Calibri"/>
                <w:szCs w:val="28"/>
              </w:rPr>
              <w:t>п/п</w:t>
            </w:r>
          </w:p>
        </w:tc>
        <w:tc>
          <w:tcPr>
            <w:tcW w:w="3827" w:type="dxa"/>
            <w:vMerge w:val="restart"/>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eastAsia="Calibri"/>
                <w:szCs w:val="28"/>
              </w:rPr>
            </w:pPr>
            <w:r w:rsidRPr="009C47D9">
              <w:rPr>
                <w:rFonts w:eastAsia="Calibri"/>
                <w:szCs w:val="28"/>
              </w:rPr>
              <w:t>Наименование показателя</w:t>
            </w:r>
          </w:p>
        </w:tc>
        <w:tc>
          <w:tcPr>
            <w:tcW w:w="1276" w:type="dxa"/>
            <w:vMerge w:val="restart"/>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eastAsia="Calibri"/>
                <w:szCs w:val="28"/>
              </w:rPr>
            </w:pPr>
            <w:r w:rsidRPr="009C47D9">
              <w:rPr>
                <w:rFonts w:eastAsia="Calibri"/>
                <w:szCs w:val="28"/>
              </w:rPr>
              <w:t>Объем (тыс. кг)</w:t>
            </w:r>
          </w:p>
        </w:tc>
        <w:tc>
          <w:tcPr>
            <w:tcW w:w="3544" w:type="dxa"/>
            <w:gridSpan w:val="2"/>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rPr>
                <w:rFonts w:eastAsia="Calibri"/>
                <w:szCs w:val="28"/>
              </w:rPr>
            </w:pPr>
            <w:r w:rsidRPr="009C47D9">
              <w:rPr>
                <w:rFonts w:eastAsia="Calibri"/>
                <w:szCs w:val="28"/>
              </w:rPr>
              <w:t>Стоимость</w:t>
            </w:r>
          </w:p>
        </w:tc>
      </w:tr>
      <w:tr w:rsidR="009C47D9" w:rsidRPr="009C47D9" w:rsidTr="009C47D9">
        <w:tc>
          <w:tcPr>
            <w:tcW w:w="709" w:type="dxa"/>
            <w:vMerge/>
            <w:tcBorders>
              <w:left w:val="single" w:sz="4" w:space="0" w:color="auto"/>
              <w:bottom w:val="single" w:sz="4" w:space="0" w:color="auto"/>
              <w:right w:val="single" w:sz="4" w:space="0" w:color="auto"/>
            </w:tcBorders>
          </w:tcPr>
          <w:p w:rsidR="009C47D9" w:rsidRPr="009C47D9" w:rsidRDefault="009C47D9" w:rsidP="009C47D9">
            <w:pPr>
              <w:ind w:firstLine="0"/>
              <w:jc w:val="center"/>
              <w:rPr>
                <w:rFonts w:eastAsia="Calibri"/>
                <w:szCs w:val="28"/>
              </w:rPr>
            </w:pPr>
          </w:p>
        </w:tc>
        <w:tc>
          <w:tcPr>
            <w:tcW w:w="3827" w:type="dxa"/>
            <w:vMerge/>
            <w:tcBorders>
              <w:top w:val="single" w:sz="4" w:space="0" w:color="auto"/>
              <w:left w:val="single" w:sz="4" w:space="0" w:color="auto"/>
              <w:bottom w:val="single" w:sz="4" w:space="0" w:color="auto"/>
              <w:right w:val="single" w:sz="4" w:space="0" w:color="auto"/>
            </w:tcBorders>
            <w:vAlign w:val="center"/>
            <w:hideMark/>
          </w:tcPr>
          <w:p w:rsidR="009C47D9" w:rsidRPr="009C47D9" w:rsidRDefault="009C47D9" w:rsidP="009C47D9">
            <w:pPr>
              <w:jc w:val="center"/>
              <w:rPr>
                <w:rFonts w:eastAsia="Calibri"/>
                <w:szCs w:val="2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C47D9" w:rsidRPr="009C47D9" w:rsidRDefault="009C47D9" w:rsidP="009C47D9">
            <w:pPr>
              <w:jc w:val="center"/>
              <w:rPr>
                <w:rFonts w:eastAsia="Calibri"/>
                <w:szCs w:val="28"/>
              </w:rPr>
            </w:pPr>
          </w:p>
        </w:tc>
        <w:tc>
          <w:tcPr>
            <w:tcW w:w="1559"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eastAsia="Calibri"/>
                <w:szCs w:val="28"/>
              </w:rPr>
            </w:pPr>
            <w:r w:rsidRPr="009C47D9">
              <w:rPr>
                <w:rFonts w:eastAsia="Calibri"/>
                <w:szCs w:val="28"/>
              </w:rPr>
              <w:t>всего</w:t>
            </w:r>
          </w:p>
          <w:p w:rsidR="009C47D9" w:rsidRPr="009C47D9" w:rsidRDefault="009C47D9" w:rsidP="009C47D9">
            <w:pPr>
              <w:ind w:firstLine="0"/>
              <w:jc w:val="center"/>
              <w:rPr>
                <w:rFonts w:eastAsia="Calibri"/>
                <w:szCs w:val="28"/>
              </w:rPr>
            </w:pPr>
            <w:r w:rsidRPr="009C47D9">
              <w:rPr>
                <w:rFonts w:eastAsia="Calibri"/>
                <w:szCs w:val="28"/>
              </w:rPr>
              <w:t>(тыс. руб.)</w:t>
            </w:r>
          </w:p>
        </w:tc>
        <w:tc>
          <w:tcPr>
            <w:tcW w:w="1985"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eastAsia="Calibri"/>
                <w:spacing w:val="-4"/>
                <w:szCs w:val="28"/>
              </w:rPr>
            </w:pPr>
            <w:r w:rsidRPr="009C47D9">
              <w:rPr>
                <w:rFonts w:eastAsia="Calibri"/>
                <w:spacing w:val="-4"/>
                <w:szCs w:val="28"/>
              </w:rPr>
              <w:t>в том числе за 1 кг (руб. коп.)</w:t>
            </w:r>
          </w:p>
        </w:tc>
      </w:tr>
      <w:tr w:rsidR="009C47D9" w:rsidRPr="009C47D9" w:rsidTr="009C47D9">
        <w:tc>
          <w:tcPr>
            <w:tcW w:w="709"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eastAsia="Calibri"/>
                <w:szCs w:val="28"/>
              </w:rPr>
            </w:pPr>
            <w:r w:rsidRPr="009C47D9">
              <w:rPr>
                <w:rFonts w:eastAsia="Calibri"/>
                <w:szCs w:val="28"/>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9C47D9" w:rsidRPr="009C47D9" w:rsidRDefault="009C47D9" w:rsidP="009C47D9">
            <w:pPr>
              <w:ind w:firstLine="0"/>
              <w:jc w:val="center"/>
              <w:rPr>
                <w:rFonts w:eastAsia="Calibri"/>
                <w:szCs w:val="28"/>
              </w:rPr>
            </w:pPr>
            <w:r w:rsidRPr="009C47D9">
              <w:rPr>
                <w:rFonts w:eastAsia="Calibri"/>
                <w:szCs w:val="28"/>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9C47D9" w:rsidRPr="009C47D9" w:rsidRDefault="009C47D9" w:rsidP="009C47D9">
            <w:pPr>
              <w:ind w:firstLine="0"/>
              <w:jc w:val="center"/>
              <w:rPr>
                <w:rFonts w:eastAsia="Calibri"/>
                <w:szCs w:val="28"/>
              </w:rPr>
            </w:pPr>
            <w:r w:rsidRPr="009C47D9">
              <w:rPr>
                <w:rFonts w:eastAsia="Calibri"/>
                <w:szCs w:val="28"/>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47D9" w:rsidRPr="009C47D9" w:rsidRDefault="009C47D9" w:rsidP="009C47D9">
            <w:pPr>
              <w:ind w:firstLine="0"/>
              <w:jc w:val="center"/>
              <w:rPr>
                <w:rFonts w:eastAsia="Calibri"/>
                <w:szCs w:val="28"/>
              </w:rPr>
            </w:pPr>
            <w:r w:rsidRPr="009C47D9">
              <w:rPr>
                <w:rFonts w:eastAsia="Calibri"/>
                <w:szCs w:val="28"/>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9C47D9" w:rsidRPr="009C47D9" w:rsidRDefault="009C47D9" w:rsidP="009C47D9">
            <w:pPr>
              <w:ind w:firstLine="0"/>
              <w:jc w:val="center"/>
              <w:rPr>
                <w:rFonts w:eastAsia="Calibri"/>
                <w:szCs w:val="28"/>
              </w:rPr>
            </w:pPr>
            <w:r w:rsidRPr="009C47D9">
              <w:rPr>
                <w:rFonts w:eastAsia="Calibri"/>
                <w:szCs w:val="28"/>
              </w:rPr>
              <w:t>5</w:t>
            </w:r>
          </w:p>
        </w:tc>
      </w:tr>
      <w:tr w:rsidR="009C47D9" w:rsidRPr="009C47D9" w:rsidTr="009C47D9">
        <w:tc>
          <w:tcPr>
            <w:tcW w:w="709"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eastAsia="Calibri"/>
                <w:szCs w:val="28"/>
              </w:rPr>
            </w:pPr>
            <w:r w:rsidRPr="009C47D9">
              <w:rPr>
                <w:rFonts w:eastAsia="Calibri"/>
                <w:szCs w:val="28"/>
              </w:rPr>
              <w:t>1.</w:t>
            </w:r>
          </w:p>
        </w:tc>
        <w:tc>
          <w:tcPr>
            <w:tcW w:w="3827"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rPr>
                <w:rFonts w:eastAsia="Calibri"/>
                <w:szCs w:val="28"/>
              </w:rPr>
            </w:pPr>
            <w:r w:rsidRPr="009C47D9">
              <w:rPr>
                <w:rFonts w:eastAsia="Calibri"/>
                <w:szCs w:val="28"/>
              </w:rPr>
              <w:t>Объем произведенного коровьего молока</w:t>
            </w:r>
          </w:p>
        </w:tc>
        <w:tc>
          <w:tcPr>
            <w:tcW w:w="1276"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c>
          <w:tcPr>
            <w:tcW w:w="1559"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c>
          <w:tcPr>
            <w:tcW w:w="1985"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r>
      <w:tr w:rsidR="009C47D9" w:rsidRPr="009C47D9" w:rsidTr="009C47D9">
        <w:tc>
          <w:tcPr>
            <w:tcW w:w="709"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eastAsia="Calibri"/>
                <w:szCs w:val="28"/>
              </w:rPr>
            </w:pPr>
            <w:r w:rsidRPr="009C47D9">
              <w:rPr>
                <w:rFonts w:eastAsia="Calibri"/>
                <w:szCs w:val="28"/>
              </w:rPr>
              <w:t>2.</w:t>
            </w:r>
          </w:p>
        </w:tc>
        <w:tc>
          <w:tcPr>
            <w:tcW w:w="3827"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rPr>
                <w:rFonts w:eastAsia="Calibri"/>
                <w:szCs w:val="28"/>
              </w:rPr>
            </w:pPr>
            <w:r w:rsidRPr="009C47D9">
              <w:rPr>
                <w:rFonts w:eastAsia="Calibri"/>
                <w:szCs w:val="28"/>
              </w:rPr>
              <w:t>Реализованное и (или) отгруженное на собственную переработку коровье молоко – всего в физическом весе</w:t>
            </w:r>
          </w:p>
        </w:tc>
        <w:tc>
          <w:tcPr>
            <w:tcW w:w="1276"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c>
          <w:tcPr>
            <w:tcW w:w="1559"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c>
          <w:tcPr>
            <w:tcW w:w="1985"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r>
      <w:tr w:rsidR="009C47D9" w:rsidRPr="009C47D9" w:rsidTr="009C47D9">
        <w:tc>
          <w:tcPr>
            <w:tcW w:w="709"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eastAsia="Calibri"/>
                <w:szCs w:val="28"/>
              </w:rPr>
            </w:pPr>
            <w:r w:rsidRPr="009C47D9">
              <w:rPr>
                <w:rFonts w:eastAsia="Calibri"/>
                <w:szCs w:val="28"/>
              </w:rPr>
              <w:t>3.</w:t>
            </w:r>
          </w:p>
        </w:tc>
        <w:tc>
          <w:tcPr>
            <w:tcW w:w="3827"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rPr>
                <w:rFonts w:eastAsia="Calibri"/>
                <w:szCs w:val="28"/>
              </w:rPr>
            </w:pPr>
            <w:r w:rsidRPr="009C47D9">
              <w:rPr>
                <w:rFonts w:eastAsia="Calibri"/>
                <w:szCs w:val="28"/>
              </w:rPr>
              <w:t>Объем произведенного козьего молока</w:t>
            </w:r>
          </w:p>
        </w:tc>
        <w:tc>
          <w:tcPr>
            <w:tcW w:w="1276"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c>
          <w:tcPr>
            <w:tcW w:w="1559"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c>
          <w:tcPr>
            <w:tcW w:w="1985"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r>
      <w:tr w:rsidR="009C47D9" w:rsidRPr="009C47D9" w:rsidTr="009C47D9">
        <w:tc>
          <w:tcPr>
            <w:tcW w:w="709"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jc w:val="center"/>
              <w:rPr>
                <w:rFonts w:eastAsia="Calibri"/>
                <w:szCs w:val="28"/>
              </w:rPr>
            </w:pPr>
            <w:r w:rsidRPr="009C47D9">
              <w:rPr>
                <w:rFonts w:eastAsia="Calibri"/>
                <w:szCs w:val="28"/>
              </w:rPr>
              <w:t>4.</w:t>
            </w:r>
          </w:p>
        </w:tc>
        <w:tc>
          <w:tcPr>
            <w:tcW w:w="3827"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rPr>
                <w:rFonts w:eastAsia="Calibri"/>
                <w:szCs w:val="28"/>
              </w:rPr>
            </w:pPr>
            <w:r w:rsidRPr="009C47D9">
              <w:rPr>
                <w:rFonts w:eastAsia="Calibri"/>
                <w:szCs w:val="28"/>
              </w:rPr>
              <w:t>Реализованное и (или) отгруженное на собственную переработку козье молоко – всего в физическом весе</w:t>
            </w:r>
          </w:p>
        </w:tc>
        <w:tc>
          <w:tcPr>
            <w:tcW w:w="1276"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c>
          <w:tcPr>
            <w:tcW w:w="1559"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c>
          <w:tcPr>
            <w:tcW w:w="1985"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r>
    </w:tbl>
    <w:p w:rsidR="009C47D9" w:rsidRPr="009C47D9" w:rsidRDefault="009C47D9" w:rsidP="009C47D9">
      <w:pPr>
        <w:jc w:val="both"/>
        <w:rPr>
          <w:rFonts w:eastAsia="Calibri"/>
          <w:sz w:val="24"/>
          <w:szCs w:val="28"/>
        </w:rPr>
      </w:pPr>
    </w:p>
    <w:p w:rsidR="009C47D9" w:rsidRPr="009C47D9" w:rsidRDefault="009C47D9" w:rsidP="009C47D9">
      <w:pPr>
        <w:ind w:firstLine="0"/>
        <w:jc w:val="both"/>
        <w:rPr>
          <w:rFonts w:eastAsia="Calibri"/>
          <w:szCs w:val="28"/>
        </w:rPr>
      </w:pPr>
      <w:r w:rsidRPr="009C47D9">
        <w:rPr>
          <w:rFonts w:eastAsia="Calibri"/>
          <w:szCs w:val="28"/>
        </w:rPr>
        <w:t>«_____» _______________ 20___ г.</w:t>
      </w:r>
    </w:p>
    <w:p w:rsidR="009C47D9" w:rsidRPr="009C47D9" w:rsidRDefault="009C47D9" w:rsidP="009C47D9">
      <w:pPr>
        <w:jc w:val="both"/>
        <w:rPr>
          <w:rFonts w:eastAsia="Calibri"/>
          <w:sz w:val="24"/>
          <w:szCs w:val="28"/>
        </w:rPr>
      </w:pPr>
    </w:p>
    <w:p w:rsidR="009C47D9" w:rsidRPr="009C47D9" w:rsidRDefault="009C47D9" w:rsidP="009C47D9">
      <w:pPr>
        <w:ind w:firstLine="0"/>
        <w:jc w:val="both"/>
        <w:rPr>
          <w:rFonts w:eastAsia="Calibri"/>
          <w:szCs w:val="28"/>
        </w:rPr>
      </w:pPr>
      <w:r w:rsidRPr="009C47D9">
        <w:rPr>
          <w:rFonts w:eastAsia="Calibri"/>
          <w:szCs w:val="28"/>
        </w:rPr>
        <w:t>Руководитель                       ____________      ______________________</w:t>
      </w:r>
    </w:p>
    <w:p w:rsidR="009C47D9" w:rsidRPr="009C47D9" w:rsidRDefault="009C47D9" w:rsidP="009C47D9">
      <w:pPr>
        <w:jc w:val="both"/>
        <w:rPr>
          <w:rFonts w:eastAsia="Calibri"/>
          <w:sz w:val="24"/>
          <w:szCs w:val="24"/>
        </w:rPr>
      </w:pPr>
      <w:r w:rsidRPr="009C47D9">
        <w:rPr>
          <w:rFonts w:eastAsia="Calibri"/>
          <w:sz w:val="24"/>
          <w:szCs w:val="24"/>
        </w:rPr>
        <w:t xml:space="preserve">                                                (подпись)                   (расшифровка подписи)</w:t>
      </w:r>
    </w:p>
    <w:p w:rsidR="009C47D9" w:rsidRPr="009C47D9" w:rsidRDefault="009C47D9" w:rsidP="009C47D9">
      <w:pPr>
        <w:ind w:firstLine="0"/>
        <w:jc w:val="both"/>
        <w:rPr>
          <w:rFonts w:eastAsia="Calibri"/>
          <w:szCs w:val="28"/>
        </w:rPr>
      </w:pPr>
      <w:r w:rsidRPr="009C47D9">
        <w:rPr>
          <w:rFonts w:eastAsia="Calibri"/>
          <w:szCs w:val="28"/>
        </w:rPr>
        <w:t>Главный бухгалтер               ___________        ______________________</w:t>
      </w:r>
    </w:p>
    <w:p w:rsidR="009C47D9" w:rsidRPr="009C47D9" w:rsidRDefault="009C47D9" w:rsidP="009C47D9">
      <w:pPr>
        <w:jc w:val="both"/>
        <w:rPr>
          <w:rFonts w:eastAsia="Calibri"/>
          <w:sz w:val="24"/>
          <w:szCs w:val="24"/>
        </w:rPr>
      </w:pPr>
      <w:r w:rsidRPr="009C47D9">
        <w:rPr>
          <w:rFonts w:eastAsia="Calibri"/>
          <w:szCs w:val="28"/>
        </w:rPr>
        <w:t xml:space="preserve">                                          </w:t>
      </w:r>
      <w:r w:rsidRPr="009C47D9">
        <w:rPr>
          <w:rFonts w:eastAsia="Calibri"/>
          <w:sz w:val="24"/>
          <w:szCs w:val="24"/>
        </w:rPr>
        <w:t xml:space="preserve">(подпись)                   (расшифровка подписи)  </w:t>
      </w:r>
    </w:p>
    <w:p w:rsidR="009C47D9" w:rsidRPr="009C47D9" w:rsidRDefault="009C47D9" w:rsidP="009C47D9">
      <w:pPr>
        <w:ind w:firstLine="0"/>
        <w:jc w:val="both"/>
        <w:rPr>
          <w:rFonts w:eastAsia="Calibri"/>
          <w:szCs w:val="28"/>
        </w:rPr>
      </w:pPr>
      <w:r w:rsidRPr="009C47D9">
        <w:rPr>
          <w:rFonts w:eastAsia="Calibri"/>
          <w:szCs w:val="28"/>
        </w:rPr>
        <w:t xml:space="preserve">М.П. </w:t>
      </w:r>
    </w:p>
    <w:p w:rsidR="009C47D9" w:rsidRPr="009C47D9" w:rsidRDefault="009C47D9" w:rsidP="009C47D9">
      <w:pPr>
        <w:jc w:val="both"/>
        <w:rPr>
          <w:rFonts w:eastAsia="Calibri"/>
          <w:szCs w:val="28"/>
        </w:rPr>
      </w:pPr>
    </w:p>
    <w:p w:rsidR="009C47D9" w:rsidRPr="009C47D9" w:rsidRDefault="009C47D9" w:rsidP="009C47D9">
      <w:pPr>
        <w:ind w:firstLine="0"/>
        <w:jc w:val="both"/>
        <w:rPr>
          <w:rFonts w:eastAsia="Calibri"/>
          <w:szCs w:val="28"/>
        </w:rPr>
      </w:pPr>
      <w:r w:rsidRPr="009C47D9">
        <w:rPr>
          <w:rFonts w:eastAsia="Calibri"/>
          <w:szCs w:val="28"/>
        </w:rPr>
        <w:t>СОГЛАСОВАНО</w:t>
      </w:r>
    </w:p>
    <w:p w:rsidR="009C47D9" w:rsidRPr="009C47D9" w:rsidRDefault="009C47D9" w:rsidP="009C47D9">
      <w:pPr>
        <w:ind w:firstLine="0"/>
        <w:rPr>
          <w:rFonts w:eastAsia="Calibri"/>
          <w:szCs w:val="28"/>
        </w:rPr>
      </w:pPr>
      <w:r w:rsidRPr="009C47D9">
        <w:rPr>
          <w:rFonts w:eastAsia="Calibri"/>
          <w:szCs w:val="28"/>
        </w:rPr>
        <w:t xml:space="preserve">Руководитель органа </w:t>
      </w:r>
      <w:r w:rsidRPr="009C47D9">
        <w:rPr>
          <w:rFonts w:eastAsia="Calibri"/>
          <w:szCs w:val="28"/>
        </w:rPr>
        <w:br/>
        <w:t xml:space="preserve">управления сельским </w:t>
      </w:r>
      <w:r w:rsidRPr="009C47D9">
        <w:rPr>
          <w:rFonts w:eastAsia="Calibri"/>
          <w:szCs w:val="28"/>
        </w:rPr>
        <w:br/>
        <w:t xml:space="preserve">хозяйством городского округа </w:t>
      </w:r>
      <w:r w:rsidRPr="009C47D9">
        <w:rPr>
          <w:rFonts w:eastAsia="Calibri"/>
          <w:szCs w:val="28"/>
        </w:rPr>
        <w:br/>
        <w:t xml:space="preserve">или муниципального района     </w:t>
      </w:r>
      <w:r w:rsidRPr="009C47D9">
        <w:rPr>
          <w:rFonts w:eastAsia="Calibri"/>
          <w:szCs w:val="28"/>
        </w:rPr>
        <w:tab/>
        <w:t>__________        __________________</w:t>
      </w:r>
    </w:p>
    <w:p w:rsidR="009C47D9" w:rsidRPr="009C47D9" w:rsidRDefault="009C47D9" w:rsidP="009C47D9">
      <w:pPr>
        <w:rPr>
          <w:rFonts w:eastAsia="Calibri"/>
          <w:sz w:val="24"/>
          <w:szCs w:val="24"/>
        </w:rPr>
        <w:sectPr w:rsidR="009C47D9" w:rsidRPr="009C47D9" w:rsidSect="009C47D9">
          <w:headerReference w:type="default" r:id="rId64"/>
          <w:headerReference w:type="first" r:id="rId65"/>
          <w:pgSz w:w="11906" w:h="16838"/>
          <w:pgMar w:top="1134" w:right="567" w:bottom="1134" w:left="1985" w:header="709" w:footer="709" w:gutter="0"/>
          <w:pgNumType w:start="1"/>
          <w:cols w:space="708"/>
          <w:titlePg/>
          <w:docGrid w:linePitch="360"/>
        </w:sectPr>
      </w:pPr>
      <w:r w:rsidRPr="009C47D9">
        <w:rPr>
          <w:rFonts w:eastAsia="Calibri"/>
          <w:sz w:val="24"/>
          <w:szCs w:val="24"/>
        </w:rPr>
        <w:t xml:space="preserve">                                                              (подпись)               (расшифровка подписи)</w:t>
      </w:r>
    </w:p>
    <w:tbl>
      <w:tblPr>
        <w:tblW w:w="5000" w:type="pct"/>
        <w:tblCellMar>
          <w:left w:w="105" w:type="dxa"/>
          <w:right w:w="105" w:type="dxa"/>
        </w:tblCellMar>
        <w:tblLook w:val="04A0" w:firstRow="1" w:lastRow="0" w:firstColumn="1" w:lastColumn="0" w:noHBand="0" w:noVBand="1"/>
      </w:tblPr>
      <w:tblGrid>
        <w:gridCol w:w="5069"/>
        <w:gridCol w:w="4495"/>
      </w:tblGrid>
      <w:tr w:rsidR="009C47D9" w:rsidRPr="009C47D9" w:rsidTr="009C47D9">
        <w:tc>
          <w:tcPr>
            <w:tcW w:w="2650" w:type="pct"/>
          </w:tcPr>
          <w:p w:rsidR="009C47D9" w:rsidRPr="009C47D9" w:rsidRDefault="009C47D9" w:rsidP="009C47D9">
            <w:pPr>
              <w:ind w:firstLine="0"/>
              <w:rPr>
                <w:rFonts w:eastAsia="Calibri"/>
                <w:szCs w:val="28"/>
              </w:rPr>
            </w:pPr>
            <w:r w:rsidRPr="009C47D9">
              <w:rPr>
                <w:rFonts w:eastAsia="Calibri"/>
                <w:szCs w:val="28"/>
              </w:rPr>
              <w:t>Заполняется получателем субсидии</w:t>
            </w:r>
          </w:p>
          <w:p w:rsidR="009C47D9" w:rsidRPr="009C47D9" w:rsidRDefault="009C47D9" w:rsidP="009C47D9">
            <w:pPr>
              <w:ind w:firstLine="0"/>
              <w:rPr>
                <w:rFonts w:eastAsia="Calibri"/>
                <w:szCs w:val="28"/>
              </w:rPr>
            </w:pPr>
          </w:p>
          <w:p w:rsidR="009C47D9" w:rsidRPr="009C47D9" w:rsidRDefault="009C47D9" w:rsidP="009C47D9">
            <w:pPr>
              <w:ind w:firstLine="0"/>
              <w:rPr>
                <w:rFonts w:eastAsia="Calibri"/>
                <w:szCs w:val="28"/>
              </w:rPr>
            </w:pPr>
            <w:r w:rsidRPr="009C47D9">
              <w:rPr>
                <w:rFonts w:eastAsia="Calibri"/>
                <w:szCs w:val="28"/>
              </w:rPr>
              <w:t xml:space="preserve">Представляется в орган управления сельским хозяйством соответствующего городского округа или муниципального района области для представления </w:t>
            </w:r>
            <w:r w:rsidRPr="009C47D9">
              <w:rPr>
                <w:rFonts w:eastAsia="Calibri"/>
                <w:szCs w:val="28"/>
              </w:rPr>
              <w:br/>
              <w:t>в департамент агропромышленного комплекса и потребительского рынка</w:t>
            </w:r>
          </w:p>
          <w:p w:rsidR="009C47D9" w:rsidRPr="009C47D9" w:rsidRDefault="009C47D9" w:rsidP="009C47D9">
            <w:pPr>
              <w:ind w:firstLine="0"/>
              <w:rPr>
                <w:rFonts w:eastAsia="Calibri"/>
                <w:szCs w:val="28"/>
              </w:rPr>
            </w:pPr>
            <w:r w:rsidRPr="009C47D9">
              <w:rPr>
                <w:rFonts w:eastAsia="Calibri"/>
                <w:szCs w:val="28"/>
              </w:rPr>
              <w:t>Ярославской области</w:t>
            </w:r>
          </w:p>
          <w:p w:rsidR="009C47D9" w:rsidRPr="009C47D9" w:rsidRDefault="009C47D9" w:rsidP="009C47D9">
            <w:pPr>
              <w:jc w:val="both"/>
              <w:rPr>
                <w:rFonts w:eastAsia="Calibri"/>
                <w:szCs w:val="28"/>
              </w:rPr>
            </w:pPr>
          </w:p>
        </w:tc>
        <w:tc>
          <w:tcPr>
            <w:tcW w:w="2350" w:type="pct"/>
          </w:tcPr>
          <w:p w:rsidR="009C47D9" w:rsidRPr="009C47D9" w:rsidRDefault="009C47D9" w:rsidP="009C47D9">
            <w:pPr>
              <w:ind w:firstLine="0"/>
              <w:rPr>
                <w:rFonts w:eastAsia="Calibri"/>
                <w:szCs w:val="28"/>
              </w:rPr>
            </w:pPr>
            <w:r w:rsidRPr="009C47D9">
              <w:rPr>
                <w:rFonts w:eastAsia="Calibri"/>
                <w:szCs w:val="28"/>
              </w:rPr>
              <w:t>Приложение 3</w:t>
            </w:r>
          </w:p>
          <w:p w:rsidR="009C47D9" w:rsidRPr="009C47D9" w:rsidRDefault="009C47D9" w:rsidP="009C47D9">
            <w:pPr>
              <w:ind w:firstLine="0"/>
              <w:rPr>
                <w:rFonts w:eastAsia="Calibri"/>
                <w:szCs w:val="28"/>
              </w:rPr>
            </w:pPr>
            <w:r w:rsidRPr="009C47D9">
              <w:rPr>
                <w:rFonts w:eastAsia="Calibri"/>
                <w:szCs w:val="28"/>
              </w:rPr>
              <w:t xml:space="preserve">к Порядку предоставления </w:t>
            </w:r>
            <w:r w:rsidRPr="009C47D9">
              <w:rPr>
                <w:rFonts w:eastAsia="Calibri"/>
                <w:szCs w:val="28"/>
              </w:rPr>
              <w:br/>
              <w:t>из федерального и областного бюджетов субсидий на поддержку собственного производства молока</w:t>
            </w:r>
          </w:p>
          <w:p w:rsidR="009C47D9" w:rsidRPr="009C47D9" w:rsidRDefault="009C47D9" w:rsidP="009C47D9">
            <w:pPr>
              <w:rPr>
                <w:rFonts w:eastAsia="Calibri"/>
                <w:szCs w:val="28"/>
              </w:rPr>
            </w:pPr>
          </w:p>
          <w:p w:rsidR="009C47D9" w:rsidRPr="009C47D9" w:rsidRDefault="009C47D9" w:rsidP="009C47D9">
            <w:pPr>
              <w:ind w:firstLine="0"/>
              <w:rPr>
                <w:rFonts w:eastAsia="Calibri"/>
                <w:szCs w:val="28"/>
              </w:rPr>
            </w:pPr>
            <w:r w:rsidRPr="009C47D9">
              <w:rPr>
                <w:rFonts w:eastAsia="Calibri"/>
                <w:szCs w:val="28"/>
              </w:rPr>
              <w:t>Форма</w:t>
            </w:r>
          </w:p>
          <w:p w:rsidR="009C47D9" w:rsidRPr="009C47D9" w:rsidRDefault="009C47D9" w:rsidP="009C47D9">
            <w:pPr>
              <w:jc w:val="both"/>
              <w:rPr>
                <w:rFonts w:eastAsia="Calibri"/>
                <w:szCs w:val="28"/>
              </w:rPr>
            </w:pPr>
          </w:p>
        </w:tc>
      </w:tr>
    </w:tbl>
    <w:p w:rsidR="009C47D9" w:rsidRPr="009C47D9" w:rsidRDefault="009C47D9" w:rsidP="009C47D9">
      <w:pPr>
        <w:ind w:firstLine="0"/>
        <w:jc w:val="center"/>
        <w:rPr>
          <w:rFonts w:eastAsia="Calibri"/>
          <w:b/>
          <w:szCs w:val="28"/>
        </w:rPr>
      </w:pPr>
      <w:r w:rsidRPr="009C47D9">
        <w:rPr>
          <w:rFonts w:eastAsia="Calibri"/>
          <w:b/>
          <w:szCs w:val="28"/>
        </w:rPr>
        <w:t>СВЕДЕНИЯ</w:t>
      </w:r>
    </w:p>
    <w:p w:rsidR="009C47D9" w:rsidRPr="009C47D9" w:rsidRDefault="009C47D9" w:rsidP="009C47D9">
      <w:pPr>
        <w:ind w:firstLine="0"/>
        <w:jc w:val="center"/>
        <w:rPr>
          <w:rFonts w:eastAsia="Calibri"/>
          <w:b/>
          <w:szCs w:val="28"/>
        </w:rPr>
      </w:pPr>
      <w:r w:rsidRPr="009C47D9">
        <w:rPr>
          <w:rFonts w:eastAsia="Calibri"/>
          <w:b/>
          <w:szCs w:val="28"/>
        </w:rPr>
        <w:t xml:space="preserve">о наличии поголовья коров и (или) коз молочной продуктивности, </w:t>
      </w:r>
      <w:r w:rsidRPr="009C47D9">
        <w:rPr>
          <w:rFonts w:eastAsia="Calibri"/>
          <w:b/>
          <w:szCs w:val="28"/>
        </w:rPr>
        <w:br/>
        <w:t>об объеме производства и реализации молока по состоянию на 01.01.20___</w:t>
      </w:r>
    </w:p>
    <w:p w:rsidR="009C47D9" w:rsidRPr="009C47D9" w:rsidRDefault="009C47D9" w:rsidP="009C47D9">
      <w:pPr>
        <w:jc w:val="center"/>
        <w:rPr>
          <w:rFonts w:eastAsia="Calibri"/>
          <w:szCs w:val="28"/>
        </w:rPr>
      </w:pPr>
    </w:p>
    <w:p w:rsidR="009C47D9" w:rsidRPr="009C47D9" w:rsidRDefault="009C47D9" w:rsidP="009C47D9">
      <w:pPr>
        <w:jc w:val="both"/>
        <w:rPr>
          <w:rFonts w:eastAsia="Calibri"/>
          <w:szCs w:val="28"/>
        </w:rPr>
      </w:pPr>
      <w:r w:rsidRPr="009C47D9">
        <w:rPr>
          <w:rFonts w:eastAsia="Calibri"/>
          <w:szCs w:val="28"/>
        </w:rPr>
        <w:t>Наименование получателя субсидии:____________________________</w:t>
      </w:r>
    </w:p>
    <w:p w:rsidR="009C47D9" w:rsidRPr="009C47D9" w:rsidRDefault="009C47D9" w:rsidP="009C47D9">
      <w:pPr>
        <w:jc w:val="both"/>
        <w:rPr>
          <w:rFonts w:eastAsia="Calibri"/>
          <w:szCs w:val="28"/>
        </w:rPr>
      </w:pPr>
    </w:p>
    <w:tbl>
      <w:tblPr>
        <w:tblW w:w="935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2694"/>
        <w:gridCol w:w="2693"/>
      </w:tblGrid>
      <w:tr w:rsidR="009C47D9" w:rsidRPr="009C47D9" w:rsidTr="009C47D9">
        <w:trPr>
          <w:trHeight w:val="593"/>
          <w:jc w:val="center"/>
        </w:trPr>
        <w:tc>
          <w:tcPr>
            <w:tcW w:w="3969" w:type="dxa"/>
            <w:vMerge w:val="restart"/>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eastAsia="Calibri"/>
                <w:szCs w:val="28"/>
              </w:rPr>
            </w:pPr>
            <w:r w:rsidRPr="009C47D9">
              <w:rPr>
                <w:rFonts w:eastAsia="Calibri"/>
                <w:szCs w:val="28"/>
              </w:rPr>
              <w:t>Наименование показателя</w:t>
            </w:r>
          </w:p>
        </w:tc>
        <w:tc>
          <w:tcPr>
            <w:tcW w:w="2694" w:type="dxa"/>
            <w:vMerge w:val="restart"/>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eastAsia="Calibri"/>
                <w:szCs w:val="28"/>
              </w:rPr>
            </w:pPr>
            <w:r w:rsidRPr="009C47D9">
              <w:rPr>
                <w:rFonts w:eastAsia="Calibri"/>
                <w:szCs w:val="28"/>
              </w:rPr>
              <w:t xml:space="preserve">Год, предшествующий отчетному </w:t>
            </w:r>
            <w:r w:rsidRPr="009C47D9">
              <w:rPr>
                <w:rFonts w:eastAsia="Calibri"/>
                <w:szCs w:val="28"/>
              </w:rPr>
              <w:br/>
              <w:t>финансовому году*</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jc w:val="center"/>
              <w:rPr>
                <w:rFonts w:eastAsia="Calibri"/>
                <w:szCs w:val="28"/>
              </w:rPr>
            </w:pPr>
            <w:r w:rsidRPr="009C47D9">
              <w:rPr>
                <w:rFonts w:eastAsia="Calibri"/>
                <w:szCs w:val="28"/>
              </w:rPr>
              <w:t xml:space="preserve">Отчетный </w:t>
            </w:r>
            <w:r w:rsidRPr="009C47D9">
              <w:rPr>
                <w:rFonts w:eastAsia="Calibri"/>
                <w:szCs w:val="28"/>
              </w:rPr>
              <w:br/>
              <w:t>финансовый год</w:t>
            </w:r>
          </w:p>
        </w:tc>
      </w:tr>
      <w:tr w:rsidR="009C47D9" w:rsidRPr="009C47D9" w:rsidTr="009C47D9">
        <w:trPr>
          <w:trHeight w:val="399"/>
          <w:jc w:val="center"/>
        </w:trPr>
        <w:tc>
          <w:tcPr>
            <w:tcW w:w="3969" w:type="dxa"/>
            <w:vMerge/>
            <w:tcBorders>
              <w:top w:val="single" w:sz="4" w:space="0" w:color="auto"/>
              <w:left w:val="single" w:sz="4" w:space="0" w:color="auto"/>
              <w:bottom w:val="single" w:sz="4" w:space="0" w:color="auto"/>
              <w:right w:val="single" w:sz="4" w:space="0" w:color="auto"/>
            </w:tcBorders>
            <w:vAlign w:val="center"/>
            <w:hideMark/>
          </w:tcPr>
          <w:p w:rsidR="009C47D9" w:rsidRPr="009C47D9" w:rsidRDefault="009C47D9" w:rsidP="009C47D9">
            <w:pPr>
              <w:jc w:val="both"/>
              <w:rPr>
                <w:rFonts w:eastAsia="Calibri"/>
                <w:szCs w:val="28"/>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rsidR="009C47D9" w:rsidRPr="009C47D9" w:rsidRDefault="009C47D9" w:rsidP="009C47D9">
            <w:pPr>
              <w:jc w:val="both"/>
              <w:rPr>
                <w:rFonts w:eastAsia="Calibri"/>
                <w:szCs w:val="2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C47D9" w:rsidRPr="009C47D9" w:rsidRDefault="009C47D9" w:rsidP="009C47D9">
            <w:pPr>
              <w:jc w:val="both"/>
              <w:rPr>
                <w:rFonts w:eastAsia="Calibri"/>
                <w:szCs w:val="28"/>
              </w:rPr>
            </w:pPr>
          </w:p>
        </w:tc>
      </w:tr>
      <w:tr w:rsidR="009C47D9" w:rsidRPr="009C47D9" w:rsidTr="009C47D9">
        <w:trPr>
          <w:jc w:val="center"/>
        </w:trPr>
        <w:tc>
          <w:tcPr>
            <w:tcW w:w="3969" w:type="dxa"/>
            <w:tcBorders>
              <w:top w:val="single" w:sz="4" w:space="0" w:color="auto"/>
              <w:left w:val="single" w:sz="4" w:space="0" w:color="auto"/>
              <w:bottom w:val="single" w:sz="4" w:space="0" w:color="auto"/>
              <w:right w:val="single" w:sz="4" w:space="0" w:color="auto"/>
            </w:tcBorders>
            <w:vAlign w:val="center"/>
            <w:hideMark/>
          </w:tcPr>
          <w:p w:rsidR="009C47D9" w:rsidRPr="009C47D9" w:rsidRDefault="009C47D9" w:rsidP="009C47D9">
            <w:pPr>
              <w:ind w:firstLine="0"/>
              <w:jc w:val="center"/>
              <w:rPr>
                <w:rFonts w:eastAsia="Calibri"/>
                <w:szCs w:val="28"/>
              </w:rPr>
            </w:pPr>
            <w:r w:rsidRPr="009C47D9">
              <w:rPr>
                <w:rFonts w:eastAsia="Calibri"/>
                <w:szCs w:val="28"/>
              </w:rPr>
              <w:t>1</w:t>
            </w:r>
          </w:p>
        </w:tc>
        <w:tc>
          <w:tcPr>
            <w:tcW w:w="2694" w:type="dxa"/>
            <w:tcBorders>
              <w:top w:val="single" w:sz="4" w:space="0" w:color="auto"/>
              <w:left w:val="single" w:sz="4" w:space="0" w:color="auto"/>
              <w:bottom w:val="single" w:sz="4" w:space="0" w:color="auto"/>
              <w:right w:val="single" w:sz="4" w:space="0" w:color="auto"/>
            </w:tcBorders>
            <w:vAlign w:val="center"/>
            <w:hideMark/>
          </w:tcPr>
          <w:p w:rsidR="009C47D9" w:rsidRPr="009C47D9" w:rsidRDefault="009C47D9" w:rsidP="009C47D9">
            <w:pPr>
              <w:ind w:firstLine="0"/>
              <w:jc w:val="center"/>
              <w:rPr>
                <w:rFonts w:eastAsia="Calibri"/>
                <w:szCs w:val="28"/>
              </w:rPr>
            </w:pPr>
            <w:r w:rsidRPr="009C47D9">
              <w:rPr>
                <w:rFonts w:eastAsia="Calibri"/>
                <w:szCs w:val="28"/>
              </w:rPr>
              <w:t>2</w:t>
            </w:r>
          </w:p>
        </w:tc>
        <w:tc>
          <w:tcPr>
            <w:tcW w:w="2693" w:type="dxa"/>
            <w:tcBorders>
              <w:top w:val="single" w:sz="4" w:space="0" w:color="auto"/>
              <w:left w:val="single" w:sz="4" w:space="0" w:color="auto"/>
              <w:bottom w:val="single" w:sz="4" w:space="0" w:color="auto"/>
              <w:right w:val="single" w:sz="4" w:space="0" w:color="auto"/>
            </w:tcBorders>
            <w:vAlign w:val="center"/>
            <w:hideMark/>
          </w:tcPr>
          <w:p w:rsidR="009C47D9" w:rsidRPr="009C47D9" w:rsidRDefault="009C47D9" w:rsidP="009C47D9">
            <w:pPr>
              <w:ind w:firstLine="0"/>
              <w:jc w:val="center"/>
              <w:rPr>
                <w:rFonts w:eastAsia="Calibri"/>
                <w:szCs w:val="28"/>
              </w:rPr>
            </w:pPr>
            <w:r w:rsidRPr="009C47D9">
              <w:rPr>
                <w:rFonts w:eastAsia="Calibri"/>
                <w:szCs w:val="28"/>
              </w:rPr>
              <w:t>3</w:t>
            </w:r>
          </w:p>
        </w:tc>
      </w:tr>
      <w:tr w:rsidR="009C47D9" w:rsidRPr="009C47D9" w:rsidTr="009C47D9">
        <w:trPr>
          <w:jc w:val="center"/>
        </w:trPr>
        <w:tc>
          <w:tcPr>
            <w:tcW w:w="3969"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rPr>
                <w:rFonts w:eastAsia="Calibri"/>
                <w:szCs w:val="28"/>
              </w:rPr>
            </w:pPr>
            <w:r w:rsidRPr="009C47D9">
              <w:rPr>
                <w:rFonts w:eastAsia="Calibri"/>
                <w:szCs w:val="28"/>
              </w:rPr>
              <w:t>Поголовье коров и (или) коз, голов</w:t>
            </w:r>
          </w:p>
        </w:tc>
        <w:tc>
          <w:tcPr>
            <w:tcW w:w="2694"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c>
          <w:tcPr>
            <w:tcW w:w="2693"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r>
      <w:tr w:rsidR="009C47D9" w:rsidRPr="009C47D9" w:rsidTr="009C47D9">
        <w:trPr>
          <w:trHeight w:val="249"/>
          <w:jc w:val="center"/>
        </w:trPr>
        <w:tc>
          <w:tcPr>
            <w:tcW w:w="3969" w:type="dxa"/>
            <w:tcBorders>
              <w:top w:val="single" w:sz="4" w:space="0" w:color="auto"/>
              <w:left w:val="single" w:sz="4" w:space="0" w:color="auto"/>
              <w:bottom w:val="single" w:sz="4" w:space="0" w:color="auto"/>
              <w:right w:val="single" w:sz="4" w:space="0" w:color="auto"/>
            </w:tcBorders>
            <w:hideMark/>
          </w:tcPr>
          <w:p w:rsidR="009C47D9" w:rsidRPr="009C47D9" w:rsidRDefault="009C47D9" w:rsidP="009C47D9">
            <w:pPr>
              <w:ind w:firstLine="0"/>
              <w:rPr>
                <w:rFonts w:eastAsia="Calibri"/>
                <w:szCs w:val="28"/>
              </w:rPr>
            </w:pPr>
            <w:r w:rsidRPr="009C47D9">
              <w:rPr>
                <w:rFonts w:eastAsia="Calibri"/>
                <w:szCs w:val="28"/>
              </w:rPr>
              <w:t xml:space="preserve">Молочная продуктивность </w:t>
            </w:r>
            <w:r w:rsidRPr="009C47D9">
              <w:rPr>
                <w:rFonts w:eastAsia="Calibri"/>
                <w:szCs w:val="28"/>
              </w:rPr>
              <w:br/>
              <w:t>коров и (или) коз, кг</w:t>
            </w:r>
          </w:p>
        </w:tc>
        <w:tc>
          <w:tcPr>
            <w:tcW w:w="2694"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c>
          <w:tcPr>
            <w:tcW w:w="2693"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r>
      <w:tr w:rsidR="009C47D9" w:rsidRPr="009C47D9" w:rsidTr="009C47D9">
        <w:trPr>
          <w:trHeight w:val="249"/>
          <w:jc w:val="center"/>
        </w:trPr>
        <w:tc>
          <w:tcPr>
            <w:tcW w:w="3969"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rPr>
                <w:rFonts w:eastAsia="Calibri"/>
                <w:szCs w:val="28"/>
              </w:rPr>
            </w:pPr>
            <w:r w:rsidRPr="009C47D9">
              <w:rPr>
                <w:rFonts w:eastAsia="Calibri"/>
                <w:szCs w:val="28"/>
              </w:rPr>
              <w:t>Объем производства коровьего и (или) козьего молока, тыс. кг</w:t>
            </w:r>
          </w:p>
        </w:tc>
        <w:tc>
          <w:tcPr>
            <w:tcW w:w="2694"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c>
          <w:tcPr>
            <w:tcW w:w="2693"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r>
      <w:tr w:rsidR="009C47D9" w:rsidRPr="009C47D9" w:rsidTr="009C47D9">
        <w:trPr>
          <w:trHeight w:val="249"/>
          <w:jc w:val="center"/>
        </w:trPr>
        <w:tc>
          <w:tcPr>
            <w:tcW w:w="3969"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ind w:firstLine="0"/>
              <w:rPr>
                <w:rFonts w:eastAsia="Calibri"/>
                <w:szCs w:val="28"/>
              </w:rPr>
            </w:pPr>
            <w:r w:rsidRPr="009C47D9">
              <w:rPr>
                <w:rFonts w:eastAsia="Calibri"/>
                <w:szCs w:val="28"/>
              </w:rPr>
              <w:t>Объем реализованного и (или) отгруженного на собственную переработку коровьего и (или) козьего молока в физическом весе, тыс. кг</w:t>
            </w:r>
          </w:p>
        </w:tc>
        <w:tc>
          <w:tcPr>
            <w:tcW w:w="2694"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c>
          <w:tcPr>
            <w:tcW w:w="2693" w:type="dxa"/>
            <w:tcBorders>
              <w:top w:val="single" w:sz="4" w:space="0" w:color="auto"/>
              <w:left w:val="single" w:sz="4" w:space="0" w:color="auto"/>
              <w:bottom w:val="single" w:sz="4" w:space="0" w:color="auto"/>
              <w:right w:val="single" w:sz="4" w:space="0" w:color="auto"/>
            </w:tcBorders>
          </w:tcPr>
          <w:p w:rsidR="009C47D9" w:rsidRPr="009C47D9" w:rsidRDefault="009C47D9" w:rsidP="009C47D9">
            <w:pPr>
              <w:jc w:val="both"/>
              <w:rPr>
                <w:rFonts w:eastAsia="Calibri"/>
                <w:szCs w:val="28"/>
              </w:rPr>
            </w:pPr>
          </w:p>
        </w:tc>
      </w:tr>
    </w:tbl>
    <w:p w:rsidR="009C47D9" w:rsidRPr="009C47D9" w:rsidRDefault="009C47D9" w:rsidP="009C47D9">
      <w:pPr>
        <w:ind w:firstLine="708"/>
        <w:jc w:val="both"/>
        <w:rPr>
          <w:rFonts w:eastAsia="Calibri"/>
          <w:sz w:val="22"/>
          <w:szCs w:val="28"/>
        </w:rPr>
      </w:pPr>
    </w:p>
    <w:p w:rsidR="009C47D9" w:rsidRPr="009C47D9" w:rsidRDefault="009C47D9" w:rsidP="009C47D9">
      <w:pPr>
        <w:ind w:firstLine="708"/>
        <w:jc w:val="both"/>
        <w:rPr>
          <w:rFonts w:eastAsia="Calibri"/>
          <w:szCs w:val="28"/>
        </w:rPr>
      </w:pPr>
      <w:r w:rsidRPr="009C47D9">
        <w:rPr>
          <w:rFonts w:eastAsia="Calibri"/>
          <w:szCs w:val="28"/>
        </w:rPr>
        <w:t>* Не заполняется получателями субсидий, начавшими хозяйственную деятельность по направлению предоставления субсидий в отчетном финансовом году.</w:t>
      </w:r>
    </w:p>
    <w:p w:rsidR="009C47D9" w:rsidRPr="009C47D9" w:rsidRDefault="009C47D9" w:rsidP="009C47D9">
      <w:pPr>
        <w:jc w:val="both"/>
        <w:rPr>
          <w:rFonts w:eastAsia="Calibri"/>
          <w:sz w:val="24"/>
          <w:szCs w:val="28"/>
        </w:rPr>
      </w:pPr>
    </w:p>
    <w:p w:rsidR="009C47D9" w:rsidRPr="009C47D9" w:rsidRDefault="009C47D9" w:rsidP="009C47D9">
      <w:pPr>
        <w:ind w:firstLine="0"/>
        <w:jc w:val="both"/>
        <w:rPr>
          <w:rFonts w:eastAsia="Calibri"/>
          <w:szCs w:val="28"/>
        </w:rPr>
      </w:pPr>
      <w:r w:rsidRPr="009C47D9">
        <w:rPr>
          <w:rFonts w:eastAsia="Calibri"/>
          <w:szCs w:val="28"/>
        </w:rPr>
        <w:t>«_____» _______________ 20___ г.</w:t>
      </w:r>
    </w:p>
    <w:p w:rsidR="009C47D9" w:rsidRPr="009C47D9" w:rsidRDefault="009C47D9" w:rsidP="009C47D9">
      <w:pPr>
        <w:jc w:val="both"/>
        <w:rPr>
          <w:rFonts w:eastAsia="Calibri"/>
          <w:sz w:val="24"/>
          <w:szCs w:val="28"/>
        </w:rPr>
      </w:pPr>
    </w:p>
    <w:p w:rsidR="009C47D9" w:rsidRPr="009C47D9" w:rsidRDefault="009C47D9" w:rsidP="009C47D9">
      <w:pPr>
        <w:ind w:firstLine="0"/>
        <w:jc w:val="both"/>
        <w:rPr>
          <w:rFonts w:eastAsia="Calibri"/>
          <w:szCs w:val="28"/>
        </w:rPr>
      </w:pPr>
      <w:r w:rsidRPr="009C47D9">
        <w:rPr>
          <w:rFonts w:eastAsia="Calibri"/>
          <w:szCs w:val="28"/>
        </w:rPr>
        <w:t>Руководитель            ____________       ______________________</w:t>
      </w:r>
    </w:p>
    <w:p w:rsidR="009C47D9" w:rsidRPr="009C47D9" w:rsidRDefault="009C47D9" w:rsidP="009C47D9">
      <w:pPr>
        <w:jc w:val="both"/>
        <w:rPr>
          <w:rFonts w:eastAsia="Calibri"/>
          <w:sz w:val="24"/>
          <w:szCs w:val="24"/>
        </w:rPr>
      </w:pPr>
      <w:r w:rsidRPr="009C47D9">
        <w:rPr>
          <w:rFonts w:eastAsia="Calibri"/>
          <w:szCs w:val="28"/>
        </w:rPr>
        <w:t xml:space="preserve">                                </w:t>
      </w:r>
      <w:r w:rsidRPr="009C47D9">
        <w:rPr>
          <w:rFonts w:eastAsia="Calibri"/>
          <w:sz w:val="24"/>
          <w:szCs w:val="24"/>
        </w:rPr>
        <w:t>(подпись)                   (расшифровка подписи)</w:t>
      </w:r>
    </w:p>
    <w:p w:rsidR="009C47D9" w:rsidRPr="009C47D9" w:rsidRDefault="009C47D9" w:rsidP="009C47D9">
      <w:pPr>
        <w:ind w:firstLine="0"/>
        <w:jc w:val="both"/>
        <w:rPr>
          <w:rFonts w:eastAsia="Calibri"/>
          <w:szCs w:val="28"/>
        </w:rPr>
      </w:pPr>
      <w:r w:rsidRPr="009C47D9">
        <w:rPr>
          <w:rFonts w:eastAsia="Calibri"/>
          <w:szCs w:val="28"/>
        </w:rPr>
        <w:t>Главный бухгалтер   ___________       ______________________</w:t>
      </w:r>
    </w:p>
    <w:p w:rsidR="009C47D9" w:rsidRPr="009C47D9" w:rsidRDefault="009C47D9" w:rsidP="009C47D9">
      <w:pPr>
        <w:jc w:val="both"/>
        <w:rPr>
          <w:rFonts w:eastAsia="Calibri"/>
          <w:sz w:val="24"/>
          <w:szCs w:val="24"/>
        </w:rPr>
      </w:pPr>
      <w:r w:rsidRPr="009C47D9">
        <w:rPr>
          <w:rFonts w:eastAsia="Calibri"/>
          <w:sz w:val="24"/>
          <w:szCs w:val="24"/>
        </w:rPr>
        <w:t xml:space="preserve">                                      (подпись)                  (расшифровка подписи)  </w:t>
      </w:r>
    </w:p>
    <w:p w:rsidR="009C47D9" w:rsidRPr="009C47D9" w:rsidRDefault="009C47D9" w:rsidP="009C47D9">
      <w:pPr>
        <w:ind w:firstLine="0"/>
        <w:jc w:val="both"/>
        <w:rPr>
          <w:rFonts w:eastAsia="Calibri"/>
          <w:szCs w:val="28"/>
        </w:rPr>
      </w:pPr>
      <w:r w:rsidRPr="009C47D9">
        <w:rPr>
          <w:rFonts w:eastAsia="Calibri"/>
          <w:szCs w:val="28"/>
        </w:rPr>
        <w:t xml:space="preserve">М.П. </w:t>
      </w:r>
    </w:p>
    <w:p w:rsidR="009C47D9" w:rsidRPr="009C47D9" w:rsidRDefault="009C47D9" w:rsidP="009C47D9">
      <w:pPr>
        <w:jc w:val="both"/>
        <w:rPr>
          <w:rFonts w:eastAsia="Calibri"/>
          <w:szCs w:val="28"/>
        </w:rPr>
      </w:pPr>
    </w:p>
    <w:p w:rsidR="009C47D9" w:rsidRPr="009C47D9" w:rsidRDefault="009C47D9" w:rsidP="009C47D9">
      <w:pPr>
        <w:ind w:firstLine="0"/>
        <w:jc w:val="both"/>
        <w:rPr>
          <w:rFonts w:eastAsia="Calibri"/>
          <w:szCs w:val="28"/>
        </w:rPr>
      </w:pPr>
      <w:r w:rsidRPr="009C47D9">
        <w:rPr>
          <w:rFonts w:eastAsia="Calibri"/>
          <w:szCs w:val="28"/>
        </w:rPr>
        <w:t>СОГЛАСОВАНО</w:t>
      </w:r>
    </w:p>
    <w:p w:rsidR="009C47D9" w:rsidRPr="009C47D9" w:rsidRDefault="009C47D9" w:rsidP="009C47D9">
      <w:pPr>
        <w:ind w:firstLine="0"/>
        <w:rPr>
          <w:rFonts w:eastAsia="Calibri"/>
          <w:szCs w:val="28"/>
        </w:rPr>
      </w:pPr>
      <w:r w:rsidRPr="009C47D9">
        <w:rPr>
          <w:rFonts w:eastAsia="Calibri"/>
          <w:szCs w:val="28"/>
        </w:rPr>
        <w:t xml:space="preserve">Руководитель органа </w:t>
      </w:r>
      <w:r w:rsidRPr="009C47D9">
        <w:rPr>
          <w:rFonts w:eastAsia="Calibri"/>
          <w:szCs w:val="28"/>
        </w:rPr>
        <w:br/>
        <w:t xml:space="preserve">управления сельским </w:t>
      </w:r>
      <w:r w:rsidRPr="009C47D9">
        <w:rPr>
          <w:rFonts w:eastAsia="Calibri"/>
          <w:szCs w:val="28"/>
        </w:rPr>
        <w:br/>
        <w:t xml:space="preserve">хозяйством городского округа </w:t>
      </w:r>
      <w:r w:rsidRPr="009C47D9">
        <w:rPr>
          <w:rFonts w:eastAsia="Calibri"/>
          <w:szCs w:val="28"/>
        </w:rPr>
        <w:br/>
        <w:t xml:space="preserve">или муниципального района     </w:t>
      </w:r>
      <w:r w:rsidRPr="009C47D9">
        <w:rPr>
          <w:rFonts w:eastAsia="Calibri"/>
          <w:szCs w:val="28"/>
        </w:rPr>
        <w:tab/>
        <w:t>__________      ____________________</w:t>
      </w:r>
    </w:p>
    <w:p w:rsidR="009C47D9" w:rsidRPr="009C47D9" w:rsidRDefault="009C47D9" w:rsidP="009C47D9">
      <w:pPr>
        <w:jc w:val="both"/>
        <w:rPr>
          <w:rFonts w:eastAsia="Calibri"/>
          <w:sz w:val="24"/>
          <w:szCs w:val="24"/>
        </w:rPr>
      </w:pPr>
      <w:r w:rsidRPr="009C47D9">
        <w:rPr>
          <w:rFonts w:eastAsia="Calibri"/>
          <w:sz w:val="24"/>
          <w:szCs w:val="24"/>
        </w:rPr>
        <w:t xml:space="preserve">                                                              (подпись)              (расшифровка подписи)</w:t>
      </w:r>
      <w:r w:rsidRPr="009C47D9">
        <w:rPr>
          <w:rFonts w:eastAsia="Calibri"/>
          <w:sz w:val="24"/>
          <w:szCs w:val="24"/>
        </w:rPr>
        <w:br w:type="page"/>
      </w:r>
    </w:p>
    <w:p w:rsidR="009C47D9" w:rsidRPr="009C47D9" w:rsidRDefault="009C47D9" w:rsidP="009C47D9">
      <w:pPr>
        <w:jc w:val="both"/>
        <w:rPr>
          <w:rFonts w:eastAsia="Calibri"/>
          <w:szCs w:val="28"/>
        </w:rPr>
        <w:sectPr w:rsidR="009C47D9" w:rsidRPr="009C47D9" w:rsidSect="009C47D9">
          <w:pgSz w:w="11906" w:h="16838"/>
          <w:pgMar w:top="1134" w:right="567" w:bottom="1134" w:left="1985" w:header="709" w:footer="709" w:gutter="0"/>
          <w:pgNumType w:start="1"/>
          <w:cols w:space="708"/>
          <w:titlePg/>
          <w:docGrid w:linePitch="360"/>
        </w:sectPr>
      </w:pPr>
    </w:p>
    <w:tbl>
      <w:tblPr>
        <w:tblW w:w="5454" w:type="pct"/>
        <w:tblCellMar>
          <w:left w:w="105" w:type="dxa"/>
          <w:right w:w="105" w:type="dxa"/>
        </w:tblCellMar>
        <w:tblLook w:val="04A0" w:firstRow="1" w:lastRow="0" w:firstColumn="1" w:lastColumn="0" w:noHBand="0" w:noVBand="1"/>
      </w:tblPr>
      <w:tblGrid>
        <w:gridCol w:w="9284"/>
        <w:gridCol w:w="7026"/>
      </w:tblGrid>
      <w:tr w:rsidR="009C47D9" w:rsidRPr="009C47D9" w:rsidTr="009C47D9">
        <w:tc>
          <w:tcPr>
            <w:tcW w:w="2846" w:type="pct"/>
          </w:tcPr>
          <w:p w:rsidR="009C47D9" w:rsidRPr="009C47D9" w:rsidRDefault="009C47D9" w:rsidP="009C47D9">
            <w:pPr>
              <w:ind w:firstLine="0"/>
              <w:rPr>
                <w:color w:val="000000"/>
                <w:szCs w:val="28"/>
              </w:rPr>
            </w:pPr>
            <w:r w:rsidRPr="009C47D9">
              <w:rPr>
                <w:color w:val="000000"/>
                <w:szCs w:val="28"/>
              </w:rPr>
              <w:t>Заполняется получателем субсидии</w:t>
            </w:r>
          </w:p>
          <w:p w:rsidR="009C47D9" w:rsidRPr="009C47D9" w:rsidRDefault="009C47D9" w:rsidP="009C47D9">
            <w:pPr>
              <w:ind w:firstLine="0"/>
              <w:rPr>
                <w:color w:val="000000"/>
                <w:szCs w:val="28"/>
              </w:rPr>
            </w:pPr>
          </w:p>
          <w:p w:rsidR="009C47D9" w:rsidRPr="009C47D9" w:rsidRDefault="009C47D9" w:rsidP="009C47D9">
            <w:pPr>
              <w:ind w:firstLine="0"/>
            </w:pPr>
            <w:r w:rsidRPr="009C47D9">
              <w:t xml:space="preserve">Представляется в орган управления сельским хозяйством соответствующего городского округа или муниципального района области для представления </w:t>
            </w:r>
            <w:r w:rsidRPr="009C47D9">
              <w:br/>
              <w:t>в департамент агропромышленного</w:t>
            </w:r>
          </w:p>
          <w:p w:rsidR="009C47D9" w:rsidRPr="009C47D9" w:rsidRDefault="009C47D9" w:rsidP="009C47D9">
            <w:pPr>
              <w:ind w:firstLine="0"/>
            </w:pPr>
            <w:r w:rsidRPr="009C47D9">
              <w:t>комплекса и потребительского рынка Ярославской области</w:t>
            </w:r>
          </w:p>
          <w:p w:rsidR="009C47D9" w:rsidRPr="009C47D9" w:rsidRDefault="009C47D9" w:rsidP="009C47D9">
            <w:pPr>
              <w:rPr>
                <w:color w:val="000000"/>
                <w:szCs w:val="28"/>
              </w:rPr>
            </w:pPr>
          </w:p>
        </w:tc>
        <w:tc>
          <w:tcPr>
            <w:tcW w:w="2154" w:type="pct"/>
          </w:tcPr>
          <w:p w:rsidR="009C47D9" w:rsidRPr="009C47D9" w:rsidRDefault="009C47D9" w:rsidP="009C47D9">
            <w:pPr>
              <w:ind w:firstLine="0"/>
              <w:rPr>
                <w:color w:val="000000"/>
                <w:szCs w:val="28"/>
              </w:rPr>
            </w:pPr>
            <w:r w:rsidRPr="009C47D9">
              <w:rPr>
                <w:color w:val="000000"/>
                <w:szCs w:val="28"/>
              </w:rPr>
              <w:t>Приложение 4</w:t>
            </w:r>
          </w:p>
          <w:p w:rsidR="009C47D9" w:rsidRPr="009C47D9" w:rsidRDefault="009C47D9" w:rsidP="009C47D9">
            <w:pPr>
              <w:ind w:firstLine="0"/>
              <w:rPr>
                <w:color w:val="000000"/>
                <w:szCs w:val="28"/>
              </w:rPr>
            </w:pPr>
            <w:r w:rsidRPr="009C47D9">
              <w:rPr>
                <w:color w:val="000000"/>
                <w:szCs w:val="28"/>
              </w:rPr>
              <w:t>к Порядку предоставления</w:t>
            </w:r>
          </w:p>
          <w:p w:rsidR="009C47D9" w:rsidRPr="009C47D9" w:rsidRDefault="009C47D9" w:rsidP="009C47D9">
            <w:pPr>
              <w:spacing w:line="233" w:lineRule="auto"/>
              <w:ind w:firstLine="0"/>
              <w:rPr>
                <w:rFonts w:cs="Times New Roman"/>
                <w:szCs w:val="28"/>
              </w:rPr>
            </w:pPr>
            <w:r w:rsidRPr="009C47D9">
              <w:rPr>
                <w:color w:val="000000"/>
                <w:szCs w:val="28"/>
              </w:rPr>
              <w:t xml:space="preserve">из федерального и областного </w:t>
            </w:r>
            <w:r w:rsidRPr="009C47D9">
              <w:rPr>
                <w:color w:val="000000"/>
                <w:szCs w:val="28"/>
              </w:rPr>
              <w:br/>
              <w:t xml:space="preserve">бюджетов субсидий </w:t>
            </w:r>
          </w:p>
          <w:p w:rsidR="009C47D9" w:rsidRPr="009C47D9" w:rsidRDefault="009C47D9" w:rsidP="009C47D9">
            <w:pPr>
              <w:spacing w:line="233" w:lineRule="auto"/>
              <w:ind w:firstLine="0"/>
              <w:rPr>
                <w:color w:val="000000"/>
                <w:szCs w:val="28"/>
              </w:rPr>
            </w:pPr>
            <w:r w:rsidRPr="009C47D9">
              <w:rPr>
                <w:rFonts w:cs="Times New Roman"/>
                <w:szCs w:val="28"/>
              </w:rPr>
              <w:t>на поддержку собственного</w:t>
            </w:r>
            <w:r w:rsidRPr="009C47D9">
              <w:rPr>
                <w:rFonts w:cs="Times New Roman"/>
                <w:szCs w:val="28"/>
              </w:rPr>
              <w:br/>
              <w:t xml:space="preserve">производства молока </w:t>
            </w:r>
          </w:p>
          <w:p w:rsidR="009C47D9" w:rsidRPr="009C47D9" w:rsidRDefault="009C47D9" w:rsidP="009C47D9">
            <w:pPr>
              <w:ind w:firstLine="0"/>
              <w:rPr>
                <w:szCs w:val="28"/>
              </w:rPr>
            </w:pPr>
          </w:p>
          <w:p w:rsidR="009C47D9" w:rsidRPr="009C47D9" w:rsidRDefault="009C47D9" w:rsidP="009C47D9">
            <w:pPr>
              <w:rPr>
                <w:szCs w:val="28"/>
              </w:rPr>
            </w:pPr>
          </w:p>
          <w:p w:rsidR="009C47D9" w:rsidRPr="009C47D9" w:rsidRDefault="009C47D9" w:rsidP="009C47D9">
            <w:pPr>
              <w:ind w:firstLine="37"/>
              <w:rPr>
                <w:color w:val="000000"/>
                <w:szCs w:val="28"/>
              </w:rPr>
            </w:pPr>
            <w:r w:rsidRPr="009C47D9">
              <w:rPr>
                <w:szCs w:val="28"/>
              </w:rPr>
              <w:t>Форма</w:t>
            </w:r>
            <w:r w:rsidRPr="009C47D9">
              <w:rPr>
                <w:color w:val="000000"/>
                <w:szCs w:val="28"/>
              </w:rPr>
              <w:t xml:space="preserve"> </w:t>
            </w:r>
          </w:p>
          <w:p w:rsidR="009C47D9" w:rsidRPr="009C47D9" w:rsidRDefault="009C47D9" w:rsidP="009C47D9">
            <w:pPr>
              <w:rPr>
                <w:color w:val="000000"/>
                <w:szCs w:val="28"/>
              </w:rPr>
            </w:pPr>
          </w:p>
        </w:tc>
      </w:tr>
    </w:tbl>
    <w:p w:rsidR="009C47D9" w:rsidRPr="009C47D9" w:rsidRDefault="009C47D9" w:rsidP="009C47D9">
      <w:pPr>
        <w:jc w:val="center"/>
        <w:rPr>
          <w:b/>
          <w:color w:val="000000"/>
          <w:szCs w:val="28"/>
        </w:rPr>
      </w:pPr>
    </w:p>
    <w:p w:rsidR="009C47D9" w:rsidRPr="009C47D9" w:rsidRDefault="009C47D9" w:rsidP="009C47D9">
      <w:pPr>
        <w:ind w:firstLine="0"/>
        <w:jc w:val="center"/>
        <w:rPr>
          <w:b/>
          <w:color w:val="000000"/>
          <w:szCs w:val="28"/>
        </w:rPr>
      </w:pPr>
      <w:r w:rsidRPr="009C47D9">
        <w:rPr>
          <w:b/>
          <w:color w:val="000000"/>
          <w:szCs w:val="28"/>
        </w:rPr>
        <w:t>СПРАВКА-РАСЧЕТ</w:t>
      </w:r>
    </w:p>
    <w:p w:rsidR="009C47D9" w:rsidRPr="009C47D9" w:rsidRDefault="009C47D9" w:rsidP="009C47D9">
      <w:pPr>
        <w:ind w:firstLine="0"/>
        <w:jc w:val="center"/>
        <w:rPr>
          <w:rFonts w:eastAsia="Calibri"/>
          <w:b/>
          <w:szCs w:val="28"/>
        </w:rPr>
      </w:pPr>
      <w:r w:rsidRPr="009C47D9">
        <w:rPr>
          <w:b/>
          <w:color w:val="000000"/>
          <w:szCs w:val="28"/>
        </w:rPr>
        <w:t xml:space="preserve"> </w:t>
      </w:r>
      <w:r w:rsidRPr="009C47D9">
        <w:rPr>
          <w:rFonts w:eastAsia="Calibri"/>
          <w:b/>
          <w:szCs w:val="28"/>
        </w:rPr>
        <w:t xml:space="preserve">субсидии на возмещение части затрат на поддержку собственного </w:t>
      </w:r>
      <w:r w:rsidRPr="009C47D9">
        <w:rPr>
          <w:rFonts w:eastAsia="Calibri"/>
          <w:b/>
          <w:szCs w:val="28"/>
        </w:rPr>
        <w:br/>
        <w:t xml:space="preserve">производства молока, предоставляемой из федерального/областного бюджета, </w:t>
      </w:r>
    </w:p>
    <w:p w:rsidR="009C47D9" w:rsidRPr="009C47D9" w:rsidRDefault="009C47D9" w:rsidP="009C47D9">
      <w:pPr>
        <w:ind w:firstLine="0"/>
        <w:jc w:val="center"/>
        <w:rPr>
          <w:rFonts w:eastAsia="Calibri"/>
          <w:b/>
          <w:szCs w:val="28"/>
        </w:rPr>
      </w:pPr>
      <w:r w:rsidRPr="009C47D9">
        <w:rPr>
          <w:rFonts w:eastAsia="Calibri"/>
          <w:b/>
          <w:szCs w:val="28"/>
        </w:rPr>
        <w:t>на 1 килограмм реализованного и (или) отгруженного</w:t>
      </w:r>
      <w:r w:rsidRPr="009C47D9">
        <w:rPr>
          <w:b/>
          <w:color w:val="000000"/>
          <w:szCs w:val="28"/>
        </w:rPr>
        <w:t xml:space="preserve"> </w:t>
      </w:r>
      <w:r w:rsidRPr="009C47D9">
        <w:rPr>
          <w:rFonts w:eastAsia="Calibri"/>
          <w:b/>
          <w:szCs w:val="28"/>
        </w:rPr>
        <w:t xml:space="preserve">на собственную переработку </w:t>
      </w:r>
    </w:p>
    <w:p w:rsidR="009C47D9" w:rsidRPr="009C47D9" w:rsidRDefault="009C47D9" w:rsidP="009C47D9">
      <w:pPr>
        <w:ind w:firstLine="0"/>
        <w:jc w:val="center"/>
        <w:rPr>
          <w:b/>
          <w:color w:val="000000"/>
          <w:szCs w:val="28"/>
        </w:rPr>
      </w:pPr>
      <w:r w:rsidRPr="009C47D9">
        <w:rPr>
          <w:rFonts w:eastAsia="Calibri"/>
          <w:b/>
          <w:szCs w:val="28"/>
        </w:rPr>
        <w:t xml:space="preserve">коровьего и (или) козьего молока за </w:t>
      </w:r>
      <w:r w:rsidRPr="009C47D9">
        <w:rPr>
          <w:rFonts w:eastAsia="Calibri"/>
          <w:b/>
          <w:szCs w:val="28"/>
          <w:lang w:val="en-US"/>
        </w:rPr>
        <w:t>I</w:t>
      </w:r>
      <w:r w:rsidRPr="009C47D9">
        <w:rPr>
          <w:rFonts w:eastAsia="Calibri"/>
          <w:b/>
          <w:szCs w:val="28"/>
        </w:rPr>
        <w:t xml:space="preserve"> полугодие 20__ г.</w:t>
      </w:r>
    </w:p>
    <w:p w:rsidR="009C47D9" w:rsidRPr="009C47D9" w:rsidRDefault="009C47D9" w:rsidP="009C47D9">
      <w:pPr>
        <w:ind w:firstLine="0"/>
        <w:jc w:val="center"/>
        <w:rPr>
          <w:b/>
          <w:color w:val="000000"/>
          <w:szCs w:val="28"/>
        </w:rPr>
      </w:pPr>
      <w:r w:rsidRPr="009C47D9">
        <w:rPr>
          <w:b/>
          <w:color w:val="000000"/>
          <w:szCs w:val="28"/>
        </w:rPr>
        <w:t>________________________________________________</w:t>
      </w:r>
    </w:p>
    <w:p w:rsidR="009C47D9" w:rsidRPr="009C47D9" w:rsidRDefault="009C47D9" w:rsidP="009C47D9">
      <w:pPr>
        <w:ind w:firstLine="0"/>
        <w:jc w:val="center"/>
        <w:rPr>
          <w:b/>
          <w:color w:val="000000"/>
          <w:sz w:val="24"/>
          <w:szCs w:val="24"/>
        </w:rPr>
      </w:pPr>
      <w:r w:rsidRPr="009C47D9">
        <w:rPr>
          <w:b/>
          <w:color w:val="000000"/>
          <w:sz w:val="24"/>
          <w:szCs w:val="24"/>
        </w:rPr>
        <w:t>(получатель субсидии)</w:t>
      </w:r>
    </w:p>
    <w:p w:rsidR="009C47D9" w:rsidRPr="009C47D9" w:rsidRDefault="009C47D9" w:rsidP="009C47D9">
      <w:pPr>
        <w:jc w:val="center"/>
        <w:rPr>
          <w:b/>
          <w:color w:val="000000"/>
          <w:sz w:val="24"/>
          <w:szCs w:val="24"/>
        </w:rPr>
      </w:pPr>
    </w:p>
    <w:tbl>
      <w:tblPr>
        <w:tblW w:w="5071" w:type="pct"/>
        <w:tblLayout w:type="fixed"/>
        <w:tblCellMar>
          <w:left w:w="105" w:type="dxa"/>
          <w:right w:w="105" w:type="dxa"/>
        </w:tblCellMar>
        <w:tblLook w:val="04A0" w:firstRow="1" w:lastRow="0" w:firstColumn="1" w:lastColumn="0" w:noHBand="0" w:noVBand="1"/>
      </w:tblPr>
      <w:tblGrid>
        <w:gridCol w:w="2688"/>
        <w:gridCol w:w="2979"/>
        <w:gridCol w:w="1466"/>
        <w:gridCol w:w="2153"/>
        <w:gridCol w:w="2008"/>
        <w:gridCol w:w="1865"/>
        <w:gridCol w:w="2005"/>
      </w:tblGrid>
      <w:tr w:rsidR="009C47D9" w:rsidRPr="009C47D9" w:rsidTr="009C47D9">
        <w:tc>
          <w:tcPr>
            <w:tcW w:w="886" w:type="pct"/>
            <w:vMerge w:val="restar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jc w:val="center"/>
              <w:rPr>
                <w:rFonts w:eastAsia="Calibri"/>
                <w:szCs w:val="28"/>
              </w:rPr>
            </w:pPr>
            <w:r w:rsidRPr="009C47D9">
              <w:rPr>
                <w:rFonts w:eastAsia="Calibri"/>
                <w:szCs w:val="28"/>
              </w:rPr>
              <w:t>Наименование</w:t>
            </w:r>
          </w:p>
          <w:p w:rsidR="009C47D9" w:rsidRPr="009C47D9" w:rsidRDefault="009C47D9" w:rsidP="009C47D9">
            <w:pPr>
              <w:ind w:firstLine="0"/>
              <w:jc w:val="center"/>
              <w:rPr>
                <w:color w:val="000000"/>
                <w:szCs w:val="28"/>
              </w:rPr>
            </w:pPr>
            <w:r w:rsidRPr="009C47D9">
              <w:rPr>
                <w:rFonts w:eastAsia="Calibri"/>
                <w:szCs w:val="28"/>
              </w:rPr>
              <w:t>показателя</w:t>
            </w:r>
          </w:p>
        </w:tc>
        <w:tc>
          <w:tcPr>
            <w:tcW w:w="982" w:type="pct"/>
            <w:vMerge w:val="restar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jc w:val="center"/>
              <w:rPr>
                <w:color w:val="000000"/>
                <w:szCs w:val="28"/>
              </w:rPr>
            </w:pPr>
            <w:r w:rsidRPr="009C47D9">
              <w:rPr>
                <w:rFonts w:eastAsia="Calibri"/>
                <w:szCs w:val="28"/>
              </w:rPr>
              <w:t>Объем реализации и (или) отгрузки на собственную переработку молока, килограммов в физическом весе</w:t>
            </w:r>
          </w:p>
        </w:tc>
        <w:tc>
          <w:tcPr>
            <w:tcW w:w="483" w:type="pct"/>
            <w:vMerge w:val="restar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jc w:val="center"/>
              <w:rPr>
                <w:color w:val="000000"/>
                <w:szCs w:val="28"/>
              </w:rPr>
            </w:pPr>
            <w:r w:rsidRPr="009C47D9">
              <w:rPr>
                <w:rFonts w:eastAsia="Calibri"/>
                <w:szCs w:val="28"/>
              </w:rPr>
              <w:t xml:space="preserve">Ставка субсидии, рублей за </w:t>
            </w:r>
            <w:r w:rsidRPr="009C47D9">
              <w:rPr>
                <w:rFonts w:eastAsia="Calibri"/>
                <w:spacing w:val="-12"/>
                <w:szCs w:val="28"/>
              </w:rPr>
              <w:t>1 кг</w:t>
            </w:r>
          </w:p>
        </w:tc>
        <w:tc>
          <w:tcPr>
            <w:tcW w:w="710" w:type="pct"/>
            <w:vMerge w:val="restar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jc w:val="center"/>
              <w:rPr>
                <w:szCs w:val="28"/>
              </w:rPr>
            </w:pPr>
            <w:r w:rsidRPr="009C47D9">
              <w:rPr>
                <w:szCs w:val="28"/>
              </w:rPr>
              <w:t xml:space="preserve">Сумма </w:t>
            </w:r>
            <w:r w:rsidRPr="009C47D9">
              <w:rPr>
                <w:szCs w:val="28"/>
              </w:rPr>
              <w:br/>
              <w:t>субсидии,</w:t>
            </w:r>
          </w:p>
          <w:p w:rsidR="009C47D9" w:rsidRPr="009C47D9" w:rsidRDefault="009C47D9" w:rsidP="009C47D9">
            <w:pPr>
              <w:ind w:firstLine="0"/>
              <w:jc w:val="center"/>
              <w:rPr>
                <w:szCs w:val="28"/>
              </w:rPr>
            </w:pPr>
            <w:r w:rsidRPr="009C47D9">
              <w:rPr>
                <w:szCs w:val="28"/>
              </w:rPr>
              <w:t>тыс. рублей</w:t>
            </w:r>
          </w:p>
          <w:p w:rsidR="009C47D9" w:rsidRPr="009C47D9" w:rsidRDefault="009C47D9" w:rsidP="009C47D9">
            <w:pPr>
              <w:ind w:firstLine="0"/>
              <w:jc w:val="center"/>
              <w:rPr>
                <w:color w:val="000000"/>
                <w:szCs w:val="28"/>
              </w:rPr>
            </w:pPr>
            <w:r w:rsidRPr="009C47D9">
              <w:rPr>
                <w:szCs w:val="28"/>
              </w:rPr>
              <w:t>(гр. 2 × гр. 3)</w:t>
            </w:r>
          </w:p>
        </w:tc>
        <w:tc>
          <w:tcPr>
            <w:tcW w:w="662" w:type="pct"/>
            <w:vMerge w:val="restar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jc w:val="center"/>
              <w:rPr>
                <w:color w:val="000000"/>
                <w:szCs w:val="28"/>
              </w:rPr>
            </w:pPr>
            <w:r w:rsidRPr="009C47D9">
              <w:rPr>
                <w:color w:val="000000"/>
                <w:szCs w:val="28"/>
              </w:rPr>
              <w:t>Субсидия, начисленная в пределах лимитов бюджетных обязательств,</w:t>
            </w:r>
          </w:p>
          <w:p w:rsidR="009C47D9" w:rsidRPr="009C47D9" w:rsidRDefault="009C47D9" w:rsidP="009C47D9">
            <w:pPr>
              <w:ind w:firstLine="0"/>
              <w:jc w:val="center"/>
              <w:rPr>
                <w:color w:val="000000"/>
                <w:szCs w:val="28"/>
              </w:rPr>
            </w:pPr>
            <w:r w:rsidRPr="009C47D9">
              <w:rPr>
                <w:color w:val="000000"/>
                <w:szCs w:val="28"/>
              </w:rPr>
              <w:t>руб.*</w:t>
            </w:r>
          </w:p>
        </w:tc>
        <w:tc>
          <w:tcPr>
            <w:tcW w:w="1276" w:type="pct"/>
            <w:gridSpan w:val="2"/>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jc w:val="center"/>
              <w:rPr>
                <w:color w:val="000000"/>
                <w:szCs w:val="28"/>
              </w:rPr>
            </w:pPr>
            <w:r w:rsidRPr="009C47D9">
              <w:rPr>
                <w:color w:val="000000"/>
                <w:szCs w:val="28"/>
              </w:rPr>
              <w:t>Из них</w:t>
            </w:r>
          </w:p>
        </w:tc>
      </w:tr>
      <w:tr w:rsidR="009C47D9" w:rsidRPr="009C47D9" w:rsidTr="009C47D9">
        <w:tc>
          <w:tcPr>
            <w:tcW w:w="886" w:type="pct"/>
            <w:vMerge/>
            <w:tcBorders>
              <w:top w:val="single" w:sz="2" w:space="0" w:color="auto"/>
              <w:left w:val="single" w:sz="2" w:space="0" w:color="auto"/>
              <w:bottom w:val="single" w:sz="2" w:space="0" w:color="auto"/>
              <w:right w:val="single" w:sz="2" w:space="0" w:color="auto"/>
            </w:tcBorders>
            <w:vAlign w:val="center"/>
            <w:hideMark/>
          </w:tcPr>
          <w:p w:rsidR="009C47D9" w:rsidRPr="009C47D9" w:rsidRDefault="009C47D9" w:rsidP="009C47D9">
            <w:pPr>
              <w:jc w:val="center"/>
              <w:rPr>
                <w:color w:val="000000"/>
                <w:szCs w:val="28"/>
              </w:rPr>
            </w:pPr>
          </w:p>
        </w:tc>
        <w:tc>
          <w:tcPr>
            <w:tcW w:w="982" w:type="pct"/>
            <w:vMerge/>
            <w:tcBorders>
              <w:top w:val="single" w:sz="2" w:space="0" w:color="auto"/>
              <w:left w:val="single" w:sz="2" w:space="0" w:color="auto"/>
              <w:bottom w:val="single" w:sz="2" w:space="0" w:color="auto"/>
              <w:right w:val="single" w:sz="2" w:space="0" w:color="auto"/>
            </w:tcBorders>
            <w:vAlign w:val="center"/>
            <w:hideMark/>
          </w:tcPr>
          <w:p w:rsidR="009C47D9" w:rsidRPr="009C47D9" w:rsidRDefault="009C47D9" w:rsidP="009C47D9">
            <w:pPr>
              <w:jc w:val="center"/>
              <w:rPr>
                <w:color w:val="000000"/>
                <w:szCs w:val="28"/>
              </w:rPr>
            </w:pPr>
          </w:p>
        </w:tc>
        <w:tc>
          <w:tcPr>
            <w:tcW w:w="483" w:type="pct"/>
            <w:vMerge/>
            <w:tcBorders>
              <w:top w:val="single" w:sz="2" w:space="0" w:color="auto"/>
              <w:left w:val="single" w:sz="2" w:space="0" w:color="auto"/>
              <w:bottom w:val="single" w:sz="2" w:space="0" w:color="auto"/>
              <w:right w:val="single" w:sz="2" w:space="0" w:color="auto"/>
            </w:tcBorders>
            <w:vAlign w:val="center"/>
            <w:hideMark/>
          </w:tcPr>
          <w:p w:rsidR="009C47D9" w:rsidRPr="009C47D9" w:rsidRDefault="009C47D9" w:rsidP="009C47D9">
            <w:pPr>
              <w:jc w:val="center"/>
              <w:rPr>
                <w:color w:val="000000"/>
                <w:szCs w:val="28"/>
              </w:rPr>
            </w:pPr>
          </w:p>
        </w:tc>
        <w:tc>
          <w:tcPr>
            <w:tcW w:w="710" w:type="pct"/>
            <w:vMerge/>
            <w:tcBorders>
              <w:top w:val="single" w:sz="2" w:space="0" w:color="auto"/>
              <w:left w:val="single" w:sz="2" w:space="0" w:color="auto"/>
              <w:bottom w:val="single" w:sz="2" w:space="0" w:color="auto"/>
              <w:right w:val="single" w:sz="2" w:space="0" w:color="auto"/>
            </w:tcBorders>
            <w:vAlign w:val="center"/>
            <w:hideMark/>
          </w:tcPr>
          <w:p w:rsidR="009C47D9" w:rsidRPr="009C47D9" w:rsidRDefault="009C47D9" w:rsidP="009C47D9">
            <w:pPr>
              <w:jc w:val="center"/>
              <w:rPr>
                <w:color w:val="000000"/>
                <w:szCs w:val="28"/>
              </w:rPr>
            </w:pPr>
          </w:p>
        </w:tc>
        <w:tc>
          <w:tcPr>
            <w:tcW w:w="662" w:type="pct"/>
            <w:vMerge/>
            <w:tcBorders>
              <w:top w:val="single" w:sz="2" w:space="0" w:color="auto"/>
              <w:left w:val="single" w:sz="2" w:space="0" w:color="auto"/>
              <w:bottom w:val="single" w:sz="2" w:space="0" w:color="auto"/>
              <w:right w:val="single" w:sz="2" w:space="0" w:color="auto"/>
            </w:tcBorders>
            <w:vAlign w:val="center"/>
            <w:hideMark/>
          </w:tcPr>
          <w:p w:rsidR="009C47D9" w:rsidRPr="009C47D9" w:rsidRDefault="009C47D9" w:rsidP="009C47D9">
            <w:pPr>
              <w:jc w:val="center"/>
              <w:rPr>
                <w:color w:val="000000"/>
                <w:szCs w:val="28"/>
              </w:rPr>
            </w:pPr>
          </w:p>
        </w:tc>
        <w:tc>
          <w:tcPr>
            <w:tcW w:w="615" w:type="pc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hanging="8"/>
              <w:jc w:val="center"/>
              <w:rPr>
                <w:color w:val="000000"/>
                <w:szCs w:val="28"/>
              </w:rPr>
            </w:pPr>
            <w:r w:rsidRPr="009C47D9">
              <w:rPr>
                <w:color w:val="000000"/>
                <w:szCs w:val="28"/>
              </w:rPr>
              <w:t>федеральный бюджет</w:t>
            </w:r>
          </w:p>
        </w:tc>
        <w:tc>
          <w:tcPr>
            <w:tcW w:w="661" w:type="pc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hanging="8"/>
              <w:jc w:val="center"/>
              <w:rPr>
                <w:color w:val="000000"/>
                <w:szCs w:val="28"/>
              </w:rPr>
            </w:pPr>
            <w:r w:rsidRPr="009C47D9">
              <w:rPr>
                <w:color w:val="000000"/>
                <w:szCs w:val="28"/>
              </w:rPr>
              <w:t>областной бюджет</w:t>
            </w:r>
          </w:p>
        </w:tc>
      </w:tr>
    </w:tbl>
    <w:p w:rsidR="009C47D9" w:rsidRPr="009C47D9" w:rsidRDefault="009C47D9" w:rsidP="009C47D9">
      <w:pPr>
        <w:rPr>
          <w:sz w:val="2"/>
          <w:szCs w:val="2"/>
        </w:rPr>
      </w:pPr>
    </w:p>
    <w:tbl>
      <w:tblPr>
        <w:tblW w:w="5071" w:type="pct"/>
        <w:tblLayout w:type="fixed"/>
        <w:tblCellMar>
          <w:left w:w="105" w:type="dxa"/>
          <w:right w:w="105" w:type="dxa"/>
        </w:tblCellMar>
        <w:tblLook w:val="04A0" w:firstRow="1" w:lastRow="0" w:firstColumn="1" w:lastColumn="0" w:noHBand="0" w:noVBand="1"/>
      </w:tblPr>
      <w:tblGrid>
        <w:gridCol w:w="2688"/>
        <w:gridCol w:w="2979"/>
        <w:gridCol w:w="1466"/>
        <w:gridCol w:w="2153"/>
        <w:gridCol w:w="2008"/>
        <w:gridCol w:w="1865"/>
        <w:gridCol w:w="2005"/>
      </w:tblGrid>
      <w:tr w:rsidR="009C47D9" w:rsidRPr="009C47D9" w:rsidTr="009C47D9">
        <w:trPr>
          <w:trHeight w:val="227"/>
          <w:tblHeader/>
        </w:trPr>
        <w:tc>
          <w:tcPr>
            <w:tcW w:w="886" w:type="pc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jc w:val="center"/>
              <w:rPr>
                <w:color w:val="000000"/>
                <w:szCs w:val="28"/>
              </w:rPr>
            </w:pPr>
            <w:r w:rsidRPr="009C47D9">
              <w:rPr>
                <w:color w:val="000000"/>
                <w:szCs w:val="28"/>
              </w:rPr>
              <w:t>1</w:t>
            </w:r>
          </w:p>
        </w:tc>
        <w:tc>
          <w:tcPr>
            <w:tcW w:w="982" w:type="pc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jc w:val="center"/>
              <w:rPr>
                <w:color w:val="000000"/>
                <w:szCs w:val="28"/>
              </w:rPr>
            </w:pPr>
            <w:r w:rsidRPr="009C47D9">
              <w:rPr>
                <w:color w:val="000000"/>
                <w:szCs w:val="28"/>
              </w:rPr>
              <w:t>2</w:t>
            </w:r>
          </w:p>
        </w:tc>
        <w:tc>
          <w:tcPr>
            <w:tcW w:w="483" w:type="pc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jc w:val="center"/>
              <w:rPr>
                <w:color w:val="000000"/>
                <w:szCs w:val="28"/>
              </w:rPr>
            </w:pPr>
            <w:r w:rsidRPr="009C47D9">
              <w:rPr>
                <w:color w:val="000000"/>
                <w:szCs w:val="28"/>
              </w:rPr>
              <w:t>3</w:t>
            </w:r>
          </w:p>
        </w:tc>
        <w:tc>
          <w:tcPr>
            <w:tcW w:w="710" w:type="pc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jc w:val="center"/>
              <w:rPr>
                <w:color w:val="000000"/>
                <w:szCs w:val="28"/>
              </w:rPr>
            </w:pPr>
            <w:r w:rsidRPr="009C47D9">
              <w:rPr>
                <w:color w:val="000000"/>
                <w:szCs w:val="28"/>
              </w:rPr>
              <w:t>4</w:t>
            </w:r>
          </w:p>
        </w:tc>
        <w:tc>
          <w:tcPr>
            <w:tcW w:w="662" w:type="pc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jc w:val="center"/>
              <w:rPr>
                <w:color w:val="000000"/>
                <w:szCs w:val="28"/>
              </w:rPr>
            </w:pPr>
            <w:r w:rsidRPr="009C47D9">
              <w:rPr>
                <w:color w:val="000000"/>
                <w:szCs w:val="28"/>
              </w:rPr>
              <w:t>5</w:t>
            </w:r>
          </w:p>
        </w:tc>
        <w:tc>
          <w:tcPr>
            <w:tcW w:w="615" w:type="pc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jc w:val="center"/>
              <w:rPr>
                <w:color w:val="000000"/>
                <w:szCs w:val="28"/>
              </w:rPr>
            </w:pPr>
            <w:r w:rsidRPr="009C47D9">
              <w:rPr>
                <w:color w:val="000000"/>
                <w:szCs w:val="28"/>
              </w:rPr>
              <w:t>6</w:t>
            </w:r>
          </w:p>
        </w:tc>
        <w:tc>
          <w:tcPr>
            <w:tcW w:w="661" w:type="pc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jc w:val="center"/>
              <w:rPr>
                <w:color w:val="000000"/>
                <w:szCs w:val="28"/>
              </w:rPr>
            </w:pPr>
            <w:r w:rsidRPr="009C47D9">
              <w:rPr>
                <w:color w:val="000000"/>
                <w:szCs w:val="28"/>
              </w:rPr>
              <w:t>7</w:t>
            </w:r>
          </w:p>
        </w:tc>
      </w:tr>
      <w:tr w:rsidR="009C47D9" w:rsidRPr="009C47D9" w:rsidTr="009C47D9">
        <w:tc>
          <w:tcPr>
            <w:tcW w:w="886" w:type="pc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rPr>
                <w:color w:val="000000"/>
                <w:szCs w:val="28"/>
              </w:rPr>
            </w:pPr>
            <w:r w:rsidRPr="009C47D9">
              <w:rPr>
                <w:rFonts w:eastAsia="Calibri"/>
                <w:szCs w:val="28"/>
              </w:rPr>
              <w:t>Реализованное и (или) отгруженное на собственную переработку коровье и (или) козье молоко</w:t>
            </w:r>
          </w:p>
        </w:tc>
        <w:tc>
          <w:tcPr>
            <w:tcW w:w="98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c>
          <w:tcPr>
            <w:tcW w:w="4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c>
          <w:tcPr>
            <w:tcW w:w="71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c>
          <w:tcPr>
            <w:tcW w:w="66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c>
          <w:tcPr>
            <w:tcW w:w="615"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c>
          <w:tcPr>
            <w:tcW w:w="661"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r>
      <w:tr w:rsidR="009C47D9" w:rsidRPr="009C47D9" w:rsidTr="009C47D9">
        <w:tc>
          <w:tcPr>
            <w:tcW w:w="886" w:type="pc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rPr>
                <w:color w:val="000000"/>
                <w:szCs w:val="28"/>
              </w:rPr>
            </w:pPr>
          </w:p>
        </w:tc>
        <w:tc>
          <w:tcPr>
            <w:tcW w:w="98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c>
          <w:tcPr>
            <w:tcW w:w="4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c>
          <w:tcPr>
            <w:tcW w:w="71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c>
          <w:tcPr>
            <w:tcW w:w="66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c>
          <w:tcPr>
            <w:tcW w:w="615"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c>
          <w:tcPr>
            <w:tcW w:w="661"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r>
      <w:tr w:rsidR="009C47D9" w:rsidRPr="009C47D9" w:rsidTr="009C47D9">
        <w:tc>
          <w:tcPr>
            <w:tcW w:w="886" w:type="pct"/>
            <w:tcBorders>
              <w:top w:val="single" w:sz="2" w:space="0" w:color="auto"/>
              <w:left w:val="single" w:sz="2" w:space="0" w:color="auto"/>
              <w:bottom w:val="single" w:sz="2" w:space="0" w:color="auto"/>
              <w:right w:val="single" w:sz="2" w:space="0" w:color="auto"/>
            </w:tcBorders>
            <w:hideMark/>
          </w:tcPr>
          <w:p w:rsidR="009C47D9" w:rsidRPr="009C47D9" w:rsidRDefault="009C47D9" w:rsidP="009C47D9">
            <w:pPr>
              <w:ind w:firstLine="0"/>
              <w:jc w:val="both"/>
              <w:rPr>
                <w:color w:val="000000"/>
                <w:szCs w:val="28"/>
              </w:rPr>
            </w:pPr>
            <w:r w:rsidRPr="009C47D9">
              <w:rPr>
                <w:color w:val="000000"/>
                <w:szCs w:val="28"/>
              </w:rPr>
              <w:t xml:space="preserve">Итого </w:t>
            </w:r>
          </w:p>
        </w:tc>
        <w:tc>
          <w:tcPr>
            <w:tcW w:w="98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c>
          <w:tcPr>
            <w:tcW w:w="48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c>
          <w:tcPr>
            <w:tcW w:w="71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c>
          <w:tcPr>
            <w:tcW w:w="66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c>
          <w:tcPr>
            <w:tcW w:w="615"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c>
          <w:tcPr>
            <w:tcW w:w="661"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color w:val="000000"/>
                <w:szCs w:val="28"/>
              </w:rPr>
            </w:pPr>
          </w:p>
        </w:tc>
      </w:tr>
    </w:tbl>
    <w:p w:rsidR="009C47D9" w:rsidRPr="009C47D9" w:rsidRDefault="009C47D9" w:rsidP="009C47D9">
      <w:pPr>
        <w:jc w:val="both"/>
        <w:rPr>
          <w:color w:val="000000"/>
          <w:szCs w:val="28"/>
        </w:rPr>
      </w:pPr>
    </w:p>
    <w:p w:rsidR="009C47D9" w:rsidRPr="009C47D9" w:rsidRDefault="009C47D9" w:rsidP="009C47D9">
      <w:pPr>
        <w:jc w:val="both"/>
        <w:rPr>
          <w:rFonts w:eastAsia="Calibri"/>
          <w:szCs w:val="28"/>
        </w:rPr>
      </w:pPr>
      <w:r w:rsidRPr="009C47D9">
        <w:rPr>
          <w:rFonts w:eastAsia="Calibri"/>
          <w:szCs w:val="28"/>
        </w:rPr>
        <w:t>* Заполняется департаментом агропромышленного комплекса и потребительского рынка Ярославской области в соответствии с пунктом 4 Порядка предоставления из федерального и областного бюджетов субсидий на поддержку собственного производства молока, пропорционально объему, указанному в графе 4 таблицы.</w:t>
      </w:r>
    </w:p>
    <w:p w:rsidR="009C47D9" w:rsidRPr="009C47D9" w:rsidRDefault="009C47D9" w:rsidP="009C47D9">
      <w:pPr>
        <w:rPr>
          <w:color w:val="000000"/>
          <w:szCs w:val="28"/>
        </w:rPr>
      </w:pPr>
      <w:r w:rsidRPr="009C47D9">
        <w:rPr>
          <w:color w:val="000000"/>
          <w:szCs w:val="28"/>
        </w:rPr>
        <w:t xml:space="preserve"> </w:t>
      </w:r>
    </w:p>
    <w:p w:rsidR="009C47D9" w:rsidRPr="009C47D9" w:rsidRDefault="009C47D9" w:rsidP="009C47D9">
      <w:pPr>
        <w:ind w:firstLine="0"/>
        <w:rPr>
          <w:color w:val="000000"/>
          <w:szCs w:val="28"/>
        </w:rPr>
      </w:pPr>
      <w:r w:rsidRPr="009C47D9">
        <w:rPr>
          <w:color w:val="000000"/>
          <w:szCs w:val="28"/>
        </w:rPr>
        <w:t>«_____» ______________ 20__ г.</w:t>
      </w:r>
    </w:p>
    <w:p w:rsidR="009C47D9" w:rsidRPr="009C47D9" w:rsidRDefault="009C47D9" w:rsidP="009C47D9">
      <w:pPr>
        <w:rPr>
          <w:color w:val="000000"/>
          <w:szCs w:val="28"/>
        </w:rPr>
      </w:pPr>
    </w:p>
    <w:p w:rsidR="009C47D9" w:rsidRPr="009C47D9" w:rsidRDefault="009C47D9" w:rsidP="009C47D9">
      <w:pPr>
        <w:ind w:firstLine="0"/>
        <w:rPr>
          <w:color w:val="000000"/>
          <w:szCs w:val="28"/>
        </w:rPr>
      </w:pPr>
      <w:r w:rsidRPr="009C47D9">
        <w:rPr>
          <w:color w:val="000000"/>
          <w:szCs w:val="28"/>
        </w:rPr>
        <w:t xml:space="preserve">Руководитель ____________ </w:t>
      </w:r>
      <w:r w:rsidRPr="009C47D9">
        <w:rPr>
          <w:color w:val="000000"/>
          <w:szCs w:val="28"/>
        </w:rPr>
        <w:tab/>
      </w:r>
      <w:r w:rsidRPr="009C47D9">
        <w:rPr>
          <w:color w:val="000000"/>
          <w:szCs w:val="28"/>
        </w:rPr>
        <w:tab/>
        <w:t>_____________________________</w:t>
      </w:r>
    </w:p>
    <w:p w:rsidR="009C47D9" w:rsidRPr="009C47D9" w:rsidRDefault="009C47D9" w:rsidP="009C47D9">
      <w:pPr>
        <w:rPr>
          <w:color w:val="000000"/>
          <w:sz w:val="24"/>
          <w:szCs w:val="24"/>
        </w:rPr>
      </w:pPr>
      <w:r w:rsidRPr="009C47D9">
        <w:rPr>
          <w:color w:val="000000"/>
          <w:szCs w:val="28"/>
        </w:rPr>
        <w:t xml:space="preserve">                       </w:t>
      </w:r>
      <w:r w:rsidRPr="009C47D9">
        <w:rPr>
          <w:color w:val="000000"/>
          <w:sz w:val="24"/>
          <w:szCs w:val="24"/>
        </w:rPr>
        <w:t xml:space="preserve">(подпись)                    </w:t>
      </w:r>
      <w:r w:rsidRPr="009C47D9">
        <w:rPr>
          <w:color w:val="000000"/>
          <w:sz w:val="24"/>
          <w:szCs w:val="24"/>
        </w:rPr>
        <w:tab/>
        <w:t xml:space="preserve"> (расшифровка подписи)</w:t>
      </w:r>
    </w:p>
    <w:p w:rsidR="009C47D9" w:rsidRPr="009C47D9" w:rsidRDefault="009C47D9" w:rsidP="009C47D9">
      <w:pPr>
        <w:rPr>
          <w:color w:val="000000"/>
          <w:szCs w:val="28"/>
        </w:rPr>
      </w:pPr>
    </w:p>
    <w:p w:rsidR="009C47D9" w:rsidRPr="009C47D9" w:rsidRDefault="009C47D9" w:rsidP="009C47D9">
      <w:pPr>
        <w:ind w:firstLine="0"/>
        <w:rPr>
          <w:color w:val="000000"/>
          <w:szCs w:val="28"/>
        </w:rPr>
      </w:pPr>
      <w:r w:rsidRPr="009C47D9">
        <w:rPr>
          <w:color w:val="000000"/>
          <w:szCs w:val="28"/>
        </w:rPr>
        <w:t xml:space="preserve">Главный бухгалтер ___________ </w:t>
      </w:r>
      <w:r w:rsidRPr="009C47D9">
        <w:rPr>
          <w:color w:val="000000"/>
          <w:szCs w:val="28"/>
        </w:rPr>
        <w:tab/>
        <w:t>____________________________</w:t>
      </w:r>
    </w:p>
    <w:p w:rsidR="009C47D9" w:rsidRPr="009C47D9" w:rsidRDefault="009C47D9" w:rsidP="009C47D9">
      <w:pPr>
        <w:rPr>
          <w:color w:val="000000"/>
          <w:sz w:val="24"/>
          <w:szCs w:val="24"/>
        </w:rPr>
      </w:pPr>
      <w:r w:rsidRPr="009C47D9">
        <w:rPr>
          <w:color w:val="000000"/>
          <w:sz w:val="24"/>
          <w:szCs w:val="24"/>
        </w:rPr>
        <w:t xml:space="preserve">                                     (подпись)             </w:t>
      </w:r>
      <w:r w:rsidRPr="009C47D9">
        <w:rPr>
          <w:color w:val="000000"/>
          <w:sz w:val="24"/>
          <w:szCs w:val="24"/>
        </w:rPr>
        <w:tab/>
        <w:t xml:space="preserve">(расшифровка подписи)                </w:t>
      </w:r>
    </w:p>
    <w:p w:rsidR="009C47D9" w:rsidRPr="009C47D9" w:rsidRDefault="009C47D9" w:rsidP="009C47D9">
      <w:pPr>
        <w:ind w:firstLine="0"/>
        <w:rPr>
          <w:color w:val="000000"/>
          <w:szCs w:val="28"/>
        </w:rPr>
      </w:pPr>
      <w:r w:rsidRPr="009C47D9">
        <w:rPr>
          <w:color w:val="000000"/>
          <w:szCs w:val="28"/>
        </w:rPr>
        <w:t xml:space="preserve">М.П. </w:t>
      </w:r>
    </w:p>
    <w:p w:rsidR="009C47D9" w:rsidRPr="009C47D9" w:rsidRDefault="009C47D9" w:rsidP="009C47D9">
      <w:pPr>
        <w:rPr>
          <w:color w:val="000000"/>
          <w:szCs w:val="28"/>
        </w:rPr>
      </w:pPr>
    </w:p>
    <w:p w:rsidR="009C47D9" w:rsidRPr="009C47D9" w:rsidRDefault="009C47D9" w:rsidP="009C47D9">
      <w:pPr>
        <w:keepNext/>
        <w:spacing w:line="232" w:lineRule="auto"/>
        <w:ind w:firstLine="0"/>
        <w:rPr>
          <w:szCs w:val="28"/>
        </w:rPr>
      </w:pPr>
      <w:r w:rsidRPr="009C47D9">
        <w:rPr>
          <w:szCs w:val="28"/>
        </w:rPr>
        <w:t>Руководитель органа управления</w:t>
      </w:r>
    </w:p>
    <w:p w:rsidR="009C47D9" w:rsidRPr="009C47D9" w:rsidRDefault="009C47D9" w:rsidP="009C47D9">
      <w:pPr>
        <w:keepNext/>
        <w:spacing w:line="232" w:lineRule="auto"/>
        <w:ind w:firstLine="0"/>
        <w:rPr>
          <w:szCs w:val="28"/>
        </w:rPr>
      </w:pPr>
      <w:r w:rsidRPr="009C47D9">
        <w:rPr>
          <w:szCs w:val="28"/>
        </w:rPr>
        <w:t>сельским хозяйством городского округа</w:t>
      </w:r>
    </w:p>
    <w:p w:rsidR="009C47D9" w:rsidRPr="009C47D9" w:rsidRDefault="009C47D9" w:rsidP="009C47D9">
      <w:pPr>
        <w:keepNext/>
        <w:ind w:firstLine="0"/>
        <w:rPr>
          <w:szCs w:val="28"/>
        </w:rPr>
      </w:pPr>
      <w:r w:rsidRPr="009C47D9">
        <w:rPr>
          <w:szCs w:val="28"/>
        </w:rPr>
        <w:t xml:space="preserve">или муниципального района области    </w:t>
      </w:r>
      <w:r w:rsidRPr="009C47D9">
        <w:rPr>
          <w:szCs w:val="28"/>
        </w:rPr>
        <w:tab/>
      </w:r>
      <w:r w:rsidRPr="009C47D9">
        <w:rPr>
          <w:szCs w:val="28"/>
        </w:rPr>
        <w:tab/>
        <w:t>________________</w:t>
      </w:r>
      <w:r w:rsidRPr="009C47D9">
        <w:rPr>
          <w:szCs w:val="28"/>
        </w:rPr>
        <w:tab/>
        <w:t xml:space="preserve"> _________________________</w:t>
      </w:r>
    </w:p>
    <w:p w:rsidR="009C47D9" w:rsidRPr="009C47D9" w:rsidRDefault="009C47D9" w:rsidP="009C47D9">
      <w:pPr>
        <w:ind w:firstLine="225"/>
        <w:jc w:val="both"/>
        <w:rPr>
          <w:sz w:val="24"/>
          <w:szCs w:val="24"/>
        </w:rPr>
      </w:pPr>
      <w:r w:rsidRPr="009C47D9">
        <w:rPr>
          <w:szCs w:val="28"/>
        </w:rPr>
        <w:t xml:space="preserve">                                                                     </w:t>
      </w:r>
      <w:r w:rsidRPr="009C47D9">
        <w:rPr>
          <w:szCs w:val="28"/>
        </w:rPr>
        <w:tab/>
      </w:r>
      <w:r w:rsidRPr="009C47D9">
        <w:rPr>
          <w:szCs w:val="28"/>
        </w:rPr>
        <w:tab/>
      </w:r>
      <w:r w:rsidRPr="009C47D9">
        <w:rPr>
          <w:sz w:val="24"/>
          <w:szCs w:val="24"/>
        </w:rPr>
        <w:t xml:space="preserve">(подпись)                    </w:t>
      </w:r>
      <w:r w:rsidRPr="009C47D9">
        <w:rPr>
          <w:sz w:val="24"/>
          <w:szCs w:val="24"/>
        </w:rPr>
        <w:tab/>
        <w:t xml:space="preserve">(расшифровка подписи)  </w:t>
      </w:r>
    </w:p>
    <w:p w:rsidR="009C47D9" w:rsidRPr="009C47D9" w:rsidRDefault="009C47D9" w:rsidP="009C47D9">
      <w:pPr>
        <w:rPr>
          <w:color w:val="000000"/>
          <w:szCs w:val="28"/>
        </w:rPr>
      </w:pPr>
    </w:p>
    <w:p w:rsidR="009C47D9" w:rsidRPr="009C47D9" w:rsidRDefault="009C47D9" w:rsidP="009C47D9">
      <w:pPr>
        <w:ind w:firstLine="0"/>
        <w:rPr>
          <w:color w:val="000000"/>
          <w:szCs w:val="28"/>
        </w:rPr>
      </w:pPr>
      <w:r w:rsidRPr="009C47D9">
        <w:rPr>
          <w:color w:val="000000"/>
          <w:szCs w:val="28"/>
        </w:rPr>
        <w:t>СОГЛАСОВАНО</w:t>
      </w:r>
    </w:p>
    <w:p w:rsidR="009C47D9" w:rsidRPr="009C47D9" w:rsidRDefault="009C47D9" w:rsidP="009C47D9">
      <w:pPr>
        <w:ind w:firstLine="0"/>
        <w:jc w:val="both"/>
        <w:rPr>
          <w:color w:val="000000"/>
          <w:szCs w:val="28"/>
        </w:rPr>
      </w:pPr>
      <w:r w:rsidRPr="009C47D9">
        <w:rPr>
          <w:color w:val="000000"/>
          <w:szCs w:val="28"/>
        </w:rPr>
        <w:t>Уполномоченное должностное лицо</w:t>
      </w:r>
    </w:p>
    <w:p w:rsidR="009C47D9" w:rsidRPr="009C47D9" w:rsidRDefault="009C47D9" w:rsidP="009C47D9">
      <w:pPr>
        <w:ind w:firstLine="0"/>
        <w:jc w:val="both"/>
        <w:rPr>
          <w:color w:val="000000"/>
          <w:szCs w:val="28"/>
        </w:rPr>
      </w:pPr>
      <w:r w:rsidRPr="009C47D9">
        <w:rPr>
          <w:color w:val="000000"/>
          <w:szCs w:val="28"/>
        </w:rPr>
        <w:t xml:space="preserve">департамента агропромышленного </w:t>
      </w:r>
    </w:p>
    <w:p w:rsidR="009C47D9" w:rsidRPr="009C47D9" w:rsidRDefault="009C47D9" w:rsidP="009C47D9">
      <w:pPr>
        <w:ind w:firstLine="0"/>
        <w:jc w:val="both"/>
        <w:rPr>
          <w:color w:val="000000"/>
          <w:szCs w:val="28"/>
        </w:rPr>
      </w:pPr>
      <w:r w:rsidRPr="009C47D9">
        <w:rPr>
          <w:color w:val="000000"/>
          <w:szCs w:val="28"/>
        </w:rPr>
        <w:t xml:space="preserve">комплекса и потребительского рынка </w:t>
      </w:r>
    </w:p>
    <w:p w:rsidR="009C47D9" w:rsidRPr="009C47D9" w:rsidRDefault="009C47D9" w:rsidP="009C47D9">
      <w:pPr>
        <w:ind w:firstLine="0"/>
        <w:jc w:val="both"/>
        <w:rPr>
          <w:color w:val="000000"/>
          <w:szCs w:val="28"/>
        </w:rPr>
      </w:pPr>
      <w:r w:rsidRPr="009C47D9">
        <w:rPr>
          <w:color w:val="000000"/>
          <w:szCs w:val="28"/>
        </w:rPr>
        <w:t xml:space="preserve">Ярославской области </w:t>
      </w:r>
      <w:r w:rsidRPr="009C47D9">
        <w:rPr>
          <w:color w:val="000000"/>
          <w:szCs w:val="28"/>
        </w:rPr>
        <w:tab/>
      </w:r>
      <w:r w:rsidRPr="009C47D9">
        <w:rPr>
          <w:color w:val="000000"/>
          <w:szCs w:val="28"/>
        </w:rPr>
        <w:tab/>
      </w:r>
      <w:r w:rsidRPr="009C47D9">
        <w:rPr>
          <w:color w:val="000000"/>
          <w:szCs w:val="28"/>
        </w:rPr>
        <w:tab/>
      </w:r>
      <w:r w:rsidRPr="009C47D9">
        <w:rPr>
          <w:color w:val="000000"/>
          <w:szCs w:val="28"/>
        </w:rPr>
        <w:tab/>
      </w:r>
      <w:r w:rsidRPr="009C47D9">
        <w:rPr>
          <w:color w:val="000000"/>
          <w:szCs w:val="28"/>
        </w:rPr>
        <w:tab/>
        <w:t xml:space="preserve">______________ </w:t>
      </w:r>
      <w:r w:rsidRPr="009C47D9">
        <w:rPr>
          <w:color w:val="000000"/>
          <w:szCs w:val="28"/>
        </w:rPr>
        <w:tab/>
      </w:r>
      <w:r w:rsidRPr="009C47D9">
        <w:rPr>
          <w:color w:val="000000"/>
          <w:szCs w:val="28"/>
        </w:rPr>
        <w:tab/>
        <w:t>____________________________</w:t>
      </w:r>
    </w:p>
    <w:p w:rsidR="009C47D9" w:rsidRPr="009C47D9" w:rsidRDefault="009C47D9" w:rsidP="009C47D9">
      <w:pPr>
        <w:ind w:left="3539"/>
        <w:jc w:val="both"/>
        <w:rPr>
          <w:szCs w:val="28"/>
        </w:rPr>
      </w:pPr>
      <w:r w:rsidRPr="009C47D9">
        <w:rPr>
          <w:color w:val="000000"/>
          <w:szCs w:val="28"/>
        </w:rPr>
        <w:t xml:space="preserve">                             </w:t>
      </w:r>
      <w:r w:rsidRPr="009C47D9">
        <w:rPr>
          <w:color w:val="000000"/>
          <w:sz w:val="24"/>
          <w:szCs w:val="24"/>
        </w:rPr>
        <w:t xml:space="preserve">(подпись)             </w:t>
      </w:r>
      <w:r w:rsidRPr="009C47D9">
        <w:rPr>
          <w:color w:val="000000"/>
          <w:sz w:val="24"/>
          <w:szCs w:val="24"/>
        </w:rPr>
        <w:tab/>
        <w:t xml:space="preserve">       </w:t>
      </w:r>
      <w:r w:rsidRPr="009C47D9">
        <w:rPr>
          <w:color w:val="000000"/>
          <w:sz w:val="24"/>
          <w:szCs w:val="24"/>
        </w:rPr>
        <w:tab/>
        <w:t xml:space="preserve"> (расшифровка подписи)</w:t>
      </w:r>
    </w:p>
    <w:p w:rsidR="009C47D9" w:rsidRPr="009C47D9" w:rsidRDefault="009C47D9" w:rsidP="009C47D9">
      <w:pPr>
        <w:ind w:firstLine="708"/>
        <w:jc w:val="both"/>
        <w:rPr>
          <w:rFonts w:eastAsia="Calibri"/>
          <w:szCs w:val="28"/>
        </w:rPr>
      </w:pPr>
    </w:p>
    <w:p w:rsidR="009C47D9" w:rsidRPr="009C47D9" w:rsidRDefault="009C47D9" w:rsidP="009C47D9">
      <w:pPr>
        <w:tabs>
          <w:tab w:val="left" w:pos="709"/>
        </w:tabs>
        <w:ind w:firstLine="5670"/>
        <w:rPr>
          <w:szCs w:val="28"/>
        </w:rPr>
      </w:pPr>
    </w:p>
    <w:p w:rsidR="009C47D9" w:rsidRDefault="009C47D9" w:rsidP="0009350C">
      <w:pPr>
        <w:ind w:firstLine="0"/>
        <w:jc w:val="both"/>
        <w:rPr>
          <w:rFonts w:cs="Times New Roman"/>
          <w:szCs w:val="28"/>
        </w:rPr>
      </w:pPr>
    </w:p>
    <w:p w:rsidR="009C47D9" w:rsidRDefault="009C47D9" w:rsidP="0009350C">
      <w:pPr>
        <w:ind w:firstLine="0"/>
        <w:jc w:val="both"/>
        <w:rPr>
          <w:rFonts w:cs="Times New Roman"/>
          <w:szCs w:val="28"/>
        </w:rPr>
        <w:sectPr w:rsidR="009C47D9" w:rsidSect="009C47D9">
          <w:pgSz w:w="16838" w:h="11906" w:orient="landscape" w:code="9"/>
          <w:pgMar w:top="1985" w:right="962" w:bottom="566" w:left="1134" w:header="709" w:footer="709" w:gutter="0"/>
          <w:cols w:space="708"/>
          <w:titlePg/>
          <w:docGrid w:linePitch="381"/>
        </w:sectPr>
      </w:pPr>
    </w:p>
    <w:p w:rsidR="009C47D9" w:rsidRPr="009C47D9" w:rsidRDefault="009C47D9" w:rsidP="009C47D9">
      <w:pPr>
        <w:tabs>
          <w:tab w:val="left" w:pos="709"/>
        </w:tabs>
        <w:spacing w:line="235" w:lineRule="auto"/>
        <w:ind w:left="5103" w:firstLine="0"/>
        <w:rPr>
          <w:rFonts w:cs="Times New Roman"/>
          <w:szCs w:val="28"/>
        </w:rPr>
      </w:pPr>
      <w:r w:rsidRPr="009C47D9">
        <w:rPr>
          <w:rFonts w:cs="Times New Roman"/>
          <w:szCs w:val="28"/>
        </w:rPr>
        <w:t>УТВЕРЖДЕН</w:t>
      </w:r>
    </w:p>
    <w:p w:rsidR="009C47D9" w:rsidRPr="009C47D9" w:rsidRDefault="009C47D9" w:rsidP="009C47D9">
      <w:pPr>
        <w:spacing w:line="235" w:lineRule="auto"/>
        <w:ind w:left="5103" w:firstLine="0"/>
        <w:rPr>
          <w:rFonts w:cs="Times New Roman"/>
          <w:szCs w:val="28"/>
        </w:rPr>
      </w:pPr>
      <w:r w:rsidRPr="009C47D9">
        <w:rPr>
          <w:rFonts w:cs="Times New Roman"/>
          <w:szCs w:val="28"/>
        </w:rPr>
        <w:t>постановлением</w:t>
      </w:r>
    </w:p>
    <w:p w:rsidR="009C47D9" w:rsidRPr="009C47D9" w:rsidRDefault="009C47D9" w:rsidP="009C47D9">
      <w:pPr>
        <w:spacing w:line="235" w:lineRule="auto"/>
        <w:ind w:left="5103" w:firstLine="0"/>
        <w:rPr>
          <w:rFonts w:cs="Times New Roman"/>
          <w:szCs w:val="28"/>
        </w:rPr>
      </w:pPr>
      <w:r w:rsidRPr="009C47D9">
        <w:rPr>
          <w:rFonts w:cs="Times New Roman"/>
          <w:szCs w:val="28"/>
        </w:rPr>
        <w:t>Правительства области</w:t>
      </w:r>
    </w:p>
    <w:p w:rsidR="009C47D9" w:rsidRPr="009C47D9" w:rsidRDefault="009C47D9" w:rsidP="009C47D9">
      <w:pPr>
        <w:spacing w:line="235" w:lineRule="auto"/>
        <w:ind w:left="5103" w:firstLine="0"/>
        <w:rPr>
          <w:rFonts w:cs="Times New Roman"/>
          <w:szCs w:val="28"/>
        </w:rPr>
      </w:pPr>
      <w:r w:rsidRPr="009C47D9">
        <w:rPr>
          <w:rFonts w:cs="Times New Roman"/>
          <w:szCs w:val="28"/>
        </w:rPr>
        <w:t xml:space="preserve">от 26.02.2013 № 171-п </w:t>
      </w:r>
    </w:p>
    <w:p w:rsidR="009C47D9" w:rsidRPr="009C47D9" w:rsidRDefault="009C47D9" w:rsidP="009C47D9">
      <w:pPr>
        <w:spacing w:line="235" w:lineRule="auto"/>
        <w:ind w:left="5103" w:firstLine="0"/>
        <w:rPr>
          <w:rFonts w:cs="Times New Roman"/>
          <w:szCs w:val="28"/>
        </w:rPr>
      </w:pPr>
      <w:r w:rsidRPr="009C47D9">
        <w:rPr>
          <w:rFonts w:cs="Times New Roman"/>
          <w:szCs w:val="28"/>
        </w:rPr>
        <w:t>(в редакции постановления Правительства области</w:t>
      </w:r>
    </w:p>
    <w:p w:rsidR="009C47D9" w:rsidRPr="009C47D9" w:rsidRDefault="009C47D9" w:rsidP="009C47D9">
      <w:pPr>
        <w:ind w:left="5103" w:firstLine="0"/>
        <w:rPr>
          <w:rFonts w:cs="Times New Roman"/>
          <w:b/>
          <w:szCs w:val="28"/>
        </w:rPr>
      </w:pPr>
      <w:r w:rsidRPr="009C47D9">
        <w:rPr>
          <w:rFonts w:cs="Times New Roman"/>
          <w:szCs w:val="28"/>
        </w:rPr>
        <w:t>от 04.03.2021 № 83-п)</w:t>
      </w:r>
    </w:p>
    <w:p w:rsidR="009C47D9" w:rsidRPr="009C47D9" w:rsidRDefault="009C47D9" w:rsidP="009C47D9">
      <w:pPr>
        <w:ind w:firstLine="0"/>
        <w:jc w:val="center"/>
        <w:rPr>
          <w:rFonts w:cs="Times New Roman"/>
          <w:b/>
          <w:szCs w:val="28"/>
        </w:rPr>
      </w:pPr>
    </w:p>
    <w:p w:rsidR="009C47D9" w:rsidRPr="009C47D9" w:rsidRDefault="009C47D9" w:rsidP="009C47D9">
      <w:pPr>
        <w:ind w:firstLine="0"/>
        <w:jc w:val="center"/>
        <w:rPr>
          <w:rFonts w:cs="Times New Roman"/>
          <w:b/>
          <w:szCs w:val="28"/>
        </w:rPr>
      </w:pPr>
    </w:p>
    <w:p w:rsidR="009C47D9" w:rsidRPr="009C47D9" w:rsidRDefault="009C47D9" w:rsidP="009C47D9">
      <w:pPr>
        <w:ind w:firstLine="0"/>
        <w:jc w:val="center"/>
        <w:rPr>
          <w:rFonts w:cs="Times New Roman"/>
          <w:b/>
          <w:szCs w:val="28"/>
        </w:rPr>
      </w:pPr>
      <w:r w:rsidRPr="009C47D9">
        <w:rPr>
          <w:rFonts w:cs="Times New Roman"/>
          <w:b/>
          <w:szCs w:val="28"/>
        </w:rPr>
        <w:t>ПОРЯДОК</w:t>
      </w:r>
    </w:p>
    <w:p w:rsidR="009C47D9" w:rsidRPr="009C47D9" w:rsidRDefault="009C47D9" w:rsidP="009C47D9">
      <w:pPr>
        <w:ind w:firstLine="0"/>
        <w:jc w:val="center"/>
        <w:rPr>
          <w:rFonts w:cs="Times New Roman"/>
          <w:b/>
          <w:szCs w:val="28"/>
        </w:rPr>
      </w:pPr>
      <w:r w:rsidRPr="009C47D9">
        <w:rPr>
          <w:rFonts w:cs="Times New Roman"/>
          <w:b/>
          <w:szCs w:val="28"/>
        </w:rPr>
        <w:t>предоставления из федерального и областного бюджетов субсидий на проведение агротехнологических работ</w:t>
      </w:r>
    </w:p>
    <w:p w:rsidR="009C47D9" w:rsidRPr="009C47D9" w:rsidRDefault="009C47D9" w:rsidP="009C47D9">
      <w:pPr>
        <w:ind w:firstLine="0"/>
        <w:jc w:val="center"/>
        <w:rPr>
          <w:rFonts w:cs="Times New Roman"/>
          <w:szCs w:val="28"/>
        </w:rPr>
      </w:pPr>
    </w:p>
    <w:p w:rsidR="009C47D9" w:rsidRPr="009C47D9" w:rsidRDefault="009C47D9" w:rsidP="009C47D9">
      <w:pPr>
        <w:jc w:val="both"/>
        <w:rPr>
          <w:rFonts w:cs="Times New Roman"/>
          <w:spacing w:val="-4"/>
          <w:szCs w:val="28"/>
        </w:rPr>
      </w:pPr>
      <w:r w:rsidRPr="009C47D9">
        <w:rPr>
          <w:rFonts w:cs="Times New Roman"/>
          <w:spacing w:val="-4"/>
          <w:szCs w:val="28"/>
        </w:rPr>
        <w:t xml:space="preserve">1. Порядок предоставления из федерального и областного бюджетов субсидий на проведение агротехнологических работ (далее – Порядок) устанавливает цели, условия и порядок предоставления из федерального и областного бюджетов субсидий на проведение агротехнологических работ (далее – субсидии) в целях финансового обеспечения части затрат на проведение агротехнологических работ, повышения уровня экологической безопасности сельскохозяйственного производства, а также повышения плодородия и качества почв на посевных площадях: </w:t>
      </w:r>
    </w:p>
    <w:p w:rsidR="009C47D9" w:rsidRPr="009C47D9" w:rsidRDefault="009C47D9" w:rsidP="009C47D9">
      <w:pPr>
        <w:jc w:val="both"/>
        <w:rPr>
          <w:rFonts w:cs="Times New Roman"/>
          <w:szCs w:val="28"/>
        </w:rPr>
      </w:pPr>
      <w:r w:rsidRPr="009C47D9">
        <w:rPr>
          <w:rFonts w:cs="Times New Roman"/>
          <w:szCs w:val="28"/>
        </w:rPr>
        <w:t>- занятых зерновыми и зернобобовыми сельскохозяйственными культурами;</w:t>
      </w:r>
    </w:p>
    <w:p w:rsidR="009C47D9" w:rsidRPr="009C47D9" w:rsidRDefault="009C47D9" w:rsidP="009C47D9">
      <w:pPr>
        <w:jc w:val="both"/>
        <w:rPr>
          <w:rFonts w:cs="Times New Roman"/>
          <w:szCs w:val="28"/>
        </w:rPr>
      </w:pPr>
      <w:r w:rsidRPr="009C47D9">
        <w:rPr>
          <w:rFonts w:cs="Times New Roman"/>
          <w:szCs w:val="28"/>
        </w:rPr>
        <w:t>- занятых кормовыми сельскохозяйственными культурами;</w:t>
      </w:r>
    </w:p>
    <w:p w:rsidR="009C47D9" w:rsidRPr="009C47D9" w:rsidRDefault="009C47D9" w:rsidP="009C47D9">
      <w:pPr>
        <w:jc w:val="both"/>
        <w:rPr>
          <w:rFonts w:cs="Times New Roman"/>
          <w:szCs w:val="28"/>
        </w:rPr>
      </w:pPr>
      <w:r w:rsidRPr="009C47D9">
        <w:rPr>
          <w:rFonts w:cs="Times New Roman"/>
          <w:szCs w:val="28"/>
        </w:rPr>
        <w:t>- занятых масличными сельскохозяйственными культурами (за исключением рапса и сои)</w:t>
      </w:r>
      <w:r w:rsidRPr="009C47D9">
        <w:rPr>
          <w:spacing w:val="-4"/>
          <w:szCs w:val="28"/>
        </w:rPr>
        <w:t>;</w:t>
      </w:r>
      <w:r w:rsidRPr="009C47D9">
        <w:rPr>
          <w:szCs w:val="28"/>
        </w:rPr>
        <w:t xml:space="preserve"> </w:t>
      </w:r>
    </w:p>
    <w:p w:rsidR="009C47D9" w:rsidRPr="009C47D9" w:rsidRDefault="009C47D9" w:rsidP="009C47D9">
      <w:pPr>
        <w:jc w:val="both"/>
        <w:rPr>
          <w:rFonts w:cs="Times New Roman"/>
          <w:spacing w:val="-4"/>
          <w:szCs w:val="28"/>
        </w:rPr>
      </w:pPr>
      <w:r w:rsidRPr="009C47D9">
        <w:rPr>
          <w:spacing w:val="-4"/>
          <w:szCs w:val="28"/>
        </w:rPr>
        <w:t>-</w:t>
      </w:r>
      <w:r w:rsidRPr="009C47D9">
        <w:rPr>
          <w:rFonts w:cs="Times New Roman"/>
          <w:szCs w:val="28"/>
        </w:rPr>
        <w:t xml:space="preserve"> занятых овощными культурами открытого грунта</w:t>
      </w:r>
      <w:r w:rsidRPr="009C47D9">
        <w:rPr>
          <w:rFonts w:cs="Times New Roman"/>
          <w:spacing w:val="-4"/>
          <w:szCs w:val="28"/>
        </w:rPr>
        <w:t>.</w:t>
      </w:r>
    </w:p>
    <w:p w:rsidR="009C47D9" w:rsidRPr="009C47D9" w:rsidRDefault="009C47D9" w:rsidP="009C47D9">
      <w:pPr>
        <w:jc w:val="both"/>
        <w:rPr>
          <w:rFonts w:cs="Times New Roman"/>
          <w:szCs w:val="28"/>
        </w:rPr>
      </w:pPr>
      <w:r w:rsidRPr="009C47D9">
        <w:rPr>
          <w:rFonts w:cs="Times New Roman"/>
          <w:spacing w:val="-4"/>
          <w:szCs w:val="28"/>
        </w:rPr>
        <w:t>- занятых льном-долгунцом и (или) технической коноплей.</w:t>
      </w:r>
    </w:p>
    <w:p w:rsidR="009C47D9" w:rsidRPr="009C47D9" w:rsidRDefault="009C47D9" w:rsidP="009C47D9">
      <w:pPr>
        <w:spacing w:before="100" w:beforeAutospacing="1" w:after="100" w:afterAutospacing="1"/>
        <w:contextualSpacing/>
        <w:jc w:val="both"/>
        <w:rPr>
          <w:rFonts w:cs="Times New Roman"/>
          <w:szCs w:val="28"/>
        </w:rPr>
      </w:pPr>
      <w:r w:rsidRPr="009C47D9">
        <w:rPr>
          <w:rFonts w:cs="Times New Roman"/>
          <w:szCs w:val="28"/>
        </w:rPr>
        <w:t xml:space="preserve">2. Субсидии предоставляются на проведение агротехнологических работ в отношении культур, указанных в абзаце шестом пункта 1 Порядка, в отношении культур, указанных в абзацах втором – пятом пункта 1 Порядка, сельскохозяйственным товаропроизводителям </w:t>
      </w:r>
      <w:r w:rsidRPr="009C47D9">
        <w:rPr>
          <w:rFonts w:cs="Times New Roman"/>
          <w:bCs/>
          <w:szCs w:val="28"/>
          <w:lang w:eastAsia="ru-RU"/>
        </w:rPr>
        <w:t xml:space="preserve">(за исключением граждан, ведущих личное подсобное хозяйство, </w:t>
      </w:r>
      <w:r w:rsidRPr="009C47D9">
        <w:rPr>
          <w:rFonts w:cs="Times New Roman"/>
          <w:bCs/>
          <w:szCs w:val="28"/>
        </w:rPr>
        <w:t>и сельскохозяйственных кредитных потребительских кооперативов</w:t>
      </w:r>
      <w:r w:rsidRPr="009C47D9">
        <w:rPr>
          <w:rFonts w:cs="Times New Roman"/>
          <w:bCs/>
          <w:szCs w:val="28"/>
          <w:lang w:eastAsia="ru-RU"/>
        </w:rPr>
        <w:t xml:space="preserve">), </w:t>
      </w:r>
      <w:r w:rsidRPr="009C47D9">
        <w:rPr>
          <w:rFonts w:cs="Times New Roman"/>
          <w:szCs w:val="28"/>
        </w:rPr>
        <w:t>включенным в единый реестр субъектов малого и среднего предпринимательства, соответствующим критериям малого предприятия, предусмотренным Федеральным законом от 24 июля 2007 года № 209-ФЗ «О развитии малого и среднего предпринимательства в Российской Федерации», зарегистрированным и осуществляющим свою деятельность на территории Ярославской области.</w:t>
      </w:r>
    </w:p>
    <w:p w:rsidR="009C47D9" w:rsidRPr="009C47D9" w:rsidRDefault="009C47D9" w:rsidP="009C47D9">
      <w:pPr>
        <w:spacing w:before="100" w:beforeAutospacing="1" w:after="100" w:afterAutospacing="1"/>
        <w:contextualSpacing/>
        <w:jc w:val="both"/>
        <w:rPr>
          <w:rFonts w:cs="Times New Roman"/>
          <w:szCs w:val="28"/>
        </w:rPr>
      </w:pPr>
      <w:r w:rsidRPr="009C47D9">
        <w:rPr>
          <w:rFonts w:cs="Times New Roman"/>
          <w:szCs w:val="28"/>
        </w:rPr>
        <w:t>3.</w:t>
      </w:r>
      <w:bookmarkStart w:id="1" w:name="Par4334"/>
      <w:bookmarkEnd w:id="1"/>
      <w:r w:rsidRPr="009C47D9">
        <w:rPr>
          <w:rFonts w:cs="Times New Roman"/>
          <w:szCs w:val="28"/>
        </w:rPr>
        <w:t xml:space="preserve"> </w:t>
      </w:r>
      <w:r w:rsidRPr="009C47D9">
        <w:rPr>
          <w:rFonts w:cs="Times New Roman"/>
          <w:bCs/>
          <w:szCs w:val="28"/>
          <w:lang w:eastAsia="ru-RU"/>
        </w:rPr>
        <w:t xml:space="preserve">Субсидии предоставляются </w:t>
      </w:r>
      <w:r w:rsidRPr="009C47D9">
        <w:rPr>
          <w:rFonts w:cs="Times New Roman"/>
          <w:szCs w:val="28"/>
        </w:rPr>
        <w:t xml:space="preserve">в рамках реализации государственной программы Ярославской области «Развитие сельского хозяйства в Ярославской области» </w:t>
      </w:r>
      <w:r w:rsidRPr="009C47D9">
        <w:rPr>
          <w:rFonts w:cs="Times New Roman"/>
          <w:bCs/>
          <w:szCs w:val="28"/>
          <w:lang w:eastAsia="ru-RU"/>
        </w:rPr>
        <w:t xml:space="preserve">при соблюдении условий, установленных Правилами предоставления и распределения субсидий из федерального бюджета бюджетам субъектов Российской Федерации на поддержку сельскохозяйственного производства по отдельным подотраслям растениеводства и животноводства, приведенными в приложении № 7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w:t>
      </w:r>
      <w:smartTag w:uri="urn:schemas-microsoft-com:office:smarttags" w:element="metricconverter">
        <w:smartTagPr>
          <w:attr w:name="ProductID" w:val="2012 г"/>
        </w:smartTagPr>
        <w:r w:rsidRPr="009C47D9">
          <w:rPr>
            <w:rFonts w:cs="Times New Roman"/>
            <w:bCs/>
            <w:szCs w:val="28"/>
            <w:lang w:eastAsia="ru-RU"/>
          </w:rPr>
          <w:t>2012 г</w:t>
        </w:r>
      </w:smartTag>
      <w:r w:rsidRPr="009C47D9">
        <w:rPr>
          <w:rFonts w:cs="Times New Roman"/>
          <w:bCs/>
          <w:szCs w:val="28"/>
          <w:lang w:eastAsia="ru-RU"/>
        </w:rPr>
        <w:t xml:space="preserve">. № 717 «О Государственной программе развития сельского хозяйства и регулирования рынков сельскохозяйственной продукции, сырья и продовольствия», условий, указанных в пункте 2 общих условий предоставления субсидий из федерального и областного бюджетов и осуществления возврата субсидий в случае недостижения значений результатов и </w:t>
      </w:r>
      <w:r w:rsidRPr="009C47D9">
        <w:rPr>
          <w:rFonts w:cs="Times New Roman"/>
          <w:spacing w:val="-4"/>
          <w:szCs w:val="28"/>
        </w:rPr>
        <w:t xml:space="preserve">(или) </w:t>
      </w:r>
      <w:r w:rsidRPr="009C47D9">
        <w:rPr>
          <w:rFonts w:cs="Times New Roman"/>
          <w:bCs/>
          <w:szCs w:val="28"/>
          <w:lang w:eastAsia="ru-RU"/>
        </w:rPr>
        <w:t>показателей предоставления субсидий, утвержденных постановлением Правительства области от 26.02.2013 № 171-п «О поддержке агропромышленного производства области», а также условий, установленных Порядком.</w:t>
      </w:r>
      <w:r w:rsidRPr="009C47D9">
        <w:rPr>
          <w:rFonts w:cs="Times New Roman"/>
          <w:szCs w:val="28"/>
        </w:rPr>
        <w:t xml:space="preserve"> </w:t>
      </w:r>
    </w:p>
    <w:p w:rsidR="009C47D9" w:rsidRPr="009C47D9" w:rsidRDefault="009C47D9" w:rsidP="009C47D9">
      <w:pPr>
        <w:spacing w:before="100" w:beforeAutospacing="1" w:after="100" w:afterAutospacing="1"/>
        <w:contextualSpacing/>
        <w:jc w:val="both"/>
        <w:rPr>
          <w:szCs w:val="28"/>
        </w:rPr>
      </w:pPr>
      <w:r w:rsidRPr="009C47D9">
        <w:rPr>
          <w:szCs w:val="28"/>
        </w:rPr>
        <w:t>4. В Порядке используется понятие «агротехнологические работы», обозначающее комплекс мероприятий по обработке почв, внесению удобрений, подготовке семян и посадочного материала, посеву и посадке, уходу за посевами, а также по уборке урожая.</w:t>
      </w:r>
    </w:p>
    <w:p w:rsidR="009C47D9" w:rsidRPr="009C47D9" w:rsidRDefault="009C47D9" w:rsidP="009C47D9">
      <w:pPr>
        <w:jc w:val="both"/>
        <w:rPr>
          <w:rFonts w:cs="Times New Roman"/>
          <w:szCs w:val="28"/>
        </w:rPr>
      </w:pPr>
      <w:r w:rsidRPr="009C47D9">
        <w:rPr>
          <w:rFonts w:cs="Times New Roman"/>
          <w:szCs w:val="28"/>
        </w:rPr>
        <w:t>Субсидии предоставляются при условии сохранения посевных площадей в текущем финансовом году по отношению к отчетному финансовому году.</w:t>
      </w:r>
    </w:p>
    <w:p w:rsidR="009C47D9" w:rsidRPr="009C47D9" w:rsidRDefault="009C47D9" w:rsidP="009C47D9">
      <w:pPr>
        <w:jc w:val="both"/>
        <w:rPr>
          <w:rFonts w:cs="Times New Roman"/>
          <w:szCs w:val="28"/>
        </w:rPr>
      </w:pPr>
      <w:r w:rsidRPr="009C47D9">
        <w:rPr>
          <w:rFonts w:cs="Times New Roman"/>
          <w:szCs w:val="28"/>
        </w:rPr>
        <w:t>Субсидии на проведение агротехнологических работ на посевной площади, занятой льном-долгунцом и (или) технической коноплей, предоставляются получателям субсидий, осуществляющим производство льно- и (или) пеньковолокна, и (или) тресты льняной, и (или) тресты конопляной, при условии реализации такой продукции перерабатывающим организациям, расположенным на территории Российской Федерации, и (или) отгрузки на собственную переработку.</w:t>
      </w:r>
    </w:p>
    <w:p w:rsidR="009C47D9" w:rsidRPr="009C47D9" w:rsidRDefault="009C47D9" w:rsidP="009C47D9">
      <w:pPr>
        <w:jc w:val="both"/>
        <w:rPr>
          <w:rFonts w:cs="Times New Roman"/>
          <w:szCs w:val="28"/>
        </w:rPr>
      </w:pPr>
      <w:r w:rsidRPr="009C47D9">
        <w:rPr>
          <w:rFonts w:cs="Times New Roman"/>
          <w:szCs w:val="28"/>
        </w:rPr>
        <w:t xml:space="preserve">5. Субсидии предоставляются из федерального и областного бюджетов в пределах лимитов бюджетных обязательств на текущий финансовый год, предусмотренных на данные цели, в порядке, установленном законодательством, и не включаются в налоговую базу по налогу на добавленную стоимость. </w:t>
      </w:r>
    </w:p>
    <w:p w:rsidR="009C47D9" w:rsidRPr="009C47D9" w:rsidRDefault="009C47D9" w:rsidP="009C47D9">
      <w:pPr>
        <w:jc w:val="both"/>
        <w:rPr>
          <w:rFonts w:cs="Times New Roman"/>
          <w:szCs w:val="28"/>
        </w:rPr>
      </w:pPr>
      <w:r w:rsidRPr="009C47D9">
        <w:rPr>
          <w:rFonts w:cs="Times New Roman"/>
          <w:szCs w:val="28"/>
        </w:rPr>
        <w:t>Для получателей субсидий, использующих право на освобождение от исполнения обязанностей налогоплательщика, связанных с исчислением и уплатой налога на добавленную стоимость, расчет субсидии осуществляется исходя из суммы расходов на приобретение товаров (работ, услуг), включая сумму налога на добавленную стоимость.</w:t>
      </w:r>
    </w:p>
    <w:p w:rsidR="009C47D9" w:rsidRPr="009C47D9" w:rsidRDefault="009C47D9" w:rsidP="009C47D9">
      <w:pPr>
        <w:jc w:val="both"/>
        <w:rPr>
          <w:rFonts w:cs="Times New Roman"/>
          <w:szCs w:val="28"/>
        </w:rPr>
      </w:pPr>
      <w:r w:rsidRPr="009C47D9">
        <w:rPr>
          <w:rFonts w:cs="Times New Roman"/>
          <w:szCs w:val="28"/>
        </w:rPr>
        <w:t>6. Субсидия предоставляется на финансовое обеспечение части расходов по направлениям целевого использования субсидии, указанным в перечне направлений целевого использования субсидии, приведенном в приложении 1 к Порядку.</w:t>
      </w:r>
    </w:p>
    <w:p w:rsidR="009C47D9" w:rsidRPr="009C47D9" w:rsidRDefault="009C47D9" w:rsidP="009C47D9">
      <w:pPr>
        <w:jc w:val="both"/>
        <w:rPr>
          <w:rFonts w:cs="Times New Roman"/>
          <w:sz w:val="24"/>
          <w:szCs w:val="24"/>
        </w:rPr>
      </w:pPr>
      <w:r w:rsidRPr="009C47D9">
        <w:rPr>
          <w:rFonts w:cs="Times New Roman"/>
          <w:szCs w:val="28"/>
        </w:rPr>
        <w:t>Получателю субсидии запрещено приобретать за счет полученных средств иностранную валюту</w:t>
      </w:r>
      <w:r w:rsidRPr="009C47D9">
        <w:rPr>
          <w:rFonts w:cs="Times New Roman"/>
          <w:sz w:val="24"/>
          <w:szCs w:val="24"/>
        </w:rPr>
        <w:t>.</w:t>
      </w:r>
    </w:p>
    <w:p w:rsidR="009C47D9" w:rsidRPr="009C47D9" w:rsidRDefault="009C47D9" w:rsidP="009C47D9">
      <w:pPr>
        <w:jc w:val="both"/>
        <w:rPr>
          <w:rFonts w:cs="Times New Roman"/>
          <w:szCs w:val="28"/>
        </w:rPr>
      </w:pPr>
      <w:r w:rsidRPr="009C47D9">
        <w:rPr>
          <w:rFonts w:cs="Times New Roman"/>
          <w:szCs w:val="28"/>
        </w:rPr>
        <w:t>В случае возникновения на лицевом счете остатка субсидии отчетного финансового года получатель субсидии имеет право израсходовать неиспользованные средства до 20 мая текущего финансового года в соответствии с постановлением Правительства Российской Федерации от 15 декабря 2020 г. № 2106 «Об утверждении Правил казначейского сопровождения средств в случаях, предусмотренных Федеральным законом «О федеральном бюджете на 2021 год и на плановый период 2022 и 2023 годов».</w:t>
      </w:r>
    </w:p>
    <w:p w:rsidR="009C47D9" w:rsidRPr="009C47D9" w:rsidRDefault="009C47D9" w:rsidP="009C47D9">
      <w:pPr>
        <w:jc w:val="both"/>
        <w:rPr>
          <w:rFonts w:cs="Times New Roman"/>
          <w:szCs w:val="28"/>
        </w:rPr>
      </w:pPr>
      <w:r w:rsidRPr="009C47D9">
        <w:rPr>
          <w:rFonts w:cs="Times New Roman"/>
          <w:szCs w:val="28"/>
        </w:rPr>
        <w:t xml:space="preserve">7. Расчет размера субсидий производится исходя из ставок на </w:t>
      </w:r>
      <w:smartTag w:uri="urn:schemas-microsoft-com:office:smarttags" w:element="metricconverter">
        <w:smartTagPr>
          <w:attr w:name="ProductID" w:val="1 гектар"/>
        </w:smartTagPr>
        <w:r w:rsidRPr="009C47D9">
          <w:rPr>
            <w:rFonts w:cs="Times New Roman"/>
            <w:szCs w:val="28"/>
          </w:rPr>
          <w:t>1 гектар</w:t>
        </w:r>
      </w:smartTag>
      <w:r w:rsidRPr="009C47D9">
        <w:rPr>
          <w:rFonts w:cs="Times New Roman"/>
          <w:szCs w:val="28"/>
        </w:rPr>
        <w:t xml:space="preserve"> посевных площадей, занятых зерновыми и зернобобовыми культурами, кормовыми культурами, масличными культурами (за исключением рапса и сои), овощными культурами открытого грунта, льном-долгунцом, технической коноплей, утверждаемых приказом </w:t>
      </w:r>
      <w:r w:rsidRPr="009C47D9">
        <w:rPr>
          <w:szCs w:val="28"/>
        </w:rPr>
        <w:t xml:space="preserve">департамента агропромышленного комплекса и потребительского рынка Ярославской области (далее – </w:t>
      </w:r>
      <w:r w:rsidRPr="009C47D9">
        <w:rPr>
          <w:rFonts w:cs="Times New Roman"/>
          <w:szCs w:val="28"/>
        </w:rPr>
        <w:t xml:space="preserve">ДАПКиПР). </w:t>
      </w:r>
    </w:p>
    <w:p w:rsidR="009C47D9" w:rsidRPr="009C47D9" w:rsidRDefault="009C47D9" w:rsidP="009C47D9">
      <w:pPr>
        <w:autoSpaceDE w:val="0"/>
        <w:autoSpaceDN w:val="0"/>
        <w:adjustRightInd w:val="0"/>
        <w:jc w:val="both"/>
        <w:rPr>
          <w:rFonts w:cs="Times New Roman"/>
          <w:szCs w:val="28"/>
        </w:rPr>
      </w:pPr>
      <w:r w:rsidRPr="009C47D9">
        <w:rPr>
          <w:rFonts w:cs="Times New Roman"/>
          <w:szCs w:val="28"/>
        </w:rPr>
        <w:t xml:space="preserve">При определении ставок субсидий устанавливаются повышающие коэффициенты. </w:t>
      </w:r>
    </w:p>
    <w:p w:rsidR="009C47D9" w:rsidRPr="009C47D9" w:rsidRDefault="009C47D9" w:rsidP="009C47D9">
      <w:pPr>
        <w:autoSpaceDE w:val="0"/>
        <w:autoSpaceDN w:val="0"/>
        <w:adjustRightInd w:val="0"/>
        <w:jc w:val="both"/>
        <w:rPr>
          <w:rFonts w:cs="Times New Roman"/>
          <w:szCs w:val="28"/>
        </w:rPr>
      </w:pPr>
      <w:r w:rsidRPr="009C47D9">
        <w:rPr>
          <w:rFonts w:cs="Times New Roman"/>
          <w:szCs w:val="28"/>
        </w:rPr>
        <w:t xml:space="preserve">Размер повышающих коэффициентов утверждается приказом </w:t>
      </w:r>
      <w:r w:rsidRPr="009C47D9">
        <w:rPr>
          <w:rFonts w:cs="Times New Roman"/>
          <w:szCs w:val="28"/>
        </w:rPr>
        <w:br/>
        <w:t>ДАПКиПР.</w:t>
      </w:r>
    </w:p>
    <w:p w:rsidR="009C47D9" w:rsidRPr="009C47D9" w:rsidRDefault="009C47D9" w:rsidP="009C47D9">
      <w:pPr>
        <w:widowControl w:val="0"/>
        <w:jc w:val="both"/>
        <w:rPr>
          <w:rFonts w:cs="Times New Roman"/>
          <w:spacing w:val="-4"/>
          <w:szCs w:val="28"/>
        </w:rPr>
      </w:pPr>
      <w:r w:rsidRPr="009C47D9">
        <w:rPr>
          <w:rFonts w:cs="Times New Roman"/>
          <w:spacing w:val="-4"/>
          <w:szCs w:val="28"/>
        </w:rPr>
        <w:t xml:space="preserve">8. Субсидии предоставляются при условии, что на посев при проведении агротехнологических работ использовались семена сельскохозяйственных культур, сорта или гибриды которых включены в Государственный реестр селекционных достижений, допущенных к использованию по Северо-Западному региону, а также при условии, что сортовые и посевные качества таких семян соответствуют ГОСТ Р 52325-2005, ГОСТ Р 58472-2019, для овощных культур – ГОСТ 32592-2013, ГОСТ 30106-94. </w:t>
      </w:r>
    </w:p>
    <w:p w:rsidR="009C47D9" w:rsidRPr="009C47D9" w:rsidRDefault="009C47D9" w:rsidP="009C47D9">
      <w:pPr>
        <w:widowControl w:val="0"/>
        <w:jc w:val="both"/>
        <w:rPr>
          <w:rFonts w:cs="Times New Roman"/>
          <w:szCs w:val="28"/>
        </w:rPr>
      </w:pPr>
      <w:bookmarkStart w:id="2" w:name="Par4336"/>
      <w:bookmarkEnd w:id="2"/>
      <w:r w:rsidRPr="009C47D9">
        <w:rPr>
          <w:rFonts w:cs="Times New Roman"/>
          <w:szCs w:val="28"/>
        </w:rPr>
        <w:t>9. Получатели субсидии не позднее 10 марта текущего года представляют в органы управления сельским хозяйством городских округов или муниципальных районов области следующие документы:</w:t>
      </w:r>
    </w:p>
    <w:p w:rsidR="009C47D9" w:rsidRPr="009C47D9" w:rsidRDefault="009C47D9" w:rsidP="009C47D9">
      <w:pPr>
        <w:jc w:val="both"/>
        <w:rPr>
          <w:rFonts w:cs="Times New Roman"/>
          <w:szCs w:val="28"/>
        </w:rPr>
      </w:pPr>
      <w:r w:rsidRPr="009C47D9">
        <w:rPr>
          <w:rFonts w:cs="Times New Roman"/>
          <w:szCs w:val="28"/>
        </w:rPr>
        <w:t>- заявление о предоставлении субсидии;</w:t>
      </w:r>
    </w:p>
    <w:p w:rsidR="009C47D9" w:rsidRPr="009C47D9" w:rsidRDefault="009C47D9" w:rsidP="009C47D9">
      <w:pPr>
        <w:autoSpaceDE w:val="0"/>
        <w:autoSpaceDN w:val="0"/>
        <w:adjustRightInd w:val="0"/>
        <w:jc w:val="both"/>
        <w:rPr>
          <w:szCs w:val="28"/>
        </w:rPr>
      </w:pPr>
      <w:r w:rsidRPr="009C47D9">
        <w:rPr>
          <w:szCs w:val="28"/>
        </w:rPr>
        <w:t xml:space="preserve">- </w:t>
      </w:r>
      <w:r w:rsidRPr="009C47D9">
        <w:rPr>
          <w:rFonts w:cs="Times New Roman"/>
          <w:szCs w:val="28"/>
        </w:rPr>
        <w:t>справку налогового органа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по состоянию на дату не ранее 30 календарных дней до даты подачи документов (далее – справка налогового органа)</w:t>
      </w:r>
      <w:r w:rsidRPr="009C47D9">
        <w:rPr>
          <w:szCs w:val="28"/>
        </w:rPr>
        <w:t xml:space="preserve">; </w:t>
      </w:r>
    </w:p>
    <w:p w:rsidR="009C47D9" w:rsidRPr="009C47D9" w:rsidRDefault="009C47D9" w:rsidP="009C47D9">
      <w:pPr>
        <w:jc w:val="both"/>
        <w:rPr>
          <w:rFonts w:cs="Times New Roman"/>
          <w:szCs w:val="28"/>
        </w:rPr>
      </w:pPr>
      <w:r w:rsidRPr="009C47D9">
        <w:rPr>
          <w:rFonts w:cs="Times New Roman"/>
          <w:szCs w:val="28"/>
        </w:rPr>
        <w:t>- для культур, указанных в абзацах втором – пятом пункта 1 Порядка:</w:t>
      </w:r>
    </w:p>
    <w:p w:rsidR="009C47D9" w:rsidRPr="009C47D9" w:rsidRDefault="007F604B" w:rsidP="009C47D9">
      <w:pPr>
        <w:jc w:val="both"/>
        <w:rPr>
          <w:rFonts w:cs="Times New Roman"/>
          <w:szCs w:val="28"/>
        </w:rPr>
      </w:pPr>
      <w:hyperlink r:id="rId66" w:anchor="Par4451" w:history="1">
        <w:r w:rsidR="009C47D9" w:rsidRPr="009C47D9">
          <w:rPr>
            <w:rFonts w:ascii="Arial" w:hAnsi="Arial" w:cs="Times New Roman"/>
            <w:sz w:val="20"/>
            <w:szCs w:val="28"/>
            <w:u w:val="single"/>
          </w:rPr>
          <w:t>справку-расчет</w:t>
        </w:r>
      </w:hyperlink>
      <w:r w:rsidR="009C47D9" w:rsidRPr="009C47D9">
        <w:rPr>
          <w:rFonts w:cs="Times New Roman"/>
          <w:szCs w:val="28"/>
        </w:rPr>
        <w:t xml:space="preserve"> размера субсидии по форме согласно приложению 2 к Порядку;</w:t>
      </w:r>
    </w:p>
    <w:p w:rsidR="009C47D9" w:rsidRPr="009C47D9" w:rsidRDefault="007F604B" w:rsidP="009C47D9">
      <w:pPr>
        <w:jc w:val="both"/>
        <w:rPr>
          <w:rFonts w:cs="Times New Roman"/>
          <w:szCs w:val="28"/>
        </w:rPr>
      </w:pPr>
      <w:hyperlink r:id="rId67" w:anchor="Par4451" w:history="1">
        <w:r w:rsidR="009C47D9" w:rsidRPr="009C47D9">
          <w:rPr>
            <w:rFonts w:ascii="Arial" w:hAnsi="Arial" w:cs="Times New Roman"/>
            <w:sz w:val="20"/>
            <w:szCs w:val="28"/>
            <w:u w:val="single"/>
          </w:rPr>
          <w:t>справку-расчет</w:t>
        </w:r>
      </w:hyperlink>
      <w:r w:rsidR="009C47D9" w:rsidRPr="009C47D9">
        <w:rPr>
          <w:rFonts w:cs="Times New Roman"/>
          <w:szCs w:val="28"/>
        </w:rPr>
        <w:t xml:space="preserve"> размера субсидии по форме согласно приложению 3 к Порядку (при условии страхования посевных площадей и (или) фосфоритования почв);</w:t>
      </w:r>
    </w:p>
    <w:p w:rsidR="009C47D9" w:rsidRPr="009C47D9" w:rsidRDefault="009C47D9" w:rsidP="009C47D9">
      <w:pPr>
        <w:jc w:val="both"/>
        <w:rPr>
          <w:szCs w:val="28"/>
        </w:rPr>
      </w:pPr>
      <w:r w:rsidRPr="009C47D9">
        <w:rPr>
          <w:szCs w:val="28"/>
        </w:rPr>
        <w:t>копию договора сельскохозяйственного страхования, платежного документа, подтверждающего уплату получателем субсидии 50 процентов страховой премии, заверенную получателем субсидии (при условии страхования посевных площадей);</w:t>
      </w:r>
    </w:p>
    <w:p w:rsidR="009C47D9" w:rsidRPr="009C47D9" w:rsidRDefault="009C47D9" w:rsidP="009C47D9">
      <w:pPr>
        <w:autoSpaceDE w:val="0"/>
        <w:autoSpaceDN w:val="0"/>
        <w:adjustRightInd w:val="0"/>
        <w:jc w:val="both"/>
        <w:rPr>
          <w:szCs w:val="28"/>
        </w:rPr>
      </w:pPr>
      <w:r w:rsidRPr="009C47D9">
        <w:rPr>
          <w:szCs w:val="28"/>
        </w:rPr>
        <w:t>копию справки о состоянии плодородия почвы на основании агрохимического обследования земель, копию проектно-сметной документации на фосфоритование почв (при условии фосфоритования почв);</w:t>
      </w:r>
    </w:p>
    <w:p w:rsidR="009C47D9" w:rsidRPr="009C47D9" w:rsidRDefault="009C47D9" w:rsidP="009C47D9">
      <w:pPr>
        <w:autoSpaceDE w:val="0"/>
        <w:autoSpaceDN w:val="0"/>
        <w:adjustRightInd w:val="0"/>
        <w:jc w:val="both"/>
        <w:rPr>
          <w:szCs w:val="28"/>
        </w:rPr>
      </w:pPr>
      <w:r w:rsidRPr="009C47D9">
        <w:rPr>
          <w:rFonts w:cs="Times New Roman"/>
          <w:szCs w:val="28"/>
          <w:lang w:eastAsia="ru-RU"/>
        </w:rPr>
        <w:t xml:space="preserve">копии документов, подтверждающих осуществленные расходы на оплату </w:t>
      </w:r>
      <w:r w:rsidRPr="009C47D9">
        <w:rPr>
          <w:szCs w:val="28"/>
        </w:rPr>
        <w:t>фосфоритной муки</w:t>
      </w:r>
      <w:r w:rsidRPr="009C47D9">
        <w:rPr>
          <w:rFonts w:cs="Times New Roman"/>
          <w:szCs w:val="28"/>
          <w:lang w:eastAsia="ru-RU"/>
        </w:rPr>
        <w:t xml:space="preserve"> (копии договоров, товарных накладных, платежных документов), </w:t>
      </w:r>
      <w:r w:rsidRPr="009C47D9">
        <w:rPr>
          <w:szCs w:val="28"/>
        </w:rPr>
        <w:t>актов внесения фосфоритной муки (при условии фосфоритования почв);</w:t>
      </w:r>
    </w:p>
    <w:p w:rsidR="009C47D9" w:rsidRPr="009C47D9" w:rsidRDefault="009C47D9" w:rsidP="009C47D9">
      <w:pPr>
        <w:jc w:val="both"/>
        <w:rPr>
          <w:rFonts w:cs="Times New Roman"/>
          <w:szCs w:val="28"/>
        </w:rPr>
      </w:pPr>
      <w:r w:rsidRPr="009C47D9">
        <w:rPr>
          <w:rFonts w:cs="Times New Roman"/>
          <w:szCs w:val="28"/>
        </w:rPr>
        <w:t xml:space="preserve">- для культур, указанных в абзаце шестом пункта 1 Порядка: </w:t>
      </w:r>
    </w:p>
    <w:p w:rsidR="009C47D9" w:rsidRPr="009C47D9" w:rsidRDefault="007F604B" w:rsidP="009C47D9">
      <w:pPr>
        <w:jc w:val="both"/>
        <w:rPr>
          <w:rFonts w:cs="Times New Roman"/>
          <w:szCs w:val="28"/>
        </w:rPr>
      </w:pPr>
      <w:hyperlink r:id="rId68" w:anchor="Par4451" w:history="1">
        <w:r w:rsidR="009C47D9" w:rsidRPr="009C47D9">
          <w:rPr>
            <w:rFonts w:ascii="Arial" w:hAnsi="Arial" w:cs="Times New Roman"/>
            <w:sz w:val="20"/>
            <w:szCs w:val="28"/>
            <w:u w:val="single"/>
          </w:rPr>
          <w:t>справку-расчет</w:t>
        </w:r>
      </w:hyperlink>
      <w:r w:rsidR="009C47D9" w:rsidRPr="009C47D9">
        <w:rPr>
          <w:rFonts w:cs="Times New Roman"/>
          <w:szCs w:val="28"/>
        </w:rPr>
        <w:t xml:space="preserve"> размера субсидии по форме согласно приложению 4 к Порядку;</w:t>
      </w:r>
    </w:p>
    <w:p w:rsidR="009C47D9" w:rsidRPr="009C47D9" w:rsidRDefault="009C47D9" w:rsidP="009C47D9">
      <w:pPr>
        <w:jc w:val="both"/>
        <w:rPr>
          <w:rFonts w:cs="Times New Roman"/>
          <w:szCs w:val="28"/>
        </w:rPr>
      </w:pPr>
      <w:r w:rsidRPr="009C47D9">
        <w:rPr>
          <w:rFonts w:cs="Times New Roman"/>
          <w:szCs w:val="28"/>
        </w:rPr>
        <w:t>копии договоров поставки (при наличии);</w:t>
      </w:r>
    </w:p>
    <w:p w:rsidR="009C47D9" w:rsidRPr="009C47D9" w:rsidRDefault="009C47D9" w:rsidP="009C47D9">
      <w:pPr>
        <w:jc w:val="both"/>
        <w:rPr>
          <w:rFonts w:cs="Times New Roman"/>
          <w:szCs w:val="28"/>
        </w:rPr>
      </w:pPr>
      <w:r w:rsidRPr="009C47D9">
        <w:rPr>
          <w:rFonts w:cs="Times New Roman"/>
          <w:szCs w:val="28"/>
        </w:rPr>
        <w:t>копию акта приемки сырья и семян по форме № 1-ЗЛ, утвержденной Министерством легкой промышленности СССР от 22.09.67;</w:t>
      </w:r>
    </w:p>
    <w:p w:rsidR="009C47D9" w:rsidRPr="009C47D9" w:rsidRDefault="009C47D9" w:rsidP="009C47D9">
      <w:pPr>
        <w:jc w:val="both"/>
        <w:rPr>
          <w:rFonts w:cs="Times New Roman"/>
          <w:szCs w:val="28"/>
        </w:rPr>
      </w:pPr>
      <w:r w:rsidRPr="009C47D9">
        <w:rPr>
          <w:rFonts w:cs="Times New Roman"/>
          <w:szCs w:val="28"/>
        </w:rPr>
        <w:t>копии приемных квитанций на закупку продукции льна-долгунца, технической конопли, кенафа по типовой межведомственной форме № ПК</w:t>
      </w:r>
      <w:r w:rsidRPr="009C47D9">
        <w:rPr>
          <w:rFonts w:cs="Times New Roman"/>
          <w:szCs w:val="28"/>
        </w:rPr>
        <w:noBreakHyphen/>
        <w:t xml:space="preserve">16, утвержденной приказом Центрального статистического управления СССР от 14.12.72 № 816 «Об утверждении типовых междуведомственных форм первичной учетной документации»; </w:t>
      </w:r>
    </w:p>
    <w:p w:rsidR="009C47D9" w:rsidRPr="009C47D9" w:rsidRDefault="009C47D9" w:rsidP="009C47D9">
      <w:pPr>
        <w:jc w:val="both"/>
        <w:rPr>
          <w:rFonts w:cs="Times New Roman"/>
          <w:szCs w:val="28"/>
        </w:rPr>
      </w:pPr>
      <w:r w:rsidRPr="009C47D9">
        <w:rPr>
          <w:rFonts w:cs="Times New Roman"/>
          <w:szCs w:val="28"/>
        </w:rPr>
        <w:t>справку о показателях производства технических культур по форме согласно приложению 5 к Порядку;</w:t>
      </w:r>
    </w:p>
    <w:p w:rsidR="009C47D9" w:rsidRPr="009C47D9" w:rsidRDefault="009C47D9" w:rsidP="009C47D9">
      <w:pPr>
        <w:jc w:val="both"/>
        <w:rPr>
          <w:rFonts w:cs="Times New Roman"/>
          <w:szCs w:val="28"/>
        </w:rPr>
      </w:pPr>
      <w:r w:rsidRPr="009C47D9">
        <w:rPr>
          <w:rFonts w:cs="Times New Roman"/>
          <w:szCs w:val="28"/>
        </w:rPr>
        <w:t xml:space="preserve">справку о реализации продукции технических культур перерабатывающим организациям, расположенным на территории Российской Федерации, и (или) об отгрузке на собственную переработку по форме согласно приложению 6 к Порядку; </w:t>
      </w:r>
    </w:p>
    <w:p w:rsidR="009C47D9" w:rsidRPr="009C47D9" w:rsidRDefault="009C47D9" w:rsidP="009C47D9">
      <w:pPr>
        <w:jc w:val="both"/>
        <w:rPr>
          <w:szCs w:val="28"/>
        </w:rPr>
      </w:pPr>
      <w:r w:rsidRPr="009C47D9">
        <w:rPr>
          <w:szCs w:val="28"/>
        </w:rPr>
        <w:t xml:space="preserve">документы, подтверждающие факт реализации </w:t>
      </w:r>
      <w:r w:rsidRPr="009C47D9">
        <w:rPr>
          <w:rFonts w:cs="Times New Roman"/>
          <w:szCs w:val="28"/>
        </w:rPr>
        <w:t>продукции технических культур</w:t>
      </w:r>
      <w:r w:rsidRPr="009C47D9">
        <w:rPr>
          <w:szCs w:val="28"/>
        </w:rPr>
        <w:t>.</w:t>
      </w:r>
    </w:p>
    <w:p w:rsidR="009C47D9" w:rsidRPr="009C47D9" w:rsidRDefault="009C47D9" w:rsidP="009C47D9">
      <w:pPr>
        <w:jc w:val="both"/>
        <w:rPr>
          <w:rFonts w:cs="Times New Roman"/>
          <w:szCs w:val="28"/>
        </w:rPr>
      </w:pPr>
      <w:r w:rsidRPr="009C47D9">
        <w:rPr>
          <w:szCs w:val="28"/>
        </w:rPr>
        <w:t xml:space="preserve">10. По итогам посевной кампании текущего года получатели субсидии не позднее 01 августа текущего года представляют в органы управления сельским хозяйством городских округов или муниципальных районов области следующие документы: </w:t>
      </w:r>
    </w:p>
    <w:p w:rsidR="009C47D9" w:rsidRPr="009C47D9" w:rsidRDefault="009C47D9" w:rsidP="009C47D9">
      <w:pPr>
        <w:jc w:val="both"/>
        <w:rPr>
          <w:rFonts w:cs="Times New Roman"/>
          <w:szCs w:val="28"/>
        </w:rPr>
      </w:pPr>
      <w:r w:rsidRPr="009C47D9">
        <w:rPr>
          <w:rFonts w:cs="Times New Roman"/>
          <w:szCs w:val="28"/>
        </w:rPr>
        <w:t>- заявление о предоставлении субсидии;</w:t>
      </w:r>
    </w:p>
    <w:p w:rsidR="009C47D9" w:rsidRPr="009C47D9" w:rsidRDefault="009C47D9" w:rsidP="009C47D9">
      <w:pPr>
        <w:jc w:val="both"/>
        <w:rPr>
          <w:szCs w:val="28"/>
        </w:rPr>
      </w:pPr>
      <w:r w:rsidRPr="009C47D9">
        <w:rPr>
          <w:szCs w:val="28"/>
        </w:rPr>
        <w:t>- справку налогового органа;</w:t>
      </w:r>
    </w:p>
    <w:p w:rsidR="009C47D9" w:rsidRPr="009C47D9" w:rsidRDefault="009C47D9" w:rsidP="009C47D9">
      <w:pPr>
        <w:jc w:val="both"/>
        <w:rPr>
          <w:rFonts w:cs="Times New Roman"/>
          <w:szCs w:val="28"/>
        </w:rPr>
      </w:pPr>
      <w:r w:rsidRPr="009C47D9">
        <w:rPr>
          <w:szCs w:val="28"/>
        </w:rPr>
        <w:t>- с</w:t>
      </w:r>
      <w:r w:rsidRPr="009C47D9">
        <w:rPr>
          <w:rFonts w:cs="Times New Roman"/>
          <w:szCs w:val="28"/>
        </w:rPr>
        <w:t>правку о посевных площадях по форме согласно приложению 7 к Порядку;</w:t>
      </w:r>
    </w:p>
    <w:p w:rsidR="009C47D9" w:rsidRPr="009C47D9" w:rsidRDefault="009C47D9" w:rsidP="009C47D9">
      <w:pPr>
        <w:jc w:val="both"/>
        <w:rPr>
          <w:rFonts w:cs="Times New Roman"/>
          <w:szCs w:val="28"/>
        </w:rPr>
      </w:pPr>
      <w:r w:rsidRPr="009C47D9">
        <w:rPr>
          <w:rFonts w:cs="Times New Roman"/>
          <w:szCs w:val="28"/>
        </w:rPr>
        <w:t>- для культур, указанных в абзацах втором – пятом пункта 1 Порядка:</w:t>
      </w:r>
    </w:p>
    <w:p w:rsidR="009C47D9" w:rsidRPr="009C47D9" w:rsidRDefault="007F604B" w:rsidP="009C47D9">
      <w:pPr>
        <w:jc w:val="both"/>
        <w:rPr>
          <w:rFonts w:cs="Times New Roman"/>
          <w:szCs w:val="28"/>
        </w:rPr>
      </w:pPr>
      <w:hyperlink r:id="rId69" w:anchor="Par4451" w:history="1">
        <w:r w:rsidR="009C47D9" w:rsidRPr="009C47D9">
          <w:rPr>
            <w:rFonts w:ascii="Arial" w:hAnsi="Arial" w:cs="Times New Roman"/>
            <w:sz w:val="20"/>
            <w:szCs w:val="28"/>
            <w:u w:val="single"/>
          </w:rPr>
          <w:t>справку-расчет</w:t>
        </w:r>
      </w:hyperlink>
      <w:r w:rsidR="009C47D9" w:rsidRPr="009C47D9">
        <w:rPr>
          <w:rFonts w:cs="Times New Roman"/>
          <w:szCs w:val="28"/>
        </w:rPr>
        <w:t xml:space="preserve"> размера субсидии по форме согласно приложению 8 к Порядку;</w:t>
      </w:r>
    </w:p>
    <w:p w:rsidR="009C47D9" w:rsidRPr="009C47D9" w:rsidRDefault="007F604B" w:rsidP="009C47D9">
      <w:pPr>
        <w:jc w:val="both"/>
        <w:rPr>
          <w:rFonts w:cs="Times New Roman"/>
          <w:szCs w:val="28"/>
        </w:rPr>
      </w:pPr>
      <w:hyperlink r:id="rId70" w:anchor="Par4451" w:history="1">
        <w:r w:rsidR="009C47D9" w:rsidRPr="009C47D9">
          <w:rPr>
            <w:rFonts w:ascii="Arial" w:hAnsi="Arial" w:cs="Times New Roman"/>
            <w:sz w:val="20"/>
            <w:szCs w:val="28"/>
            <w:u w:val="single"/>
          </w:rPr>
          <w:t>справку-расчет</w:t>
        </w:r>
      </w:hyperlink>
      <w:r w:rsidR="009C47D9" w:rsidRPr="009C47D9">
        <w:rPr>
          <w:rFonts w:cs="Times New Roman"/>
          <w:szCs w:val="28"/>
        </w:rPr>
        <w:t xml:space="preserve"> размера субсидии по форме согласно приложению 9 к Порядку (при условии страхования посевных площадей и (или) фосфоритования почв);</w:t>
      </w:r>
    </w:p>
    <w:p w:rsidR="009C47D9" w:rsidRPr="009C47D9" w:rsidRDefault="009C47D9" w:rsidP="009C47D9">
      <w:pPr>
        <w:jc w:val="both"/>
        <w:rPr>
          <w:rFonts w:cs="Times New Roman"/>
          <w:szCs w:val="28"/>
        </w:rPr>
      </w:pPr>
      <w:r w:rsidRPr="009C47D9">
        <w:rPr>
          <w:rFonts w:cs="Times New Roman"/>
          <w:szCs w:val="28"/>
        </w:rPr>
        <w:t xml:space="preserve">- для культур, указанных в абзаце шестом пункта 1 Порядка, – </w:t>
      </w:r>
      <w:hyperlink r:id="rId71" w:anchor="Par4451" w:history="1">
        <w:r w:rsidRPr="009C47D9">
          <w:rPr>
            <w:rFonts w:ascii="Arial" w:hAnsi="Arial" w:cs="Times New Roman"/>
            <w:sz w:val="20"/>
            <w:szCs w:val="28"/>
            <w:u w:val="single"/>
          </w:rPr>
          <w:t>справку-расчет</w:t>
        </w:r>
      </w:hyperlink>
      <w:r w:rsidRPr="009C47D9">
        <w:rPr>
          <w:rFonts w:cs="Times New Roman"/>
          <w:szCs w:val="28"/>
        </w:rPr>
        <w:t xml:space="preserve"> размера субсидии по форме согласно приложению 10 к Порядку;</w:t>
      </w:r>
    </w:p>
    <w:p w:rsidR="009C47D9" w:rsidRPr="009C47D9" w:rsidRDefault="009C47D9" w:rsidP="009C47D9">
      <w:pPr>
        <w:jc w:val="both"/>
        <w:rPr>
          <w:rFonts w:cs="Times New Roman"/>
          <w:szCs w:val="28"/>
        </w:rPr>
      </w:pPr>
      <w:r w:rsidRPr="009C47D9">
        <w:rPr>
          <w:rFonts w:cs="Times New Roman"/>
          <w:szCs w:val="28"/>
        </w:rPr>
        <w:t>- копии документов, удостоверяющих качество семян:</w:t>
      </w:r>
    </w:p>
    <w:p w:rsidR="009C47D9" w:rsidRPr="009C47D9" w:rsidRDefault="009C47D9" w:rsidP="009C47D9">
      <w:pPr>
        <w:jc w:val="both"/>
        <w:rPr>
          <w:rFonts w:cs="Times New Roman"/>
          <w:szCs w:val="28"/>
        </w:rPr>
      </w:pPr>
      <w:r w:rsidRPr="009C47D9">
        <w:rPr>
          <w:rFonts w:cs="Times New Roman"/>
          <w:szCs w:val="28"/>
        </w:rPr>
        <w:t>актов апробации, подтверждающих сортовые качества семян, и (или) протоколов испытаний на соответствие посевным стандартам, и (или) актов регистрации сортовых и гибридных посевов, и (или) сертификатов соответствия на приобретенные семена, удостоверяющих сортовые посевные качества семян;</w:t>
      </w:r>
    </w:p>
    <w:p w:rsidR="009C47D9" w:rsidRPr="009C47D9" w:rsidRDefault="009C47D9" w:rsidP="009C47D9">
      <w:pPr>
        <w:jc w:val="both"/>
        <w:rPr>
          <w:rFonts w:cs="Times New Roman"/>
          <w:szCs w:val="28"/>
        </w:rPr>
      </w:pPr>
      <w:r w:rsidRPr="009C47D9">
        <w:rPr>
          <w:rFonts w:cs="Times New Roman"/>
          <w:szCs w:val="28"/>
        </w:rPr>
        <w:t xml:space="preserve">актов расхода семян и посадочного материала. </w:t>
      </w:r>
    </w:p>
    <w:p w:rsidR="009C47D9" w:rsidRPr="009C47D9" w:rsidRDefault="009C47D9" w:rsidP="009C47D9">
      <w:pPr>
        <w:jc w:val="both"/>
        <w:rPr>
          <w:rFonts w:cs="Times New Roman"/>
          <w:szCs w:val="28"/>
        </w:rPr>
      </w:pPr>
      <w:r w:rsidRPr="009C47D9">
        <w:rPr>
          <w:rFonts w:cs="Times New Roman"/>
          <w:szCs w:val="28"/>
        </w:rPr>
        <w:t>11. Органы управления сельским хозяйством городских округов или муниципальных районов области проверяют документы, указанные в пунктах</w:t>
      </w:r>
      <w:r w:rsidRPr="009C47D9">
        <w:rPr>
          <w:rFonts w:ascii="Arial" w:hAnsi="Arial" w:cs="Times New Roman"/>
          <w:sz w:val="20"/>
          <w:szCs w:val="28"/>
        </w:rPr>
        <w:t xml:space="preserve"> </w:t>
      </w:r>
      <w:r w:rsidRPr="009C47D9">
        <w:rPr>
          <w:rFonts w:cs="Times New Roman"/>
          <w:szCs w:val="28"/>
        </w:rPr>
        <w:t>9 и 10 Порядка, и направляют их в ДАПКиПР в течение пяти рабочих дней с момента их принятия.</w:t>
      </w:r>
    </w:p>
    <w:p w:rsidR="009C47D9" w:rsidRPr="009C47D9" w:rsidRDefault="009C47D9" w:rsidP="009C47D9">
      <w:pPr>
        <w:jc w:val="both"/>
        <w:rPr>
          <w:rFonts w:cs="Times New Roman"/>
          <w:szCs w:val="28"/>
        </w:rPr>
      </w:pPr>
      <w:r w:rsidRPr="009C47D9">
        <w:rPr>
          <w:rFonts w:cs="Times New Roman"/>
          <w:szCs w:val="28"/>
        </w:rPr>
        <w:t>12. Ответственность за достоверность сведений, представляемых для получения субсидии, возлагается на получателей субсидий.</w:t>
      </w:r>
    </w:p>
    <w:p w:rsidR="009C47D9" w:rsidRPr="009C47D9" w:rsidRDefault="009C47D9" w:rsidP="009C47D9">
      <w:pPr>
        <w:tabs>
          <w:tab w:val="left" w:pos="6499"/>
        </w:tabs>
        <w:jc w:val="both"/>
        <w:rPr>
          <w:rFonts w:cs="Times New Roman"/>
          <w:szCs w:val="28"/>
        </w:rPr>
      </w:pPr>
      <w:r w:rsidRPr="009C47D9">
        <w:rPr>
          <w:rFonts w:cs="Times New Roman"/>
          <w:szCs w:val="28"/>
        </w:rPr>
        <w:t xml:space="preserve">13. Результатом предоставления субсидий в целях, указанных в абзаце втором пункта 1 Порядка, является </w:t>
      </w:r>
      <w:r w:rsidRPr="009C47D9">
        <w:rPr>
          <w:szCs w:val="28"/>
        </w:rPr>
        <w:t xml:space="preserve">размер посевных площадей, занятых зерновыми и зернобобовыми </w:t>
      </w:r>
      <w:r w:rsidRPr="009C47D9">
        <w:rPr>
          <w:rFonts w:cs="Times New Roman"/>
          <w:szCs w:val="28"/>
        </w:rPr>
        <w:t>сельскохозяйственными</w:t>
      </w:r>
      <w:r w:rsidRPr="009C47D9">
        <w:rPr>
          <w:szCs w:val="28"/>
        </w:rPr>
        <w:t xml:space="preserve"> культурами</w:t>
      </w:r>
      <w:r w:rsidRPr="009C47D9">
        <w:rPr>
          <w:rFonts w:cs="Times New Roman"/>
          <w:szCs w:val="28"/>
        </w:rPr>
        <w:t>.</w:t>
      </w:r>
    </w:p>
    <w:p w:rsidR="009C47D9" w:rsidRPr="009C47D9" w:rsidRDefault="009C47D9" w:rsidP="009C47D9">
      <w:pPr>
        <w:tabs>
          <w:tab w:val="left" w:pos="6499"/>
        </w:tabs>
        <w:jc w:val="both"/>
        <w:rPr>
          <w:rFonts w:cs="Times New Roman"/>
          <w:szCs w:val="28"/>
        </w:rPr>
      </w:pPr>
      <w:r w:rsidRPr="009C47D9">
        <w:rPr>
          <w:rFonts w:cs="Times New Roman"/>
          <w:szCs w:val="28"/>
        </w:rPr>
        <w:t xml:space="preserve">Результатом предоставления субсидий в целях, указанных в абзаце третьем пункта 1 Порядка, является </w:t>
      </w:r>
      <w:r w:rsidRPr="009C47D9">
        <w:rPr>
          <w:szCs w:val="28"/>
        </w:rPr>
        <w:t xml:space="preserve">размер посевных площадей, занятых кормовыми </w:t>
      </w:r>
      <w:r w:rsidRPr="009C47D9">
        <w:rPr>
          <w:rFonts w:cs="Times New Roman"/>
          <w:szCs w:val="28"/>
        </w:rPr>
        <w:t>сельскохозяйственными</w:t>
      </w:r>
      <w:r w:rsidRPr="009C47D9">
        <w:rPr>
          <w:szCs w:val="28"/>
        </w:rPr>
        <w:t xml:space="preserve"> культурами</w:t>
      </w:r>
      <w:r w:rsidRPr="009C47D9">
        <w:rPr>
          <w:rFonts w:cs="Times New Roman"/>
          <w:szCs w:val="28"/>
        </w:rPr>
        <w:t xml:space="preserve">. </w:t>
      </w:r>
    </w:p>
    <w:p w:rsidR="009C47D9" w:rsidRPr="009C47D9" w:rsidRDefault="009C47D9" w:rsidP="009C47D9">
      <w:pPr>
        <w:tabs>
          <w:tab w:val="left" w:pos="6499"/>
        </w:tabs>
        <w:jc w:val="both"/>
        <w:rPr>
          <w:szCs w:val="28"/>
        </w:rPr>
      </w:pPr>
      <w:r w:rsidRPr="009C47D9">
        <w:rPr>
          <w:rFonts w:cs="Times New Roman"/>
          <w:szCs w:val="28"/>
        </w:rPr>
        <w:t xml:space="preserve">Результатом предоставления субсидий в целях, указанных в абзаце четвертом пункта 1 Порядка, является </w:t>
      </w:r>
      <w:r w:rsidRPr="009C47D9">
        <w:rPr>
          <w:szCs w:val="28"/>
        </w:rPr>
        <w:t xml:space="preserve">размер посевных площадей, занятых масличными </w:t>
      </w:r>
      <w:r w:rsidRPr="009C47D9">
        <w:rPr>
          <w:rFonts w:cs="Times New Roman"/>
          <w:szCs w:val="28"/>
        </w:rPr>
        <w:t>сельскохозяйственными</w:t>
      </w:r>
      <w:r w:rsidRPr="009C47D9">
        <w:rPr>
          <w:szCs w:val="28"/>
        </w:rPr>
        <w:t xml:space="preserve"> культурами (за исключением рапса и сои). </w:t>
      </w:r>
    </w:p>
    <w:p w:rsidR="009C47D9" w:rsidRPr="009C47D9" w:rsidRDefault="009C47D9" w:rsidP="009C47D9">
      <w:pPr>
        <w:tabs>
          <w:tab w:val="left" w:pos="6499"/>
        </w:tabs>
        <w:jc w:val="both"/>
        <w:rPr>
          <w:szCs w:val="28"/>
        </w:rPr>
      </w:pPr>
      <w:r w:rsidRPr="009C47D9">
        <w:rPr>
          <w:rFonts w:cs="Times New Roman"/>
          <w:szCs w:val="28"/>
        </w:rPr>
        <w:t xml:space="preserve">Результатом предоставления субсидий в целях, указанных в абзаце пятом пункта 1 Порядка, является </w:t>
      </w:r>
      <w:r w:rsidRPr="009C47D9">
        <w:rPr>
          <w:szCs w:val="28"/>
        </w:rPr>
        <w:t xml:space="preserve">валовый сбор овощей открытого грунта. Показателем результата предоставления субсидии является размер посевных площадей, </w:t>
      </w:r>
      <w:r w:rsidRPr="009C47D9">
        <w:rPr>
          <w:rFonts w:cs="Times New Roman"/>
          <w:szCs w:val="28"/>
        </w:rPr>
        <w:t xml:space="preserve">занятых </w:t>
      </w:r>
      <w:r w:rsidRPr="009C47D9">
        <w:rPr>
          <w:szCs w:val="28"/>
        </w:rPr>
        <w:t>овощными культурами открытого грунта.</w:t>
      </w:r>
    </w:p>
    <w:p w:rsidR="009C47D9" w:rsidRPr="009C47D9" w:rsidRDefault="009C47D9" w:rsidP="009C47D9">
      <w:pPr>
        <w:tabs>
          <w:tab w:val="left" w:pos="6499"/>
        </w:tabs>
        <w:jc w:val="both"/>
        <w:rPr>
          <w:szCs w:val="28"/>
        </w:rPr>
      </w:pPr>
      <w:r w:rsidRPr="009C47D9">
        <w:rPr>
          <w:rFonts w:cs="Times New Roman"/>
          <w:szCs w:val="28"/>
        </w:rPr>
        <w:t xml:space="preserve">Результатом предоставления субсидий в целях, указанных в абзаце шестом пункта 1 Порядка, является </w:t>
      </w:r>
      <w:r w:rsidRPr="009C47D9">
        <w:rPr>
          <w:szCs w:val="28"/>
        </w:rPr>
        <w:t>размер посевных площадей, занятых льном-долгунцом и (или) технической коноплей.</w:t>
      </w:r>
    </w:p>
    <w:p w:rsidR="009C47D9" w:rsidRPr="009C47D9" w:rsidRDefault="009C47D9" w:rsidP="009C47D9">
      <w:pPr>
        <w:autoSpaceDE w:val="0"/>
        <w:autoSpaceDN w:val="0"/>
        <w:jc w:val="both"/>
        <w:rPr>
          <w:spacing w:val="-4"/>
          <w:szCs w:val="28"/>
          <w:lang w:eastAsia="ru-RU"/>
        </w:rPr>
      </w:pPr>
      <w:r w:rsidRPr="009C47D9">
        <w:rPr>
          <w:rFonts w:cs="Times New Roman"/>
          <w:szCs w:val="28"/>
        </w:rPr>
        <w:t xml:space="preserve">Значения результатов и (или) показателей предоставления субсидий устанавливаются соглашением </w:t>
      </w:r>
      <w:r w:rsidRPr="009C47D9">
        <w:rPr>
          <w:szCs w:val="28"/>
          <w:lang w:eastAsia="ru-RU"/>
        </w:rPr>
        <w:t>о предоставлении субсидии (далее – соглашение) на текущий финансовый год, заключенным по форме, утвержденной приказом Министерства финансов Российской Федерации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w:t>
      </w:r>
      <w:r w:rsidRPr="009C47D9">
        <w:rPr>
          <w:spacing w:val="-4"/>
          <w:szCs w:val="28"/>
          <w:lang w:eastAsia="ru-RU"/>
        </w:rPr>
        <w:t>.</w:t>
      </w:r>
    </w:p>
    <w:p w:rsidR="009C47D9" w:rsidRPr="009C47D9" w:rsidRDefault="009C47D9" w:rsidP="009C47D9">
      <w:pPr>
        <w:keepNext/>
        <w:widowControl w:val="0"/>
        <w:autoSpaceDE w:val="0"/>
        <w:autoSpaceDN w:val="0"/>
        <w:adjustRightInd w:val="0"/>
        <w:jc w:val="both"/>
        <w:rPr>
          <w:rFonts w:cs="Times New Roman"/>
          <w:szCs w:val="28"/>
        </w:rPr>
      </w:pPr>
      <w:r w:rsidRPr="009C47D9">
        <w:rPr>
          <w:rFonts w:cs="Times New Roman"/>
          <w:szCs w:val="28"/>
        </w:rPr>
        <w:t>14. ДАПКиПР:</w:t>
      </w:r>
    </w:p>
    <w:p w:rsidR="009C47D9" w:rsidRPr="009C47D9" w:rsidRDefault="009C47D9" w:rsidP="009C47D9">
      <w:pPr>
        <w:jc w:val="both"/>
        <w:rPr>
          <w:rFonts w:cs="Times New Roman"/>
          <w:szCs w:val="28"/>
        </w:rPr>
      </w:pPr>
      <w:r w:rsidRPr="009C47D9">
        <w:rPr>
          <w:rFonts w:cs="Times New Roman"/>
          <w:szCs w:val="28"/>
        </w:rPr>
        <w:t xml:space="preserve">14.1. В день подачи документов, указанных в </w:t>
      </w:r>
      <w:hyperlink r:id="rId72" w:anchor="Par4336" w:history="1">
        <w:r w:rsidRPr="009C47D9">
          <w:rPr>
            <w:rFonts w:ascii="Arial" w:hAnsi="Arial" w:cs="Times New Roman"/>
            <w:sz w:val="20"/>
            <w:szCs w:val="28"/>
            <w:u w:val="single"/>
          </w:rPr>
          <w:t xml:space="preserve">пунктах 9 и 10 </w:t>
        </w:r>
      </w:hyperlink>
      <w:r w:rsidRPr="009C47D9">
        <w:rPr>
          <w:rFonts w:cs="Times New Roman"/>
          <w:szCs w:val="28"/>
        </w:rPr>
        <w:t>Порядка, регистрирует их в порядке поступления в специальном журнале регистрации, листы которого должны быть пронумерованы, прошнурованы и скреплены печатью.</w:t>
      </w:r>
    </w:p>
    <w:p w:rsidR="009C47D9" w:rsidRPr="009C47D9" w:rsidRDefault="009C47D9" w:rsidP="009C47D9">
      <w:pPr>
        <w:jc w:val="both"/>
        <w:rPr>
          <w:szCs w:val="28"/>
        </w:rPr>
      </w:pPr>
      <w:r w:rsidRPr="009C47D9">
        <w:rPr>
          <w:rFonts w:cs="Times New Roman"/>
          <w:szCs w:val="28"/>
        </w:rPr>
        <w:t>14.2. В случае отсутствия в составе документов, указанных в пунктах 9 и 10 Порядка,</w:t>
      </w:r>
      <w:r w:rsidRPr="009C47D9">
        <w:t xml:space="preserve"> справки налогового органа запрашивает ее в порядке межведомственного взаимодействия.</w:t>
      </w:r>
    </w:p>
    <w:p w:rsidR="009C47D9" w:rsidRPr="009C47D9" w:rsidRDefault="009C47D9" w:rsidP="009C47D9">
      <w:pPr>
        <w:jc w:val="both"/>
        <w:rPr>
          <w:rFonts w:cs="Times New Roman"/>
          <w:szCs w:val="28"/>
        </w:rPr>
      </w:pPr>
      <w:r w:rsidRPr="009C47D9">
        <w:rPr>
          <w:rFonts w:cs="Times New Roman"/>
          <w:szCs w:val="28"/>
        </w:rPr>
        <w:t>14.3. В течение пятнадцати рабочих дней с даты регистрации документов, указанных в пунктах 9 и 10 Порядка, рассматривает их на соответствие требованиям Порядка и принимает решение о предоставлении субсидии либо об отказе в предоставлении субсидии, которое оформляется приказом ДАПКиПР.</w:t>
      </w:r>
    </w:p>
    <w:p w:rsidR="009C47D9" w:rsidRPr="009C47D9" w:rsidRDefault="009C47D9" w:rsidP="009C47D9">
      <w:pPr>
        <w:widowControl w:val="0"/>
        <w:autoSpaceDE w:val="0"/>
        <w:autoSpaceDN w:val="0"/>
        <w:adjustRightInd w:val="0"/>
        <w:ind w:firstLine="708"/>
        <w:contextualSpacing/>
        <w:jc w:val="both"/>
        <w:rPr>
          <w:rFonts w:cs="Times New Roman"/>
          <w:szCs w:val="28"/>
          <w:lang w:eastAsia="ru-RU"/>
        </w:rPr>
      </w:pPr>
      <w:r w:rsidRPr="009C47D9">
        <w:rPr>
          <w:rFonts w:cs="Times New Roman"/>
          <w:szCs w:val="28"/>
          <w:lang w:eastAsia="ru-RU"/>
        </w:rPr>
        <w:t>14.4. В течение двух рабочих дней со дня подписания приказа о предоставлении субсидии оформляет:</w:t>
      </w:r>
    </w:p>
    <w:p w:rsidR="009C47D9" w:rsidRPr="009C47D9" w:rsidRDefault="009C47D9" w:rsidP="009C47D9">
      <w:pPr>
        <w:widowControl w:val="0"/>
        <w:autoSpaceDE w:val="0"/>
        <w:autoSpaceDN w:val="0"/>
        <w:adjustRightInd w:val="0"/>
        <w:ind w:firstLine="708"/>
        <w:contextualSpacing/>
        <w:jc w:val="both"/>
        <w:rPr>
          <w:rFonts w:cs="Times New Roman"/>
          <w:szCs w:val="28"/>
          <w:lang w:eastAsia="ru-RU"/>
        </w:rPr>
      </w:pPr>
      <w:r w:rsidRPr="009C47D9">
        <w:rPr>
          <w:rFonts w:cs="Times New Roman"/>
          <w:szCs w:val="28"/>
        </w:rPr>
        <w:t>- на основании документов, указанных в пункте 9 Порядка,</w:t>
      </w:r>
      <w:r w:rsidRPr="009C47D9">
        <w:rPr>
          <w:rFonts w:cs="Times New Roman"/>
          <w:szCs w:val="28"/>
          <w:lang w:eastAsia="ru-RU"/>
        </w:rPr>
        <w:t xml:space="preserve"> – соглашение;</w:t>
      </w:r>
    </w:p>
    <w:p w:rsidR="009C47D9" w:rsidRPr="009C47D9" w:rsidRDefault="009C47D9" w:rsidP="009C47D9">
      <w:pPr>
        <w:widowControl w:val="0"/>
        <w:autoSpaceDE w:val="0"/>
        <w:autoSpaceDN w:val="0"/>
        <w:adjustRightInd w:val="0"/>
        <w:ind w:firstLine="708"/>
        <w:contextualSpacing/>
        <w:jc w:val="both"/>
        <w:rPr>
          <w:rFonts w:cs="Times New Roman"/>
          <w:szCs w:val="28"/>
          <w:lang w:eastAsia="ru-RU"/>
        </w:rPr>
      </w:pPr>
      <w:r w:rsidRPr="009C47D9">
        <w:rPr>
          <w:rFonts w:cs="Times New Roman"/>
          <w:szCs w:val="28"/>
        </w:rPr>
        <w:t xml:space="preserve">- на основании документов, указанных в пункте 10 Порядка, </w:t>
      </w:r>
      <w:r w:rsidRPr="009C47D9">
        <w:rPr>
          <w:rFonts w:cs="Times New Roman"/>
          <w:szCs w:val="28"/>
          <w:lang w:eastAsia="ru-RU"/>
        </w:rPr>
        <w:t>– дополнительное соглашение к соглашению.</w:t>
      </w:r>
    </w:p>
    <w:p w:rsidR="009C47D9" w:rsidRPr="009C47D9" w:rsidRDefault="009C47D9" w:rsidP="009C47D9">
      <w:pPr>
        <w:widowControl w:val="0"/>
        <w:autoSpaceDE w:val="0"/>
        <w:autoSpaceDN w:val="0"/>
        <w:adjustRightInd w:val="0"/>
        <w:ind w:firstLine="708"/>
        <w:contextualSpacing/>
        <w:jc w:val="both"/>
        <w:rPr>
          <w:rFonts w:cs="Times New Roman"/>
          <w:szCs w:val="28"/>
        </w:rPr>
      </w:pPr>
      <w:r w:rsidRPr="009C47D9">
        <w:rPr>
          <w:rFonts w:cs="Times New Roman"/>
          <w:szCs w:val="28"/>
        </w:rPr>
        <w:t>Соглашение и дополнительное соглашение к соглашению в течение двух рабочих дней со дня их оформления заключаются в государственной интегрированной информационной системе управления общественными финансами «Электронный бюджет».</w:t>
      </w:r>
    </w:p>
    <w:p w:rsidR="009C47D9" w:rsidRPr="009C47D9" w:rsidRDefault="009C47D9" w:rsidP="009C47D9">
      <w:pPr>
        <w:jc w:val="both"/>
        <w:rPr>
          <w:rFonts w:cs="Times New Roman"/>
          <w:szCs w:val="28"/>
          <w:lang w:eastAsia="ru-RU"/>
        </w:rPr>
      </w:pPr>
      <w:r w:rsidRPr="009C47D9">
        <w:rPr>
          <w:rFonts w:cs="Times New Roman"/>
          <w:szCs w:val="28"/>
        </w:rPr>
        <w:t xml:space="preserve">14.5. В течение пяти рабочих дней с момента принятия приказа </w:t>
      </w:r>
      <w:r w:rsidRPr="009C47D9">
        <w:rPr>
          <w:szCs w:val="28"/>
        </w:rPr>
        <w:t xml:space="preserve">о предоставлении субсидии </w:t>
      </w:r>
      <w:r w:rsidRPr="009C47D9">
        <w:rPr>
          <w:rFonts w:cs="Times New Roman"/>
          <w:spacing w:val="-2"/>
          <w:szCs w:val="28"/>
        </w:rPr>
        <w:t>составляет реестр предоставления бюджетных средств по форме, утвержденной постановлением</w:t>
      </w:r>
      <w:r w:rsidRPr="009C47D9">
        <w:rPr>
          <w:rFonts w:cs="Times New Roman"/>
          <w:szCs w:val="28"/>
        </w:rPr>
        <w:t xml:space="preserve"> Правительства области от 26.02.2013 № 171-п «О поддержке агропромышленного производства области»</w:t>
      </w:r>
      <w:r w:rsidRPr="009C47D9">
        <w:rPr>
          <w:rFonts w:cs="Times New Roman"/>
          <w:spacing w:val="-4"/>
          <w:szCs w:val="28"/>
        </w:rPr>
        <w:t xml:space="preserve">, </w:t>
      </w:r>
      <w:r w:rsidRPr="009C47D9">
        <w:rPr>
          <w:rFonts w:cs="Times New Roman"/>
          <w:szCs w:val="28"/>
        </w:rPr>
        <w:t xml:space="preserve">и направляет его в департамент финансов Ярославской области для перечисления средств получателям субсидий в соответствии с приказом департамента финансов Ярославской области </w:t>
      </w:r>
      <w:r w:rsidRPr="009C47D9">
        <w:rPr>
          <w:rFonts w:cs="Times New Roman"/>
          <w:szCs w:val="28"/>
          <w:lang w:eastAsia="ru-RU"/>
        </w:rPr>
        <w:t>от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w:t>
      </w:r>
    </w:p>
    <w:p w:rsidR="009C47D9" w:rsidRPr="009C47D9" w:rsidRDefault="009C47D9" w:rsidP="009C47D9">
      <w:pPr>
        <w:jc w:val="both"/>
        <w:rPr>
          <w:rFonts w:cs="Times New Roman"/>
          <w:szCs w:val="28"/>
        </w:rPr>
      </w:pPr>
      <w:r w:rsidRPr="009C47D9">
        <w:rPr>
          <w:rFonts w:cs="Times New Roman"/>
          <w:szCs w:val="28"/>
        </w:rPr>
        <w:t>15. Субсидии перечисляются получателям субсидий в срок, не превышающий десяти рабочих дней с момента принятия приказа ДАПКиПР</w:t>
      </w:r>
      <w:r w:rsidRPr="009C47D9">
        <w:rPr>
          <w:szCs w:val="28"/>
        </w:rPr>
        <w:t xml:space="preserve"> о предоставлении субсидии,</w:t>
      </w:r>
      <w:r w:rsidRPr="009C47D9">
        <w:rPr>
          <w:rFonts w:ascii="Times New Roman CYR" w:hAnsi="Times New Roman CYR" w:cs="Times New Roman"/>
          <w:szCs w:val="28"/>
          <w:lang w:eastAsia="ru-RU"/>
        </w:rPr>
        <w:t xml:space="preserve"> в пределах утвержденного кассового плана расходов областного бюджета</w:t>
      </w:r>
      <w:r w:rsidRPr="009C47D9">
        <w:rPr>
          <w:rFonts w:cs="Times New Roman"/>
          <w:szCs w:val="28"/>
        </w:rPr>
        <w:t xml:space="preserve">. </w:t>
      </w:r>
    </w:p>
    <w:p w:rsidR="009C47D9" w:rsidRPr="009C47D9" w:rsidRDefault="009C47D9" w:rsidP="009C47D9">
      <w:pPr>
        <w:autoSpaceDE w:val="0"/>
        <w:autoSpaceDN w:val="0"/>
        <w:adjustRightInd w:val="0"/>
        <w:jc w:val="both"/>
        <w:rPr>
          <w:rFonts w:cs="Times New Roman"/>
          <w:szCs w:val="28"/>
        </w:rPr>
      </w:pPr>
      <w:r w:rsidRPr="009C47D9">
        <w:rPr>
          <w:rFonts w:cs="Times New Roman"/>
          <w:szCs w:val="28"/>
          <w:lang w:eastAsia="ru-RU"/>
        </w:rPr>
        <w:t xml:space="preserve">Субсидия перечисляется на </w:t>
      </w:r>
      <w:r w:rsidRPr="009C47D9">
        <w:rPr>
          <w:rFonts w:cs="Times New Roman"/>
          <w:szCs w:val="28"/>
        </w:rPr>
        <w:t xml:space="preserve">лицевой счет, открытый в соответствии с Правилами казначейского сопровождения средств в случаях, предусмотренных Федеральным законом «О федеральном бюджете на 2021 год и на плановый период 2022 и 2023 годов», утвержденными постановлением Правительства Российской Федерации от 15 декабря 2020 г. №  2106 «Об утверждении Правил казначейского сопровождения средств в случаях, предусмотренных Федеральным законом «О федеральном бюджете на 2021 год и на плановый период 2022 и 2023 годов», для учета операций неучастника бюджетного процесса в </w:t>
      </w:r>
      <w:r w:rsidRPr="009C47D9">
        <w:rPr>
          <w:rFonts w:cs="Times New Roman"/>
          <w:szCs w:val="28"/>
          <w:lang w:eastAsia="ru-RU"/>
        </w:rPr>
        <w:t>территориальных отделениях</w:t>
      </w:r>
      <w:r w:rsidRPr="009C47D9">
        <w:rPr>
          <w:rFonts w:ascii="Courier New" w:hAnsi="Courier New" w:cs="Times New Roman"/>
          <w:sz w:val="20"/>
          <w:szCs w:val="28"/>
          <w:lang w:eastAsia="ru-RU"/>
        </w:rPr>
        <w:t xml:space="preserve"> </w:t>
      </w:r>
      <w:r w:rsidRPr="009C47D9">
        <w:rPr>
          <w:rFonts w:cs="Times New Roman"/>
          <w:szCs w:val="28"/>
        </w:rPr>
        <w:t>Управления Федерального казначейства по Ярославской области в целях осуществления операций со средствами, предоставленными в форме субсидии.</w:t>
      </w:r>
    </w:p>
    <w:p w:rsidR="009C47D9" w:rsidRPr="009C47D9" w:rsidRDefault="009C47D9" w:rsidP="009C47D9">
      <w:pPr>
        <w:widowControl w:val="0"/>
        <w:autoSpaceDE w:val="0"/>
        <w:autoSpaceDN w:val="0"/>
        <w:adjustRightInd w:val="0"/>
        <w:jc w:val="both"/>
        <w:rPr>
          <w:rFonts w:eastAsiaTheme="minorEastAsia" w:cs="Times New Roman"/>
          <w:b/>
          <w:sz w:val="24"/>
          <w:szCs w:val="24"/>
          <w:lang w:eastAsia="ru-RU"/>
        </w:rPr>
      </w:pPr>
      <w:r w:rsidRPr="009C47D9">
        <w:rPr>
          <w:rFonts w:eastAsiaTheme="minorEastAsia" w:cs="Times New Roman"/>
          <w:szCs w:val="28"/>
        </w:rPr>
        <w:t>Требования положений о казначейском сопровождении, установленные правилами, указанными в абзаце втором данного пункта, включаются в соглашение, заключенное между получателем субсидии и ДАПКиПР.</w:t>
      </w:r>
    </w:p>
    <w:p w:rsidR="009C47D9" w:rsidRPr="009C47D9" w:rsidRDefault="009C47D9" w:rsidP="009C47D9">
      <w:pPr>
        <w:widowControl w:val="0"/>
        <w:autoSpaceDE w:val="0"/>
        <w:autoSpaceDN w:val="0"/>
        <w:jc w:val="both"/>
        <w:rPr>
          <w:rFonts w:cs="Times New Roman"/>
          <w:szCs w:val="28"/>
          <w:lang w:eastAsia="ru-RU"/>
        </w:rPr>
      </w:pPr>
      <w:r w:rsidRPr="009C47D9">
        <w:rPr>
          <w:rFonts w:cs="Times New Roman"/>
          <w:szCs w:val="28"/>
        </w:rPr>
        <w:t xml:space="preserve">Территориальные отделения Управления Федерального казначейства по Ярославской области </w:t>
      </w:r>
      <w:r w:rsidRPr="009C47D9">
        <w:rPr>
          <w:rFonts w:cs="Times New Roman"/>
          <w:szCs w:val="28"/>
          <w:lang w:eastAsia="ru-RU"/>
        </w:rPr>
        <w:t>не позднее второго рабочего дня после представления получателями субсидий документов, подтверждающих целевое использование субсидии, дают разрешение на расходование субсидии.</w:t>
      </w:r>
    </w:p>
    <w:p w:rsidR="009C47D9" w:rsidRPr="009C47D9" w:rsidRDefault="009C47D9" w:rsidP="009C47D9">
      <w:pPr>
        <w:jc w:val="both"/>
        <w:rPr>
          <w:rFonts w:cs="Times New Roman"/>
          <w:szCs w:val="28"/>
        </w:rPr>
      </w:pPr>
      <w:r w:rsidRPr="009C47D9">
        <w:rPr>
          <w:rFonts w:cs="Times New Roman"/>
          <w:szCs w:val="28"/>
        </w:rPr>
        <w:t>16. Субсидии перечисляются получателям субсидии двумя частями:</w:t>
      </w:r>
    </w:p>
    <w:p w:rsidR="009C47D9" w:rsidRPr="009C47D9" w:rsidRDefault="009C47D9" w:rsidP="009C47D9">
      <w:pPr>
        <w:jc w:val="both"/>
        <w:rPr>
          <w:rFonts w:cs="Times New Roman"/>
          <w:szCs w:val="28"/>
        </w:rPr>
      </w:pPr>
      <w:r w:rsidRPr="009C47D9">
        <w:rPr>
          <w:rFonts w:cs="Times New Roman"/>
          <w:szCs w:val="28"/>
        </w:rPr>
        <w:t>- первая часть выплачивается в размере 50 процентов от объема причитающейся субсидии, рассчитанной по прогнозным посевным площадям в соответствии с пунктом 9 Порядка;</w:t>
      </w:r>
    </w:p>
    <w:p w:rsidR="009C47D9" w:rsidRPr="009C47D9" w:rsidRDefault="009C47D9" w:rsidP="009C47D9">
      <w:pPr>
        <w:jc w:val="both"/>
        <w:rPr>
          <w:rFonts w:cs="Times New Roman"/>
          <w:szCs w:val="28"/>
        </w:rPr>
      </w:pPr>
      <w:r w:rsidRPr="009C47D9">
        <w:rPr>
          <w:rFonts w:cs="Times New Roman"/>
          <w:szCs w:val="28"/>
        </w:rPr>
        <w:t>- вторая часть выплачивается по результатам проведения посевной кампании текущего года с учетом фактической посевной площади в соответствии с пунктом 10 Порядка.</w:t>
      </w:r>
    </w:p>
    <w:p w:rsidR="009C47D9" w:rsidRPr="009C47D9" w:rsidRDefault="009C47D9" w:rsidP="009C47D9">
      <w:pPr>
        <w:jc w:val="both"/>
        <w:rPr>
          <w:rFonts w:cs="Times New Roman"/>
          <w:szCs w:val="28"/>
        </w:rPr>
      </w:pPr>
      <w:r w:rsidRPr="009C47D9">
        <w:rPr>
          <w:rFonts w:cs="Times New Roman"/>
          <w:szCs w:val="28"/>
        </w:rPr>
        <w:t xml:space="preserve">В случае увеличения фактической посевной площади относительно прогнозной посевной площади получателям субсидии будет произведен пропорциональный перерасчет размера субсидии в пределах лимитов бюджетных обязательств на текущий финансовый год. </w:t>
      </w:r>
    </w:p>
    <w:p w:rsidR="009C47D9" w:rsidRPr="009C47D9" w:rsidRDefault="009C47D9" w:rsidP="009C47D9">
      <w:pPr>
        <w:jc w:val="both"/>
        <w:rPr>
          <w:rFonts w:cs="Times New Roman"/>
          <w:szCs w:val="28"/>
        </w:rPr>
      </w:pPr>
      <w:r w:rsidRPr="009C47D9">
        <w:rPr>
          <w:rFonts w:cs="Times New Roman"/>
          <w:szCs w:val="28"/>
        </w:rPr>
        <w:t xml:space="preserve">В случае уменьшения размера фактических посевных площадей относительно размера прогнозных посевных площадей получатели субсидии осуществляют возврат субсидии в размере разницы начисленной суммы субсидии по фактическим посевным площадям от прогнозных посевных площадей. </w:t>
      </w:r>
    </w:p>
    <w:p w:rsidR="009C47D9" w:rsidRPr="009C47D9" w:rsidRDefault="009C47D9" w:rsidP="009C47D9">
      <w:pPr>
        <w:jc w:val="both"/>
        <w:rPr>
          <w:rFonts w:cs="Times New Roman"/>
          <w:szCs w:val="28"/>
        </w:rPr>
      </w:pPr>
      <w:r w:rsidRPr="009C47D9">
        <w:rPr>
          <w:rFonts w:cs="Times New Roman"/>
          <w:szCs w:val="28"/>
        </w:rPr>
        <w:t>17. ДАПКиПР отказывает в предоставлении субсидий по следующим основаниям:</w:t>
      </w:r>
    </w:p>
    <w:p w:rsidR="009C47D9" w:rsidRPr="009C47D9" w:rsidRDefault="009C47D9" w:rsidP="009C47D9">
      <w:pPr>
        <w:widowControl w:val="0"/>
        <w:autoSpaceDE w:val="0"/>
        <w:autoSpaceDN w:val="0"/>
        <w:jc w:val="both"/>
        <w:rPr>
          <w:rFonts w:cs="Times New Roman"/>
          <w:szCs w:val="28"/>
          <w:lang w:eastAsia="ru-RU"/>
        </w:rPr>
      </w:pPr>
      <w:r w:rsidRPr="009C47D9">
        <w:rPr>
          <w:rFonts w:cs="Times New Roman"/>
          <w:szCs w:val="28"/>
          <w:lang w:eastAsia="ru-RU"/>
        </w:rPr>
        <w:t>- несоответствие представленных получателем субсидии документов требованиям Порядка или непредставление (представление не в полном объеме) указанных документов;</w:t>
      </w:r>
      <w:r w:rsidRPr="009C47D9">
        <w:rPr>
          <w:szCs w:val="28"/>
        </w:rPr>
        <w:t xml:space="preserve"> </w:t>
      </w:r>
    </w:p>
    <w:p w:rsidR="009C47D9" w:rsidRPr="009C47D9" w:rsidRDefault="009C47D9" w:rsidP="009C47D9">
      <w:pPr>
        <w:widowControl w:val="0"/>
        <w:autoSpaceDE w:val="0"/>
        <w:autoSpaceDN w:val="0"/>
        <w:jc w:val="both"/>
        <w:rPr>
          <w:rFonts w:ascii="Calibri" w:hAnsi="Calibri" w:cs="Times New Roman"/>
          <w:szCs w:val="28"/>
          <w:lang w:eastAsia="ru-RU"/>
        </w:rPr>
      </w:pPr>
      <w:r w:rsidRPr="009C47D9">
        <w:rPr>
          <w:rFonts w:cs="Times New Roman"/>
          <w:szCs w:val="28"/>
          <w:lang w:eastAsia="ru-RU"/>
        </w:rPr>
        <w:t>- недостоверность представленной получателем субсидии информации;</w:t>
      </w:r>
    </w:p>
    <w:p w:rsidR="009C47D9" w:rsidRPr="009C47D9" w:rsidRDefault="009C47D9" w:rsidP="009C47D9">
      <w:pPr>
        <w:jc w:val="both"/>
        <w:rPr>
          <w:rFonts w:cs="Times New Roman"/>
          <w:szCs w:val="28"/>
        </w:rPr>
      </w:pPr>
      <w:r w:rsidRPr="009C47D9">
        <w:rPr>
          <w:rFonts w:cs="Times New Roman"/>
          <w:szCs w:val="28"/>
        </w:rPr>
        <w:t>- несоответствие условиям, предусмотренным общими условиями</w:t>
      </w:r>
      <w:r w:rsidRPr="009C47D9">
        <w:rPr>
          <w:rFonts w:cs="Times New Roman"/>
          <w:bCs/>
          <w:szCs w:val="28"/>
          <w:lang w:eastAsia="ru-RU"/>
        </w:rPr>
        <w:t xml:space="preserve"> предоставления субсидий из федерального и областного бюджетов и осуществления возврата субсидий в случае недостижения значений результатов и </w:t>
      </w:r>
      <w:r w:rsidRPr="009C47D9">
        <w:rPr>
          <w:rFonts w:cs="Times New Roman"/>
          <w:spacing w:val="-4"/>
          <w:szCs w:val="28"/>
        </w:rPr>
        <w:t xml:space="preserve">(или) </w:t>
      </w:r>
      <w:r w:rsidRPr="009C47D9">
        <w:rPr>
          <w:rFonts w:cs="Times New Roman"/>
          <w:bCs/>
          <w:szCs w:val="28"/>
          <w:lang w:eastAsia="ru-RU"/>
        </w:rPr>
        <w:t>показателей предоставления субсидий, утвержденными постановлением Правительства области от 26.02.2013 № 171-п «О поддержке агропромышленного производства области»</w:t>
      </w:r>
      <w:r w:rsidRPr="009C47D9">
        <w:rPr>
          <w:rFonts w:cs="Times New Roman"/>
          <w:szCs w:val="28"/>
        </w:rPr>
        <w:t>;</w:t>
      </w:r>
    </w:p>
    <w:p w:rsidR="009C47D9" w:rsidRPr="009C47D9" w:rsidRDefault="009C47D9" w:rsidP="009C47D9">
      <w:pPr>
        <w:jc w:val="both"/>
        <w:rPr>
          <w:rFonts w:cs="Times New Roman"/>
          <w:szCs w:val="28"/>
        </w:rPr>
      </w:pPr>
      <w:r w:rsidRPr="009C47D9">
        <w:rPr>
          <w:rFonts w:cs="Times New Roman"/>
          <w:szCs w:val="28"/>
        </w:rPr>
        <w:t>- отсутствие или недостаток лимита бюджетных обязательств на соответствующий финансовый год по данному виду государственной поддержки.</w:t>
      </w:r>
    </w:p>
    <w:p w:rsidR="009C47D9" w:rsidRPr="009C47D9" w:rsidRDefault="009C47D9" w:rsidP="009C47D9">
      <w:pPr>
        <w:jc w:val="both"/>
        <w:rPr>
          <w:rFonts w:cs="Times New Roman"/>
          <w:szCs w:val="28"/>
        </w:rPr>
      </w:pPr>
      <w:r w:rsidRPr="009C47D9">
        <w:rPr>
          <w:rFonts w:cs="Times New Roman"/>
          <w:szCs w:val="28"/>
        </w:rPr>
        <w:t>В случае принятия решения об отказе в предоставлении субсидии ДАПКиПР в течение трех рабочих дней с момента подписания соответствующего приказа уведомляет получателя субсидии о принятом решении в письменной форме с указанием причины отказа.</w:t>
      </w:r>
    </w:p>
    <w:p w:rsidR="009C47D9" w:rsidRPr="009C47D9" w:rsidRDefault="009C47D9" w:rsidP="009C47D9">
      <w:pPr>
        <w:jc w:val="both"/>
        <w:rPr>
          <w:rFonts w:cs="Times New Roman"/>
          <w:strike/>
          <w:szCs w:val="28"/>
        </w:rPr>
      </w:pPr>
      <w:r w:rsidRPr="009C47D9">
        <w:rPr>
          <w:rFonts w:cs="Times New Roman"/>
          <w:szCs w:val="28"/>
        </w:rPr>
        <w:t>Получатель субсидии, получивший отказ в предоставлении субсидии на основании документов, указанных в пункте</w:t>
      </w:r>
      <w:r w:rsidRPr="009C47D9">
        <w:rPr>
          <w:rFonts w:ascii="Arial" w:hAnsi="Arial" w:cs="Times New Roman"/>
          <w:sz w:val="20"/>
          <w:szCs w:val="28"/>
        </w:rPr>
        <w:t xml:space="preserve"> </w:t>
      </w:r>
      <w:r w:rsidRPr="009C47D9">
        <w:rPr>
          <w:rFonts w:cs="Times New Roman"/>
          <w:szCs w:val="28"/>
        </w:rPr>
        <w:t>9 Порядка, имеет право на повторное обращение в срок до 01 мая текущего года.</w:t>
      </w:r>
      <w:r w:rsidRPr="009C47D9">
        <w:rPr>
          <w:rFonts w:cs="Times New Roman"/>
          <w:strike/>
          <w:szCs w:val="28"/>
        </w:rPr>
        <w:t xml:space="preserve"> </w:t>
      </w:r>
    </w:p>
    <w:p w:rsidR="009C47D9" w:rsidRPr="009C47D9" w:rsidRDefault="009C47D9" w:rsidP="009C47D9">
      <w:pPr>
        <w:widowControl w:val="0"/>
        <w:autoSpaceDE w:val="0"/>
        <w:autoSpaceDN w:val="0"/>
        <w:adjustRightInd w:val="0"/>
        <w:jc w:val="both"/>
        <w:rPr>
          <w:rFonts w:cs="Times New Roman"/>
          <w:szCs w:val="28"/>
        </w:rPr>
      </w:pPr>
      <w:r w:rsidRPr="009C47D9">
        <w:rPr>
          <w:rFonts w:cs="Times New Roman"/>
          <w:szCs w:val="28"/>
          <w:lang w:eastAsia="ru-RU"/>
        </w:rPr>
        <w:t>18.</w:t>
      </w:r>
      <w:r w:rsidRPr="009C47D9">
        <w:rPr>
          <w:rFonts w:ascii="Courier New" w:hAnsi="Courier New" w:cs="Times New Roman"/>
          <w:sz w:val="20"/>
          <w:szCs w:val="28"/>
          <w:lang w:eastAsia="ru-RU"/>
        </w:rPr>
        <w:t> </w:t>
      </w:r>
      <w:r w:rsidRPr="009C47D9">
        <w:rPr>
          <w:rFonts w:cs="Times New Roman"/>
          <w:szCs w:val="28"/>
        </w:rPr>
        <w:t>ДАПКиПР и органы государственного финансового контроля осуществляют обязательные проверки условий, целей и порядка предоставления субсидий в соответствии с законодательством Российской Федерации.</w:t>
      </w:r>
    </w:p>
    <w:p w:rsidR="009C47D9" w:rsidRPr="009C47D9" w:rsidRDefault="009C47D9" w:rsidP="009C47D9">
      <w:pPr>
        <w:jc w:val="both"/>
        <w:rPr>
          <w:rFonts w:cs="Times New Roman"/>
          <w:szCs w:val="28"/>
        </w:rPr>
      </w:pPr>
      <w:r w:rsidRPr="009C47D9">
        <w:rPr>
          <w:rFonts w:cs="Times New Roman"/>
          <w:szCs w:val="28"/>
        </w:rPr>
        <w:t xml:space="preserve">19. В случае установления фактов нарушения условий, целей и порядка предоставления субсидии субсидия подлежит возврату в доход областного бюджета. </w:t>
      </w:r>
    </w:p>
    <w:p w:rsidR="009C47D9" w:rsidRPr="009C47D9" w:rsidRDefault="009C47D9" w:rsidP="009C47D9">
      <w:pPr>
        <w:jc w:val="both"/>
        <w:rPr>
          <w:rFonts w:cs="Times New Roman"/>
          <w:szCs w:val="28"/>
        </w:rPr>
      </w:pPr>
      <w:r w:rsidRPr="009C47D9">
        <w:rPr>
          <w:rFonts w:cs="Times New Roman"/>
          <w:szCs w:val="28"/>
        </w:rPr>
        <w:t>При возникновении оснований для возврата субсидии в срок, не превышающий десяти календарных дней со дня обнаружения нарушений, получателю субсидии направляется письменное уведомление о возврате субсидии с указанием суммы, подлежащей возврату в областной бюджет.</w:t>
      </w:r>
    </w:p>
    <w:p w:rsidR="009C47D9" w:rsidRPr="009C47D9" w:rsidRDefault="009C47D9" w:rsidP="009C47D9">
      <w:pPr>
        <w:jc w:val="both"/>
        <w:rPr>
          <w:rFonts w:cs="Times New Roman"/>
          <w:szCs w:val="28"/>
        </w:rPr>
      </w:pPr>
      <w:r w:rsidRPr="009C47D9">
        <w:rPr>
          <w:rFonts w:cs="Times New Roman"/>
          <w:szCs w:val="28"/>
        </w:rPr>
        <w:t>В срок, не превышающий тридцати календарных дней со дня получения письменного уведомления о возврате субсидии, получатель субсидии обязан осуществить возврат субсидии в областной бюджет по платежным реквизитам, указанным в уведомлении.</w:t>
      </w:r>
    </w:p>
    <w:p w:rsidR="009C47D9" w:rsidRPr="009C47D9" w:rsidRDefault="009C47D9" w:rsidP="009C47D9">
      <w:pPr>
        <w:jc w:val="both"/>
        <w:rPr>
          <w:rFonts w:cs="Times New Roman"/>
          <w:szCs w:val="28"/>
        </w:rPr>
      </w:pPr>
      <w:r w:rsidRPr="009C47D9">
        <w:rPr>
          <w:rFonts w:cs="Times New Roman"/>
          <w:szCs w:val="28"/>
        </w:rPr>
        <w:t>В случае невозврата субсидии в установленный срок взыскание средств с получателя субсидии производится в судебном порядке.</w:t>
      </w:r>
    </w:p>
    <w:p w:rsidR="009C47D9" w:rsidRPr="009C47D9" w:rsidRDefault="009C47D9" w:rsidP="009C47D9">
      <w:pPr>
        <w:jc w:val="both"/>
        <w:rPr>
          <w:rFonts w:cs="Times New Roman"/>
          <w:szCs w:val="28"/>
        </w:rPr>
        <w:sectPr w:rsidR="009C47D9" w:rsidRPr="009C47D9" w:rsidSect="009C47D9">
          <w:headerReference w:type="default" r:id="rId73"/>
          <w:pgSz w:w="11906" w:h="16838"/>
          <w:pgMar w:top="1134" w:right="566" w:bottom="1134" w:left="1985" w:header="709" w:footer="709" w:gutter="0"/>
          <w:pgNumType w:start="1"/>
          <w:cols w:space="708"/>
          <w:titlePg/>
          <w:docGrid w:linePitch="360"/>
        </w:sectPr>
      </w:pPr>
    </w:p>
    <w:tbl>
      <w:tblPr>
        <w:tblW w:w="0" w:type="auto"/>
        <w:tblInd w:w="5070" w:type="dxa"/>
        <w:tblLook w:val="0000" w:firstRow="0" w:lastRow="0" w:firstColumn="0" w:lastColumn="0" w:noHBand="0" w:noVBand="0"/>
      </w:tblPr>
      <w:tblGrid>
        <w:gridCol w:w="4077"/>
      </w:tblGrid>
      <w:tr w:rsidR="009C47D9" w:rsidRPr="009C47D9" w:rsidTr="009C47D9">
        <w:trPr>
          <w:trHeight w:val="1985"/>
        </w:trPr>
        <w:tc>
          <w:tcPr>
            <w:tcW w:w="4077" w:type="dxa"/>
          </w:tcPr>
          <w:p w:rsidR="009C47D9" w:rsidRPr="009C47D9" w:rsidRDefault="009C47D9" w:rsidP="009C47D9">
            <w:pPr>
              <w:tabs>
                <w:tab w:val="left" w:pos="7938"/>
              </w:tabs>
              <w:ind w:firstLine="0"/>
              <w:rPr>
                <w:rFonts w:cs="Times New Roman"/>
                <w:szCs w:val="28"/>
              </w:rPr>
            </w:pPr>
            <w:r w:rsidRPr="009C47D9">
              <w:rPr>
                <w:rFonts w:cs="Times New Roman"/>
                <w:szCs w:val="28"/>
              </w:rPr>
              <w:t>Приложение 1</w:t>
            </w:r>
          </w:p>
          <w:p w:rsidR="009C47D9" w:rsidRPr="009C47D9" w:rsidRDefault="009C47D9" w:rsidP="009C47D9">
            <w:pPr>
              <w:tabs>
                <w:tab w:val="left" w:pos="7938"/>
              </w:tabs>
              <w:ind w:firstLine="0"/>
              <w:rPr>
                <w:rFonts w:cs="Times New Roman"/>
                <w:szCs w:val="28"/>
              </w:rPr>
            </w:pPr>
            <w:r w:rsidRPr="009C47D9">
              <w:rPr>
                <w:rFonts w:cs="Times New Roman"/>
                <w:szCs w:val="28"/>
              </w:rPr>
              <w:t xml:space="preserve">к Порядку предоставления из федерального и областного </w:t>
            </w:r>
            <w:r w:rsidRPr="009C47D9">
              <w:rPr>
                <w:rFonts w:cs="Times New Roman"/>
                <w:szCs w:val="28"/>
              </w:rPr>
              <w:br/>
              <w:t>бюджетов субсидий на проведение агротехнологических работ</w:t>
            </w:r>
          </w:p>
        </w:tc>
      </w:tr>
    </w:tbl>
    <w:p w:rsidR="009C47D9" w:rsidRPr="009C47D9" w:rsidRDefault="009C47D9" w:rsidP="009C47D9">
      <w:pPr>
        <w:jc w:val="right"/>
        <w:rPr>
          <w:rFonts w:eastAsiaTheme="minorHAnsi" w:cs="Times New Roman"/>
          <w:szCs w:val="28"/>
        </w:rPr>
      </w:pPr>
    </w:p>
    <w:p w:rsidR="009C47D9" w:rsidRPr="009C47D9" w:rsidRDefault="009C47D9" w:rsidP="009C47D9">
      <w:pPr>
        <w:jc w:val="both"/>
        <w:rPr>
          <w:rFonts w:eastAsiaTheme="minorHAnsi" w:cs="Times New Roman"/>
          <w:szCs w:val="28"/>
        </w:rPr>
      </w:pPr>
    </w:p>
    <w:p w:rsidR="009C47D9" w:rsidRPr="009C47D9" w:rsidRDefault="009C47D9" w:rsidP="009C47D9">
      <w:pPr>
        <w:ind w:firstLine="0"/>
        <w:jc w:val="center"/>
        <w:rPr>
          <w:rFonts w:cs="Times New Roman"/>
          <w:b/>
          <w:szCs w:val="28"/>
        </w:rPr>
      </w:pPr>
      <w:r w:rsidRPr="009C47D9">
        <w:rPr>
          <w:rFonts w:cs="Times New Roman"/>
          <w:b/>
          <w:szCs w:val="28"/>
        </w:rPr>
        <w:t>ПЕРЕЧЕНЬ</w:t>
      </w:r>
    </w:p>
    <w:p w:rsidR="009C47D9" w:rsidRPr="009C47D9" w:rsidRDefault="009C47D9" w:rsidP="009C47D9">
      <w:pPr>
        <w:ind w:firstLine="0"/>
        <w:jc w:val="center"/>
        <w:rPr>
          <w:rFonts w:cs="Times New Roman"/>
          <w:b/>
          <w:szCs w:val="28"/>
        </w:rPr>
      </w:pPr>
      <w:r w:rsidRPr="009C47D9">
        <w:rPr>
          <w:rFonts w:cs="Times New Roman"/>
          <w:b/>
          <w:szCs w:val="28"/>
        </w:rPr>
        <w:t>направлений целевого использования субсидии на проведение агротехнологических работ</w:t>
      </w:r>
    </w:p>
    <w:p w:rsidR="009C47D9" w:rsidRPr="009C47D9" w:rsidRDefault="009C47D9" w:rsidP="009C47D9">
      <w:pPr>
        <w:ind w:firstLine="0"/>
        <w:jc w:val="both"/>
        <w:rPr>
          <w:rFonts w:eastAsiaTheme="minorHAnsi" w:cs="Times New Roman"/>
          <w:szCs w:val="28"/>
        </w:rPr>
      </w:pPr>
    </w:p>
    <w:p w:rsidR="009C47D9" w:rsidRPr="009C47D9" w:rsidRDefault="009C47D9" w:rsidP="009C47D9">
      <w:pPr>
        <w:jc w:val="both"/>
        <w:rPr>
          <w:rFonts w:eastAsiaTheme="minorHAnsi" w:cs="Times New Roman"/>
          <w:szCs w:val="28"/>
        </w:rPr>
      </w:pPr>
      <w:r w:rsidRPr="009C47D9">
        <w:rPr>
          <w:rFonts w:eastAsiaTheme="minorHAnsi" w:cs="Times New Roman"/>
          <w:szCs w:val="28"/>
        </w:rPr>
        <w:t xml:space="preserve">1. Горюче-смазочные материалы и топливо для сушки семян </w:t>
      </w:r>
    </w:p>
    <w:p w:rsidR="009C47D9" w:rsidRPr="009C47D9" w:rsidRDefault="009C47D9" w:rsidP="009C47D9">
      <w:pPr>
        <w:jc w:val="both"/>
        <w:rPr>
          <w:rFonts w:cs="Times New Roman"/>
          <w:szCs w:val="28"/>
        </w:rPr>
      </w:pPr>
      <w:r w:rsidRPr="009C47D9">
        <w:rPr>
          <w:rFonts w:eastAsiaTheme="minorHAnsi" w:cs="Times New Roman"/>
          <w:szCs w:val="28"/>
        </w:rPr>
        <w:t>2. Минеральные удобрения</w:t>
      </w:r>
    </w:p>
    <w:p w:rsidR="009C47D9" w:rsidRPr="009C47D9" w:rsidRDefault="009C47D9" w:rsidP="009C47D9">
      <w:pPr>
        <w:widowControl w:val="0"/>
        <w:autoSpaceDE w:val="0"/>
        <w:autoSpaceDN w:val="0"/>
        <w:adjustRightInd w:val="0"/>
        <w:jc w:val="both"/>
        <w:rPr>
          <w:rFonts w:eastAsiaTheme="minorHAnsi" w:cs="Times New Roman"/>
          <w:szCs w:val="28"/>
        </w:rPr>
      </w:pPr>
      <w:r w:rsidRPr="009C47D9">
        <w:rPr>
          <w:rFonts w:eastAsiaTheme="minorHAnsi" w:cs="Times New Roman"/>
          <w:szCs w:val="28"/>
        </w:rPr>
        <w:t>3. Средства защиты растений</w:t>
      </w:r>
    </w:p>
    <w:p w:rsidR="009C47D9" w:rsidRPr="009C47D9" w:rsidRDefault="009C47D9" w:rsidP="009C47D9">
      <w:pPr>
        <w:widowControl w:val="0"/>
        <w:autoSpaceDE w:val="0"/>
        <w:autoSpaceDN w:val="0"/>
        <w:adjustRightInd w:val="0"/>
        <w:jc w:val="both"/>
        <w:rPr>
          <w:rFonts w:eastAsiaTheme="minorHAnsi" w:cs="Times New Roman"/>
          <w:szCs w:val="28"/>
        </w:rPr>
      </w:pPr>
      <w:r w:rsidRPr="009C47D9">
        <w:rPr>
          <w:rFonts w:eastAsiaTheme="minorHAnsi" w:cs="Times New Roman"/>
          <w:szCs w:val="28"/>
        </w:rPr>
        <w:t>4. Семена и посадочный материал</w:t>
      </w:r>
    </w:p>
    <w:p w:rsidR="009C47D9" w:rsidRPr="009C47D9" w:rsidRDefault="009C47D9" w:rsidP="009C47D9">
      <w:pPr>
        <w:widowControl w:val="0"/>
        <w:autoSpaceDE w:val="0"/>
        <w:autoSpaceDN w:val="0"/>
        <w:adjustRightInd w:val="0"/>
        <w:jc w:val="both"/>
        <w:rPr>
          <w:rFonts w:eastAsiaTheme="minorHAnsi" w:cs="Times New Roman"/>
          <w:szCs w:val="28"/>
        </w:rPr>
      </w:pPr>
      <w:r w:rsidRPr="009C47D9">
        <w:rPr>
          <w:rFonts w:eastAsiaTheme="minorHAnsi" w:cs="Times New Roman"/>
          <w:szCs w:val="28"/>
        </w:rPr>
        <w:t>5. Запасные части к сельскохозяйственной технике</w:t>
      </w:r>
    </w:p>
    <w:p w:rsidR="009C47D9" w:rsidRPr="009C47D9" w:rsidRDefault="009C47D9" w:rsidP="009C47D9">
      <w:pPr>
        <w:widowControl w:val="0"/>
        <w:autoSpaceDE w:val="0"/>
        <w:autoSpaceDN w:val="0"/>
        <w:adjustRightInd w:val="0"/>
        <w:jc w:val="both"/>
        <w:rPr>
          <w:rFonts w:eastAsiaTheme="minorHAnsi" w:cs="Times New Roman"/>
          <w:szCs w:val="28"/>
        </w:rPr>
      </w:pPr>
      <w:r w:rsidRPr="009C47D9">
        <w:rPr>
          <w:rFonts w:eastAsiaTheme="minorHAnsi" w:cs="Times New Roman"/>
          <w:szCs w:val="28"/>
        </w:rPr>
        <w:t>6. Оплата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субсидии</w:t>
      </w:r>
    </w:p>
    <w:p w:rsidR="009C47D9" w:rsidRPr="009C47D9" w:rsidRDefault="009C47D9" w:rsidP="009C47D9">
      <w:pPr>
        <w:widowControl w:val="0"/>
        <w:autoSpaceDE w:val="0"/>
        <w:autoSpaceDN w:val="0"/>
        <w:adjustRightInd w:val="0"/>
        <w:jc w:val="both"/>
        <w:rPr>
          <w:rFonts w:eastAsiaTheme="minorHAnsi" w:cs="Times New Roman"/>
          <w:szCs w:val="28"/>
        </w:rPr>
      </w:pPr>
      <w:r w:rsidRPr="009C47D9">
        <w:rPr>
          <w:rFonts w:eastAsiaTheme="minorHAnsi" w:cs="Times New Roman"/>
          <w:szCs w:val="28"/>
        </w:rPr>
        <w:t>7. Арендная плата за технику</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8. Шпагат для прессования</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9. Приводные ремни, ремни для сельскохозяйственной техники, ремни на пресс-подборщики</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10. Шины для тракторов, прицепов и уборочной техники</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 xml:space="preserve">11. Спецодежда для химической обработки полей (перчатки, рукавицы, респираторы) </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12. Первоначальные и плановые лизинговые платежи за технику по следующему перечню:</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 тракторы, погрузчики (телескопические, фронтальные), машина сельскохозяйственная универсальная;</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 прицепы и полуприцепы тракторные;</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 плуги оборотные;</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 культиваторы блочно-модульные, стерневые;</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 бороны ножевые, зубовые, дисковые;</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 дискаторы, глубокорыхлители, чизели;</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 агрегаты почвообрабатывающие комбинированные;</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 сеялки;</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 опрыскиватели;</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 машины по внесению органических и минеральных удобрений;</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 пресс-подборщики;</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 рулоноразмотчики;</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 резчики-измельчители рулонов;</w:t>
      </w:r>
    </w:p>
    <w:p w:rsidR="009C47D9" w:rsidRPr="009C47D9" w:rsidRDefault="009C47D9" w:rsidP="009C47D9">
      <w:pPr>
        <w:autoSpaceDE w:val="0"/>
        <w:autoSpaceDN w:val="0"/>
        <w:adjustRightInd w:val="0"/>
        <w:jc w:val="both"/>
        <w:rPr>
          <w:rFonts w:cs="Times New Roman"/>
          <w:szCs w:val="28"/>
          <w:lang w:eastAsia="ru-RU"/>
        </w:rPr>
      </w:pPr>
      <w:r w:rsidRPr="009C47D9">
        <w:rPr>
          <w:rFonts w:cs="Times New Roman"/>
          <w:szCs w:val="28"/>
          <w:lang w:eastAsia="ru-RU"/>
        </w:rPr>
        <w:t>- сушилки, технологическое оборудование для послеуборочной обработки семян;</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 автомобили грузовые и специальные автомобили;</w:t>
      </w:r>
    </w:p>
    <w:p w:rsidR="009C47D9" w:rsidRPr="009C47D9" w:rsidRDefault="009C47D9" w:rsidP="009C47D9">
      <w:pPr>
        <w:widowControl w:val="0"/>
        <w:autoSpaceDE w:val="0"/>
        <w:autoSpaceDN w:val="0"/>
        <w:adjustRightInd w:val="0"/>
        <w:jc w:val="both"/>
        <w:rPr>
          <w:rFonts w:cs="Times New Roman"/>
          <w:szCs w:val="28"/>
          <w:lang w:eastAsia="ru-RU"/>
        </w:rPr>
      </w:pPr>
      <w:r w:rsidRPr="009C47D9">
        <w:rPr>
          <w:rFonts w:cs="Times New Roman"/>
          <w:szCs w:val="28"/>
          <w:lang w:eastAsia="ru-RU"/>
        </w:rPr>
        <w:t>- установки для резервного электропитания.</w:t>
      </w:r>
    </w:p>
    <w:p w:rsidR="009C47D9" w:rsidRPr="009C47D9" w:rsidRDefault="009C47D9" w:rsidP="009C47D9">
      <w:pPr>
        <w:widowControl w:val="0"/>
        <w:autoSpaceDE w:val="0"/>
        <w:autoSpaceDN w:val="0"/>
        <w:adjustRightInd w:val="0"/>
        <w:jc w:val="both"/>
        <w:rPr>
          <w:rFonts w:cs="Times New Roman"/>
          <w:szCs w:val="28"/>
          <w:lang w:eastAsia="ru-RU"/>
        </w:rPr>
        <w:sectPr w:rsidR="009C47D9" w:rsidRPr="009C47D9" w:rsidSect="009C47D9">
          <w:pgSz w:w="11906" w:h="16838"/>
          <w:pgMar w:top="1134" w:right="566" w:bottom="1134" w:left="1985" w:header="709" w:footer="709" w:gutter="0"/>
          <w:pgNumType w:start="1"/>
          <w:cols w:space="708"/>
          <w:titlePg/>
          <w:docGrid w:linePitch="360"/>
        </w:sectPr>
      </w:pPr>
    </w:p>
    <w:tbl>
      <w:tblPr>
        <w:tblStyle w:val="3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4983"/>
      </w:tblGrid>
      <w:tr w:rsidR="009C47D9" w:rsidRPr="009C47D9" w:rsidTr="009C47D9">
        <w:tc>
          <w:tcPr>
            <w:tcW w:w="9695" w:type="dxa"/>
          </w:tcPr>
          <w:p w:rsidR="009C47D9" w:rsidRPr="009C47D9" w:rsidRDefault="009C47D9" w:rsidP="009C47D9">
            <w:pPr>
              <w:tabs>
                <w:tab w:val="left" w:pos="7938"/>
              </w:tabs>
              <w:ind w:firstLine="0"/>
              <w:rPr>
                <w:rFonts w:cs="Times New Roman"/>
                <w:szCs w:val="28"/>
              </w:rPr>
            </w:pPr>
          </w:p>
        </w:tc>
        <w:tc>
          <w:tcPr>
            <w:tcW w:w="4983" w:type="dxa"/>
          </w:tcPr>
          <w:p w:rsidR="009C47D9" w:rsidRPr="009C47D9" w:rsidRDefault="009C47D9" w:rsidP="009C47D9">
            <w:pPr>
              <w:tabs>
                <w:tab w:val="left" w:pos="7938"/>
              </w:tabs>
              <w:ind w:firstLine="0"/>
              <w:rPr>
                <w:rFonts w:cs="Times New Roman"/>
                <w:szCs w:val="28"/>
              </w:rPr>
            </w:pPr>
            <w:r w:rsidRPr="009C47D9">
              <w:rPr>
                <w:rFonts w:cs="Times New Roman"/>
                <w:szCs w:val="28"/>
              </w:rPr>
              <w:t>Приложение 2</w:t>
            </w:r>
          </w:p>
          <w:p w:rsidR="009C47D9" w:rsidRPr="009C47D9" w:rsidRDefault="009C47D9" w:rsidP="009C47D9">
            <w:pPr>
              <w:tabs>
                <w:tab w:val="left" w:pos="7938"/>
              </w:tabs>
              <w:ind w:firstLine="0"/>
              <w:rPr>
                <w:rFonts w:cs="Times New Roman"/>
                <w:szCs w:val="28"/>
              </w:rPr>
            </w:pPr>
            <w:r w:rsidRPr="009C47D9">
              <w:rPr>
                <w:rFonts w:cs="Times New Roman"/>
                <w:szCs w:val="28"/>
              </w:rPr>
              <w:t xml:space="preserve">к Порядку предоставления из федерального и областного </w:t>
            </w:r>
            <w:r w:rsidRPr="009C47D9">
              <w:rPr>
                <w:rFonts w:cs="Times New Roman"/>
                <w:szCs w:val="28"/>
              </w:rPr>
              <w:br/>
              <w:t xml:space="preserve">бюджетов субсидий на проведение </w:t>
            </w:r>
            <w:r w:rsidRPr="009C47D9">
              <w:rPr>
                <w:rFonts w:cs="Times New Roman"/>
                <w:szCs w:val="28"/>
              </w:rPr>
              <w:br/>
              <w:t>агротехнологических работ</w:t>
            </w:r>
          </w:p>
          <w:p w:rsidR="009C47D9" w:rsidRPr="009C47D9" w:rsidRDefault="009C47D9" w:rsidP="009C47D9">
            <w:pPr>
              <w:tabs>
                <w:tab w:val="left" w:pos="7938"/>
              </w:tabs>
              <w:ind w:firstLine="0"/>
              <w:rPr>
                <w:rFonts w:cs="Times New Roman"/>
                <w:szCs w:val="28"/>
              </w:rPr>
            </w:pPr>
          </w:p>
          <w:p w:rsidR="009C47D9" w:rsidRPr="009C47D9" w:rsidRDefault="009C47D9" w:rsidP="009C47D9">
            <w:pPr>
              <w:tabs>
                <w:tab w:val="left" w:pos="7938"/>
              </w:tabs>
              <w:ind w:firstLine="0"/>
              <w:rPr>
                <w:rFonts w:cs="Times New Roman"/>
                <w:szCs w:val="28"/>
              </w:rPr>
            </w:pPr>
            <w:r w:rsidRPr="009C47D9">
              <w:rPr>
                <w:rFonts w:cs="Times New Roman"/>
                <w:szCs w:val="28"/>
              </w:rPr>
              <w:t>Форма</w:t>
            </w:r>
          </w:p>
          <w:p w:rsidR="009C47D9" w:rsidRPr="009C47D9" w:rsidRDefault="009C47D9" w:rsidP="009C47D9">
            <w:pPr>
              <w:tabs>
                <w:tab w:val="left" w:pos="7938"/>
              </w:tabs>
              <w:ind w:firstLine="0"/>
              <w:rPr>
                <w:rFonts w:cs="Times New Roman"/>
                <w:szCs w:val="28"/>
              </w:rPr>
            </w:pPr>
          </w:p>
          <w:p w:rsidR="009C47D9" w:rsidRPr="009C47D9" w:rsidRDefault="009C47D9" w:rsidP="009C47D9">
            <w:pPr>
              <w:tabs>
                <w:tab w:val="left" w:pos="7938"/>
              </w:tabs>
              <w:ind w:firstLine="0"/>
              <w:rPr>
                <w:rFonts w:cs="Times New Roman"/>
                <w:szCs w:val="28"/>
              </w:rPr>
            </w:pPr>
          </w:p>
        </w:tc>
      </w:tr>
    </w:tbl>
    <w:p w:rsidR="009C47D9" w:rsidRPr="009C47D9" w:rsidRDefault="009C47D9" w:rsidP="009C47D9">
      <w:pPr>
        <w:ind w:firstLine="0"/>
        <w:jc w:val="center"/>
        <w:rPr>
          <w:rFonts w:cs="Times New Roman"/>
          <w:b/>
          <w:szCs w:val="28"/>
        </w:rPr>
      </w:pPr>
      <w:r w:rsidRPr="009C47D9">
        <w:rPr>
          <w:rFonts w:cs="Times New Roman"/>
          <w:b/>
          <w:szCs w:val="28"/>
        </w:rPr>
        <w:t>СПРАВКА-РАСЧЕТ</w:t>
      </w:r>
    </w:p>
    <w:p w:rsidR="009C47D9" w:rsidRPr="009C47D9" w:rsidRDefault="009C47D9" w:rsidP="009C47D9">
      <w:pPr>
        <w:ind w:firstLine="0"/>
        <w:jc w:val="center"/>
        <w:rPr>
          <w:rFonts w:cs="Times New Roman"/>
          <w:b/>
          <w:szCs w:val="28"/>
        </w:rPr>
      </w:pPr>
      <w:r w:rsidRPr="009C47D9">
        <w:rPr>
          <w:rFonts w:cs="Times New Roman"/>
          <w:b/>
          <w:szCs w:val="28"/>
        </w:rPr>
        <w:t xml:space="preserve">размера субсидии на проведение агротехнологических работ по прогнозным посевным площадям </w:t>
      </w:r>
    </w:p>
    <w:p w:rsidR="009C47D9" w:rsidRPr="009C47D9" w:rsidRDefault="009C47D9" w:rsidP="009C47D9">
      <w:pPr>
        <w:ind w:firstLine="0"/>
        <w:jc w:val="center"/>
        <w:rPr>
          <w:rFonts w:cs="Times New Roman"/>
          <w:b/>
          <w:szCs w:val="28"/>
        </w:rPr>
      </w:pPr>
      <w:r w:rsidRPr="009C47D9">
        <w:rPr>
          <w:rFonts w:cs="Times New Roman"/>
          <w:b/>
          <w:szCs w:val="28"/>
        </w:rPr>
        <w:t>в 20_____ году</w:t>
      </w:r>
    </w:p>
    <w:p w:rsidR="009C47D9" w:rsidRPr="009C47D9" w:rsidRDefault="009C47D9" w:rsidP="009C47D9">
      <w:pPr>
        <w:ind w:firstLine="0"/>
        <w:jc w:val="center"/>
        <w:rPr>
          <w:rFonts w:cs="Times New Roman"/>
          <w:szCs w:val="28"/>
        </w:rPr>
      </w:pPr>
      <w:r w:rsidRPr="009C47D9">
        <w:rPr>
          <w:rFonts w:cs="Times New Roman"/>
          <w:szCs w:val="28"/>
        </w:rPr>
        <w:t>_____________________________________________________________</w:t>
      </w:r>
    </w:p>
    <w:p w:rsidR="009C47D9" w:rsidRPr="009C47D9" w:rsidRDefault="009C47D9" w:rsidP="009C47D9">
      <w:pPr>
        <w:ind w:firstLine="0"/>
        <w:jc w:val="center"/>
        <w:rPr>
          <w:rFonts w:cs="Times New Roman"/>
          <w:b/>
          <w:sz w:val="24"/>
          <w:szCs w:val="24"/>
        </w:rPr>
      </w:pPr>
      <w:r w:rsidRPr="009C47D9">
        <w:rPr>
          <w:rFonts w:cs="Times New Roman"/>
          <w:b/>
          <w:sz w:val="24"/>
          <w:szCs w:val="24"/>
        </w:rPr>
        <w:t>(наименование получателя субсидии)</w:t>
      </w:r>
    </w:p>
    <w:p w:rsidR="009C47D9" w:rsidRPr="009C47D9" w:rsidRDefault="009C47D9" w:rsidP="009C47D9">
      <w:pPr>
        <w:jc w:val="center"/>
        <w:rPr>
          <w:rFonts w:cs="Times New Roman"/>
          <w:szCs w:val="28"/>
        </w:rPr>
      </w:pPr>
    </w:p>
    <w:tbl>
      <w:tblPr>
        <w:tblStyle w:val="12112"/>
        <w:tblW w:w="4937" w:type="pct"/>
        <w:tblInd w:w="108" w:type="dxa"/>
        <w:tblLayout w:type="fixed"/>
        <w:tblLook w:val="04A0" w:firstRow="1" w:lastRow="0" w:firstColumn="1" w:lastColumn="0" w:noHBand="0" w:noVBand="1"/>
      </w:tblPr>
      <w:tblGrid>
        <w:gridCol w:w="710"/>
        <w:gridCol w:w="2978"/>
        <w:gridCol w:w="1843"/>
        <w:gridCol w:w="1273"/>
        <w:gridCol w:w="1845"/>
        <w:gridCol w:w="2409"/>
        <w:gridCol w:w="1843"/>
        <w:gridCol w:w="1699"/>
      </w:tblGrid>
      <w:tr w:rsidR="009C47D9" w:rsidRPr="009C47D9" w:rsidTr="009C47D9">
        <w:trPr>
          <w:trHeight w:val="171"/>
        </w:trPr>
        <w:tc>
          <w:tcPr>
            <w:tcW w:w="243" w:type="pct"/>
            <w:vMerge w:val="restart"/>
          </w:tcPr>
          <w:p w:rsidR="009C47D9" w:rsidRPr="009C47D9" w:rsidRDefault="009C47D9" w:rsidP="009C47D9">
            <w:pPr>
              <w:ind w:firstLine="0"/>
              <w:jc w:val="center"/>
              <w:rPr>
                <w:rFonts w:cs="Times New Roman"/>
                <w:szCs w:val="28"/>
              </w:rPr>
            </w:pPr>
            <w:r w:rsidRPr="009C47D9">
              <w:rPr>
                <w:rFonts w:cs="Times New Roman"/>
                <w:szCs w:val="28"/>
              </w:rPr>
              <w:t>№</w:t>
            </w:r>
          </w:p>
          <w:p w:rsidR="009C47D9" w:rsidRPr="009C47D9" w:rsidRDefault="009C47D9" w:rsidP="009C47D9">
            <w:pPr>
              <w:ind w:firstLine="0"/>
              <w:jc w:val="center"/>
              <w:rPr>
                <w:rFonts w:cs="Times New Roman"/>
                <w:szCs w:val="28"/>
              </w:rPr>
            </w:pPr>
            <w:r w:rsidRPr="009C47D9">
              <w:rPr>
                <w:rFonts w:cs="Times New Roman"/>
                <w:szCs w:val="28"/>
              </w:rPr>
              <w:t>п/п</w:t>
            </w:r>
          </w:p>
        </w:tc>
        <w:tc>
          <w:tcPr>
            <w:tcW w:w="1020" w:type="pct"/>
            <w:vMerge w:val="restart"/>
          </w:tcPr>
          <w:p w:rsidR="009C47D9" w:rsidRPr="009C47D9" w:rsidRDefault="009C47D9" w:rsidP="009C47D9">
            <w:pPr>
              <w:ind w:firstLine="0"/>
              <w:jc w:val="center"/>
              <w:rPr>
                <w:rFonts w:cs="Times New Roman"/>
                <w:szCs w:val="28"/>
              </w:rPr>
            </w:pPr>
            <w:r w:rsidRPr="009C47D9">
              <w:rPr>
                <w:rFonts w:cs="Times New Roman"/>
                <w:szCs w:val="28"/>
              </w:rPr>
              <w:t xml:space="preserve">Наименование </w:t>
            </w:r>
            <w:r w:rsidRPr="009C47D9">
              <w:rPr>
                <w:rFonts w:cs="Times New Roman"/>
                <w:szCs w:val="28"/>
              </w:rPr>
              <w:br/>
              <w:t>культуры</w:t>
            </w:r>
          </w:p>
        </w:tc>
        <w:tc>
          <w:tcPr>
            <w:tcW w:w="631" w:type="pct"/>
            <w:vMerge w:val="restart"/>
          </w:tcPr>
          <w:p w:rsidR="009C47D9" w:rsidRPr="009C47D9" w:rsidRDefault="009C47D9" w:rsidP="009C47D9">
            <w:pPr>
              <w:ind w:firstLine="0"/>
              <w:jc w:val="center"/>
              <w:rPr>
                <w:rFonts w:cs="Times New Roman"/>
                <w:szCs w:val="28"/>
              </w:rPr>
            </w:pPr>
            <w:r w:rsidRPr="009C47D9">
              <w:rPr>
                <w:rFonts w:cs="Times New Roman"/>
                <w:szCs w:val="28"/>
              </w:rPr>
              <w:t>Прогнозная посевная площадь, га*</w:t>
            </w:r>
          </w:p>
        </w:tc>
        <w:tc>
          <w:tcPr>
            <w:tcW w:w="436" w:type="pct"/>
            <w:vMerge w:val="restart"/>
          </w:tcPr>
          <w:p w:rsidR="009C47D9" w:rsidRPr="009C47D9" w:rsidRDefault="009C47D9" w:rsidP="009C47D9">
            <w:pPr>
              <w:ind w:firstLine="0"/>
              <w:jc w:val="center"/>
              <w:rPr>
                <w:rFonts w:cs="Times New Roman"/>
                <w:szCs w:val="28"/>
              </w:rPr>
            </w:pPr>
            <w:r w:rsidRPr="009C47D9">
              <w:rPr>
                <w:rFonts w:cs="Times New Roman"/>
                <w:szCs w:val="28"/>
              </w:rPr>
              <w:t>Ставка на 1 га, руб.</w:t>
            </w:r>
          </w:p>
        </w:tc>
        <w:tc>
          <w:tcPr>
            <w:tcW w:w="632" w:type="pct"/>
            <w:vMerge w:val="restart"/>
          </w:tcPr>
          <w:p w:rsidR="009C47D9" w:rsidRPr="009C47D9" w:rsidRDefault="009C47D9" w:rsidP="009C47D9">
            <w:pPr>
              <w:ind w:firstLine="0"/>
              <w:jc w:val="center"/>
              <w:rPr>
                <w:rFonts w:cs="Times New Roman"/>
                <w:szCs w:val="28"/>
              </w:rPr>
            </w:pPr>
            <w:r w:rsidRPr="009C47D9">
              <w:rPr>
                <w:rFonts w:cs="Times New Roman"/>
                <w:szCs w:val="28"/>
              </w:rPr>
              <w:t xml:space="preserve">Сумма субсидии, руб. </w:t>
            </w:r>
          </w:p>
          <w:p w:rsidR="009C47D9" w:rsidRPr="009C47D9" w:rsidRDefault="009C47D9" w:rsidP="009C47D9">
            <w:pPr>
              <w:ind w:firstLine="0"/>
              <w:jc w:val="center"/>
              <w:rPr>
                <w:rFonts w:cs="Times New Roman"/>
                <w:szCs w:val="28"/>
              </w:rPr>
            </w:pPr>
            <w:r w:rsidRPr="009C47D9">
              <w:rPr>
                <w:rFonts w:cs="Times New Roman"/>
                <w:szCs w:val="28"/>
              </w:rPr>
              <w:t>(гр. 3 × гр. 4 × 0,5)</w:t>
            </w:r>
          </w:p>
        </w:tc>
        <w:tc>
          <w:tcPr>
            <w:tcW w:w="825" w:type="pct"/>
            <w:vMerge w:val="restart"/>
          </w:tcPr>
          <w:p w:rsidR="009C47D9" w:rsidRPr="009C47D9" w:rsidRDefault="009C47D9" w:rsidP="009C47D9">
            <w:pPr>
              <w:ind w:firstLine="0"/>
              <w:jc w:val="center"/>
              <w:rPr>
                <w:rFonts w:cs="Times New Roman"/>
                <w:szCs w:val="28"/>
              </w:rPr>
            </w:pPr>
            <w:r w:rsidRPr="009C47D9">
              <w:rPr>
                <w:rFonts w:cs="Times New Roman"/>
                <w:szCs w:val="28"/>
              </w:rPr>
              <w:t>Субсидия, начисленная в пределах лимитов бюджетных обязательств, руб.**</w:t>
            </w:r>
          </w:p>
        </w:tc>
        <w:tc>
          <w:tcPr>
            <w:tcW w:w="1213" w:type="pct"/>
            <w:gridSpan w:val="2"/>
          </w:tcPr>
          <w:p w:rsidR="009C47D9" w:rsidRPr="009C47D9" w:rsidRDefault="009C47D9" w:rsidP="009C47D9">
            <w:pPr>
              <w:ind w:firstLine="0"/>
              <w:jc w:val="center"/>
              <w:rPr>
                <w:rFonts w:cs="Times New Roman"/>
                <w:szCs w:val="28"/>
              </w:rPr>
            </w:pPr>
            <w:r w:rsidRPr="009C47D9">
              <w:rPr>
                <w:rFonts w:cs="Times New Roman"/>
                <w:szCs w:val="28"/>
              </w:rPr>
              <w:t>Из них</w:t>
            </w:r>
          </w:p>
        </w:tc>
      </w:tr>
      <w:tr w:rsidR="009C47D9" w:rsidRPr="009C47D9" w:rsidTr="009C47D9">
        <w:tc>
          <w:tcPr>
            <w:tcW w:w="243" w:type="pct"/>
            <w:vMerge/>
          </w:tcPr>
          <w:p w:rsidR="009C47D9" w:rsidRPr="009C47D9" w:rsidRDefault="009C47D9" w:rsidP="009C47D9">
            <w:pPr>
              <w:ind w:firstLine="0"/>
              <w:jc w:val="center"/>
              <w:rPr>
                <w:rFonts w:cs="Times New Roman"/>
                <w:szCs w:val="28"/>
              </w:rPr>
            </w:pPr>
          </w:p>
        </w:tc>
        <w:tc>
          <w:tcPr>
            <w:tcW w:w="1020" w:type="pct"/>
            <w:vMerge/>
          </w:tcPr>
          <w:p w:rsidR="009C47D9" w:rsidRPr="009C47D9" w:rsidRDefault="009C47D9" w:rsidP="009C47D9">
            <w:pPr>
              <w:ind w:firstLine="0"/>
              <w:jc w:val="center"/>
              <w:rPr>
                <w:rFonts w:cs="Times New Roman"/>
                <w:szCs w:val="28"/>
              </w:rPr>
            </w:pPr>
          </w:p>
        </w:tc>
        <w:tc>
          <w:tcPr>
            <w:tcW w:w="631" w:type="pct"/>
            <w:vMerge/>
          </w:tcPr>
          <w:p w:rsidR="009C47D9" w:rsidRPr="009C47D9" w:rsidRDefault="009C47D9" w:rsidP="009C47D9">
            <w:pPr>
              <w:ind w:firstLine="0"/>
              <w:jc w:val="center"/>
              <w:rPr>
                <w:rFonts w:cs="Times New Roman"/>
                <w:szCs w:val="28"/>
              </w:rPr>
            </w:pPr>
          </w:p>
        </w:tc>
        <w:tc>
          <w:tcPr>
            <w:tcW w:w="436" w:type="pct"/>
            <w:vMerge/>
          </w:tcPr>
          <w:p w:rsidR="009C47D9" w:rsidRPr="009C47D9" w:rsidRDefault="009C47D9" w:rsidP="009C47D9">
            <w:pPr>
              <w:ind w:firstLine="0"/>
              <w:jc w:val="center"/>
              <w:rPr>
                <w:rFonts w:cs="Times New Roman"/>
                <w:szCs w:val="28"/>
              </w:rPr>
            </w:pPr>
          </w:p>
        </w:tc>
        <w:tc>
          <w:tcPr>
            <w:tcW w:w="632" w:type="pct"/>
            <w:vMerge/>
          </w:tcPr>
          <w:p w:rsidR="009C47D9" w:rsidRPr="009C47D9" w:rsidRDefault="009C47D9" w:rsidP="009C47D9">
            <w:pPr>
              <w:ind w:firstLine="0"/>
              <w:jc w:val="center"/>
              <w:rPr>
                <w:rFonts w:cs="Times New Roman"/>
                <w:szCs w:val="28"/>
              </w:rPr>
            </w:pPr>
          </w:p>
        </w:tc>
        <w:tc>
          <w:tcPr>
            <w:tcW w:w="825" w:type="pct"/>
            <w:vMerge/>
          </w:tcPr>
          <w:p w:rsidR="009C47D9" w:rsidRPr="009C47D9" w:rsidRDefault="009C47D9" w:rsidP="009C47D9">
            <w:pPr>
              <w:ind w:firstLine="0"/>
              <w:jc w:val="center"/>
              <w:rPr>
                <w:rFonts w:cs="Times New Roman"/>
                <w:szCs w:val="28"/>
              </w:rPr>
            </w:pPr>
          </w:p>
        </w:tc>
        <w:tc>
          <w:tcPr>
            <w:tcW w:w="631" w:type="pct"/>
          </w:tcPr>
          <w:p w:rsidR="009C47D9" w:rsidRPr="009C47D9" w:rsidRDefault="009C47D9" w:rsidP="009C47D9">
            <w:pPr>
              <w:ind w:hanging="8"/>
              <w:jc w:val="center"/>
              <w:rPr>
                <w:rFonts w:cs="Times New Roman"/>
                <w:szCs w:val="28"/>
              </w:rPr>
            </w:pPr>
            <w:r w:rsidRPr="009C47D9">
              <w:rPr>
                <w:rFonts w:cs="Times New Roman"/>
                <w:szCs w:val="28"/>
              </w:rPr>
              <w:t>федеральный бюджет</w:t>
            </w:r>
          </w:p>
        </w:tc>
        <w:tc>
          <w:tcPr>
            <w:tcW w:w="582" w:type="pct"/>
          </w:tcPr>
          <w:p w:rsidR="009C47D9" w:rsidRPr="009C47D9" w:rsidRDefault="009C47D9" w:rsidP="009C47D9">
            <w:pPr>
              <w:ind w:firstLine="0"/>
              <w:jc w:val="center"/>
              <w:rPr>
                <w:rFonts w:cs="Times New Roman"/>
                <w:szCs w:val="28"/>
              </w:rPr>
            </w:pPr>
            <w:r w:rsidRPr="009C47D9">
              <w:rPr>
                <w:rFonts w:cs="Times New Roman"/>
                <w:szCs w:val="28"/>
              </w:rPr>
              <w:t>областной бюджет</w:t>
            </w:r>
          </w:p>
        </w:tc>
      </w:tr>
    </w:tbl>
    <w:p w:rsidR="009C47D9" w:rsidRPr="009C47D9" w:rsidRDefault="009C47D9" w:rsidP="009C47D9">
      <w:pPr>
        <w:rPr>
          <w:sz w:val="2"/>
          <w:szCs w:val="2"/>
        </w:rPr>
      </w:pPr>
    </w:p>
    <w:tbl>
      <w:tblPr>
        <w:tblStyle w:val="12112"/>
        <w:tblW w:w="4937" w:type="pct"/>
        <w:tblInd w:w="108" w:type="dxa"/>
        <w:tblLayout w:type="fixed"/>
        <w:tblLook w:val="04A0" w:firstRow="1" w:lastRow="0" w:firstColumn="1" w:lastColumn="0" w:noHBand="0" w:noVBand="1"/>
      </w:tblPr>
      <w:tblGrid>
        <w:gridCol w:w="710"/>
        <w:gridCol w:w="2978"/>
        <w:gridCol w:w="1843"/>
        <w:gridCol w:w="1273"/>
        <w:gridCol w:w="1845"/>
        <w:gridCol w:w="2409"/>
        <w:gridCol w:w="1843"/>
        <w:gridCol w:w="1699"/>
      </w:tblGrid>
      <w:tr w:rsidR="009C47D9" w:rsidRPr="009C47D9" w:rsidTr="009C47D9">
        <w:trPr>
          <w:tblHeader/>
        </w:trPr>
        <w:tc>
          <w:tcPr>
            <w:tcW w:w="243" w:type="pct"/>
          </w:tcPr>
          <w:p w:rsidR="009C47D9" w:rsidRPr="009C47D9" w:rsidRDefault="009C47D9" w:rsidP="009C47D9">
            <w:pPr>
              <w:ind w:firstLine="0"/>
              <w:jc w:val="center"/>
              <w:rPr>
                <w:rFonts w:cs="Times New Roman"/>
                <w:szCs w:val="28"/>
              </w:rPr>
            </w:pPr>
            <w:r w:rsidRPr="009C47D9">
              <w:rPr>
                <w:rFonts w:cs="Times New Roman"/>
                <w:szCs w:val="28"/>
              </w:rPr>
              <w:t>1</w:t>
            </w:r>
          </w:p>
        </w:tc>
        <w:tc>
          <w:tcPr>
            <w:tcW w:w="1020" w:type="pct"/>
          </w:tcPr>
          <w:p w:rsidR="009C47D9" w:rsidRPr="009C47D9" w:rsidRDefault="009C47D9" w:rsidP="009C47D9">
            <w:pPr>
              <w:ind w:firstLine="0"/>
              <w:jc w:val="center"/>
              <w:rPr>
                <w:rFonts w:cs="Times New Roman"/>
                <w:szCs w:val="28"/>
              </w:rPr>
            </w:pPr>
            <w:r w:rsidRPr="009C47D9">
              <w:rPr>
                <w:rFonts w:cs="Times New Roman"/>
                <w:szCs w:val="28"/>
              </w:rPr>
              <w:t>2</w:t>
            </w:r>
          </w:p>
        </w:tc>
        <w:tc>
          <w:tcPr>
            <w:tcW w:w="631" w:type="pct"/>
          </w:tcPr>
          <w:p w:rsidR="009C47D9" w:rsidRPr="009C47D9" w:rsidRDefault="009C47D9" w:rsidP="009C47D9">
            <w:pPr>
              <w:ind w:firstLine="0"/>
              <w:jc w:val="center"/>
              <w:rPr>
                <w:rFonts w:cs="Times New Roman"/>
                <w:szCs w:val="28"/>
              </w:rPr>
            </w:pPr>
            <w:r w:rsidRPr="009C47D9">
              <w:rPr>
                <w:rFonts w:cs="Times New Roman"/>
                <w:szCs w:val="28"/>
              </w:rPr>
              <w:t>3</w:t>
            </w:r>
          </w:p>
        </w:tc>
        <w:tc>
          <w:tcPr>
            <w:tcW w:w="436" w:type="pct"/>
          </w:tcPr>
          <w:p w:rsidR="009C47D9" w:rsidRPr="009C47D9" w:rsidRDefault="009C47D9" w:rsidP="009C47D9">
            <w:pPr>
              <w:ind w:firstLine="0"/>
              <w:jc w:val="center"/>
              <w:rPr>
                <w:rFonts w:cs="Times New Roman"/>
                <w:szCs w:val="28"/>
              </w:rPr>
            </w:pPr>
            <w:r w:rsidRPr="009C47D9">
              <w:rPr>
                <w:rFonts w:cs="Times New Roman"/>
                <w:szCs w:val="28"/>
              </w:rPr>
              <w:t>4</w:t>
            </w:r>
          </w:p>
        </w:tc>
        <w:tc>
          <w:tcPr>
            <w:tcW w:w="632" w:type="pct"/>
          </w:tcPr>
          <w:p w:rsidR="009C47D9" w:rsidRPr="009C47D9" w:rsidRDefault="009C47D9" w:rsidP="009C47D9">
            <w:pPr>
              <w:ind w:firstLine="0"/>
              <w:jc w:val="center"/>
              <w:rPr>
                <w:rFonts w:cs="Times New Roman"/>
                <w:szCs w:val="28"/>
              </w:rPr>
            </w:pPr>
            <w:r w:rsidRPr="009C47D9">
              <w:rPr>
                <w:rFonts w:cs="Times New Roman"/>
                <w:szCs w:val="28"/>
              </w:rPr>
              <w:t>5</w:t>
            </w:r>
          </w:p>
        </w:tc>
        <w:tc>
          <w:tcPr>
            <w:tcW w:w="825" w:type="pct"/>
          </w:tcPr>
          <w:p w:rsidR="009C47D9" w:rsidRPr="009C47D9" w:rsidRDefault="009C47D9" w:rsidP="009C47D9">
            <w:pPr>
              <w:ind w:firstLine="0"/>
              <w:jc w:val="center"/>
              <w:rPr>
                <w:rFonts w:cs="Times New Roman"/>
                <w:szCs w:val="28"/>
              </w:rPr>
            </w:pPr>
            <w:r w:rsidRPr="009C47D9">
              <w:rPr>
                <w:rFonts w:cs="Times New Roman"/>
                <w:szCs w:val="28"/>
              </w:rPr>
              <w:t>6</w:t>
            </w:r>
          </w:p>
        </w:tc>
        <w:tc>
          <w:tcPr>
            <w:tcW w:w="631" w:type="pct"/>
          </w:tcPr>
          <w:p w:rsidR="009C47D9" w:rsidRPr="009C47D9" w:rsidRDefault="009C47D9" w:rsidP="009C47D9">
            <w:pPr>
              <w:ind w:firstLine="0"/>
              <w:jc w:val="center"/>
              <w:rPr>
                <w:rFonts w:cs="Times New Roman"/>
                <w:szCs w:val="28"/>
              </w:rPr>
            </w:pPr>
            <w:r w:rsidRPr="009C47D9">
              <w:rPr>
                <w:rFonts w:cs="Times New Roman"/>
                <w:szCs w:val="28"/>
              </w:rPr>
              <w:t>7</w:t>
            </w:r>
          </w:p>
        </w:tc>
        <w:tc>
          <w:tcPr>
            <w:tcW w:w="582" w:type="pct"/>
          </w:tcPr>
          <w:p w:rsidR="009C47D9" w:rsidRPr="009C47D9" w:rsidRDefault="009C47D9" w:rsidP="009C47D9">
            <w:pPr>
              <w:ind w:firstLine="0"/>
              <w:jc w:val="center"/>
              <w:rPr>
                <w:rFonts w:cs="Times New Roman"/>
                <w:szCs w:val="28"/>
              </w:rPr>
            </w:pPr>
            <w:r w:rsidRPr="009C47D9">
              <w:rPr>
                <w:rFonts w:cs="Times New Roman"/>
                <w:szCs w:val="28"/>
              </w:rPr>
              <w:t>8</w:t>
            </w:r>
          </w:p>
        </w:tc>
      </w:tr>
      <w:tr w:rsidR="009C47D9" w:rsidRPr="009C47D9" w:rsidTr="009C47D9">
        <w:tc>
          <w:tcPr>
            <w:tcW w:w="243" w:type="pct"/>
          </w:tcPr>
          <w:p w:rsidR="009C47D9" w:rsidRPr="009C47D9" w:rsidRDefault="009C47D9" w:rsidP="009C47D9">
            <w:pPr>
              <w:ind w:firstLine="0"/>
              <w:jc w:val="center"/>
              <w:rPr>
                <w:rFonts w:cs="Times New Roman"/>
                <w:szCs w:val="28"/>
              </w:rPr>
            </w:pPr>
            <w:r w:rsidRPr="009C47D9">
              <w:rPr>
                <w:rFonts w:cs="Times New Roman"/>
                <w:szCs w:val="28"/>
              </w:rPr>
              <w:t>1.</w:t>
            </w:r>
          </w:p>
        </w:tc>
        <w:tc>
          <w:tcPr>
            <w:tcW w:w="1020" w:type="pct"/>
          </w:tcPr>
          <w:p w:rsidR="009C47D9" w:rsidRPr="009C47D9" w:rsidRDefault="009C47D9" w:rsidP="009C47D9">
            <w:pPr>
              <w:ind w:firstLine="0"/>
              <w:rPr>
                <w:rFonts w:cs="Times New Roman"/>
                <w:szCs w:val="28"/>
              </w:rPr>
            </w:pPr>
            <w:r w:rsidRPr="009C47D9">
              <w:rPr>
                <w:rFonts w:eastAsia="Calibri" w:cs="Times New Roman"/>
                <w:szCs w:val="28"/>
              </w:rPr>
              <w:t>Зерновые (яровые и озимые) и зернобобовые культуры</w:t>
            </w:r>
          </w:p>
        </w:tc>
        <w:tc>
          <w:tcPr>
            <w:tcW w:w="631" w:type="pct"/>
          </w:tcPr>
          <w:p w:rsidR="009C47D9" w:rsidRPr="009C47D9" w:rsidRDefault="009C47D9" w:rsidP="009C47D9">
            <w:pPr>
              <w:ind w:firstLine="0"/>
              <w:jc w:val="center"/>
              <w:rPr>
                <w:rFonts w:cs="Times New Roman"/>
                <w:szCs w:val="28"/>
              </w:rPr>
            </w:pPr>
          </w:p>
        </w:tc>
        <w:tc>
          <w:tcPr>
            <w:tcW w:w="436" w:type="pct"/>
          </w:tcPr>
          <w:p w:rsidR="009C47D9" w:rsidRPr="009C47D9" w:rsidRDefault="009C47D9" w:rsidP="009C47D9">
            <w:pPr>
              <w:ind w:firstLine="0"/>
              <w:jc w:val="center"/>
              <w:rPr>
                <w:rFonts w:cs="Times New Roman"/>
                <w:szCs w:val="28"/>
              </w:rPr>
            </w:pPr>
          </w:p>
        </w:tc>
        <w:tc>
          <w:tcPr>
            <w:tcW w:w="632" w:type="pct"/>
          </w:tcPr>
          <w:p w:rsidR="009C47D9" w:rsidRPr="009C47D9" w:rsidRDefault="009C47D9" w:rsidP="009C47D9">
            <w:pPr>
              <w:ind w:firstLine="0"/>
              <w:jc w:val="center"/>
              <w:rPr>
                <w:rFonts w:cs="Times New Roman"/>
                <w:szCs w:val="28"/>
              </w:rPr>
            </w:pPr>
          </w:p>
        </w:tc>
        <w:tc>
          <w:tcPr>
            <w:tcW w:w="825" w:type="pct"/>
          </w:tcPr>
          <w:p w:rsidR="009C47D9" w:rsidRPr="009C47D9" w:rsidRDefault="009C47D9" w:rsidP="009C47D9">
            <w:pPr>
              <w:ind w:firstLine="0"/>
              <w:jc w:val="center"/>
              <w:rPr>
                <w:rFonts w:cs="Times New Roman"/>
                <w:szCs w:val="28"/>
              </w:rPr>
            </w:pPr>
          </w:p>
        </w:tc>
        <w:tc>
          <w:tcPr>
            <w:tcW w:w="631" w:type="pct"/>
          </w:tcPr>
          <w:p w:rsidR="009C47D9" w:rsidRPr="009C47D9" w:rsidRDefault="009C47D9" w:rsidP="009C47D9">
            <w:pPr>
              <w:ind w:firstLine="0"/>
              <w:jc w:val="center"/>
              <w:rPr>
                <w:rFonts w:cs="Times New Roman"/>
                <w:szCs w:val="28"/>
              </w:rPr>
            </w:pPr>
          </w:p>
        </w:tc>
        <w:tc>
          <w:tcPr>
            <w:tcW w:w="582" w:type="pct"/>
          </w:tcPr>
          <w:p w:rsidR="009C47D9" w:rsidRPr="009C47D9" w:rsidRDefault="009C47D9" w:rsidP="009C47D9">
            <w:pPr>
              <w:ind w:firstLine="0"/>
              <w:jc w:val="center"/>
              <w:rPr>
                <w:rFonts w:cs="Times New Roman"/>
                <w:szCs w:val="28"/>
              </w:rPr>
            </w:pPr>
          </w:p>
        </w:tc>
      </w:tr>
      <w:tr w:rsidR="009C47D9" w:rsidRPr="009C47D9" w:rsidTr="009C47D9">
        <w:tc>
          <w:tcPr>
            <w:tcW w:w="243" w:type="pct"/>
          </w:tcPr>
          <w:p w:rsidR="009C47D9" w:rsidRPr="009C47D9" w:rsidRDefault="009C47D9" w:rsidP="009C47D9">
            <w:pPr>
              <w:ind w:firstLine="0"/>
              <w:jc w:val="center"/>
              <w:rPr>
                <w:rFonts w:cs="Times New Roman"/>
                <w:szCs w:val="28"/>
              </w:rPr>
            </w:pPr>
            <w:r w:rsidRPr="009C47D9">
              <w:rPr>
                <w:rFonts w:cs="Times New Roman"/>
                <w:szCs w:val="28"/>
              </w:rPr>
              <w:t>2.</w:t>
            </w:r>
          </w:p>
        </w:tc>
        <w:tc>
          <w:tcPr>
            <w:tcW w:w="1020" w:type="pct"/>
          </w:tcPr>
          <w:p w:rsidR="009C47D9" w:rsidRPr="009C47D9" w:rsidRDefault="009C47D9" w:rsidP="009C47D9">
            <w:pPr>
              <w:ind w:firstLine="0"/>
              <w:rPr>
                <w:rFonts w:cs="Times New Roman"/>
                <w:szCs w:val="28"/>
              </w:rPr>
            </w:pPr>
            <w:r w:rsidRPr="009C47D9">
              <w:rPr>
                <w:rFonts w:eastAsia="Calibri" w:cs="Times New Roman"/>
                <w:szCs w:val="28"/>
              </w:rPr>
              <w:t>Кормовые культуры (многолетние травы посева прошлых лет, многолетние беспокровные травы)</w:t>
            </w:r>
          </w:p>
        </w:tc>
        <w:tc>
          <w:tcPr>
            <w:tcW w:w="631" w:type="pct"/>
          </w:tcPr>
          <w:p w:rsidR="009C47D9" w:rsidRPr="009C47D9" w:rsidRDefault="009C47D9" w:rsidP="009C47D9">
            <w:pPr>
              <w:ind w:firstLine="0"/>
              <w:jc w:val="center"/>
              <w:rPr>
                <w:rFonts w:cs="Times New Roman"/>
                <w:szCs w:val="28"/>
              </w:rPr>
            </w:pPr>
          </w:p>
        </w:tc>
        <w:tc>
          <w:tcPr>
            <w:tcW w:w="436" w:type="pct"/>
          </w:tcPr>
          <w:p w:rsidR="009C47D9" w:rsidRPr="009C47D9" w:rsidRDefault="009C47D9" w:rsidP="009C47D9">
            <w:pPr>
              <w:ind w:firstLine="0"/>
              <w:jc w:val="center"/>
              <w:rPr>
                <w:rFonts w:cs="Times New Roman"/>
                <w:szCs w:val="28"/>
              </w:rPr>
            </w:pPr>
          </w:p>
        </w:tc>
        <w:tc>
          <w:tcPr>
            <w:tcW w:w="632" w:type="pct"/>
          </w:tcPr>
          <w:p w:rsidR="009C47D9" w:rsidRPr="009C47D9" w:rsidRDefault="009C47D9" w:rsidP="009C47D9">
            <w:pPr>
              <w:ind w:firstLine="0"/>
              <w:jc w:val="center"/>
              <w:rPr>
                <w:rFonts w:cs="Times New Roman"/>
                <w:szCs w:val="28"/>
              </w:rPr>
            </w:pPr>
          </w:p>
        </w:tc>
        <w:tc>
          <w:tcPr>
            <w:tcW w:w="825" w:type="pct"/>
          </w:tcPr>
          <w:p w:rsidR="009C47D9" w:rsidRPr="009C47D9" w:rsidRDefault="009C47D9" w:rsidP="009C47D9">
            <w:pPr>
              <w:ind w:firstLine="0"/>
              <w:jc w:val="center"/>
              <w:rPr>
                <w:rFonts w:cs="Times New Roman"/>
                <w:szCs w:val="28"/>
              </w:rPr>
            </w:pPr>
          </w:p>
        </w:tc>
        <w:tc>
          <w:tcPr>
            <w:tcW w:w="631" w:type="pct"/>
          </w:tcPr>
          <w:p w:rsidR="009C47D9" w:rsidRPr="009C47D9" w:rsidRDefault="009C47D9" w:rsidP="009C47D9">
            <w:pPr>
              <w:ind w:firstLine="0"/>
              <w:jc w:val="center"/>
              <w:rPr>
                <w:rFonts w:cs="Times New Roman"/>
                <w:szCs w:val="28"/>
              </w:rPr>
            </w:pPr>
          </w:p>
        </w:tc>
        <w:tc>
          <w:tcPr>
            <w:tcW w:w="582" w:type="pct"/>
          </w:tcPr>
          <w:p w:rsidR="009C47D9" w:rsidRPr="009C47D9" w:rsidRDefault="009C47D9" w:rsidP="009C47D9">
            <w:pPr>
              <w:ind w:firstLine="0"/>
              <w:jc w:val="center"/>
              <w:rPr>
                <w:rFonts w:cs="Times New Roman"/>
                <w:szCs w:val="28"/>
              </w:rPr>
            </w:pPr>
          </w:p>
        </w:tc>
      </w:tr>
      <w:tr w:rsidR="009C47D9" w:rsidRPr="009C47D9" w:rsidTr="009C47D9">
        <w:tc>
          <w:tcPr>
            <w:tcW w:w="243" w:type="pct"/>
          </w:tcPr>
          <w:p w:rsidR="009C47D9" w:rsidRPr="009C47D9" w:rsidRDefault="009C47D9" w:rsidP="009C47D9">
            <w:pPr>
              <w:ind w:firstLine="0"/>
              <w:jc w:val="center"/>
              <w:rPr>
                <w:rFonts w:cs="Times New Roman"/>
                <w:szCs w:val="28"/>
              </w:rPr>
            </w:pPr>
            <w:r w:rsidRPr="009C47D9">
              <w:rPr>
                <w:rFonts w:cs="Times New Roman"/>
                <w:szCs w:val="28"/>
              </w:rPr>
              <w:t>3.</w:t>
            </w:r>
          </w:p>
        </w:tc>
        <w:tc>
          <w:tcPr>
            <w:tcW w:w="1020" w:type="pct"/>
          </w:tcPr>
          <w:p w:rsidR="009C47D9" w:rsidRPr="009C47D9" w:rsidRDefault="009C47D9" w:rsidP="009C47D9">
            <w:pPr>
              <w:ind w:firstLine="0"/>
              <w:rPr>
                <w:rFonts w:eastAsia="Calibri" w:cs="Times New Roman"/>
                <w:szCs w:val="28"/>
              </w:rPr>
            </w:pPr>
            <w:r w:rsidRPr="009C47D9">
              <w:rPr>
                <w:rFonts w:eastAsia="Calibri" w:cs="Times New Roman"/>
                <w:szCs w:val="28"/>
              </w:rPr>
              <w:t>Кормовые культуры (кукуруза, силосные, однолетние травы, корнеплодные)</w:t>
            </w:r>
          </w:p>
        </w:tc>
        <w:tc>
          <w:tcPr>
            <w:tcW w:w="631" w:type="pct"/>
          </w:tcPr>
          <w:p w:rsidR="009C47D9" w:rsidRPr="009C47D9" w:rsidRDefault="009C47D9" w:rsidP="009C47D9">
            <w:pPr>
              <w:ind w:firstLine="0"/>
              <w:jc w:val="center"/>
              <w:rPr>
                <w:rFonts w:cs="Times New Roman"/>
                <w:szCs w:val="28"/>
              </w:rPr>
            </w:pPr>
          </w:p>
        </w:tc>
        <w:tc>
          <w:tcPr>
            <w:tcW w:w="436" w:type="pct"/>
          </w:tcPr>
          <w:p w:rsidR="009C47D9" w:rsidRPr="009C47D9" w:rsidRDefault="009C47D9" w:rsidP="009C47D9">
            <w:pPr>
              <w:ind w:firstLine="0"/>
              <w:jc w:val="center"/>
              <w:rPr>
                <w:rFonts w:cs="Times New Roman"/>
                <w:szCs w:val="28"/>
              </w:rPr>
            </w:pPr>
          </w:p>
        </w:tc>
        <w:tc>
          <w:tcPr>
            <w:tcW w:w="632" w:type="pct"/>
          </w:tcPr>
          <w:p w:rsidR="009C47D9" w:rsidRPr="009C47D9" w:rsidRDefault="009C47D9" w:rsidP="009C47D9">
            <w:pPr>
              <w:ind w:firstLine="0"/>
              <w:jc w:val="center"/>
              <w:rPr>
                <w:rFonts w:cs="Times New Roman"/>
                <w:szCs w:val="28"/>
              </w:rPr>
            </w:pPr>
          </w:p>
        </w:tc>
        <w:tc>
          <w:tcPr>
            <w:tcW w:w="825" w:type="pct"/>
          </w:tcPr>
          <w:p w:rsidR="009C47D9" w:rsidRPr="009C47D9" w:rsidRDefault="009C47D9" w:rsidP="009C47D9">
            <w:pPr>
              <w:ind w:firstLine="0"/>
              <w:jc w:val="center"/>
              <w:rPr>
                <w:rFonts w:cs="Times New Roman"/>
                <w:szCs w:val="28"/>
              </w:rPr>
            </w:pPr>
          </w:p>
        </w:tc>
        <w:tc>
          <w:tcPr>
            <w:tcW w:w="631" w:type="pct"/>
          </w:tcPr>
          <w:p w:rsidR="009C47D9" w:rsidRPr="009C47D9" w:rsidRDefault="009C47D9" w:rsidP="009C47D9">
            <w:pPr>
              <w:ind w:firstLine="0"/>
              <w:jc w:val="center"/>
              <w:rPr>
                <w:rFonts w:cs="Times New Roman"/>
                <w:szCs w:val="28"/>
              </w:rPr>
            </w:pPr>
          </w:p>
        </w:tc>
        <w:tc>
          <w:tcPr>
            <w:tcW w:w="582" w:type="pct"/>
          </w:tcPr>
          <w:p w:rsidR="009C47D9" w:rsidRPr="009C47D9" w:rsidRDefault="009C47D9" w:rsidP="009C47D9">
            <w:pPr>
              <w:ind w:firstLine="0"/>
              <w:jc w:val="center"/>
              <w:rPr>
                <w:rFonts w:cs="Times New Roman"/>
                <w:szCs w:val="28"/>
              </w:rPr>
            </w:pPr>
          </w:p>
        </w:tc>
      </w:tr>
      <w:tr w:rsidR="009C47D9" w:rsidRPr="009C47D9" w:rsidTr="009C47D9">
        <w:tc>
          <w:tcPr>
            <w:tcW w:w="243" w:type="pct"/>
          </w:tcPr>
          <w:p w:rsidR="009C47D9" w:rsidRPr="009C47D9" w:rsidRDefault="009C47D9" w:rsidP="009C47D9">
            <w:pPr>
              <w:ind w:firstLine="0"/>
              <w:jc w:val="center"/>
              <w:rPr>
                <w:rFonts w:cs="Times New Roman"/>
                <w:szCs w:val="28"/>
              </w:rPr>
            </w:pPr>
            <w:r w:rsidRPr="009C47D9">
              <w:rPr>
                <w:rFonts w:cs="Times New Roman"/>
                <w:szCs w:val="28"/>
              </w:rPr>
              <w:t>4.</w:t>
            </w:r>
          </w:p>
        </w:tc>
        <w:tc>
          <w:tcPr>
            <w:tcW w:w="1020" w:type="pct"/>
          </w:tcPr>
          <w:p w:rsidR="009C47D9" w:rsidRPr="009C47D9" w:rsidRDefault="009C47D9" w:rsidP="009C47D9">
            <w:pPr>
              <w:ind w:firstLine="0"/>
              <w:rPr>
                <w:rFonts w:cs="Times New Roman"/>
                <w:szCs w:val="28"/>
              </w:rPr>
            </w:pPr>
            <w:r w:rsidRPr="009C47D9">
              <w:rPr>
                <w:rFonts w:cs="Times New Roman"/>
                <w:szCs w:val="28"/>
              </w:rPr>
              <w:t>Масличные культуры (за исключением рапса и сои)</w:t>
            </w:r>
          </w:p>
        </w:tc>
        <w:tc>
          <w:tcPr>
            <w:tcW w:w="631" w:type="pct"/>
          </w:tcPr>
          <w:p w:rsidR="009C47D9" w:rsidRPr="009C47D9" w:rsidRDefault="009C47D9" w:rsidP="009C47D9">
            <w:pPr>
              <w:ind w:firstLine="0"/>
              <w:jc w:val="center"/>
              <w:rPr>
                <w:rFonts w:cs="Times New Roman"/>
                <w:szCs w:val="28"/>
              </w:rPr>
            </w:pPr>
          </w:p>
        </w:tc>
        <w:tc>
          <w:tcPr>
            <w:tcW w:w="436" w:type="pct"/>
          </w:tcPr>
          <w:p w:rsidR="009C47D9" w:rsidRPr="009C47D9" w:rsidRDefault="009C47D9" w:rsidP="009C47D9">
            <w:pPr>
              <w:ind w:firstLine="0"/>
              <w:jc w:val="center"/>
              <w:rPr>
                <w:rFonts w:cs="Times New Roman"/>
                <w:szCs w:val="28"/>
              </w:rPr>
            </w:pPr>
          </w:p>
        </w:tc>
        <w:tc>
          <w:tcPr>
            <w:tcW w:w="632" w:type="pct"/>
          </w:tcPr>
          <w:p w:rsidR="009C47D9" w:rsidRPr="009C47D9" w:rsidRDefault="009C47D9" w:rsidP="009C47D9">
            <w:pPr>
              <w:ind w:firstLine="0"/>
              <w:jc w:val="center"/>
              <w:rPr>
                <w:rFonts w:cs="Times New Roman"/>
                <w:szCs w:val="28"/>
              </w:rPr>
            </w:pPr>
          </w:p>
        </w:tc>
        <w:tc>
          <w:tcPr>
            <w:tcW w:w="825" w:type="pct"/>
          </w:tcPr>
          <w:p w:rsidR="009C47D9" w:rsidRPr="009C47D9" w:rsidRDefault="009C47D9" w:rsidP="009C47D9">
            <w:pPr>
              <w:ind w:firstLine="0"/>
              <w:jc w:val="center"/>
              <w:rPr>
                <w:rFonts w:cs="Times New Roman"/>
                <w:szCs w:val="28"/>
              </w:rPr>
            </w:pPr>
          </w:p>
        </w:tc>
        <w:tc>
          <w:tcPr>
            <w:tcW w:w="631" w:type="pct"/>
          </w:tcPr>
          <w:p w:rsidR="009C47D9" w:rsidRPr="009C47D9" w:rsidRDefault="009C47D9" w:rsidP="009C47D9">
            <w:pPr>
              <w:ind w:firstLine="0"/>
              <w:jc w:val="center"/>
              <w:rPr>
                <w:rFonts w:cs="Times New Roman"/>
                <w:szCs w:val="28"/>
              </w:rPr>
            </w:pPr>
          </w:p>
        </w:tc>
        <w:tc>
          <w:tcPr>
            <w:tcW w:w="582" w:type="pct"/>
          </w:tcPr>
          <w:p w:rsidR="009C47D9" w:rsidRPr="009C47D9" w:rsidRDefault="009C47D9" w:rsidP="009C47D9">
            <w:pPr>
              <w:ind w:firstLine="0"/>
              <w:jc w:val="center"/>
              <w:rPr>
                <w:rFonts w:cs="Times New Roman"/>
                <w:szCs w:val="28"/>
              </w:rPr>
            </w:pPr>
          </w:p>
        </w:tc>
      </w:tr>
      <w:tr w:rsidR="009C47D9" w:rsidRPr="009C47D9" w:rsidTr="009C47D9">
        <w:tc>
          <w:tcPr>
            <w:tcW w:w="243" w:type="pct"/>
          </w:tcPr>
          <w:p w:rsidR="009C47D9" w:rsidRPr="009C47D9" w:rsidRDefault="009C47D9" w:rsidP="009C47D9">
            <w:pPr>
              <w:ind w:firstLine="0"/>
              <w:jc w:val="center"/>
              <w:rPr>
                <w:rFonts w:cs="Times New Roman"/>
                <w:szCs w:val="28"/>
              </w:rPr>
            </w:pPr>
            <w:r w:rsidRPr="009C47D9">
              <w:rPr>
                <w:rFonts w:cs="Times New Roman"/>
                <w:szCs w:val="28"/>
              </w:rPr>
              <w:t>5.</w:t>
            </w:r>
          </w:p>
        </w:tc>
        <w:tc>
          <w:tcPr>
            <w:tcW w:w="1020" w:type="pct"/>
          </w:tcPr>
          <w:p w:rsidR="009C47D9" w:rsidRPr="009C47D9" w:rsidRDefault="009C47D9" w:rsidP="009C47D9">
            <w:pPr>
              <w:ind w:firstLine="0"/>
              <w:rPr>
                <w:rFonts w:cs="Times New Roman"/>
                <w:szCs w:val="28"/>
              </w:rPr>
            </w:pPr>
            <w:r w:rsidRPr="009C47D9">
              <w:rPr>
                <w:rFonts w:cs="Times New Roman"/>
                <w:szCs w:val="28"/>
              </w:rPr>
              <w:t>Овощные культуры открытого грунта</w:t>
            </w:r>
          </w:p>
        </w:tc>
        <w:tc>
          <w:tcPr>
            <w:tcW w:w="631" w:type="pct"/>
          </w:tcPr>
          <w:p w:rsidR="009C47D9" w:rsidRPr="009C47D9" w:rsidRDefault="009C47D9" w:rsidP="009C47D9">
            <w:pPr>
              <w:ind w:firstLine="0"/>
              <w:jc w:val="center"/>
              <w:rPr>
                <w:rFonts w:cs="Times New Roman"/>
                <w:szCs w:val="28"/>
              </w:rPr>
            </w:pPr>
          </w:p>
        </w:tc>
        <w:tc>
          <w:tcPr>
            <w:tcW w:w="436" w:type="pct"/>
          </w:tcPr>
          <w:p w:rsidR="009C47D9" w:rsidRPr="009C47D9" w:rsidRDefault="009C47D9" w:rsidP="009C47D9">
            <w:pPr>
              <w:ind w:firstLine="0"/>
              <w:jc w:val="center"/>
              <w:rPr>
                <w:rFonts w:cs="Times New Roman"/>
                <w:szCs w:val="28"/>
              </w:rPr>
            </w:pPr>
          </w:p>
        </w:tc>
        <w:tc>
          <w:tcPr>
            <w:tcW w:w="632" w:type="pct"/>
          </w:tcPr>
          <w:p w:rsidR="009C47D9" w:rsidRPr="009C47D9" w:rsidRDefault="009C47D9" w:rsidP="009C47D9">
            <w:pPr>
              <w:ind w:firstLine="0"/>
              <w:jc w:val="center"/>
              <w:rPr>
                <w:rFonts w:cs="Times New Roman"/>
                <w:szCs w:val="28"/>
              </w:rPr>
            </w:pPr>
          </w:p>
        </w:tc>
        <w:tc>
          <w:tcPr>
            <w:tcW w:w="825" w:type="pct"/>
          </w:tcPr>
          <w:p w:rsidR="009C47D9" w:rsidRPr="009C47D9" w:rsidRDefault="009C47D9" w:rsidP="009C47D9">
            <w:pPr>
              <w:ind w:firstLine="0"/>
              <w:jc w:val="center"/>
              <w:rPr>
                <w:rFonts w:cs="Times New Roman"/>
                <w:szCs w:val="28"/>
              </w:rPr>
            </w:pPr>
          </w:p>
        </w:tc>
        <w:tc>
          <w:tcPr>
            <w:tcW w:w="631" w:type="pct"/>
          </w:tcPr>
          <w:p w:rsidR="009C47D9" w:rsidRPr="009C47D9" w:rsidRDefault="009C47D9" w:rsidP="009C47D9">
            <w:pPr>
              <w:ind w:firstLine="0"/>
              <w:jc w:val="center"/>
              <w:rPr>
                <w:rFonts w:cs="Times New Roman"/>
                <w:szCs w:val="28"/>
              </w:rPr>
            </w:pPr>
          </w:p>
        </w:tc>
        <w:tc>
          <w:tcPr>
            <w:tcW w:w="582" w:type="pct"/>
          </w:tcPr>
          <w:p w:rsidR="009C47D9" w:rsidRPr="009C47D9" w:rsidRDefault="009C47D9" w:rsidP="009C47D9">
            <w:pPr>
              <w:ind w:firstLine="0"/>
              <w:jc w:val="center"/>
              <w:rPr>
                <w:rFonts w:cs="Times New Roman"/>
                <w:szCs w:val="28"/>
              </w:rPr>
            </w:pPr>
          </w:p>
        </w:tc>
      </w:tr>
    </w:tbl>
    <w:p w:rsidR="009C47D9" w:rsidRPr="009C47D9" w:rsidRDefault="009C47D9" w:rsidP="009C47D9">
      <w:pPr>
        <w:rPr>
          <w:szCs w:val="28"/>
        </w:rPr>
      </w:pPr>
    </w:p>
    <w:p w:rsidR="009C47D9" w:rsidRPr="009C47D9" w:rsidRDefault="009C47D9" w:rsidP="009C47D9">
      <w:pPr>
        <w:widowControl w:val="0"/>
        <w:contextualSpacing/>
        <w:jc w:val="both"/>
        <w:rPr>
          <w:rFonts w:eastAsia="Calibri" w:cs="Times New Roman"/>
          <w:szCs w:val="28"/>
        </w:rPr>
      </w:pPr>
      <w:r w:rsidRPr="009C47D9">
        <w:rPr>
          <w:rFonts w:eastAsia="Calibri" w:cs="Times New Roman"/>
          <w:szCs w:val="28"/>
        </w:rPr>
        <w:t>* При условии, что посевные площади засеяны семенами сельскохозяйственных культур,</w:t>
      </w:r>
      <w:r w:rsidRPr="009C47D9">
        <w:rPr>
          <w:rFonts w:cs="Times New Roman"/>
          <w:szCs w:val="28"/>
        </w:rPr>
        <w:t xml:space="preserve"> сорта или гибриды которых включены в Государственный реестр селекционных достижений, допущенных к использованию по Северо-Западному региону, а также при условии, что сортовые и посевные качества таких семян </w:t>
      </w:r>
      <w:r w:rsidRPr="009C47D9">
        <w:rPr>
          <w:rFonts w:cs="Times New Roman"/>
          <w:spacing w:val="-4"/>
          <w:szCs w:val="28"/>
        </w:rPr>
        <w:t>соответствуют ГОСТ Р 52325</w:t>
      </w:r>
      <w:r w:rsidRPr="009C47D9">
        <w:rPr>
          <w:rFonts w:cs="Times New Roman"/>
          <w:spacing w:val="-4"/>
          <w:szCs w:val="28"/>
        </w:rPr>
        <w:noBreakHyphen/>
        <w:t xml:space="preserve">2005, ГОСТ Р 58472-2019, для овощных культур – ГОСТ 32592-2013, ГОСТ 30106-94. </w:t>
      </w:r>
    </w:p>
    <w:p w:rsidR="009C47D9" w:rsidRPr="009C47D9" w:rsidRDefault="009C47D9" w:rsidP="009C47D9">
      <w:pPr>
        <w:jc w:val="both"/>
        <w:rPr>
          <w:rFonts w:cs="Times New Roman"/>
          <w:szCs w:val="28"/>
        </w:rPr>
      </w:pPr>
      <w:r w:rsidRPr="009C47D9">
        <w:rPr>
          <w:rFonts w:cs="Times New Roman"/>
          <w:szCs w:val="28"/>
        </w:rPr>
        <w:t>** Заполняется департаментом агропромышленного комплекса и потребительского рынка Ярославской области в соответствии с абзацем первым пункта 14 Порядка предоставления из федерального и областного бюджетов субсидий на проведение агротехнологических работ пропорционально объему, указанному в графе 5.</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 xml:space="preserve">Руководитель     _______________ </w:t>
      </w:r>
      <w:r w:rsidRPr="009C47D9">
        <w:rPr>
          <w:rFonts w:cs="Times New Roman"/>
          <w:szCs w:val="28"/>
        </w:rPr>
        <w:tab/>
        <w:t xml:space="preserve">        ____________________________</w:t>
      </w:r>
    </w:p>
    <w:p w:rsidR="009C47D9" w:rsidRPr="009C47D9" w:rsidRDefault="009C47D9" w:rsidP="009C47D9">
      <w:pPr>
        <w:rPr>
          <w:rFonts w:cs="Times New Roman"/>
          <w:sz w:val="24"/>
          <w:szCs w:val="24"/>
        </w:rPr>
      </w:pPr>
      <w:r w:rsidRPr="009C47D9">
        <w:rPr>
          <w:rFonts w:cs="Times New Roman"/>
          <w:sz w:val="24"/>
          <w:szCs w:val="24"/>
        </w:rPr>
        <w:t xml:space="preserve">                             (подпись)                   </w:t>
      </w:r>
      <w:r w:rsidRPr="009C47D9">
        <w:rPr>
          <w:rFonts w:cs="Times New Roman"/>
          <w:sz w:val="24"/>
          <w:szCs w:val="24"/>
        </w:rPr>
        <w:tab/>
        <w:t xml:space="preserve">           (расшифровка подписи)</w:t>
      </w:r>
    </w:p>
    <w:p w:rsidR="009C47D9" w:rsidRPr="009C47D9" w:rsidRDefault="009C47D9" w:rsidP="009C47D9">
      <w:pPr>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 xml:space="preserve">Главный бухгалтер _______________ </w:t>
      </w:r>
      <w:r w:rsidRPr="009C47D9">
        <w:rPr>
          <w:rFonts w:cs="Times New Roman"/>
          <w:szCs w:val="28"/>
        </w:rPr>
        <w:tab/>
        <w:t>___________________________</w:t>
      </w:r>
    </w:p>
    <w:p w:rsidR="009C47D9" w:rsidRPr="009C47D9" w:rsidRDefault="009C47D9" w:rsidP="009C47D9">
      <w:pPr>
        <w:rPr>
          <w:rFonts w:cs="Times New Roman"/>
          <w:sz w:val="24"/>
          <w:szCs w:val="24"/>
        </w:rPr>
      </w:pPr>
      <w:r w:rsidRPr="009C47D9">
        <w:rPr>
          <w:rFonts w:cs="Times New Roman"/>
          <w:sz w:val="24"/>
          <w:szCs w:val="24"/>
        </w:rPr>
        <w:t xml:space="preserve">                                   (подпись)                     </w:t>
      </w:r>
      <w:r w:rsidRPr="009C47D9">
        <w:rPr>
          <w:rFonts w:cs="Times New Roman"/>
          <w:sz w:val="24"/>
          <w:szCs w:val="24"/>
        </w:rPr>
        <w:tab/>
        <w:t xml:space="preserve">(расшифровка подписи)      </w:t>
      </w:r>
    </w:p>
    <w:p w:rsidR="009C47D9" w:rsidRPr="009C47D9" w:rsidRDefault="009C47D9" w:rsidP="009C47D9">
      <w:pPr>
        <w:ind w:firstLine="0"/>
        <w:rPr>
          <w:rFonts w:cs="Times New Roman"/>
          <w:szCs w:val="28"/>
        </w:rPr>
      </w:pPr>
      <w:r w:rsidRPr="009C47D9">
        <w:rPr>
          <w:rFonts w:cs="Times New Roman"/>
          <w:szCs w:val="28"/>
        </w:rPr>
        <w:t xml:space="preserve">М.П. </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«_____» _______________ 20___ г.</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СОГЛАСОВАНО</w:t>
      </w:r>
    </w:p>
    <w:p w:rsidR="009C47D9" w:rsidRPr="009C47D9" w:rsidRDefault="009C47D9" w:rsidP="009C47D9">
      <w:pPr>
        <w:spacing w:line="233" w:lineRule="auto"/>
        <w:ind w:firstLine="0"/>
        <w:rPr>
          <w:rFonts w:cs="Times New Roman"/>
          <w:szCs w:val="28"/>
        </w:rPr>
      </w:pPr>
      <w:r w:rsidRPr="009C47D9">
        <w:rPr>
          <w:rFonts w:cs="Times New Roman"/>
          <w:szCs w:val="28"/>
        </w:rPr>
        <w:t>Руководитель органа управления</w:t>
      </w:r>
    </w:p>
    <w:p w:rsidR="009C47D9" w:rsidRPr="009C47D9" w:rsidRDefault="009C47D9" w:rsidP="009C47D9">
      <w:pPr>
        <w:spacing w:line="233" w:lineRule="auto"/>
        <w:ind w:firstLine="0"/>
        <w:rPr>
          <w:rFonts w:cs="Times New Roman"/>
          <w:szCs w:val="28"/>
        </w:rPr>
      </w:pPr>
      <w:r w:rsidRPr="009C47D9">
        <w:rPr>
          <w:rFonts w:cs="Times New Roman"/>
          <w:szCs w:val="28"/>
        </w:rPr>
        <w:t>сельским хозяйством городского округа</w:t>
      </w:r>
    </w:p>
    <w:p w:rsidR="009C47D9" w:rsidRPr="009C47D9" w:rsidRDefault="009C47D9" w:rsidP="009C47D9">
      <w:pPr>
        <w:ind w:firstLine="0"/>
        <w:rPr>
          <w:rFonts w:cs="Times New Roman"/>
          <w:szCs w:val="28"/>
        </w:rPr>
      </w:pPr>
      <w:r w:rsidRPr="009C47D9">
        <w:rPr>
          <w:rFonts w:cs="Times New Roman"/>
          <w:szCs w:val="28"/>
        </w:rPr>
        <w:t xml:space="preserve">или муниципального района области      </w:t>
      </w:r>
      <w:r w:rsidRPr="009C47D9">
        <w:rPr>
          <w:rFonts w:cs="Times New Roman"/>
          <w:szCs w:val="28"/>
        </w:rPr>
        <w:tab/>
      </w:r>
      <w:r w:rsidRPr="009C47D9">
        <w:rPr>
          <w:rFonts w:cs="Times New Roman"/>
          <w:szCs w:val="28"/>
        </w:rPr>
        <w:tab/>
        <w:t xml:space="preserve"> ___________     __________________</w:t>
      </w:r>
    </w:p>
    <w:p w:rsidR="009C47D9" w:rsidRPr="009C47D9" w:rsidRDefault="009C47D9" w:rsidP="009C47D9">
      <w:pPr>
        <w:ind w:firstLine="225"/>
        <w:jc w:val="both"/>
        <w:rPr>
          <w:rFonts w:cs="Times New Roman"/>
          <w:sz w:val="24"/>
          <w:szCs w:val="24"/>
        </w:rPr>
      </w:pPr>
      <w:r w:rsidRPr="009C47D9">
        <w:rPr>
          <w:rFonts w:cs="Times New Roman"/>
          <w:szCs w:val="28"/>
        </w:rPr>
        <w:t xml:space="preserve">                                                                    </w:t>
      </w:r>
      <w:r w:rsidRPr="009C47D9">
        <w:rPr>
          <w:rFonts w:cs="Times New Roman"/>
          <w:szCs w:val="28"/>
        </w:rPr>
        <w:tab/>
        <w:t xml:space="preserve">     </w:t>
      </w:r>
      <w:r w:rsidRPr="009C47D9">
        <w:rPr>
          <w:rFonts w:cs="Times New Roman"/>
          <w:sz w:val="24"/>
          <w:szCs w:val="24"/>
        </w:rPr>
        <w:t xml:space="preserve">(подпись)          (расшифровка подписи)  </w:t>
      </w:r>
    </w:p>
    <w:p w:rsidR="009C47D9" w:rsidRPr="009C47D9" w:rsidRDefault="009C47D9" w:rsidP="009C47D9">
      <w:pPr>
        <w:ind w:firstLine="0"/>
        <w:jc w:val="both"/>
        <w:rPr>
          <w:rFonts w:cs="Times New Roman"/>
          <w:szCs w:val="28"/>
        </w:rPr>
      </w:pPr>
    </w:p>
    <w:p w:rsidR="009C47D9" w:rsidRPr="009C47D9" w:rsidRDefault="009C47D9" w:rsidP="009C47D9">
      <w:pPr>
        <w:ind w:firstLine="0"/>
        <w:jc w:val="both"/>
        <w:rPr>
          <w:rFonts w:cs="Times New Roman"/>
          <w:szCs w:val="28"/>
        </w:rPr>
      </w:pPr>
      <w:r w:rsidRPr="009C47D9">
        <w:rPr>
          <w:rFonts w:cs="Times New Roman"/>
          <w:szCs w:val="28"/>
        </w:rPr>
        <w:t>Уполномоченное должностное лицо</w:t>
      </w:r>
    </w:p>
    <w:p w:rsidR="009C47D9" w:rsidRPr="009C47D9" w:rsidRDefault="009C47D9" w:rsidP="009C47D9">
      <w:pPr>
        <w:ind w:firstLine="0"/>
        <w:jc w:val="both"/>
        <w:rPr>
          <w:rFonts w:cs="Times New Roman"/>
          <w:szCs w:val="28"/>
        </w:rPr>
      </w:pPr>
      <w:r w:rsidRPr="009C47D9">
        <w:rPr>
          <w:rFonts w:cs="Times New Roman"/>
          <w:szCs w:val="28"/>
        </w:rPr>
        <w:t xml:space="preserve">департамента агропромышленного </w:t>
      </w:r>
    </w:p>
    <w:p w:rsidR="009C47D9" w:rsidRPr="009C47D9" w:rsidRDefault="009C47D9" w:rsidP="009C47D9">
      <w:pPr>
        <w:ind w:firstLine="0"/>
        <w:jc w:val="both"/>
        <w:rPr>
          <w:rFonts w:cs="Times New Roman"/>
          <w:szCs w:val="28"/>
        </w:rPr>
      </w:pPr>
      <w:r w:rsidRPr="009C47D9">
        <w:rPr>
          <w:rFonts w:cs="Times New Roman"/>
          <w:szCs w:val="28"/>
        </w:rPr>
        <w:t xml:space="preserve">комплекса и потребительского </w:t>
      </w:r>
    </w:p>
    <w:p w:rsidR="009C47D9" w:rsidRPr="009C47D9" w:rsidRDefault="009C47D9" w:rsidP="009C47D9">
      <w:pPr>
        <w:ind w:firstLine="0"/>
        <w:jc w:val="both"/>
        <w:rPr>
          <w:rFonts w:cs="Times New Roman"/>
          <w:szCs w:val="28"/>
        </w:rPr>
      </w:pPr>
      <w:r w:rsidRPr="009C47D9">
        <w:rPr>
          <w:rFonts w:cs="Times New Roman"/>
          <w:szCs w:val="28"/>
        </w:rPr>
        <w:t xml:space="preserve">рынка Ярославской области    </w:t>
      </w:r>
      <w:r w:rsidRPr="009C47D9">
        <w:rPr>
          <w:rFonts w:cs="Times New Roman"/>
          <w:szCs w:val="28"/>
        </w:rPr>
        <w:tab/>
      </w:r>
      <w:r w:rsidRPr="009C47D9">
        <w:rPr>
          <w:rFonts w:cs="Times New Roman"/>
          <w:szCs w:val="28"/>
        </w:rPr>
        <w:tab/>
      </w:r>
      <w:r w:rsidRPr="009C47D9">
        <w:rPr>
          <w:rFonts w:cs="Times New Roman"/>
          <w:szCs w:val="28"/>
        </w:rPr>
        <w:tab/>
        <w:t xml:space="preserve"> ____________         ________________</w:t>
      </w:r>
    </w:p>
    <w:p w:rsidR="009C47D9" w:rsidRPr="009C47D9" w:rsidRDefault="009C47D9" w:rsidP="009C47D9">
      <w:pPr>
        <w:ind w:firstLine="2070"/>
        <w:jc w:val="both"/>
        <w:rPr>
          <w:rFonts w:cs="Times New Roman"/>
          <w:sz w:val="24"/>
          <w:szCs w:val="24"/>
        </w:rPr>
      </w:pPr>
      <w:r w:rsidRPr="009C47D9">
        <w:rPr>
          <w:rFonts w:cs="Times New Roman"/>
          <w:szCs w:val="28"/>
        </w:rPr>
        <w:t xml:space="preserve">                                  </w:t>
      </w:r>
      <w:r w:rsidRPr="009C47D9">
        <w:rPr>
          <w:rFonts w:cs="Times New Roman"/>
          <w:szCs w:val="28"/>
        </w:rPr>
        <w:tab/>
      </w:r>
      <w:r w:rsidRPr="009C47D9">
        <w:rPr>
          <w:rFonts w:cs="Times New Roman"/>
          <w:szCs w:val="28"/>
        </w:rPr>
        <w:tab/>
        <w:t xml:space="preserve">      </w:t>
      </w:r>
      <w:r w:rsidRPr="009C47D9">
        <w:rPr>
          <w:rFonts w:cs="Times New Roman"/>
          <w:sz w:val="24"/>
          <w:szCs w:val="24"/>
        </w:rPr>
        <w:t>(подпись)              (расшифровка подписи)</w:t>
      </w:r>
    </w:p>
    <w:p w:rsidR="009C47D9" w:rsidRPr="009C47D9" w:rsidRDefault="009C47D9" w:rsidP="009C47D9">
      <w:pPr>
        <w:spacing w:after="200" w:line="276" w:lineRule="auto"/>
        <w:ind w:firstLine="0"/>
        <w:rPr>
          <w:rFonts w:cs="Times New Roman"/>
          <w:sz w:val="24"/>
          <w:szCs w:val="24"/>
        </w:rPr>
        <w:sectPr w:rsidR="009C47D9" w:rsidRPr="009C47D9" w:rsidSect="009C47D9">
          <w:pgSz w:w="16838" w:h="11906" w:orient="landscape"/>
          <w:pgMar w:top="1985" w:right="1134" w:bottom="566" w:left="1134" w:header="709" w:footer="709" w:gutter="0"/>
          <w:pgNumType w:start="1"/>
          <w:cols w:space="708"/>
          <w:titlePg/>
          <w:docGrid w:linePitch="381"/>
        </w:sectPr>
      </w:pPr>
      <w:r w:rsidRPr="009C47D9">
        <w:rPr>
          <w:rFonts w:cs="Times New Roman"/>
          <w:sz w:val="24"/>
          <w:szCs w:val="24"/>
        </w:rPr>
        <w:br w:type="page"/>
      </w:r>
    </w:p>
    <w:tbl>
      <w:tblPr>
        <w:tblStyle w:val="3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20"/>
        <w:gridCol w:w="4942"/>
      </w:tblGrid>
      <w:tr w:rsidR="009C47D9" w:rsidRPr="009C47D9" w:rsidTr="009C47D9">
        <w:tc>
          <w:tcPr>
            <w:tcW w:w="9520" w:type="dxa"/>
          </w:tcPr>
          <w:p w:rsidR="009C47D9" w:rsidRPr="009C47D9" w:rsidRDefault="009C47D9" w:rsidP="009C47D9">
            <w:pPr>
              <w:tabs>
                <w:tab w:val="left" w:pos="7938"/>
              </w:tabs>
              <w:ind w:firstLine="0"/>
              <w:rPr>
                <w:rFonts w:cs="Times New Roman"/>
                <w:szCs w:val="28"/>
              </w:rPr>
            </w:pPr>
            <w:r w:rsidRPr="009C47D9">
              <w:rPr>
                <w:rFonts w:cs="Times New Roman"/>
                <w:sz w:val="24"/>
                <w:szCs w:val="24"/>
              </w:rPr>
              <w:br w:type="page"/>
            </w:r>
          </w:p>
        </w:tc>
        <w:tc>
          <w:tcPr>
            <w:tcW w:w="4942" w:type="dxa"/>
          </w:tcPr>
          <w:p w:rsidR="009C47D9" w:rsidRPr="009C47D9" w:rsidRDefault="009C47D9" w:rsidP="009C47D9">
            <w:pPr>
              <w:tabs>
                <w:tab w:val="left" w:pos="7938"/>
              </w:tabs>
              <w:ind w:firstLine="0"/>
              <w:rPr>
                <w:rFonts w:cs="Times New Roman"/>
                <w:szCs w:val="28"/>
              </w:rPr>
            </w:pPr>
            <w:r w:rsidRPr="009C47D9">
              <w:rPr>
                <w:rFonts w:cs="Times New Roman"/>
                <w:szCs w:val="28"/>
              </w:rPr>
              <w:t>Приложение 3</w:t>
            </w:r>
          </w:p>
          <w:p w:rsidR="009C47D9" w:rsidRPr="009C47D9" w:rsidRDefault="009C47D9" w:rsidP="009C47D9">
            <w:pPr>
              <w:tabs>
                <w:tab w:val="left" w:pos="7938"/>
              </w:tabs>
              <w:ind w:firstLine="0"/>
              <w:rPr>
                <w:rFonts w:cs="Times New Roman"/>
                <w:szCs w:val="28"/>
              </w:rPr>
            </w:pPr>
            <w:r w:rsidRPr="009C47D9">
              <w:rPr>
                <w:rFonts w:cs="Times New Roman"/>
                <w:szCs w:val="28"/>
              </w:rPr>
              <w:t xml:space="preserve">к Порядку предоставления из федерального и областного </w:t>
            </w:r>
            <w:r w:rsidRPr="009C47D9">
              <w:rPr>
                <w:rFonts w:cs="Times New Roman"/>
                <w:szCs w:val="28"/>
              </w:rPr>
              <w:br/>
              <w:t xml:space="preserve">бюджетов субсидий на проведение </w:t>
            </w:r>
            <w:r w:rsidRPr="009C47D9">
              <w:rPr>
                <w:rFonts w:cs="Times New Roman"/>
                <w:szCs w:val="28"/>
              </w:rPr>
              <w:br/>
              <w:t>агротехнологических работ</w:t>
            </w:r>
          </w:p>
          <w:p w:rsidR="009C47D9" w:rsidRPr="009C47D9" w:rsidRDefault="009C47D9" w:rsidP="009C47D9">
            <w:pPr>
              <w:tabs>
                <w:tab w:val="left" w:pos="7938"/>
              </w:tabs>
              <w:ind w:firstLine="0"/>
              <w:rPr>
                <w:rFonts w:cs="Times New Roman"/>
                <w:szCs w:val="28"/>
              </w:rPr>
            </w:pPr>
          </w:p>
          <w:p w:rsidR="009C47D9" w:rsidRPr="009C47D9" w:rsidRDefault="009C47D9" w:rsidP="009C47D9">
            <w:pPr>
              <w:tabs>
                <w:tab w:val="left" w:pos="7938"/>
              </w:tabs>
              <w:ind w:firstLine="0"/>
              <w:rPr>
                <w:rFonts w:cs="Times New Roman"/>
                <w:szCs w:val="28"/>
              </w:rPr>
            </w:pPr>
            <w:r w:rsidRPr="009C47D9">
              <w:rPr>
                <w:rFonts w:cs="Times New Roman"/>
                <w:szCs w:val="28"/>
              </w:rPr>
              <w:t>Форма</w:t>
            </w:r>
          </w:p>
        </w:tc>
      </w:tr>
    </w:tbl>
    <w:p w:rsidR="009C47D9" w:rsidRPr="009C47D9" w:rsidRDefault="009C47D9" w:rsidP="009C47D9">
      <w:pPr>
        <w:jc w:val="both"/>
        <w:rPr>
          <w:rFonts w:cs="Times New Roman"/>
          <w:szCs w:val="28"/>
        </w:rPr>
      </w:pPr>
    </w:p>
    <w:p w:rsidR="009C47D9" w:rsidRPr="009C47D9" w:rsidRDefault="009C47D9" w:rsidP="009C47D9">
      <w:pPr>
        <w:jc w:val="center"/>
        <w:rPr>
          <w:rFonts w:cs="Times New Roman"/>
          <w:szCs w:val="28"/>
        </w:rPr>
      </w:pPr>
    </w:p>
    <w:p w:rsidR="009C47D9" w:rsidRPr="009C47D9" w:rsidRDefault="009C47D9" w:rsidP="009C47D9">
      <w:pPr>
        <w:ind w:firstLine="0"/>
        <w:jc w:val="center"/>
        <w:rPr>
          <w:rFonts w:cs="Times New Roman"/>
          <w:b/>
          <w:szCs w:val="28"/>
        </w:rPr>
      </w:pPr>
      <w:r w:rsidRPr="009C47D9">
        <w:rPr>
          <w:rFonts w:cs="Times New Roman"/>
          <w:b/>
          <w:szCs w:val="28"/>
        </w:rPr>
        <w:t>СПРАВКА-РАСЧЕТ</w:t>
      </w:r>
    </w:p>
    <w:p w:rsidR="009C47D9" w:rsidRPr="009C47D9" w:rsidRDefault="009C47D9" w:rsidP="009C47D9">
      <w:pPr>
        <w:ind w:firstLine="0"/>
        <w:jc w:val="center"/>
        <w:rPr>
          <w:rFonts w:cs="Times New Roman"/>
          <w:b/>
          <w:szCs w:val="28"/>
        </w:rPr>
      </w:pPr>
      <w:r w:rsidRPr="009C47D9">
        <w:rPr>
          <w:rFonts w:cs="Times New Roman"/>
          <w:b/>
          <w:szCs w:val="28"/>
        </w:rPr>
        <w:t xml:space="preserve">размера субсидии на проведение агротехнологических работ по прогнозным посевным площадям </w:t>
      </w:r>
    </w:p>
    <w:p w:rsidR="009C47D9" w:rsidRPr="009C47D9" w:rsidRDefault="009C47D9" w:rsidP="009C47D9">
      <w:pPr>
        <w:ind w:firstLine="0"/>
        <w:jc w:val="center"/>
        <w:rPr>
          <w:rFonts w:cs="Times New Roman"/>
          <w:b/>
          <w:szCs w:val="28"/>
        </w:rPr>
      </w:pPr>
      <w:r w:rsidRPr="009C47D9">
        <w:rPr>
          <w:rFonts w:cs="Times New Roman"/>
          <w:b/>
          <w:szCs w:val="28"/>
        </w:rPr>
        <w:t>с учетом повышающих коэффициентов в 20_____ году</w:t>
      </w:r>
    </w:p>
    <w:p w:rsidR="009C47D9" w:rsidRPr="009C47D9" w:rsidRDefault="009C47D9" w:rsidP="009C47D9">
      <w:pPr>
        <w:jc w:val="center"/>
        <w:rPr>
          <w:rFonts w:cs="Times New Roman"/>
          <w:szCs w:val="28"/>
        </w:rPr>
      </w:pPr>
      <w:r w:rsidRPr="009C47D9">
        <w:rPr>
          <w:rFonts w:cs="Times New Roman"/>
          <w:szCs w:val="28"/>
        </w:rPr>
        <w:t>_____________________________________________________________</w:t>
      </w:r>
    </w:p>
    <w:p w:rsidR="009C47D9" w:rsidRPr="009C47D9" w:rsidRDefault="009C47D9" w:rsidP="009C47D9">
      <w:pPr>
        <w:ind w:firstLine="0"/>
        <w:jc w:val="center"/>
        <w:rPr>
          <w:rFonts w:cs="Times New Roman"/>
          <w:b/>
          <w:sz w:val="24"/>
          <w:szCs w:val="24"/>
        </w:rPr>
      </w:pPr>
      <w:r w:rsidRPr="009C47D9">
        <w:rPr>
          <w:rFonts w:cs="Times New Roman"/>
          <w:b/>
          <w:sz w:val="24"/>
          <w:szCs w:val="24"/>
        </w:rPr>
        <w:t>(наименование получателя субсидии)</w:t>
      </w:r>
    </w:p>
    <w:p w:rsidR="009C47D9" w:rsidRPr="009C47D9" w:rsidRDefault="009C47D9" w:rsidP="009C47D9">
      <w:pPr>
        <w:ind w:firstLine="0"/>
        <w:jc w:val="center"/>
        <w:rPr>
          <w:rFonts w:cs="Times New Roman"/>
          <w:b/>
          <w:szCs w:val="28"/>
        </w:rPr>
      </w:pPr>
    </w:p>
    <w:tbl>
      <w:tblPr>
        <w:tblStyle w:val="12112"/>
        <w:tblW w:w="4937" w:type="pct"/>
        <w:tblInd w:w="108" w:type="dxa"/>
        <w:tblLayout w:type="fixed"/>
        <w:tblLook w:val="04A0" w:firstRow="1" w:lastRow="0" w:firstColumn="1" w:lastColumn="0" w:noHBand="0" w:noVBand="1"/>
      </w:tblPr>
      <w:tblGrid>
        <w:gridCol w:w="710"/>
        <w:gridCol w:w="2835"/>
        <w:gridCol w:w="1843"/>
        <w:gridCol w:w="1416"/>
        <w:gridCol w:w="1276"/>
        <w:gridCol w:w="1702"/>
        <w:gridCol w:w="2126"/>
        <w:gridCol w:w="1276"/>
        <w:gridCol w:w="1416"/>
      </w:tblGrid>
      <w:tr w:rsidR="009C47D9" w:rsidRPr="009C47D9" w:rsidTr="009C47D9">
        <w:trPr>
          <w:trHeight w:val="213"/>
        </w:trPr>
        <w:tc>
          <w:tcPr>
            <w:tcW w:w="243" w:type="pct"/>
            <w:vMerge w:val="restart"/>
          </w:tcPr>
          <w:p w:rsidR="009C47D9" w:rsidRPr="009C47D9" w:rsidRDefault="009C47D9" w:rsidP="009C47D9">
            <w:pPr>
              <w:ind w:firstLine="0"/>
              <w:jc w:val="center"/>
              <w:rPr>
                <w:rFonts w:cs="Times New Roman"/>
                <w:szCs w:val="28"/>
              </w:rPr>
            </w:pPr>
            <w:r w:rsidRPr="009C47D9">
              <w:rPr>
                <w:rFonts w:cs="Times New Roman"/>
                <w:szCs w:val="28"/>
              </w:rPr>
              <w:t>№</w:t>
            </w:r>
          </w:p>
          <w:p w:rsidR="009C47D9" w:rsidRPr="009C47D9" w:rsidRDefault="009C47D9" w:rsidP="009C47D9">
            <w:pPr>
              <w:ind w:firstLine="0"/>
              <w:jc w:val="center"/>
              <w:rPr>
                <w:rFonts w:cs="Times New Roman"/>
                <w:szCs w:val="28"/>
              </w:rPr>
            </w:pPr>
            <w:r w:rsidRPr="009C47D9">
              <w:rPr>
                <w:rFonts w:cs="Times New Roman"/>
                <w:szCs w:val="28"/>
              </w:rPr>
              <w:t>п/п</w:t>
            </w:r>
          </w:p>
        </w:tc>
        <w:tc>
          <w:tcPr>
            <w:tcW w:w="971" w:type="pct"/>
            <w:vMerge w:val="restart"/>
          </w:tcPr>
          <w:p w:rsidR="009C47D9" w:rsidRPr="009C47D9" w:rsidRDefault="009C47D9" w:rsidP="009C47D9">
            <w:pPr>
              <w:ind w:firstLine="0"/>
              <w:jc w:val="center"/>
              <w:rPr>
                <w:rFonts w:cs="Times New Roman"/>
                <w:szCs w:val="28"/>
              </w:rPr>
            </w:pPr>
            <w:r w:rsidRPr="009C47D9">
              <w:rPr>
                <w:rFonts w:cs="Times New Roman"/>
                <w:szCs w:val="28"/>
              </w:rPr>
              <w:t xml:space="preserve">Наименование </w:t>
            </w:r>
            <w:r w:rsidRPr="009C47D9">
              <w:rPr>
                <w:rFonts w:cs="Times New Roman"/>
                <w:szCs w:val="28"/>
              </w:rPr>
              <w:br/>
              <w:t>культуры</w:t>
            </w:r>
          </w:p>
        </w:tc>
        <w:tc>
          <w:tcPr>
            <w:tcW w:w="631" w:type="pct"/>
            <w:vMerge w:val="restart"/>
          </w:tcPr>
          <w:p w:rsidR="009C47D9" w:rsidRPr="009C47D9" w:rsidRDefault="009C47D9" w:rsidP="009C47D9">
            <w:pPr>
              <w:ind w:firstLine="0"/>
              <w:jc w:val="center"/>
              <w:rPr>
                <w:rFonts w:cs="Times New Roman"/>
                <w:szCs w:val="28"/>
              </w:rPr>
            </w:pPr>
            <w:r w:rsidRPr="009C47D9">
              <w:rPr>
                <w:rFonts w:cs="Times New Roman"/>
                <w:spacing w:val="-4"/>
                <w:szCs w:val="28"/>
              </w:rPr>
              <w:t>Прогнозная посевная площадь, га*</w:t>
            </w:r>
          </w:p>
        </w:tc>
        <w:tc>
          <w:tcPr>
            <w:tcW w:w="485" w:type="pct"/>
            <w:vMerge w:val="restart"/>
          </w:tcPr>
          <w:p w:rsidR="009C47D9" w:rsidRPr="009C47D9" w:rsidRDefault="009C47D9" w:rsidP="009C47D9">
            <w:pPr>
              <w:ind w:firstLine="0"/>
              <w:jc w:val="center"/>
              <w:rPr>
                <w:rFonts w:cs="Times New Roman"/>
                <w:szCs w:val="28"/>
              </w:rPr>
            </w:pPr>
            <w:r w:rsidRPr="009C47D9">
              <w:rPr>
                <w:rFonts w:cs="Times New Roman"/>
                <w:szCs w:val="28"/>
              </w:rPr>
              <w:t>Повы</w:t>
            </w:r>
            <w:r w:rsidRPr="009C47D9">
              <w:rPr>
                <w:rFonts w:cs="Times New Roman"/>
                <w:szCs w:val="28"/>
              </w:rPr>
              <w:softHyphen/>
              <w:t>шающий коэффи</w:t>
            </w:r>
            <w:r w:rsidRPr="009C47D9">
              <w:rPr>
                <w:rFonts w:cs="Times New Roman"/>
                <w:szCs w:val="28"/>
              </w:rPr>
              <w:softHyphen/>
              <w:t>циент</w:t>
            </w:r>
          </w:p>
        </w:tc>
        <w:tc>
          <w:tcPr>
            <w:tcW w:w="437" w:type="pct"/>
            <w:vMerge w:val="restart"/>
          </w:tcPr>
          <w:p w:rsidR="009C47D9" w:rsidRPr="009C47D9" w:rsidRDefault="009C47D9" w:rsidP="009C47D9">
            <w:pPr>
              <w:ind w:firstLine="0"/>
              <w:jc w:val="center"/>
              <w:rPr>
                <w:rFonts w:cs="Times New Roman"/>
                <w:szCs w:val="28"/>
              </w:rPr>
            </w:pPr>
            <w:r w:rsidRPr="009C47D9">
              <w:rPr>
                <w:rFonts w:cs="Times New Roman"/>
                <w:szCs w:val="28"/>
              </w:rPr>
              <w:t>Ставка на 1 га, руб.</w:t>
            </w:r>
          </w:p>
        </w:tc>
        <w:tc>
          <w:tcPr>
            <w:tcW w:w="583" w:type="pct"/>
            <w:vMerge w:val="restart"/>
          </w:tcPr>
          <w:p w:rsidR="009C47D9" w:rsidRPr="009C47D9" w:rsidRDefault="009C47D9" w:rsidP="009C47D9">
            <w:pPr>
              <w:ind w:firstLine="0"/>
              <w:jc w:val="center"/>
              <w:rPr>
                <w:rFonts w:cs="Times New Roman"/>
                <w:szCs w:val="28"/>
              </w:rPr>
            </w:pPr>
            <w:r w:rsidRPr="009C47D9">
              <w:rPr>
                <w:rFonts w:cs="Times New Roman"/>
                <w:szCs w:val="28"/>
              </w:rPr>
              <w:t xml:space="preserve">Сумма </w:t>
            </w:r>
            <w:r w:rsidRPr="009C47D9">
              <w:rPr>
                <w:rFonts w:cs="Times New Roman"/>
                <w:szCs w:val="28"/>
              </w:rPr>
              <w:br/>
              <w:t>субсидии руб. (гр. 3 × гр. 4 × гр. 5 × 0,5)</w:t>
            </w:r>
          </w:p>
        </w:tc>
        <w:tc>
          <w:tcPr>
            <w:tcW w:w="728" w:type="pct"/>
            <w:vMerge w:val="restart"/>
          </w:tcPr>
          <w:p w:rsidR="009C47D9" w:rsidRPr="009C47D9" w:rsidRDefault="009C47D9" w:rsidP="009C47D9">
            <w:pPr>
              <w:ind w:firstLine="0"/>
              <w:jc w:val="center"/>
              <w:rPr>
                <w:rFonts w:cs="Times New Roman"/>
                <w:szCs w:val="28"/>
              </w:rPr>
            </w:pPr>
            <w:r w:rsidRPr="009C47D9">
              <w:rPr>
                <w:rFonts w:cs="Times New Roman"/>
                <w:szCs w:val="28"/>
              </w:rPr>
              <w:t>Субсидия, начисленная в пределах лими</w:t>
            </w:r>
            <w:r w:rsidRPr="009C47D9">
              <w:rPr>
                <w:rFonts w:cs="Times New Roman"/>
                <w:szCs w:val="28"/>
              </w:rPr>
              <w:softHyphen/>
              <w:t>тов бюджетных обязательств, руб.**</w:t>
            </w:r>
          </w:p>
        </w:tc>
        <w:tc>
          <w:tcPr>
            <w:tcW w:w="922" w:type="pct"/>
            <w:gridSpan w:val="2"/>
          </w:tcPr>
          <w:p w:rsidR="009C47D9" w:rsidRPr="009C47D9" w:rsidRDefault="009C47D9" w:rsidP="009C47D9">
            <w:pPr>
              <w:ind w:firstLine="0"/>
              <w:jc w:val="center"/>
              <w:rPr>
                <w:rFonts w:cs="Times New Roman"/>
                <w:szCs w:val="28"/>
              </w:rPr>
            </w:pPr>
            <w:r w:rsidRPr="009C47D9">
              <w:rPr>
                <w:rFonts w:cs="Times New Roman"/>
                <w:szCs w:val="28"/>
              </w:rPr>
              <w:t>Из них</w:t>
            </w:r>
          </w:p>
        </w:tc>
      </w:tr>
      <w:tr w:rsidR="009C47D9" w:rsidRPr="009C47D9" w:rsidTr="009C47D9">
        <w:tc>
          <w:tcPr>
            <w:tcW w:w="243" w:type="pct"/>
            <w:vMerge/>
          </w:tcPr>
          <w:p w:rsidR="009C47D9" w:rsidRPr="009C47D9" w:rsidRDefault="009C47D9" w:rsidP="009C47D9">
            <w:pPr>
              <w:ind w:firstLine="0"/>
              <w:jc w:val="center"/>
              <w:rPr>
                <w:rFonts w:cs="Times New Roman"/>
                <w:szCs w:val="28"/>
              </w:rPr>
            </w:pPr>
          </w:p>
        </w:tc>
        <w:tc>
          <w:tcPr>
            <w:tcW w:w="971" w:type="pct"/>
            <w:vMerge/>
          </w:tcPr>
          <w:p w:rsidR="009C47D9" w:rsidRPr="009C47D9" w:rsidRDefault="009C47D9" w:rsidP="009C47D9">
            <w:pPr>
              <w:ind w:firstLine="0"/>
              <w:jc w:val="center"/>
              <w:rPr>
                <w:rFonts w:cs="Times New Roman"/>
                <w:szCs w:val="28"/>
              </w:rPr>
            </w:pPr>
          </w:p>
        </w:tc>
        <w:tc>
          <w:tcPr>
            <w:tcW w:w="631" w:type="pct"/>
            <w:vMerge/>
          </w:tcPr>
          <w:p w:rsidR="009C47D9" w:rsidRPr="009C47D9" w:rsidRDefault="009C47D9" w:rsidP="009C47D9">
            <w:pPr>
              <w:ind w:firstLine="0"/>
              <w:jc w:val="center"/>
              <w:rPr>
                <w:rFonts w:cs="Times New Roman"/>
                <w:szCs w:val="28"/>
              </w:rPr>
            </w:pPr>
          </w:p>
        </w:tc>
        <w:tc>
          <w:tcPr>
            <w:tcW w:w="485" w:type="pct"/>
            <w:vMerge/>
          </w:tcPr>
          <w:p w:rsidR="009C47D9" w:rsidRPr="009C47D9" w:rsidRDefault="009C47D9" w:rsidP="009C47D9">
            <w:pPr>
              <w:ind w:firstLine="0"/>
              <w:jc w:val="center"/>
              <w:rPr>
                <w:rFonts w:cs="Times New Roman"/>
                <w:szCs w:val="28"/>
              </w:rPr>
            </w:pPr>
          </w:p>
        </w:tc>
        <w:tc>
          <w:tcPr>
            <w:tcW w:w="437" w:type="pct"/>
            <w:vMerge/>
          </w:tcPr>
          <w:p w:rsidR="009C47D9" w:rsidRPr="009C47D9" w:rsidRDefault="009C47D9" w:rsidP="009C47D9">
            <w:pPr>
              <w:ind w:firstLine="0"/>
              <w:jc w:val="center"/>
              <w:rPr>
                <w:rFonts w:cs="Times New Roman"/>
                <w:szCs w:val="28"/>
              </w:rPr>
            </w:pPr>
          </w:p>
        </w:tc>
        <w:tc>
          <w:tcPr>
            <w:tcW w:w="583" w:type="pct"/>
            <w:vMerge/>
          </w:tcPr>
          <w:p w:rsidR="009C47D9" w:rsidRPr="009C47D9" w:rsidRDefault="009C47D9" w:rsidP="009C47D9">
            <w:pPr>
              <w:ind w:firstLine="0"/>
              <w:jc w:val="center"/>
              <w:rPr>
                <w:rFonts w:cs="Times New Roman"/>
                <w:szCs w:val="28"/>
              </w:rPr>
            </w:pPr>
          </w:p>
        </w:tc>
        <w:tc>
          <w:tcPr>
            <w:tcW w:w="728" w:type="pct"/>
            <w:vMerge/>
          </w:tcPr>
          <w:p w:rsidR="009C47D9" w:rsidRPr="009C47D9" w:rsidRDefault="009C47D9" w:rsidP="009C47D9">
            <w:pPr>
              <w:ind w:firstLine="0"/>
              <w:jc w:val="center"/>
              <w:rPr>
                <w:rFonts w:cs="Times New Roman"/>
                <w:szCs w:val="28"/>
              </w:rPr>
            </w:pPr>
          </w:p>
        </w:tc>
        <w:tc>
          <w:tcPr>
            <w:tcW w:w="437" w:type="pct"/>
          </w:tcPr>
          <w:p w:rsidR="009C47D9" w:rsidRPr="009C47D9" w:rsidRDefault="009C47D9" w:rsidP="009C47D9">
            <w:pPr>
              <w:ind w:firstLine="0"/>
              <w:jc w:val="center"/>
              <w:rPr>
                <w:rFonts w:cs="Times New Roman"/>
                <w:szCs w:val="28"/>
              </w:rPr>
            </w:pPr>
            <w:r w:rsidRPr="009C47D9">
              <w:rPr>
                <w:rFonts w:cs="Times New Roman"/>
                <w:szCs w:val="28"/>
              </w:rPr>
              <w:t>феде</w:t>
            </w:r>
            <w:r w:rsidRPr="009C47D9">
              <w:rPr>
                <w:rFonts w:cs="Times New Roman"/>
                <w:szCs w:val="28"/>
              </w:rPr>
              <w:softHyphen/>
              <w:t>ральный бюджет</w:t>
            </w:r>
          </w:p>
        </w:tc>
        <w:tc>
          <w:tcPr>
            <w:tcW w:w="485" w:type="pct"/>
          </w:tcPr>
          <w:p w:rsidR="009C47D9" w:rsidRPr="009C47D9" w:rsidRDefault="009C47D9" w:rsidP="009C47D9">
            <w:pPr>
              <w:ind w:firstLine="0"/>
              <w:jc w:val="center"/>
              <w:rPr>
                <w:rFonts w:cs="Times New Roman"/>
                <w:szCs w:val="28"/>
              </w:rPr>
            </w:pPr>
            <w:r w:rsidRPr="009C47D9">
              <w:rPr>
                <w:rFonts w:cs="Times New Roman"/>
                <w:szCs w:val="28"/>
              </w:rPr>
              <w:t>област</w:t>
            </w:r>
            <w:r w:rsidRPr="009C47D9">
              <w:rPr>
                <w:rFonts w:cs="Times New Roman"/>
                <w:szCs w:val="28"/>
              </w:rPr>
              <w:softHyphen/>
              <w:t xml:space="preserve">ной </w:t>
            </w:r>
            <w:r w:rsidRPr="009C47D9">
              <w:rPr>
                <w:rFonts w:cs="Times New Roman"/>
                <w:szCs w:val="28"/>
              </w:rPr>
              <w:br/>
              <w:t>бюджет</w:t>
            </w:r>
          </w:p>
        </w:tc>
      </w:tr>
    </w:tbl>
    <w:p w:rsidR="009C47D9" w:rsidRPr="009C47D9" w:rsidRDefault="009C47D9" w:rsidP="009C47D9">
      <w:pPr>
        <w:rPr>
          <w:sz w:val="2"/>
          <w:szCs w:val="2"/>
        </w:rPr>
      </w:pPr>
    </w:p>
    <w:tbl>
      <w:tblPr>
        <w:tblStyle w:val="12112"/>
        <w:tblW w:w="4937" w:type="pct"/>
        <w:tblInd w:w="108" w:type="dxa"/>
        <w:tblLayout w:type="fixed"/>
        <w:tblLook w:val="04A0" w:firstRow="1" w:lastRow="0" w:firstColumn="1" w:lastColumn="0" w:noHBand="0" w:noVBand="1"/>
      </w:tblPr>
      <w:tblGrid>
        <w:gridCol w:w="710"/>
        <w:gridCol w:w="2835"/>
        <w:gridCol w:w="1843"/>
        <w:gridCol w:w="1416"/>
        <w:gridCol w:w="1276"/>
        <w:gridCol w:w="1702"/>
        <w:gridCol w:w="2126"/>
        <w:gridCol w:w="1276"/>
        <w:gridCol w:w="1416"/>
      </w:tblGrid>
      <w:tr w:rsidR="009C47D9" w:rsidRPr="009C47D9" w:rsidTr="009C47D9">
        <w:trPr>
          <w:tblHeader/>
        </w:trPr>
        <w:tc>
          <w:tcPr>
            <w:tcW w:w="243" w:type="pct"/>
          </w:tcPr>
          <w:p w:rsidR="009C47D9" w:rsidRPr="009C47D9" w:rsidRDefault="009C47D9" w:rsidP="009C47D9">
            <w:pPr>
              <w:ind w:firstLine="0"/>
              <w:jc w:val="center"/>
              <w:rPr>
                <w:rFonts w:cs="Times New Roman"/>
                <w:szCs w:val="28"/>
              </w:rPr>
            </w:pPr>
            <w:r w:rsidRPr="009C47D9">
              <w:rPr>
                <w:rFonts w:cs="Times New Roman"/>
                <w:szCs w:val="28"/>
              </w:rPr>
              <w:t>1</w:t>
            </w:r>
          </w:p>
        </w:tc>
        <w:tc>
          <w:tcPr>
            <w:tcW w:w="971" w:type="pct"/>
          </w:tcPr>
          <w:p w:rsidR="009C47D9" w:rsidRPr="009C47D9" w:rsidRDefault="009C47D9" w:rsidP="009C47D9">
            <w:pPr>
              <w:ind w:firstLine="0"/>
              <w:jc w:val="center"/>
              <w:rPr>
                <w:rFonts w:cs="Times New Roman"/>
                <w:szCs w:val="28"/>
              </w:rPr>
            </w:pPr>
            <w:r w:rsidRPr="009C47D9">
              <w:rPr>
                <w:rFonts w:cs="Times New Roman"/>
                <w:szCs w:val="28"/>
              </w:rPr>
              <w:t>2</w:t>
            </w:r>
          </w:p>
        </w:tc>
        <w:tc>
          <w:tcPr>
            <w:tcW w:w="631" w:type="pct"/>
          </w:tcPr>
          <w:p w:rsidR="009C47D9" w:rsidRPr="009C47D9" w:rsidRDefault="009C47D9" w:rsidP="009C47D9">
            <w:pPr>
              <w:ind w:firstLine="0"/>
              <w:jc w:val="center"/>
              <w:rPr>
                <w:rFonts w:cs="Times New Roman"/>
                <w:szCs w:val="28"/>
              </w:rPr>
            </w:pPr>
            <w:r w:rsidRPr="009C47D9">
              <w:rPr>
                <w:rFonts w:cs="Times New Roman"/>
                <w:szCs w:val="28"/>
              </w:rPr>
              <w:t>3</w:t>
            </w:r>
          </w:p>
        </w:tc>
        <w:tc>
          <w:tcPr>
            <w:tcW w:w="485" w:type="pct"/>
          </w:tcPr>
          <w:p w:rsidR="009C47D9" w:rsidRPr="009C47D9" w:rsidRDefault="009C47D9" w:rsidP="009C47D9">
            <w:pPr>
              <w:ind w:firstLine="0"/>
              <w:jc w:val="center"/>
              <w:rPr>
                <w:rFonts w:cs="Times New Roman"/>
                <w:szCs w:val="28"/>
              </w:rPr>
            </w:pPr>
            <w:r w:rsidRPr="009C47D9">
              <w:rPr>
                <w:rFonts w:cs="Times New Roman"/>
                <w:szCs w:val="28"/>
              </w:rPr>
              <w:t>4</w:t>
            </w:r>
          </w:p>
        </w:tc>
        <w:tc>
          <w:tcPr>
            <w:tcW w:w="437" w:type="pct"/>
          </w:tcPr>
          <w:p w:rsidR="009C47D9" w:rsidRPr="009C47D9" w:rsidRDefault="009C47D9" w:rsidP="009C47D9">
            <w:pPr>
              <w:ind w:firstLine="0"/>
              <w:jc w:val="center"/>
              <w:rPr>
                <w:rFonts w:cs="Times New Roman"/>
                <w:szCs w:val="28"/>
              </w:rPr>
            </w:pPr>
            <w:r w:rsidRPr="009C47D9">
              <w:rPr>
                <w:rFonts w:cs="Times New Roman"/>
                <w:szCs w:val="28"/>
              </w:rPr>
              <w:t>5</w:t>
            </w:r>
          </w:p>
        </w:tc>
        <w:tc>
          <w:tcPr>
            <w:tcW w:w="583" w:type="pct"/>
          </w:tcPr>
          <w:p w:rsidR="009C47D9" w:rsidRPr="009C47D9" w:rsidRDefault="009C47D9" w:rsidP="009C47D9">
            <w:pPr>
              <w:ind w:firstLine="0"/>
              <w:jc w:val="center"/>
              <w:rPr>
                <w:rFonts w:cs="Times New Roman"/>
                <w:szCs w:val="28"/>
              </w:rPr>
            </w:pPr>
            <w:r w:rsidRPr="009C47D9">
              <w:rPr>
                <w:rFonts w:cs="Times New Roman"/>
                <w:szCs w:val="28"/>
              </w:rPr>
              <w:t>6</w:t>
            </w:r>
          </w:p>
        </w:tc>
        <w:tc>
          <w:tcPr>
            <w:tcW w:w="728" w:type="pct"/>
          </w:tcPr>
          <w:p w:rsidR="009C47D9" w:rsidRPr="009C47D9" w:rsidRDefault="009C47D9" w:rsidP="009C47D9">
            <w:pPr>
              <w:ind w:firstLine="0"/>
              <w:jc w:val="center"/>
              <w:rPr>
                <w:rFonts w:cs="Times New Roman"/>
                <w:szCs w:val="28"/>
              </w:rPr>
            </w:pPr>
            <w:r w:rsidRPr="009C47D9">
              <w:rPr>
                <w:rFonts w:cs="Times New Roman"/>
                <w:szCs w:val="28"/>
              </w:rPr>
              <w:t>7</w:t>
            </w:r>
          </w:p>
        </w:tc>
        <w:tc>
          <w:tcPr>
            <w:tcW w:w="437" w:type="pct"/>
          </w:tcPr>
          <w:p w:rsidR="009C47D9" w:rsidRPr="009C47D9" w:rsidRDefault="009C47D9" w:rsidP="009C47D9">
            <w:pPr>
              <w:ind w:firstLine="0"/>
              <w:jc w:val="center"/>
              <w:rPr>
                <w:rFonts w:cs="Times New Roman"/>
                <w:szCs w:val="28"/>
              </w:rPr>
            </w:pPr>
            <w:r w:rsidRPr="009C47D9">
              <w:rPr>
                <w:rFonts w:cs="Times New Roman"/>
                <w:szCs w:val="28"/>
              </w:rPr>
              <w:t>8</w:t>
            </w:r>
          </w:p>
        </w:tc>
        <w:tc>
          <w:tcPr>
            <w:tcW w:w="485" w:type="pct"/>
          </w:tcPr>
          <w:p w:rsidR="009C47D9" w:rsidRPr="009C47D9" w:rsidRDefault="009C47D9" w:rsidP="009C47D9">
            <w:pPr>
              <w:ind w:firstLine="0"/>
              <w:jc w:val="center"/>
              <w:rPr>
                <w:rFonts w:cs="Times New Roman"/>
                <w:szCs w:val="28"/>
              </w:rPr>
            </w:pPr>
            <w:r w:rsidRPr="009C47D9">
              <w:rPr>
                <w:rFonts w:cs="Times New Roman"/>
                <w:szCs w:val="28"/>
              </w:rPr>
              <w:t>9</w:t>
            </w:r>
          </w:p>
        </w:tc>
      </w:tr>
      <w:tr w:rsidR="009C47D9" w:rsidRPr="009C47D9" w:rsidTr="009C47D9">
        <w:tc>
          <w:tcPr>
            <w:tcW w:w="243" w:type="pct"/>
          </w:tcPr>
          <w:p w:rsidR="009C47D9" w:rsidRPr="009C47D9" w:rsidRDefault="009C47D9" w:rsidP="009C47D9">
            <w:pPr>
              <w:ind w:firstLine="0"/>
              <w:jc w:val="center"/>
              <w:rPr>
                <w:rFonts w:cs="Times New Roman"/>
                <w:szCs w:val="28"/>
              </w:rPr>
            </w:pPr>
            <w:r w:rsidRPr="009C47D9">
              <w:rPr>
                <w:rFonts w:cs="Times New Roman"/>
                <w:szCs w:val="28"/>
              </w:rPr>
              <w:t>1.</w:t>
            </w:r>
          </w:p>
        </w:tc>
        <w:tc>
          <w:tcPr>
            <w:tcW w:w="971" w:type="pct"/>
          </w:tcPr>
          <w:p w:rsidR="009C47D9" w:rsidRPr="009C47D9" w:rsidRDefault="009C47D9" w:rsidP="009C47D9">
            <w:pPr>
              <w:ind w:firstLine="0"/>
              <w:rPr>
                <w:rFonts w:cs="Times New Roman"/>
                <w:szCs w:val="28"/>
              </w:rPr>
            </w:pPr>
            <w:r w:rsidRPr="009C47D9">
              <w:rPr>
                <w:rFonts w:eastAsia="Calibri" w:cs="Times New Roman"/>
                <w:szCs w:val="28"/>
              </w:rPr>
              <w:t>Зерновые (яровые и озимые) и зернобобовые культуры</w:t>
            </w:r>
          </w:p>
        </w:tc>
        <w:tc>
          <w:tcPr>
            <w:tcW w:w="631" w:type="pct"/>
          </w:tcPr>
          <w:p w:rsidR="009C47D9" w:rsidRPr="009C47D9" w:rsidRDefault="009C47D9" w:rsidP="009C47D9">
            <w:pPr>
              <w:ind w:firstLine="0"/>
              <w:jc w:val="center"/>
              <w:rPr>
                <w:rFonts w:cs="Times New Roman"/>
                <w:szCs w:val="28"/>
              </w:rPr>
            </w:pPr>
          </w:p>
        </w:tc>
        <w:tc>
          <w:tcPr>
            <w:tcW w:w="485" w:type="pct"/>
          </w:tcPr>
          <w:p w:rsidR="009C47D9" w:rsidRPr="009C47D9" w:rsidRDefault="009C47D9" w:rsidP="009C47D9">
            <w:pPr>
              <w:ind w:firstLine="0"/>
              <w:jc w:val="center"/>
              <w:rPr>
                <w:rFonts w:cs="Times New Roman"/>
                <w:szCs w:val="28"/>
              </w:rPr>
            </w:pPr>
          </w:p>
        </w:tc>
        <w:tc>
          <w:tcPr>
            <w:tcW w:w="437" w:type="pct"/>
          </w:tcPr>
          <w:p w:rsidR="009C47D9" w:rsidRPr="009C47D9" w:rsidRDefault="009C47D9" w:rsidP="009C47D9">
            <w:pPr>
              <w:ind w:firstLine="0"/>
              <w:jc w:val="center"/>
              <w:rPr>
                <w:rFonts w:cs="Times New Roman"/>
                <w:szCs w:val="28"/>
              </w:rPr>
            </w:pPr>
          </w:p>
        </w:tc>
        <w:tc>
          <w:tcPr>
            <w:tcW w:w="583" w:type="pct"/>
          </w:tcPr>
          <w:p w:rsidR="009C47D9" w:rsidRPr="009C47D9" w:rsidRDefault="009C47D9" w:rsidP="009C47D9">
            <w:pPr>
              <w:ind w:firstLine="0"/>
              <w:jc w:val="center"/>
              <w:rPr>
                <w:rFonts w:cs="Times New Roman"/>
                <w:szCs w:val="28"/>
              </w:rPr>
            </w:pPr>
          </w:p>
        </w:tc>
        <w:tc>
          <w:tcPr>
            <w:tcW w:w="728" w:type="pct"/>
          </w:tcPr>
          <w:p w:rsidR="009C47D9" w:rsidRPr="009C47D9" w:rsidRDefault="009C47D9" w:rsidP="009C47D9">
            <w:pPr>
              <w:ind w:firstLine="0"/>
              <w:jc w:val="center"/>
              <w:rPr>
                <w:rFonts w:cs="Times New Roman"/>
                <w:szCs w:val="28"/>
              </w:rPr>
            </w:pPr>
          </w:p>
        </w:tc>
        <w:tc>
          <w:tcPr>
            <w:tcW w:w="437" w:type="pct"/>
          </w:tcPr>
          <w:p w:rsidR="009C47D9" w:rsidRPr="009C47D9" w:rsidRDefault="009C47D9" w:rsidP="009C47D9">
            <w:pPr>
              <w:ind w:firstLine="0"/>
              <w:jc w:val="center"/>
              <w:rPr>
                <w:rFonts w:cs="Times New Roman"/>
                <w:szCs w:val="28"/>
              </w:rPr>
            </w:pPr>
          </w:p>
        </w:tc>
        <w:tc>
          <w:tcPr>
            <w:tcW w:w="485" w:type="pct"/>
          </w:tcPr>
          <w:p w:rsidR="009C47D9" w:rsidRPr="009C47D9" w:rsidRDefault="009C47D9" w:rsidP="009C47D9">
            <w:pPr>
              <w:ind w:firstLine="0"/>
              <w:jc w:val="center"/>
              <w:rPr>
                <w:rFonts w:cs="Times New Roman"/>
                <w:szCs w:val="28"/>
              </w:rPr>
            </w:pPr>
          </w:p>
        </w:tc>
      </w:tr>
      <w:tr w:rsidR="009C47D9" w:rsidRPr="009C47D9" w:rsidTr="009C47D9">
        <w:tc>
          <w:tcPr>
            <w:tcW w:w="243" w:type="pct"/>
          </w:tcPr>
          <w:p w:rsidR="009C47D9" w:rsidRPr="009C47D9" w:rsidRDefault="009C47D9" w:rsidP="009C47D9">
            <w:pPr>
              <w:ind w:firstLine="0"/>
              <w:jc w:val="center"/>
              <w:rPr>
                <w:rFonts w:cs="Times New Roman"/>
                <w:szCs w:val="28"/>
              </w:rPr>
            </w:pPr>
            <w:r w:rsidRPr="009C47D9">
              <w:rPr>
                <w:rFonts w:cs="Times New Roman"/>
                <w:szCs w:val="28"/>
              </w:rPr>
              <w:t>2.</w:t>
            </w:r>
          </w:p>
        </w:tc>
        <w:tc>
          <w:tcPr>
            <w:tcW w:w="971" w:type="pct"/>
          </w:tcPr>
          <w:p w:rsidR="009C47D9" w:rsidRPr="009C47D9" w:rsidRDefault="009C47D9" w:rsidP="009C47D9">
            <w:pPr>
              <w:ind w:firstLine="0"/>
              <w:rPr>
                <w:rFonts w:cs="Times New Roman"/>
                <w:szCs w:val="28"/>
              </w:rPr>
            </w:pPr>
            <w:r w:rsidRPr="009C47D9">
              <w:rPr>
                <w:rFonts w:eastAsia="Calibri" w:cs="Times New Roman"/>
                <w:szCs w:val="28"/>
              </w:rPr>
              <w:t>Кормовые культуры (многолетние травы посева прошлых лет, многолетние беспокровные травы)</w:t>
            </w:r>
          </w:p>
        </w:tc>
        <w:tc>
          <w:tcPr>
            <w:tcW w:w="631" w:type="pct"/>
          </w:tcPr>
          <w:p w:rsidR="009C47D9" w:rsidRPr="009C47D9" w:rsidRDefault="009C47D9" w:rsidP="009C47D9">
            <w:pPr>
              <w:ind w:firstLine="0"/>
              <w:jc w:val="center"/>
              <w:rPr>
                <w:rFonts w:cs="Times New Roman"/>
                <w:szCs w:val="28"/>
              </w:rPr>
            </w:pPr>
          </w:p>
        </w:tc>
        <w:tc>
          <w:tcPr>
            <w:tcW w:w="485" w:type="pct"/>
          </w:tcPr>
          <w:p w:rsidR="009C47D9" w:rsidRPr="009C47D9" w:rsidRDefault="009C47D9" w:rsidP="009C47D9">
            <w:pPr>
              <w:ind w:firstLine="0"/>
              <w:jc w:val="center"/>
              <w:rPr>
                <w:rFonts w:cs="Times New Roman"/>
                <w:szCs w:val="28"/>
              </w:rPr>
            </w:pPr>
          </w:p>
        </w:tc>
        <w:tc>
          <w:tcPr>
            <w:tcW w:w="437" w:type="pct"/>
          </w:tcPr>
          <w:p w:rsidR="009C47D9" w:rsidRPr="009C47D9" w:rsidRDefault="009C47D9" w:rsidP="009C47D9">
            <w:pPr>
              <w:ind w:firstLine="0"/>
              <w:jc w:val="center"/>
              <w:rPr>
                <w:rFonts w:cs="Times New Roman"/>
                <w:szCs w:val="28"/>
              </w:rPr>
            </w:pPr>
          </w:p>
        </w:tc>
        <w:tc>
          <w:tcPr>
            <w:tcW w:w="583" w:type="pct"/>
          </w:tcPr>
          <w:p w:rsidR="009C47D9" w:rsidRPr="009C47D9" w:rsidRDefault="009C47D9" w:rsidP="009C47D9">
            <w:pPr>
              <w:ind w:firstLine="0"/>
              <w:jc w:val="center"/>
              <w:rPr>
                <w:rFonts w:cs="Times New Roman"/>
                <w:szCs w:val="28"/>
              </w:rPr>
            </w:pPr>
          </w:p>
        </w:tc>
        <w:tc>
          <w:tcPr>
            <w:tcW w:w="728" w:type="pct"/>
          </w:tcPr>
          <w:p w:rsidR="009C47D9" w:rsidRPr="009C47D9" w:rsidRDefault="009C47D9" w:rsidP="009C47D9">
            <w:pPr>
              <w:ind w:firstLine="0"/>
              <w:jc w:val="center"/>
              <w:rPr>
                <w:rFonts w:cs="Times New Roman"/>
                <w:szCs w:val="28"/>
              </w:rPr>
            </w:pPr>
          </w:p>
        </w:tc>
        <w:tc>
          <w:tcPr>
            <w:tcW w:w="437" w:type="pct"/>
          </w:tcPr>
          <w:p w:rsidR="009C47D9" w:rsidRPr="009C47D9" w:rsidRDefault="009C47D9" w:rsidP="009C47D9">
            <w:pPr>
              <w:ind w:firstLine="0"/>
              <w:jc w:val="center"/>
              <w:rPr>
                <w:rFonts w:cs="Times New Roman"/>
                <w:szCs w:val="28"/>
              </w:rPr>
            </w:pPr>
          </w:p>
        </w:tc>
        <w:tc>
          <w:tcPr>
            <w:tcW w:w="485" w:type="pct"/>
          </w:tcPr>
          <w:p w:rsidR="009C47D9" w:rsidRPr="009C47D9" w:rsidRDefault="009C47D9" w:rsidP="009C47D9">
            <w:pPr>
              <w:ind w:firstLine="0"/>
              <w:jc w:val="center"/>
              <w:rPr>
                <w:rFonts w:cs="Times New Roman"/>
                <w:szCs w:val="28"/>
              </w:rPr>
            </w:pPr>
          </w:p>
        </w:tc>
      </w:tr>
      <w:tr w:rsidR="009C47D9" w:rsidRPr="009C47D9" w:rsidTr="009C47D9">
        <w:tc>
          <w:tcPr>
            <w:tcW w:w="243" w:type="pct"/>
          </w:tcPr>
          <w:p w:rsidR="009C47D9" w:rsidRPr="009C47D9" w:rsidRDefault="009C47D9" w:rsidP="009C47D9">
            <w:pPr>
              <w:ind w:firstLine="0"/>
              <w:jc w:val="center"/>
              <w:rPr>
                <w:rFonts w:cs="Times New Roman"/>
                <w:szCs w:val="28"/>
              </w:rPr>
            </w:pPr>
            <w:r w:rsidRPr="009C47D9">
              <w:rPr>
                <w:rFonts w:cs="Times New Roman"/>
                <w:szCs w:val="28"/>
              </w:rPr>
              <w:t>3.</w:t>
            </w:r>
          </w:p>
        </w:tc>
        <w:tc>
          <w:tcPr>
            <w:tcW w:w="971" w:type="pct"/>
          </w:tcPr>
          <w:p w:rsidR="009C47D9" w:rsidRPr="009C47D9" w:rsidRDefault="009C47D9" w:rsidP="009C47D9">
            <w:pPr>
              <w:ind w:firstLine="0"/>
              <w:rPr>
                <w:rFonts w:eastAsia="Calibri" w:cs="Times New Roman"/>
                <w:szCs w:val="28"/>
              </w:rPr>
            </w:pPr>
            <w:r w:rsidRPr="009C47D9">
              <w:rPr>
                <w:rFonts w:eastAsia="Calibri" w:cs="Times New Roman"/>
                <w:szCs w:val="28"/>
              </w:rPr>
              <w:t>Кормовые культуры (кукуруза, силосные, однолетние травы, корнеплодные)</w:t>
            </w:r>
          </w:p>
        </w:tc>
        <w:tc>
          <w:tcPr>
            <w:tcW w:w="631" w:type="pct"/>
          </w:tcPr>
          <w:p w:rsidR="009C47D9" w:rsidRPr="009C47D9" w:rsidRDefault="009C47D9" w:rsidP="009C47D9">
            <w:pPr>
              <w:ind w:firstLine="0"/>
              <w:jc w:val="center"/>
              <w:rPr>
                <w:rFonts w:cs="Times New Roman"/>
                <w:szCs w:val="28"/>
              </w:rPr>
            </w:pPr>
          </w:p>
        </w:tc>
        <w:tc>
          <w:tcPr>
            <w:tcW w:w="485" w:type="pct"/>
          </w:tcPr>
          <w:p w:rsidR="009C47D9" w:rsidRPr="009C47D9" w:rsidRDefault="009C47D9" w:rsidP="009C47D9">
            <w:pPr>
              <w:ind w:firstLine="0"/>
              <w:jc w:val="center"/>
              <w:rPr>
                <w:rFonts w:cs="Times New Roman"/>
                <w:szCs w:val="28"/>
              </w:rPr>
            </w:pPr>
          </w:p>
        </w:tc>
        <w:tc>
          <w:tcPr>
            <w:tcW w:w="437" w:type="pct"/>
          </w:tcPr>
          <w:p w:rsidR="009C47D9" w:rsidRPr="009C47D9" w:rsidRDefault="009C47D9" w:rsidP="009C47D9">
            <w:pPr>
              <w:ind w:firstLine="0"/>
              <w:jc w:val="center"/>
              <w:rPr>
                <w:rFonts w:cs="Times New Roman"/>
                <w:szCs w:val="28"/>
              </w:rPr>
            </w:pPr>
          </w:p>
        </w:tc>
        <w:tc>
          <w:tcPr>
            <w:tcW w:w="583" w:type="pct"/>
          </w:tcPr>
          <w:p w:rsidR="009C47D9" w:rsidRPr="009C47D9" w:rsidRDefault="009C47D9" w:rsidP="009C47D9">
            <w:pPr>
              <w:ind w:firstLine="0"/>
              <w:jc w:val="center"/>
              <w:rPr>
                <w:rFonts w:cs="Times New Roman"/>
                <w:szCs w:val="28"/>
              </w:rPr>
            </w:pPr>
          </w:p>
        </w:tc>
        <w:tc>
          <w:tcPr>
            <w:tcW w:w="728" w:type="pct"/>
          </w:tcPr>
          <w:p w:rsidR="009C47D9" w:rsidRPr="009C47D9" w:rsidRDefault="009C47D9" w:rsidP="009C47D9">
            <w:pPr>
              <w:ind w:firstLine="0"/>
              <w:jc w:val="center"/>
              <w:rPr>
                <w:rFonts w:cs="Times New Roman"/>
                <w:szCs w:val="28"/>
              </w:rPr>
            </w:pPr>
          </w:p>
        </w:tc>
        <w:tc>
          <w:tcPr>
            <w:tcW w:w="437" w:type="pct"/>
          </w:tcPr>
          <w:p w:rsidR="009C47D9" w:rsidRPr="009C47D9" w:rsidRDefault="009C47D9" w:rsidP="009C47D9">
            <w:pPr>
              <w:ind w:firstLine="0"/>
              <w:jc w:val="center"/>
              <w:rPr>
                <w:rFonts w:cs="Times New Roman"/>
                <w:szCs w:val="28"/>
              </w:rPr>
            </w:pPr>
          </w:p>
        </w:tc>
        <w:tc>
          <w:tcPr>
            <w:tcW w:w="485" w:type="pct"/>
          </w:tcPr>
          <w:p w:rsidR="009C47D9" w:rsidRPr="009C47D9" w:rsidRDefault="009C47D9" w:rsidP="009C47D9">
            <w:pPr>
              <w:ind w:firstLine="0"/>
              <w:jc w:val="center"/>
              <w:rPr>
                <w:rFonts w:cs="Times New Roman"/>
                <w:szCs w:val="28"/>
              </w:rPr>
            </w:pPr>
          </w:p>
        </w:tc>
      </w:tr>
      <w:tr w:rsidR="009C47D9" w:rsidRPr="009C47D9" w:rsidTr="009C47D9">
        <w:tc>
          <w:tcPr>
            <w:tcW w:w="243" w:type="pct"/>
          </w:tcPr>
          <w:p w:rsidR="009C47D9" w:rsidRPr="009C47D9" w:rsidRDefault="009C47D9" w:rsidP="009C47D9">
            <w:pPr>
              <w:ind w:firstLine="0"/>
              <w:jc w:val="center"/>
              <w:rPr>
                <w:rFonts w:cs="Times New Roman"/>
                <w:szCs w:val="28"/>
              </w:rPr>
            </w:pPr>
            <w:r w:rsidRPr="009C47D9">
              <w:rPr>
                <w:rFonts w:cs="Times New Roman"/>
                <w:szCs w:val="28"/>
              </w:rPr>
              <w:t>4.</w:t>
            </w:r>
          </w:p>
        </w:tc>
        <w:tc>
          <w:tcPr>
            <w:tcW w:w="971" w:type="pct"/>
          </w:tcPr>
          <w:p w:rsidR="009C47D9" w:rsidRPr="009C47D9" w:rsidRDefault="009C47D9" w:rsidP="009C47D9">
            <w:pPr>
              <w:ind w:firstLine="0"/>
              <w:rPr>
                <w:rFonts w:cs="Times New Roman"/>
                <w:szCs w:val="28"/>
              </w:rPr>
            </w:pPr>
            <w:r w:rsidRPr="009C47D9">
              <w:rPr>
                <w:rFonts w:cs="Times New Roman"/>
                <w:szCs w:val="28"/>
              </w:rPr>
              <w:t>Масличные культуры (за исключением рапса и сои)</w:t>
            </w:r>
          </w:p>
        </w:tc>
        <w:tc>
          <w:tcPr>
            <w:tcW w:w="631" w:type="pct"/>
          </w:tcPr>
          <w:p w:rsidR="009C47D9" w:rsidRPr="009C47D9" w:rsidRDefault="009C47D9" w:rsidP="009C47D9">
            <w:pPr>
              <w:ind w:firstLine="0"/>
              <w:jc w:val="center"/>
              <w:rPr>
                <w:rFonts w:cs="Times New Roman"/>
                <w:szCs w:val="28"/>
              </w:rPr>
            </w:pPr>
          </w:p>
        </w:tc>
        <w:tc>
          <w:tcPr>
            <w:tcW w:w="485" w:type="pct"/>
          </w:tcPr>
          <w:p w:rsidR="009C47D9" w:rsidRPr="009C47D9" w:rsidRDefault="009C47D9" w:rsidP="009C47D9">
            <w:pPr>
              <w:ind w:firstLine="0"/>
              <w:jc w:val="center"/>
              <w:rPr>
                <w:rFonts w:cs="Times New Roman"/>
                <w:szCs w:val="28"/>
              </w:rPr>
            </w:pPr>
          </w:p>
        </w:tc>
        <w:tc>
          <w:tcPr>
            <w:tcW w:w="437" w:type="pct"/>
          </w:tcPr>
          <w:p w:rsidR="009C47D9" w:rsidRPr="009C47D9" w:rsidRDefault="009C47D9" w:rsidP="009C47D9">
            <w:pPr>
              <w:ind w:firstLine="0"/>
              <w:jc w:val="center"/>
              <w:rPr>
                <w:rFonts w:cs="Times New Roman"/>
                <w:szCs w:val="28"/>
              </w:rPr>
            </w:pPr>
          </w:p>
        </w:tc>
        <w:tc>
          <w:tcPr>
            <w:tcW w:w="583" w:type="pct"/>
          </w:tcPr>
          <w:p w:rsidR="009C47D9" w:rsidRPr="009C47D9" w:rsidRDefault="009C47D9" w:rsidP="009C47D9">
            <w:pPr>
              <w:ind w:firstLine="0"/>
              <w:jc w:val="center"/>
              <w:rPr>
                <w:rFonts w:cs="Times New Roman"/>
                <w:szCs w:val="28"/>
              </w:rPr>
            </w:pPr>
          </w:p>
        </w:tc>
        <w:tc>
          <w:tcPr>
            <w:tcW w:w="728" w:type="pct"/>
          </w:tcPr>
          <w:p w:rsidR="009C47D9" w:rsidRPr="009C47D9" w:rsidRDefault="009C47D9" w:rsidP="009C47D9">
            <w:pPr>
              <w:ind w:firstLine="0"/>
              <w:jc w:val="center"/>
              <w:rPr>
                <w:rFonts w:cs="Times New Roman"/>
                <w:szCs w:val="28"/>
              </w:rPr>
            </w:pPr>
          </w:p>
        </w:tc>
        <w:tc>
          <w:tcPr>
            <w:tcW w:w="437" w:type="pct"/>
          </w:tcPr>
          <w:p w:rsidR="009C47D9" w:rsidRPr="009C47D9" w:rsidRDefault="009C47D9" w:rsidP="009C47D9">
            <w:pPr>
              <w:ind w:firstLine="0"/>
              <w:jc w:val="center"/>
              <w:rPr>
                <w:rFonts w:cs="Times New Roman"/>
                <w:szCs w:val="28"/>
              </w:rPr>
            </w:pPr>
          </w:p>
        </w:tc>
        <w:tc>
          <w:tcPr>
            <w:tcW w:w="485" w:type="pct"/>
          </w:tcPr>
          <w:p w:rsidR="009C47D9" w:rsidRPr="009C47D9" w:rsidRDefault="009C47D9" w:rsidP="009C47D9">
            <w:pPr>
              <w:ind w:firstLine="0"/>
              <w:jc w:val="center"/>
              <w:rPr>
                <w:rFonts w:cs="Times New Roman"/>
                <w:szCs w:val="28"/>
              </w:rPr>
            </w:pPr>
          </w:p>
        </w:tc>
      </w:tr>
      <w:tr w:rsidR="009C47D9" w:rsidRPr="009C47D9" w:rsidTr="009C47D9">
        <w:tc>
          <w:tcPr>
            <w:tcW w:w="243" w:type="pct"/>
          </w:tcPr>
          <w:p w:rsidR="009C47D9" w:rsidRPr="009C47D9" w:rsidRDefault="009C47D9" w:rsidP="009C47D9">
            <w:pPr>
              <w:ind w:firstLine="0"/>
              <w:jc w:val="center"/>
              <w:rPr>
                <w:rFonts w:cs="Times New Roman"/>
                <w:szCs w:val="28"/>
              </w:rPr>
            </w:pPr>
            <w:r w:rsidRPr="009C47D9">
              <w:rPr>
                <w:rFonts w:cs="Times New Roman"/>
                <w:szCs w:val="28"/>
              </w:rPr>
              <w:t>5.</w:t>
            </w:r>
          </w:p>
        </w:tc>
        <w:tc>
          <w:tcPr>
            <w:tcW w:w="971" w:type="pct"/>
          </w:tcPr>
          <w:p w:rsidR="009C47D9" w:rsidRPr="009C47D9" w:rsidRDefault="009C47D9" w:rsidP="009C47D9">
            <w:pPr>
              <w:ind w:firstLine="0"/>
              <w:rPr>
                <w:rFonts w:cs="Times New Roman"/>
                <w:szCs w:val="28"/>
              </w:rPr>
            </w:pPr>
            <w:r w:rsidRPr="009C47D9">
              <w:rPr>
                <w:rFonts w:cs="Times New Roman"/>
                <w:szCs w:val="28"/>
              </w:rPr>
              <w:t>Овощные культуры открытого грунта</w:t>
            </w:r>
          </w:p>
        </w:tc>
        <w:tc>
          <w:tcPr>
            <w:tcW w:w="631" w:type="pct"/>
          </w:tcPr>
          <w:p w:rsidR="009C47D9" w:rsidRPr="009C47D9" w:rsidRDefault="009C47D9" w:rsidP="009C47D9">
            <w:pPr>
              <w:ind w:firstLine="0"/>
              <w:jc w:val="center"/>
              <w:rPr>
                <w:rFonts w:cs="Times New Roman"/>
                <w:szCs w:val="28"/>
              </w:rPr>
            </w:pPr>
          </w:p>
        </w:tc>
        <w:tc>
          <w:tcPr>
            <w:tcW w:w="485" w:type="pct"/>
          </w:tcPr>
          <w:p w:rsidR="009C47D9" w:rsidRPr="009C47D9" w:rsidRDefault="009C47D9" w:rsidP="009C47D9">
            <w:pPr>
              <w:ind w:firstLine="0"/>
              <w:jc w:val="center"/>
              <w:rPr>
                <w:rFonts w:cs="Times New Roman"/>
                <w:szCs w:val="28"/>
              </w:rPr>
            </w:pPr>
          </w:p>
        </w:tc>
        <w:tc>
          <w:tcPr>
            <w:tcW w:w="437" w:type="pct"/>
          </w:tcPr>
          <w:p w:rsidR="009C47D9" w:rsidRPr="009C47D9" w:rsidRDefault="009C47D9" w:rsidP="009C47D9">
            <w:pPr>
              <w:ind w:firstLine="0"/>
              <w:jc w:val="center"/>
              <w:rPr>
                <w:rFonts w:cs="Times New Roman"/>
                <w:szCs w:val="28"/>
              </w:rPr>
            </w:pPr>
          </w:p>
        </w:tc>
        <w:tc>
          <w:tcPr>
            <w:tcW w:w="583" w:type="pct"/>
          </w:tcPr>
          <w:p w:rsidR="009C47D9" w:rsidRPr="009C47D9" w:rsidRDefault="009C47D9" w:rsidP="009C47D9">
            <w:pPr>
              <w:ind w:firstLine="0"/>
              <w:jc w:val="center"/>
              <w:rPr>
                <w:rFonts w:cs="Times New Roman"/>
                <w:szCs w:val="28"/>
              </w:rPr>
            </w:pPr>
          </w:p>
        </w:tc>
        <w:tc>
          <w:tcPr>
            <w:tcW w:w="728" w:type="pct"/>
          </w:tcPr>
          <w:p w:rsidR="009C47D9" w:rsidRPr="009C47D9" w:rsidRDefault="009C47D9" w:rsidP="009C47D9">
            <w:pPr>
              <w:ind w:firstLine="0"/>
              <w:jc w:val="center"/>
              <w:rPr>
                <w:rFonts w:cs="Times New Roman"/>
                <w:szCs w:val="28"/>
              </w:rPr>
            </w:pPr>
          </w:p>
        </w:tc>
        <w:tc>
          <w:tcPr>
            <w:tcW w:w="437" w:type="pct"/>
          </w:tcPr>
          <w:p w:rsidR="009C47D9" w:rsidRPr="009C47D9" w:rsidRDefault="009C47D9" w:rsidP="009C47D9">
            <w:pPr>
              <w:ind w:firstLine="0"/>
              <w:jc w:val="center"/>
              <w:rPr>
                <w:rFonts w:cs="Times New Roman"/>
                <w:szCs w:val="28"/>
              </w:rPr>
            </w:pPr>
          </w:p>
        </w:tc>
        <w:tc>
          <w:tcPr>
            <w:tcW w:w="485" w:type="pct"/>
          </w:tcPr>
          <w:p w:rsidR="009C47D9" w:rsidRPr="009C47D9" w:rsidRDefault="009C47D9" w:rsidP="009C47D9">
            <w:pPr>
              <w:ind w:firstLine="0"/>
              <w:jc w:val="center"/>
              <w:rPr>
                <w:rFonts w:cs="Times New Roman"/>
                <w:szCs w:val="28"/>
              </w:rPr>
            </w:pPr>
          </w:p>
        </w:tc>
      </w:tr>
    </w:tbl>
    <w:p w:rsidR="009C47D9" w:rsidRPr="009C47D9" w:rsidRDefault="009C47D9" w:rsidP="009C47D9">
      <w:pPr>
        <w:ind w:firstLine="720"/>
        <w:jc w:val="both"/>
        <w:rPr>
          <w:rFonts w:cs="Times New Roman"/>
          <w:szCs w:val="28"/>
        </w:rPr>
      </w:pPr>
    </w:p>
    <w:p w:rsidR="009C47D9" w:rsidRPr="009C47D9" w:rsidRDefault="009C47D9" w:rsidP="009C47D9">
      <w:pPr>
        <w:widowControl w:val="0"/>
        <w:contextualSpacing/>
        <w:jc w:val="both"/>
        <w:rPr>
          <w:rFonts w:cs="Times New Roman"/>
          <w:spacing w:val="-4"/>
          <w:szCs w:val="28"/>
        </w:rPr>
      </w:pPr>
      <w:r w:rsidRPr="009C47D9">
        <w:rPr>
          <w:rFonts w:eastAsia="Calibri" w:cs="Times New Roman"/>
          <w:szCs w:val="28"/>
        </w:rPr>
        <w:t>* При условии, что посевные площади засеяны семенами сельскохозяйственных культур,</w:t>
      </w:r>
      <w:r w:rsidRPr="009C47D9">
        <w:rPr>
          <w:rFonts w:cs="Times New Roman"/>
          <w:szCs w:val="28"/>
        </w:rPr>
        <w:t xml:space="preserve"> сорта или гибриды которых включены в Государственный реестр селекционных достижений, допущенных к использованию по Северо-Западному региону, а также при условии, что сортовые и посевные качества таких семян </w:t>
      </w:r>
      <w:r w:rsidRPr="009C47D9">
        <w:rPr>
          <w:rFonts w:cs="Times New Roman"/>
          <w:spacing w:val="-4"/>
          <w:szCs w:val="28"/>
        </w:rPr>
        <w:t>соответствуют ГОСТ Р 52325</w:t>
      </w:r>
      <w:r w:rsidRPr="009C47D9">
        <w:rPr>
          <w:rFonts w:cs="Times New Roman"/>
          <w:spacing w:val="-4"/>
          <w:szCs w:val="28"/>
        </w:rPr>
        <w:noBreakHyphen/>
        <w:t xml:space="preserve">2005, ГОСТ Р 58472-2019, для овощных культур – ГОСТ 32592-2013, ГОСТ 30106-94. </w:t>
      </w:r>
    </w:p>
    <w:p w:rsidR="009C47D9" w:rsidRPr="009C47D9" w:rsidRDefault="009C47D9" w:rsidP="009C47D9">
      <w:pPr>
        <w:jc w:val="both"/>
        <w:rPr>
          <w:rFonts w:cs="Times New Roman"/>
          <w:szCs w:val="28"/>
        </w:rPr>
      </w:pPr>
      <w:r w:rsidRPr="009C47D9">
        <w:rPr>
          <w:rFonts w:cs="Times New Roman"/>
          <w:szCs w:val="28"/>
        </w:rPr>
        <w:t>** Заполняется департаментом агропромышленного комплекса и потребительского рынка Ярославской области в соответствии с абзацем первым пункта 14 Порядка предоставления из федерального и областного бюджетов субсидий на проведение агротехнологических работ пропорционально объему, указанному в графе 6.</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Руководитель         ____________         ___________________</w:t>
      </w:r>
    </w:p>
    <w:p w:rsidR="009C47D9" w:rsidRPr="009C47D9" w:rsidRDefault="009C47D9" w:rsidP="009C47D9">
      <w:pPr>
        <w:rPr>
          <w:rFonts w:cs="Times New Roman"/>
          <w:sz w:val="24"/>
          <w:szCs w:val="24"/>
        </w:rPr>
      </w:pPr>
      <w:r w:rsidRPr="009C47D9">
        <w:rPr>
          <w:rFonts w:cs="Times New Roman"/>
          <w:szCs w:val="28"/>
        </w:rPr>
        <w:t xml:space="preserve">                           </w:t>
      </w:r>
      <w:r w:rsidRPr="009C47D9">
        <w:rPr>
          <w:rFonts w:cs="Times New Roman"/>
          <w:sz w:val="24"/>
          <w:szCs w:val="24"/>
        </w:rPr>
        <w:t>(подпись)                   (расшифровка подписи)</w:t>
      </w:r>
    </w:p>
    <w:p w:rsidR="009C47D9" w:rsidRPr="009C47D9" w:rsidRDefault="009C47D9" w:rsidP="009C47D9">
      <w:pPr>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Главный бухгалтер    __________        __________________</w:t>
      </w:r>
    </w:p>
    <w:p w:rsidR="009C47D9" w:rsidRPr="009C47D9" w:rsidRDefault="009C47D9" w:rsidP="009C47D9">
      <w:pPr>
        <w:rPr>
          <w:rFonts w:cs="Times New Roman"/>
          <w:sz w:val="24"/>
          <w:szCs w:val="24"/>
        </w:rPr>
      </w:pPr>
      <w:r w:rsidRPr="009C47D9">
        <w:rPr>
          <w:rFonts w:cs="Times New Roman"/>
          <w:sz w:val="24"/>
          <w:szCs w:val="24"/>
        </w:rPr>
        <w:t xml:space="preserve">                                  (подпись)               (расшифровка подписи)      </w:t>
      </w:r>
    </w:p>
    <w:p w:rsidR="009C47D9" w:rsidRPr="009C47D9" w:rsidRDefault="009C47D9" w:rsidP="009C47D9">
      <w:pPr>
        <w:ind w:firstLine="0"/>
        <w:rPr>
          <w:rFonts w:cs="Times New Roman"/>
          <w:szCs w:val="28"/>
        </w:rPr>
      </w:pPr>
      <w:r w:rsidRPr="009C47D9">
        <w:rPr>
          <w:rFonts w:cs="Times New Roman"/>
          <w:szCs w:val="28"/>
        </w:rPr>
        <w:t xml:space="preserve">М.П. </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«_____» _______________ 20___ г.</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СОГЛАСОВАНО</w:t>
      </w:r>
    </w:p>
    <w:p w:rsidR="009C47D9" w:rsidRPr="009C47D9" w:rsidRDefault="009C47D9" w:rsidP="009C47D9">
      <w:pPr>
        <w:spacing w:line="233" w:lineRule="auto"/>
        <w:ind w:firstLine="0"/>
        <w:rPr>
          <w:rFonts w:cs="Times New Roman"/>
          <w:szCs w:val="28"/>
        </w:rPr>
      </w:pPr>
      <w:r w:rsidRPr="009C47D9">
        <w:rPr>
          <w:rFonts w:cs="Times New Roman"/>
          <w:szCs w:val="28"/>
        </w:rPr>
        <w:t>Руководитель органа управления</w:t>
      </w:r>
    </w:p>
    <w:p w:rsidR="009C47D9" w:rsidRPr="009C47D9" w:rsidRDefault="009C47D9" w:rsidP="009C47D9">
      <w:pPr>
        <w:spacing w:line="233" w:lineRule="auto"/>
        <w:ind w:firstLine="0"/>
        <w:rPr>
          <w:rFonts w:cs="Times New Roman"/>
          <w:szCs w:val="28"/>
        </w:rPr>
      </w:pPr>
      <w:r w:rsidRPr="009C47D9">
        <w:rPr>
          <w:rFonts w:cs="Times New Roman"/>
          <w:szCs w:val="28"/>
        </w:rPr>
        <w:t>сельским хозяйством городского округа</w:t>
      </w:r>
    </w:p>
    <w:p w:rsidR="009C47D9" w:rsidRPr="009C47D9" w:rsidRDefault="009C47D9" w:rsidP="009C47D9">
      <w:pPr>
        <w:ind w:firstLine="0"/>
        <w:rPr>
          <w:rFonts w:cs="Times New Roman"/>
          <w:szCs w:val="28"/>
        </w:rPr>
      </w:pPr>
      <w:r w:rsidRPr="009C47D9">
        <w:rPr>
          <w:rFonts w:cs="Times New Roman"/>
          <w:szCs w:val="28"/>
        </w:rPr>
        <w:t xml:space="preserve">или муниципального района области         </w:t>
      </w:r>
      <w:r w:rsidRPr="009C47D9">
        <w:rPr>
          <w:rFonts w:cs="Times New Roman"/>
          <w:szCs w:val="28"/>
        </w:rPr>
        <w:tab/>
        <w:t>__________      _________________</w:t>
      </w:r>
    </w:p>
    <w:p w:rsidR="009C47D9" w:rsidRPr="009C47D9" w:rsidRDefault="009C47D9" w:rsidP="009C47D9">
      <w:pPr>
        <w:ind w:firstLine="225"/>
        <w:jc w:val="both"/>
        <w:rPr>
          <w:rFonts w:cs="Times New Roman"/>
          <w:sz w:val="24"/>
          <w:szCs w:val="24"/>
        </w:rPr>
      </w:pPr>
      <w:r w:rsidRPr="009C47D9">
        <w:rPr>
          <w:rFonts w:cs="Times New Roman"/>
          <w:szCs w:val="28"/>
        </w:rPr>
        <w:t xml:space="preserve">                                                                    </w:t>
      </w:r>
      <w:r w:rsidRPr="009C47D9">
        <w:rPr>
          <w:rFonts w:cs="Times New Roman"/>
          <w:szCs w:val="28"/>
        </w:rPr>
        <w:tab/>
      </w:r>
      <w:r w:rsidRPr="009C47D9">
        <w:rPr>
          <w:rFonts w:cs="Times New Roman"/>
          <w:sz w:val="24"/>
          <w:szCs w:val="24"/>
        </w:rPr>
        <w:t xml:space="preserve">   (подпись)          (расшифровка подписи)  </w:t>
      </w:r>
    </w:p>
    <w:p w:rsidR="009C47D9" w:rsidRPr="009C47D9" w:rsidRDefault="009C47D9" w:rsidP="009C47D9">
      <w:pPr>
        <w:ind w:firstLine="0"/>
        <w:jc w:val="both"/>
        <w:rPr>
          <w:rFonts w:cs="Times New Roman"/>
          <w:szCs w:val="28"/>
        </w:rPr>
      </w:pPr>
    </w:p>
    <w:p w:rsidR="009C47D9" w:rsidRPr="009C47D9" w:rsidRDefault="009C47D9" w:rsidP="009C47D9">
      <w:pPr>
        <w:ind w:firstLine="0"/>
        <w:jc w:val="both"/>
        <w:rPr>
          <w:rFonts w:cs="Times New Roman"/>
          <w:szCs w:val="28"/>
        </w:rPr>
      </w:pPr>
      <w:r w:rsidRPr="009C47D9">
        <w:rPr>
          <w:rFonts w:cs="Times New Roman"/>
          <w:szCs w:val="28"/>
        </w:rPr>
        <w:t>Уполномоченное должностное лицо</w:t>
      </w:r>
    </w:p>
    <w:p w:rsidR="009C47D9" w:rsidRPr="009C47D9" w:rsidRDefault="009C47D9" w:rsidP="009C47D9">
      <w:pPr>
        <w:ind w:firstLine="0"/>
        <w:jc w:val="both"/>
        <w:rPr>
          <w:rFonts w:cs="Times New Roman"/>
          <w:szCs w:val="28"/>
        </w:rPr>
      </w:pPr>
      <w:r w:rsidRPr="009C47D9">
        <w:rPr>
          <w:rFonts w:cs="Times New Roman"/>
          <w:szCs w:val="28"/>
        </w:rPr>
        <w:t xml:space="preserve">департамента агропромышленного </w:t>
      </w:r>
    </w:p>
    <w:p w:rsidR="009C47D9" w:rsidRPr="009C47D9" w:rsidRDefault="009C47D9" w:rsidP="009C47D9">
      <w:pPr>
        <w:ind w:firstLine="0"/>
        <w:jc w:val="both"/>
        <w:rPr>
          <w:rFonts w:cs="Times New Roman"/>
          <w:szCs w:val="28"/>
        </w:rPr>
      </w:pPr>
      <w:r w:rsidRPr="009C47D9">
        <w:rPr>
          <w:rFonts w:cs="Times New Roman"/>
          <w:szCs w:val="28"/>
        </w:rPr>
        <w:t xml:space="preserve">комплекса и потребительского </w:t>
      </w:r>
    </w:p>
    <w:p w:rsidR="009C47D9" w:rsidRPr="009C47D9" w:rsidRDefault="009C47D9" w:rsidP="009C47D9">
      <w:pPr>
        <w:ind w:firstLine="0"/>
        <w:jc w:val="both"/>
        <w:rPr>
          <w:rFonts w:cs="Times New Roman"/>
          <w:szCs w:val="28"/>
        </w:rPr>
      </w:pPr>
      <w:r w:rsidRPr="009C47D9">
        <w:rPr>
          <w:rFonts w:cs="Times New Roman"/>
          <w:szCs w:val="28"/>
        </w:rPr>
        <w:t xml:space="preserve">рынка Ярославской области   </w:t>
      </w:r>
      <w:r w:rsidRPr="009C47D9">
        <w:rPr>
          <w:rFonts w:cs="Times New Roman"/>
          <w:szCs w:val="28"/>
        </w:rPr>
        <w:tab/>
      </w:r>
      <w:r w:rsidRPr="009C47D9">
        <w:rPr>
          <w:rFonts w:cs="Times New Roman"/>
          <w:szCs w:val="28"/>
        </w:rPr>
        <w:tab/>
      </w:r>
      <w:r w:rsidRPr="009C47D9">
        <w:rPr>
          <w:rFonts w:cs="Times New Roman"/>
          <w:szCs w:val="28"/>
        </w:rPr>
        <w:tab/>
        <w:t>__________      __________________</w:t>
      </w:r>
    </w:p>
    <w:p w:rsidR="009C47D9" w:rsidRPr="009C47D9" w:rsidRDefault="009C47D9" w:rsidP="009C47D9">
      <w:pPr>
        <w:ind w:firstLine="2070"/>
        <w:jc w:val="both"/>
        <w:rPr>
          <w:rFonts w:cs="Times New Roman"/>
          <w:sz w:val="24"/>
          <w:szCs w:val="24"/>
        </w:rPr>
      </w:pPr>
      <w:r w:rsidRPr="009C47D9">
        <w:rPr>
          <w:rFonts w:cs="Times New Roman"/>
          <w:szCs w:val="28"/>
        </w:rPr>
        <w:t xml:space="preserve">                              </w:t>
      </w:r>
      <w:r w:rsidRPr="009C47D9">
        <w:rPr>
          <w:rFonts w:cs="Times New Roman"/>
          <w:szCs w:val="28"/>
        </w:rPr>
        <w:tab/>
      </w:r>
      <w:r w:rsidRPr="009C47D9">
        <w:rPr>
          <w:rFonts w:cs="Times New Roman"/>
          <w:szCs w:val="28"/>
        </w:rPr>
        <w:tab/>
      </w:r>
      <w:r w:rsidRPr="009C47D9">
        <w:rPr>
          <w:rFonts w:cs="Times New Roman"/>
          <w:szCs w:val="28"/>
        </w:rPr>
        <w:tab/>
      </w:r>
      <w:r w:rsidRPr="009C47D9">
        <w:rPr>
          <w:rFonts w:cs="Times New Roman"/>
          <w:sz w:val="24"/>
          <w:szCs w:val="24"/>
        </w:rPr>
        <w:t xml:space="preserve">    (подпись)           (расшифровка подписи)</w:t>
      </w:r>
    </w:p>
    <w:p w:rsidR="009C47D9" w:rsidRPr="009C47D9" w:rsidRDefault="009C47D9" w:rsidP="009C47D9">
      <w:pPr>
        <w:ind w:firstLine="2070"/>
        <w:jc w:val="both"/>
        <w:rPr>
          <w:rFonts w:cs="Times New Roman"/>
          <w:sz w:val="24"/>
          <w:szCs w:val="24"/>
        </w:rPr>
        <w:sectPr w:rsidR="009C47D9" w:rsidRPr="009C47D9" w:rsidSect="009C47D9">
          <w:pgSz w:w="16838" w:h="11906" w:orient="landscape"/>
          <w:pgMar w:top="1985" w:right="1134" w:bottom="566" w:left="1134" w:header="709" w:footer="709" w:gutter="0"/>
          <w:pgNumType w:start="1"/>
          <w:cols w:space="708"/>
          <w:titlePg/>
          <w:docGrid w:linePitch="381"/>
        </w:sectPr>
      </w:pPr>
    </w:p>
    <w:tbl>
      <w:tblPr>
        <w:tblStyle w:val="3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20"/>
        <w:gridCol w:w="4942"/>
      </w:tblGrid>
      <w:tr w:rsidR="009C47D9" w:rsidRPr="009C47D9" w:rsidTr="009C47D9">
        <w:tc>
          <w:tcPr>
            <w:tcW w:w="9520" w:type="dxa"/>
          </w:tcPr>
          <w:p w:rsidR="009C47D9" w:rsidRPr="009C47D9" w:rsidRDefault="009C47D9" w:rsidP="009C47D9">
            <w:pPr>
              <w:tabs>
                <w:tab w:val="left" w:pos="7938"/>
              </w:tabs>
              <w:ind w:firstLine="0"/>
              <w:rPr>
                <w:rFonts w:cs="Times New Roman"/>
                <w:szCs w:val="28"/>
              </w:rPr>
            </w:pPr>
          </w:p>
        </w:tc>
        <w:tc>
          <w:tcPr>
            <w:tcW w:w="4942" w:type="dxa"/>
          </w:tcPr>
          <w:p w:rsidR="009C47D9" w:rsidRPr="009C47D9" w:rsidRDefault="009C47D9" w:rsidP="009C47D9">
            <w:pPr>
              <w:tabs>
                <w:tab w:val="left" w:pos="7938"/>
              </w:tabs>
              <w:ind w:firstLine="0"/>
              <w:rPr>
                <w:rFonts w:cs="Times New Roman"/>
                <w:szCs w:val="28"/>
              </w:rPr>
            </w:pPr>
            <w:r w:rsidRPr="009C47D9">
              <w:rPr>
                <w:rFonts w:cs="Times New Roman"/>
                <w:szCs w:val="28"/>
              </w:rPr>
              <w:t>Приложение 4</w:t>
            </w:r>
          </w:p>
          <w:p w:rsidR="009C47D9" w:rsidRPr="009C47D9" w:rsidRDefault="009C47D9" w:rsidP="009C47D9">
            <w:pPr>
              <w:tabs>
                <w:tab w:val="left" w:pos="7938"/>
              </w:tabs>
              <w:ind w:firstLine="0"/>
              <w:rPr>
                <w:rFonts w:cs="Times New Roman"/>
                <w:szCs w:val="28"/>
              </w:rPr>
            </w:pPr>
            <w:r w:rsidRPr="009C47D9">
              <w:rPr>
                <w:rFonts w:cs="Times New Roman"/>
                <w:szCs w:val="28"/>
              </w:rPr>
              <w:t xml:space="preserve">к Порядку предоставления из федерального и областного </w:t>
            </w:r>
            <w:r w:rsidRPr="009C47D9">
              <w:rPr>
                <w:rFonts w:cs="Times New Roman"/>
                <w:szCs w:val="28"/>
              </w:rPr>
              <w:br/>
              <w:t xml:space="preserve">бюджетов субсидий на проведение </w:t>
            </w:r>
            <w:r w:rsidRPr="009C47D9">
              <w:rPr>
                <w:rFonts w:cs="Times New Roman"/>
                <w:szCs w:val="28"/>
              </w:rPr>
              <w:br/>
              <w:t>агротехнологических работ</w:t>
            </w:r>
          </w:p>
          <w:p w:rsidR="009C47D9" w:rsidRPr="009C47D9" w:rsidRDefault="009C47D9" w:rsidP="009C47D9">
            <w:pPr>
              <w:tabs>
                <w:tab w:val="left" w:pos="7938"/>
              </w:tabs>
              <w:ind w:firstLine="0"/>
              <w:rPr>
                <w:rFonts w:cs="Times New Roman"/>
                <w:szCs w:val="28"/>
              </w:rPr>
            </w:pPr>
          </w:p>
          <w:p w:rsidR="009C47D9" w:rsidRPr="009C47D9" w:rsidRDefault="009C47D9" w:rsidP="009C47D9">
            <w:pPr>
              <w:tabs>
                <w:tab w:val="left" w:pos="7938"/>
              </w:tabs>
              <w:ind w:firstLine="0"/>
              <w:rPr>
                <w:rFonts w:cs="Times New Roman"/>
                <w:szCs w:val="28"/>
              </w:rPr>
            </w:pPr>
            <w:r w:rsidRPr="009C47D9">
              <w:rPr>
                <w:rFonts w:cs="Times New Roman"/>
                <w:szCs w:val="28"/>
              </w:rPr>
              <w:t>Форма</w:t>
            </w:r>
          </w:p>
        </w:tc>
      </w:tr>
    </w:tbl>
    <w:p w:rsidR="009C47D9" w:rsidRPr="009C47D9" w:rsidRDefault="009C47D9" w:rsidP="009C47D9">
      <w:pPr>
        <w:ind w:firstLine="2070"/>
        <w:jc w:val="both"/>
        <w:rPr>
          <w:rFonts w:cs="Times New Roman"/>
          <w:szCs w:val="28"/>
        </w:rPr>
      </w:pPr>
    </w:p>
    <w:p w:rsidR="009C47D9" w:rsidRPr="009C47D9" w:rsidRDefault="009C47D9" w:rsidP="009C47D9">
      <w:pPr>
        <w:ind w:firstLine="2070"/>
        <w:jc w:val="both"/>
        <w:rPr>
          <w:rFonts w:cs="Times New Roman"/>
          <w:szCs w:val="28"/>
        </w:rPr>
      </w:pPr>
    </w:p>
    <w:p w:rsidR="009C47D9" w:rsidRPr="009C47D9" w:rsidRDefault="009C47D9" w:rsidP="009C47D9">
      <w:pPr>
        <w:ind w:firstLine="0"/>
        <w:jc w:val="center"/>
        <w:rPr>
          <w:rFonts w:cs="Times New Roman"/>
          <w:b/>
          <w:szCs w:val="28"/>
        </w:rPr>
      </w:pPr>
      <w:r w:rsidRPr="009C47D9">
        <w:rPr>
          <w:rFonts w:cs="Times New Roman"/>
          <w:b/>
          <w:szCs w:val="28"/>
        </w:rPr>
        <w:t>СПРАВКА-РАСЧЕТ</w:t>
      </w:r>
    </w:p>
    <w:p w:rsidR="009C47D9" w:rsidRPr="009C47D9" w:rsidRDefault="009C47D9" w:rsidP="009C47D9">
      <w:pPr>
        <w:ind w:firstLine="0"/>
        <w:jc w:val="center"/>
        <w:rPr>
          <w:rFonts w:cs="Times New Roman"/>
          <w:b/>
          <w:szCs w:val="28"/>
        </w:rPr>
      </w:pPr>
      <w:r w:rsidRPr="009C47D9">
        <w:rPr>
          <w:rFonts w:cs="Times New Roman"/>
          <w:b/>
          <w:szCs w:val="28"/>
        </w:rPr>
        <w:t xml:space="preserve">размера субсидии на проведение агротехнологических работ по прогнозным посевным площадям, </w:t>
      </w:r>
    </w:p>
    <w:p w:rsidR="009C47D9" w:rsidRPr="009C47D9" w:rsidRDefault="009C47D9" w:rsidP="009C47D9">
      <w:pPr>
        <w:ind w:firstLine="0"/>
        <w:jc w:val="center"/>
        <w:rPr>
          <w:rFonts w:cs="Times New Roman"/>
          <w:b/>
          <w:szCs w:val="28"/>
        </w:rPr>
      </w:pPr>
      <w:r w:rsidRPr="009C47D9">
        <w:rPr>
          <w:rFonts w:cs="Times New Roman"/>
          <w:b/>
          <w:szCs w:val="28"/>
        </w:rPr>
        <w:t>занятым льном-долгунцом и (или) технической коноплей, в 20___ году</w:t>
      </w:r>
    </w:p>
    <w:p w:rsidR="009C47D9" w:rsidRPr="009C47D9" w:rsidRDefault="009C47D9" w:rsidP="009C47D9">
      <w:pPr>
        <w:ind w:firstLine="0"/>
        <w:jc w:val="center"/>
        <w:rPr>
          <w:rFonts w:cs="Times New Roman"/>
          <w:b/>
          <w:szCs w:val="28"/>
        </w:rPr>
      </w:pPr>
      <w:r w:rsidRPr="009C47D9">
        <w:rPr>
          <w:rFonts w:cs="Times New Roman"/>
          <w:b/>
          <w:szCs w:val="28"/>
        </w:rPr>
        <w:t>________________________________________________</w:t>
      </w:r>
    </w:p>
    <w:p w:rsidR="009C47D9" w:rsidRPr="009C47D9" w:rsidRDefault="009C47D9" w:rsidP="009C47D9">
      <w:pPr>
        <w:ind w:firstLine="0"/>
        <w:jc w:val="center"/>
        <w:rPr>
          <w:rFonts w:cs="Times New Roman"/>
          <w:b/>
          <w:sz w:val="24"/>
          <w:szCs w:val="24"/>
        </w:rPr>
      </w:pPr>
      <w:r w:rsidRPr="009C47D9">
        <w:rPr>
          <w:rFonts w:cs="Times New Roman"/>
          <w:b/>
          <w:sz w:val="24"/>
          <w:szCs w:val="24"/>
        </w:rPr>
        <w:t>(получатель субсидии)</w:t>
      </w:r>
    </w:p>
    <w:p w:rsidR="009C47D9" w:rsidRPr="009C47D9" w:rsidRDefault="009C47D9" w:rsidP="009C47D9">
      <w:pPr>
        <w:jc w:val="center"/>
        <w:rPr>
          <w:rFonts w:cs="Times New Roman"/>
          <w:b/>
          <w:szCs w:val="28"/>
        </w:rPr>
      </w:pPr>
    </w:p>
    <w:tbl>
      <w:tblPr>
        <w:tblW w:w="5000" w:type="pct"/>
        <w:tblCellMar>
          <w:left w:w="105" w:type="dxa"/>
          <w:right w:w="105" w:type="dxa"/>
        </w:tblCellMar>
        <w:tblLook w:val="0000" w:firstRow="0" w:lastRow="0" w:firstColumn="0" w:lastColumn="0" w:noHBand="0" w:noVBand="0"/>
      </w:tblPr>
      <w:tblGrid>
        <w:gridCol w:w="631"/>
        <w:gridCol w:w="2131"/>
        <w:gridCol w:w="1635"/>
        <w:gridCol w:w="2075"/>
        <w:gridCol w:w="1747"/>
        <w:gridCol w:w="2190"/>
        <w:gridCol w:w="2187"/>
        <w:gridCol w:w="2184"/>
      </w:tblGrid>
      <w:tr w:rsidR="009C47D9" w:rsidRPr="009C47D9" w:rsidTr="009C47D9">
        <w:trPr>
          <w:trHeight w:val="431"/>
        </w:trPr>
        <w:tc>
          <w:tcPr>
            <w:tcW w:w="213" w:type="pct"/>
            <w:vMerge w:val="restart"/>
            <w:tcBorders>
              <w:top w:val="single" w:sz="2" w:space="0" w:color="auto"/>
              <w:left w:val="single" w:sz="2" w:space="0" w:color="auto"/>
              <w:right w:val="single" w:sz="4" w:space="0" w:color="auto"/>
            </w:tcBorders>
          </w:tcPr>
          <w:p w:rsidR="009C47D9" w:rsidRPr="009C47D9" w:rsidRDefault="009C47D9" w:rsidP="009C47D9">
            <w:pPr>
              <w:spacing w:line="235" w:lineRule="auto"/>
              <w:ind w:firstLine="0"/>
              <w:jc w:val="center"/>
              <w:rPr>
                <w:rFonts w:cs="Times New Roman"/>
                <w:szCs w:val="28"/>
              </w:rPr>
            </w:pPr>
            <w:r w:rsidRPr="009C47D9">
              <w:rPr>
                <w:rFonts w:cs="Times New Roman"/>
                <w:szCs w:val="28"/>
              </w:rPr>
              <w:t>№ п/п</w:t>
            </w:r>
          </w:p>
        </w:tc>
        <w:tc>
          <w:tcPr>
            <w:tcW w:w="721" w:type="pct"/>
            <w:vMerge w:val="restart"/>
            <w:tcBorders>
              <w:top w:val="single" w:sz="2" w:space="0" w:color="auto"/>
              <w:left w:val="single" w:sz="4" w:space="0" w:color="auto"/>
              <w:right w:val="single" w:sz="2" w:space="0" w:color="auto"/>
            </w:tcBorders>
          </w:tcPr>
          <w:p w:rsidR="009C47D9" w:rsidRPr="009C47D9" w:rsidRDefault="009C47D9" w:rsidP="009C47D9">
            <w:pPr>
              <w:spacing w:line="235" w:lineRule="auto"/>
              <w:ind w:firstLine="142"/>
              <w:jc w:val="center"/>
              <w:rPr>
                <w:rFonts w:cs="Times New Roman"/>
                <w:szCs w:val="28"/>
              </w:rPr>
            </w:pPr>
            <w:r w:rsidRPr="009C47D9">
              <w:rPr>
                <w:rFonts w:cs="Times New Roman"/>
                <w:szCs w:val="28"/>
              </w:rPr>
              <w:t xml:space="preserve">Наименование культуры </w:t>
            </w:r>
          </w:p>
        </w:tc>
        <w:tc>
          <w:tcPr>
            <w:tcW w:w="553" w:type="pct"/>
            <w:vMerge w:val="restart"/>
            <w:tcBorders>
              <w:top w:val="single" w:sz="2" w:space="0" w:color="auto"/>
              <w:left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 xml:space="preserve">Прогнозная посевная площадь, га </w:t>
            </w:r>
          </w:p>
          <w:p w:rsidR="009C47D9" w:rsidRPr="009C47D9" w:rsidRDefault="009C47D9" w:rsidP="009C47D9">
            <w:pPr>
              <w:ind w:firstLine="0"/>
              <w:jc w:val="center"/>
              <w:rPr>
                <w:rFonts w:cs="Times New Roman"/>
                <w:szCs w:val="28"/>
              </w:rPr>
            </w:pPr>
          </w:p>
        </w:tc>
        <w:tc>
          <w:tcPr>
            <w:tcW w:w="702" w:type="pct"/>
            <w:vMerge w:val="restart"/>
            <w:tcBorders>
              <w:top w:val="single" w:sz="2" w:space="0" w:color="auto"/>
              <w:left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Ставка на 1 га, руб.</w:t>
            </w:r>
          </w:p>
        </w:tc>
        <w:tc>
          <w:tcPr>
            <w:tcW w:w="591" w:type="pct"/>
            <w:vMerge w:val="restart"/>
            <w:tcBorders>
              <w:top w:val="single" w:sz="2" w:space="0" w:color="auto"/>
              <w:left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 xml:space="preserve">Сумма субсидии, руб. </w:t>
            </w:r>
          </w:p>
          <w:p w:rsidR="009C47D9" w:rsidRPr="009C47D9" w:rsidRDefault="009C47D9" w:rsidP="009C47D9">
            <w:pPr>
              <w:ind w:firstLine="0"/>
              <w:jc w:val="center"/>
              <w:rPr>
                <w:rFonts w:cs="Times New Roman"/>
                <w:szCs w:val="28"/>
              </w:rPr>
            </w:pPr>
            <w:r w:rsidRPr="009C47D9">
              <w:rPr>
                <w:rFonts w:cs="Times New Roman"/>
                <w:szCs w:val="28"/>
              </w:rPr>
              <w:t>(гр. 3 × гр. 4 × 0,5)</w:t>
            </w:r>
          </w:p>
        </w:tc>
        <w:tc>
          <w:tcPr>
            <w:tcW w:w="741" w:type="pct"/>
            <w:vMerge w:val="restart"/>
            <w:tcBorders>
              <w:top w:val="single" w:sz="2" w:space="0" w:color="auto"/>
              <w:left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Субсидия, начисленная в пределах лимитов бюджетных обязательств, руб.*</w:t>
            </w:r>
          </w:p>
        </w:tc>
        <w:tc>
          <w:tcPr>
            <w:tcW w:w="1479" w:type="pct"/>
            <w:gridSpan w:val="2"/>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Из них</w:t>
            </w:r>
          </w:p>
        </w:tc>
      </w:tr>
      <w:tr w:rsidR="009C47D9" w:rsidRPr="009C47D9" w:rsidTr="009C47D9">
        <w:trPr>
          <w:trHeight w:val="1520"/>
        </w:trPr>
        <w:tc>
          <w:tcPr>
            <w:tcW w:w="213" w:type="pct"/>
            <w:vMerge/>
            <w:tcBorders>
              <w:left w:val="single" w:sz="2" w:space="0" w:color="auto"/>
              <w:bottom w:val="single" w:sz="2" w:space="0" w:color="auto"/>
              <w:right w:val="single" w:sz="4" w:space="0" w:color="auto"/>
            </w:tcBorders>
          </w:tcPr>
          <w:p w:rsidR="009C47D9" w:rsidRPr="009C47D9" w:rsidRDefault="009C47D9" w:rsidP="009C47D9">
            <w:pPr>
              <w:spacing w:line="235" w:lineRule="auto"/>
              <w:ind w:firstLine="142"/>
              <w:jc w:val="center"/>
              <w:rPr>
                <w:rFonts w:cs="Times New Roman"/>
                <w:szCs w:val="28"/>
              </w:rPr>
            </w:pPr>
          </w:p>
        </w:tc>
        <w:tc>
          <w:tcPr>
            <w:tcW w:w="721" w:type="pct"/>
            <w:vMerge/>
            <w:tcBorders>
              <w:left w:val="single" w:sz="4" w:space="0" w:color="auto"/>
              <w:bottom w:val="single" w:sz="2" w:space="0" w:color="auto"/>
              <w:right w:val="single" w:sz="2" w:space="0" w:color="auto"/>
            </w:tcBorders>
          </w:tcPr>
          <w:p w:rsidR="009C47D9" w:rsidRPr="009C47D9" w:rsidRDefault="009C47D9" w:rsidP="009C47D9">
            <w:pPr>
              <w:spacing w:line="235" w:lineRule="auto"/>
              <w:ind w:firstLine="142"/>
              <w:jc w:val="center"/>
              <w:rPr>
                <w:rFonts w:cs="Times New Roman"/>
                <w:szCs w:val="28"/>
              </w:rPr>
            </w:pPr>
          </w:p>
        </w:tc>
        <w:tc>
          <w:tcPr>
            <w:tcW w:w="553" w:type="pct"/>
            <w:vMerge/>
            <w:tcBorders>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p>
        </w:tc>
        <w:tc>
          <w:tcPr>
            <w:tcW w:w="702" w:type="pct"/>
            <w:vMerge/>
            <w:tcBorders>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p>
        </w:tc>
        <w:tc>
          <w:tcPr>
            <w:tcW w:w="591" w:type="pct"/>
            <w:vMerge/>
            <w:tcBorders>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p>
        </w:tc>
        <w:tc>
          <w:tcPr>
            <w:tcW w:w="741" w:type="pct"/>
            <w:vMerge/>
            <w:tcBorders>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p>
        </w:tc>
        <w:tc>
          <w:tcPr>
            <w:tcW w:w="74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федеральный бюджет</w:t>
            </w:r>
          </w:p>
        </w:tc>
        <w:tc>
          <w:tcPr>
            <w:tcW w:w="739"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областной бюджет</w:t>
            </w:r>
          </w:p>
        </w:tc>
      </w:tr>
      <w:tr w:rsidR="009C47D9" w:rsidRPr="009C47D9" w:rsidTr="009C47D9">
        <w:trPr>
          <w:trHeight w:val="280"/>
        </w:trPr>
        <w:tc>
          <w:tcPr>
            <w:tcW w:w="213" w:type="pct"/>
            <w:tcBorders>
              <w:top w:val="single" w:sz="2" w:space="0" w:color="auto"/>
              <w:left w:val="single" w:sz="2" w:space="0" w:color="auto"/>
              <w:bottom w:val="single" w:sz="2" w:space="0" w:color="auto"/>
              <w:right w:val="single" w:sz="4" w:space="0" w:color="auto"/>
            </w:tcBorders>
          </w:tcPr>
          <w:p w:rsidR="009C47D9" w:rsidRPr="009C47D9" w:rsidRDefault="009C47D9" w:rsidP="009C47D9">
            <w:pPr>
              <w:ind w:firstLine="0"/>
              <w:jc w:val="center"/>
              <w:rPr>
                <w:rFonts w:cs="Times New Roman"/>
                <w:szCs w:val="28"/>
              </w:rPr>
            </w:pPr>
            <w:r w:rsidRPr="009C47D9">
              <w:rPr>
                <w:rFonts w:cs="Times New Roman"/>
                <w:szCs w:val="28"/>
              </w:rPr>
              <w:t>1</w:t>
            </w:r>
          </w:p>
        </w:tc>
        <w:tc>
          <w:tcPr>
            <w:tcW w:w="721" w:type="pct"/>
            <w:tcBorders>
              <w:top w:val="single" w:sz="2" w:space="0" w:color="auto"/>
              <w:left w:val="single" w:sz="4"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2</w:t>
            </w:r>
          </w:p>
        </w:tc>
        <w:tc>
          <w:tcPr>
            <w:tcW w:w="55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3</w:t>
            </w:r>
          </w:p>
        </w:tc>
        <w:tc>
          <w:tcPr>
            <w:tcW w:w="70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4</w:t>
            </w:r>
          </w:p>
        </w:tc>
        <w:tc>
          <w:tcPr>
            <w:tcW w:w="591"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5</w:t>
            </w:r>
          </w:p>
        </w:tc>
        <w:tc>
          <w:tcPr>
            <w:tcW w:w="741"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6</w:t>
            </w:r>
          </w:p>
        </w:tc>
        <w:tc>
          <w:tcPr>
            <w:tcW w:w="74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7</w:t>
            </w:r>
          </w:p>
        </w:tc>
        <w:tc>
          <w:tcPr>
            <w:tcW w:w="739"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8</w:t>
            </w:r>
          </w:p>
        </w:tc>
      </w:tr>
      <w:tr w:rsidR="009C47D9" w:rsidRPr="009C47D9" w:rsidTr="009C47D9">
        <w:trPr>
          <w:trHeight w:val="280"/>
        </w:trPr>
        <w:tc>
          <w:tcPr>
            <w:tcW w:w="213" w:type="pct"/>
            <w:tcBorders>
              <w:top w:val="single" w:sz="2" w:space="0" w:color="auto"/>
              <w:left w:val="single" w:sz="2" w:space="0" w:color="auto"/>
              <w:bottom w:val="single" w:sz="2" w:space="0" w:color="auto"/>
              <w:right w:val="single" w:sz="4" w:space="0" w:color="auto"/>
            </w:tcBorders>
          </w:tcPr>
          <w:p w:rsidR="009C47D9" w:rsidRPr="009C47D9" w:rsidRDefault="009C47D9" w:rsidP="009C47D9">
            <w:pPr>
              <w:rPr>
                <w:rFonts w:cs="Times New Roman"/>
                <w:szCs w:val="28"/>
              </w:rPr>
            </w:pPr>
          </w:p>
        </w:tc>
        <w:tc>
          <w:tcPr>
            <w:tcW w:w="721" w:type="pct"/>
            <w:tcBorders>
              <w:top w:val="single" w:sz="2" w:space="0" w:color="auto"/>
              <w:left w:val="single" w:sz="4" w:space="0" w:color="auto"/>
              <w:bottom w:val="single" w:sz="2" w:space="0" w:color="auto"/>
              <w:right w:val="single" w:sz="2" w:space="0" w:color="auto"/>
            </w:tcBorders>
          </w:tcPr>
          <w:p w:rsidR="009C47D9" w:rsidRPr="009C47D9" w:rsidRDefault="009C47D9" w:rsidP="009C47D9">
            <w:pPr>
              <w:rPr>
                <w:rFonts w:cs="Times New Roman"/>
                <w:szCs w:val="28"/>
              </w:rPr>
            </w:pPr>
          </w:p>
        </w:tc>
        <w:tc>
          <w:tcPr>
            <w:tcW w:w="55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70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591"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741"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74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739"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r>
      <w:tr w:rsidR="009C47D9" w:rsidRPr="009C47D9" w:rsidTr="009C47D9">
        <w:trPr>
          <w:trHeight w:val="280"/>
        </w:trPr>
        <w:tc>
          <w:tcPr>
            <w:tcW w:w="213" w:type="pct"/>
            <w:tcBorders>
              <w:top w:val="single" w:sz="2" w:space="0" w:color="auto"/>
              <w:left w:val="single" w:sz="2" w:space="0" w:color="auto"/>
              <w:bottom w:val="single" w:sz="2" w:space="0" w:color="auto"/>
              <w:right w:val="single" w:sz="4" w:space="0" w:color="auto"/>
            </w:tcBorders>
          </w:tcPr>
          <w:p w:rsidR="009C47D9" w:rsidRPr="009C47D9" w:rsidRDefault="009C47D9" w:rsidP="009C47D9">
            <w:pPr>
              <w:rPr>
                <w:rFonts w:cs="Times New Roman"/>
                <w:szCs w:val="28"/>
              </w:rPr>
            </w:pPr>
          </w:p>
        </w:tc>
        <w:tc>
          <w:tcPr>
            <w:tcW w:w="721" w:type="pct"/>
            <w:tcBorders>
              <w:top w:val="single" w:sz="2" w:space="0" w:color="auto"/>
              <w:left w:val="single" w:sz="4" w:space="0" w:color="auto"/>
              <w:bottom w:val="single" w:sz="2" w:space="0" w:color="auto"/>
              <w:right w:val="single" w:sz="2" w:space="0" w:color="auto"/>
            </w:tcBorders>
          </w:tcPr>
          <w:p w:rsidR="009C47D9" w:rsidRPr="009C47D9" w:rsidRDefault="009C47D9" w:rsidP="009C47D9">
            <w:pPr>
              <w:rPr>
                <w:rFonts w:cs="Times New Roman"/>
                <w:szCs w:val="28"/>
              </w:rPr>
            </w:pPr>
          </w:p>
        </w:tc>
        <w:tc>
          <w:tcPr>
            <w:tcW w:w="55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702"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591"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741"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74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739"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r>
    </w:tbl>
    <w:p w:rsidR="009C47D9" w:rsidRPr="009C47D9" w:rsidRDefault="009C47D9" w:rsidP="009C47D9">
      <w:pPr>
        <w:jc w:val="both"/>
        <w:rPr>
          <w:rFonts w:cs="Times New Roman"/>
          <w:szCs w:val="28"/>
        </w:rPr>
      </w:pPr>
    </w:p>
    <w:p w:rsidR="009C47D9" w:rsidRPr="009C47D9" w:rsidRDefault="009C47D9" w:rsidP="009C47D9">
      <w:pPr>
        <w:jc w:val="both"/>
        <w:rPr>
          <w:rFonts w:cs="Times New Roman"/>
          <w:szCs w:val="28"/>
        </w:rPr>
      </w:pPr>
      <w:r w:rsidRPr="009C47D9">
        <w:rPr>
          <w:rFonts w:cs="Times New Roman"/>
          <w:szCs w:val="28"/>
        </w:rPr>
        <w:t>* Заполняется департаментом агропромышленного комплекса и потребительского рынка Ярославской области в соответствии с абзацем первым пункта 14 Порядка предоставления из федерального и областного бюджетов субсидий на проведение агротехнологических работ пропорционально объему, указанному в графе 5.</w:t>
      </w:r>
    </w:p>
    <w:p w:rsidR="009C47D9" w:rsidRPr="009C47D9" w:rsidRDefault="009C47D9" w:rsidP="009C47D9">
      <w:pPr>
        <w:jc w:val="both"/>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«_____» ______________ 20__ г.</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Руководитель ____________ _____________________________</w:t>
      </w:r>
    </w:p>
    <w:p w:rsidR="009C47D9" w:rsidRPr="009C47D9" w:rsidRDefault="009C47D9" w:rsidP="009C47D9">
      <w:pPr>
        <w:ind w:firstLine="0"/>
        <w:rPr>
          <w:rFonts w:cs="Times New Roman"/>
          <w:sz w:val="24"/>
          <w:szCs w:val="24"/>
        </w:rPr>
      </w:pPr>
      <w:r w:rsidRPr="009C47D9">
        <w:rPr>
          <w:rFonts w:cs="Times New Roman"/>
          <w:sz w:val="24"/>
          <w:szCs w:val="24"/>
        </w:rPr>
        <w:t xml:space="preserve">                                      (подпись)            (расшифровка подписи)</w:t>
      </w:r>
    </w:p>
    <w:p w:rsidR="009C47D9" w:rsidRPr="009C47D9" w:rsidRDefault="009C47D9" w:rsidP="009C47D9">
      <w:pPr>
        <w:ind w:firstLine="0"/>
        <w:rPr>
          <w:rFonts w:cs="Times New Roman"/>
          <w:szCs w:val="28"/>
        </w:rPr>
      </w:pPr>
      <w:r w:rsidRPr="009C47D9">
        <w:rPr>
          <w:rFonts w:cs="Times New Roman"/>
          <w:szCs w:val="28"/>
        </w:rPr>
        <w:t>Главный бухгалтер ___________ ____________________________</w:t>
      </w:r>
    </w:p>
    <w:p w:rsidR="009C47D9" w:rsidRPr="009C47D9" w:rsidRDefault="009C47D9" w:rsidP="009C47D9">
      <w:pPr>
        <w:ind w:firstLine="0"/>
        <w:rPr>
          <w:rFonts w:cs="Times New Roman"/>
          <w:sz w:val="24"/>
          <w:szCs w:val="24"/>
        </w:rPr>
      </w:pPr>
      <w:r w:rsidRPr="009C47D9">
        <w:rPr>
          <w:rFonts w:cs="Times New Roman"/>
          <w:sz w:val="24"/>
          <w:szCs w:val="24"/>
        </w:rPr>
        <w:t xml:space="preserve">                                            (подпись)           (расшифровка подписи)                </w:t>
      </w:r>
    </w:p>
    <w:p w:rsidR="009C47D9" w:rsidRPr="009C47D9" w:rsidRDefault="009C47D9" w:rsidP="009C47D9">
      <w:pPr>
        <w:ind w:firstLine="0"/>
        <w:rPr>
          <w:rFonts w:cs="Times New Roman"/>
          <w:szCs w:val="28"/>
        </w:rPr>
      </w:pPr>
      <w:r w:rsidRPr="009C47D9">
        <w:rPr>
          <w:rFonts w:cs="Times New Roman"/>
          <w:szCs w:val="28"/>
        </w:rPr>
        <w:t xml:space="preserve">М.П. </w:t>
      </w:r>
    </w:p>
    <w:p w:rsidR="009C47D9" w:rsidRPr="009C47D9" w:rsidRDefault="009C47D9" w:rsidP="009C47D9">
      <w:pPr>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СОГЛАСОВАНО</w:t>
      </w:r>
    </w:p>
    <w:p w:rsidR="009C47D9" w:rsidRPr="009C47D9" w:rsidRDefault="009C47D9" w:rsidP="009C47D9">
      <w:pPr>
        <w:spacing w:line="233" w:lineRule="auto"/>
        <w:ind w:firstLine="0"/>
        <w:rPr>
          <w:rFonts w:cs="Times New Roman"/>
          <w:szCs w:val="28"/>
        </w:rPr>
      </w:pPr>
      <w:r w:rsidRPr="009C47D9">
        <w:rPr>
          <w:rFonts w:cs="Times New Roman"/>
          <w:szCs w:val="28"/>
        </w:rPr>
        <w:t>Руководитель органа управления</w:t>
      </w:r>
    </w:p>
    <w:p w:rsidR="009C47D9" w:rsidRPr="009C47D9" w:rsidRDefault="009C47D9" w:rsidP="009C47D9">
      <w:pPr>
        <w:spacing w:line="233" w:lineRule="auto"/>
        <w:ind w:firstLine="0"/>
        <w:rPr>
          <w:rFonts w:cs="Times New Roman"/>
          <w:szCs w:val="28"/>
        </w:rPr>
      </w:pPr>
      <w:r w:rsidRPr="009C47D9">
        <w:rPr>
          <w:rFonts w:cs="Times New Roman"/>
          <w:szCs w:val="28"/>
        </w:rPr>
        <w:t>сельским хозяйством городского округа</w:t>
      </w:r>
    </w:p>
    <w:p w:rsidR="009C47D9" w:rsidRPr="009C47D9" w:rsidRDefault="009C47D9" w:rsidP="009C47D9">
      <w:pPr>
        <w:ind w:firstLine="0"/>
        <w:rPr>
          <w:rFonts w:cs="Times New Roman"/>
          <w:szCs w:val="28"/>
        </w:rPr>
      </w:pPr>
      <w:r w:rsidRPr="009C47D9">
        <w:rPr>
          <w:rFonts w:cs="Times New Roman"/>
          <w:szCs w:val="28"/>
        </w:rPr>
        <w:t xml:space="preserve">или муниципального района области    </w:t>
      </w:r>
      <w:r w:rsidRPr="009C47D9">
        <w:rPr>
          <w:rFonts w:cs="Times New Roman"/>
          <w:szCs w:val="28"/>
        </w:rPr>
        <w:tab/>
        <w:t>________________ _________________________</w:t>
      </w:r>
    </w:p>
    <w:p w:rsidR="009C47D9" w:rsidRPr="009C47D9" w:rsidRDefault="009C47D9" w:rsidP="009C47D9">
      <w:pPr>
        <w:ind w:firstLine="225"/>
        <w:jc w:val="both"/>
        <w:rPr>
          <w:rFonts w:cs="Times New Roman"/>
          <w:sz w:val="24"/>
          <w:szCs w:val="24"/>
        </w:rPr>
      </w:pPr>
      <w:r w:rsidRPr="009C47D9">
        <w:rPr>
          <w:rFonts w:cs="Times New Roman"/>
          <w:szCs w:val="28"/>
        </w:rPr>
        <w:t xml:space="preserve">                                           </w:t>
      </w:r>
      <w:r w:rsidRPr="009C47D9">
        <w:rPr>
          <w:rFonts w:cs="Times New Roman"/>
          <w:szCs w:val="28"/>
        </w:rPr>
        <w:tab/>
      </w:r>
      <w:r w:rsidRPr="009C47D9">
        <w:rPr>
          <w:rFonts w:cs="Times New Roman"/>
          <w:sz w:val="24"/>
          <w:szCs w:val="24"/>
        </w:rPr>
        <w:t xml:space="preserve">                                   (подпись)                    (расшифровка подписи)  </w:t>
      </w:r>
    </w:p>
    <w:p w:rsidR="009C47D9" w:rsidRPr="009C47D9" w:rsidRDefault="009C47D9" w:rsidP="009C47D9">
      <w:pPr>
        <w:ind w:firstLine="0"/>
        <w:jc w:val="both"/>
        <w:rPr>
          <w:rFonts w:cs="Times New Roman"/>
          <w:szCs w:val="28"/>
        </w:rPr>
      </w:pPr>
      <w:r w:rsidRPr="009C47D9">
        <w:rPr>
          <w:rFonts w:cs="Times New Roman"/>
          <w:szCs w:val="28"/>
        </w:rPr>
        <w:t>Уполномоченное должностное лицо</w:t>
      </w:r>
    </w:p>
    <w:p w:rsidR="009C47D9" w:rsidRPr="009C47D9" w:rsidRDefault="009C47D9" w:rsidP="009C47D9">
      <w:pPr>
        <w:ind w:firstLine="0"/>
        <w:jc w:val="both"/>
        <w:rPr>
          <w:rFonts w:cs="Times New Roman"/>
          <w:szCs w:val="28"/>
        </w:rPr>
      </w:pPr>
      <w:r w:rsidRPr="009C47D9">
        <w:rPr>
          <w:rFonts w:cs="Times New Roman"/>
          <w:szCs w:val="28"/>
        </w:rPr>
        <w:t xml:space="preserve">департамента агропромышленного </w:t>
      </w:r>
    </w:p>
    <w:p w:rsidR="009C47D9" w:rsidRPr="009C47D9" w:rsidRDefault="009C47D9" w:rsidP="009C47D9">
      <w:pPr>
        <w:ind w:firstLine="0"/>
        <w:jc w:val="both"/>
        <w:rPr>
          <w:rFonts w:cs="Times New Roman"/>
          <w:szCs w:val="28"/>
        </w:rPr>
      </w:pPr>
      <w:r w:rsidRPr="009C47D9">
        <w:rPr>
          <w:rFonts w:cs="Times New Roman"/>
          <w:szCs w:val="28"/>
        </w:rPr>
        <w:t xml:space="preserve">комплекса и потребительского рынка </w:t>
      </w:r>
    </w:p>
    <w:p w:rsidR="009C47D9" w:rsidRPr="009C47D9" w:rsidRDefault="009C47D9" w:rsidP="009C47D9">
      <w:pPr>
        <w:ind w:firstLine="0"/>
        <w:jc w:val="both"/>
        <w:rPr>
          <w:rFonts w:cs="Times New Roman"/>
          <w:szCs w:val="28"/>
        </w:rPr>
      </w:pPr>
      <w:r w:rsidRPr="009C47D9">
        <w:rPr>
          <w:rFonts w:cs="Times New Roman"/>
          <w:szCs w:val="28"/>
        </w:rPr>
        <w:t xml:space="preserve">Ярославской области                      ______________ ____________________________ </w:t>
      </w:r>
    </w:p>
    <w:p w:rsidR="009C47D9" w:rsidRPr="009C47D9" w:rsidRDefault="009C47D9" w:rsidP="009C47D9">
      <w:pPr>
        <w:jc w:val="both"/>
        <w:rPr>
          <w:rFonts w:cs="Times New Roman"/>
          <w:sz w:val="24"/>
          <w:szCs w:val="24"/>
        </w:rPr>
      </w:pPr>
      <w:r w:rsidRPr="009C47D9">
        <w:rPr>
          <w:rFonts w:cs="Times New Roman"/>
          <w:szCs w:val="28"/>
        </w:rPr>
        <w:t xml:space="preserve">                                                            </w:t>
      </w:r>
      <w:r w:rsidRPr="009C47D9">
        <w:rPr>
          <w:rFonts w:cs="Times New Roman"/>
          <w:sz w:val="24"/>
          <w:szCs w:val="24"/>
        </w:rPr>
        <w:t>(подпись)                    (расшифровка подписи)</w:t>
      </w:r>
    </w:p>
    <w:p w:rsidR="009C47D9" w:rsidRPr="009C47D9" w:rsidRDefault="009C47D9" w:rsidP="009C47D9">
      <w:pPr>
        <w:ind w:firstLine="0"/>
        <w:jc w:val="both"/>
        <w:rPr>
          <w:rFonts w:cs="Times New Roman"/>
          <w:szCs w:val="28"/>
        </w:rPr>
      </w:pPr>
    </w:p>
    <w:p w:rsidR="009C47D9" w:rsidRPr="009C47D9" w:rsidRDefault="009C47D9" w:rsidP="009C47D9">
      <w:pPr>
        <w:spacing w:after="200" w:line="276" w:lineRule="auto"/>
        <w:ind w:firstLine="0"/>
        <w:rPr>
          <w:rFonts w:cs="Times New Roman"/>
          <w:szCs w:val="28"/>
        </w:rPr>
      </w:pPr>
      <w:r w:rsidRPr="009C47D9">
        <w:rPr>
          <w:rFonts w:cs="Times New Roman"/>
          <w:szCs w:val="28"/>
        </w:rPr>
        <w:br w:type="page"/>
      </w:r>
    </w:p>
    <w:p w:rsidR="009C47D9" w:rsidRPr="009C47D9" w:rsidRDefault="009C47D9" w:rsidP="009C47D9">
      <w:pPr>
        <w:ind w:firstLine="0"/>
        <w:jc w:val="both"/>
        <w:rPr>
          <w:rFonts w:cs="Times New Roman"/>
          <w:szCs w:val="28"/>
        </w:rPr>
        <w:sectPr w:rsidR="009C47D9" w:rsidRPr="009C47D9" w:rsidSect="009C47D9">
          <w:pgSz w:w="16838" w:h="11906" w:orient="landscape"/>
          <w:pgMar w:top="1985" w:right="1134" w:bottom="566" w:left="1134" w:header="709" w:footer="709" w:gutter="0"/>
          <w:pgNumType w:start="1"/>
          <w:cols w:space="708"/>
          <w:titlePg/>
          <w:docGrid w:linePitch="381"/>
        </w:sectPr>
      </w:pPr>
    </w:p>
    <w:tbl>
      <w:tblPr>
        <w:tblStyle w:val="35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7"/>
        <w:gridCol w:w="3996"/>
      </w:tblGrid>
      <w:tr w:rsidR="009C47D9" w:rsidRPr="009C47D9" w:rsidTr="009C47D9">
        <w:tc>
          <w:tcPr>
            <w:tcW w:w="5562" w:type="dxa"/>
          </w:tcPr>
          <w:p w:rsidR="009C47D9" w:rsidRPr="009C47D9" w:rsidRDefault="009C47D9" w:rsidP="009C47D9">
            <w:pPr>
              <w:tabs>
                <w:tab w:val="left" w:pos="7938"/>
              </w:tabs>
              <w:ind w:firstLine="0"/>
              <w:rPr>
                <w:rFonts w:cs="Times New Roman"/>
                <w:szCs w:val="28"/>
              </w:rPr>
            </w:pPr>
          </w:p>
        </w:tc>
        <w:tc>
          <w:tcPr>
            <w:tcW w:w="4018" w:type="dxa"/>
          </w:tcPr>
          <w:p w:rsidR="009C47D9" w:rsidRPr="009C47D9" w:rsidRDefault="009C47D9" w:rsidP="009C47D9">
            <w:pPr>
              <w:tabs>
                <w:tab w:val="left" w:pos="7938"/>
              </w:tabs>
              <w:ind w:firstLine="0"/>
              <w:rPr>
                <w:rFonts w:cs="Times New Roman"/>
                <w:szCs w:val="28"/>
              </w:rPr>
            </w:pPr>
            <w:r w:rsidRPr="009C47D9">
              <w:rPr>
                <w:rFonts w:cs="Times New Roman"/>
                <w:szCs w:val="28"/>
              </w:rPr>
              <w:t>Приложение 5</w:t>
            </w:r>
          </w:p>
          <w:p w:rsidR="009C47D9" w:rsidRPr="009C47D9" w:rsidRDefault="009C47D9" w:rsidP="009C47D9">
            <w:pPr>
              <w:tabs>
                <w:tab w:val="left" w:pos="7938"/>
              </w:tabs>
              <w:ind w:firstLine="0"/>
              <w:rPr>
                <w:rFonts w:cs="Times New Roman"/>
                <w:szCs w:val="28"/>
              </w:rPr>
            </w:pPr>
            <w:r w:rsidRPr="009C47D9">
              <w:rPr>
                <w:rFonts w:cs="Times New Roman"/>
                <w:szCs w:val="28"/>
              </w:rPr>
              <w:t xml:space="preserve">к Порядку предоставления из федерального и областного </w:t>
            </w:r>
            <w:r w:rsidRPr="009C47D9">
              <w:rPr>
                <w:rFonts w:cs="Times New Roman"/>
                <w:szCs w:val="28"/>
              </w:rPr>
              <w:br/>
              <w:t xml:space="preserve">бюджетов субсидий на проведение </w:t>
            </w:r>
            <w:r w:rsidRPr="009C47D9">
              <w:rPr>
                <w:rFonts w:cs="Times New Roman"/>
                <w:szCs w:val="28"/>
              </w:rPr>
              <w:br/>
              <w:t>агротехнологических работ</w:t>
            </w:r>
          </w:p>
          <w:p w:rsidR="009C47D9" w:rsidRPr="009C47D9" w:rsidRDefault="009C47D9" w:rsidP="009C47D9">
            <w:pPr>
              <w:tabs>
                <w:tab w:val="left" w:pos="7938"/>
              </w:tabs>
              <w:ind w:firstLine="0"/>
              <w:rPr>
                <w:rFonts w:cs="Times New Roman"/>
                <w:szCs w:val="28"/>
              </w:rPr>
            </w:pPr>
          </w:p>
          <w:p w:rsidR="009C47D9" w:rsidRPr="009C47D9" w:rsidRDefault="009C47D9" w:rsidP="009C47D9">
            <w:pPr>
              <w:tabs>
                <w:tab w:val="left" w:pos="7938"/>
              </w:tabs>
              <w:ind w:firstLine="0"/>
              <w:rPr>
                <w:rFonts w:cs="Times New Roman"/>
                <w:szCs w:val="28"/>
              </w:rPr>
            </w:pPr>
            <w:r w:rsidRPr="009C47D9">
              <w:rPr>
                <w:rFonts w:cs="Times New Roman"/>
                <w:szCs w:val="28"/>
              </w:rPr>
              <w:t>Форма</w:t>
            </w:r>
          </w:p>
        </w:tc>
      </w:tr>
    </w:tbl>
    <w:p w:rsidR="009C47D9" w:rsidRPr="009C47D9" w:rsidRDefault="009C47D9" w:rsidP="009C47D9">
      <w:pPr>
        <w:tabs>
          <w:tab w:val="left" w:pos="709"/>
        </w:tabs>
        <w:ind w:firstLine="0"/>
        <w:jc w:val="center"/>
        <w:rPr>
          <w:rFonts w:cs="Times New Roman"/>
          <w:b/>
          <w:szCs w:val="28"/>
        </w:rPr>
      </w:pPr>
    </w:p>
    <w:p w:rsidR="009C47D9" w:rsidRPr="009C47D9" w:rsidRDefault="009C47D9" w:rsidP="009C47D9">
      <w:pPr>
        <w:tabs>
          <w:tab w:val="left" w:pos="709"/>
        </w:tabs>
        <w:ind w:firstLine="0"/>
        <w:jc w:val="center"/>
        <w:rPr>
          <w:rFonts w:cs="Times New Roman"/>
          <w:b/>
          <w:szCs w:val="28"/>
        </w:rPr>
      </w:pPr>
    </w:p>
    <w:p w:rsidR="009C47D9" w:rsidRPr="009C47D9" w:rsidRDefault="009C47D9" w:rsidP="009C47D9">
      <w:pPr>
        <w:tabs>
          <w:tab w:val="left" w:pos="709"/>
        </w:tabs>
        <w:ind w:firstLine="0"/>
        <w:jc w:val="center"/>
        <w:rPr>
          <w:rFonts w:cs="Times New Roman"/>
          <w:b/>
          <w:szCs w:val="28"/>
        </w:rPr>
      </w:pPr>
      <w:r w:rsidRPr="009C47D9">
        <w:rPr>
          <w:rFonts w:cs="Times New Roman"/>
          <w:b/>
          <w:szCs w:val="28"/>
        </w:rPr>
        <w:t>СПРАВКА</w:t>
      </w:r>
      <w:r w:rsidRPr="009C47D9">
        <w:rPr>
          <w:rFonts w:cs="Times New Roman"/>
          <w:b/>
          <w:szCs w:val="28"/>
        </w:rPr>
        <w:br/>
        <w:t>о показателях производства технических культур</w:t>
      </w:r>
    </w:p>
    <w:p w:rsidR="009C47D9" w:rsidRPr="009C47D9" w:rsidRDefault="009C47D9" w:rsidP="009C47D9">
      <w:pPr>
        <w:tabs>
          <w:tab w:val="left" w:pos="709"/>
        </w:tabs>
        <w:ind w:firstLine="0"/>
        <w:jc w:val="center"/>
        <w:rPr>
          <w:rFonts w:cs="Times New Roman"/>
          <w:b/>
          <w:szCs w:val="28"/>
        </w:rPr>
      </w:pPr>
      <w:r w:rsidRPr="009C47D9">
        <w:rPr>
          <w:rFonts w:cs="Times New Roman"/>
          <w:b/>
          <w:szCs w:val="28"/>
        </w:rPr>
        <w:t>________________________________________________________</w:t>
      </w:r>
    </w:p>
    <w:p w:rsidR="009C47D9" w:rsidRPr="009C47D9" w:rsidRDefault="009C47D9" w:rsidP="009C47D9">
      <w:pPr>
        <w:tabs>
          <w:tab w:val="left" w:pos="709"/>
        </w:tabs>
        <w:ind w:firstLine="0"/>
        <w:jc w:val="center"/>
        <w:rPr>
          <w:rFonts w:cs="Times New Roman"/>
          <w:b/>
          <w:sz w:val="24"/>
          <w:szCs w:val="24"/>
        </w:rPr>
      </w:pPr>
      <w:r w:rsidRPr="009C47D9">
        <w:rPr>
          <w:rFonts w:cs="Times New Roman"/>
          <w:b/>
          <w:sz w:val="24"/>
          <w:szCs w:val="24"/>
        </w:rPr>
        <w:t>(наименование получателя субсидии, наименование муниципального района)</w:t>
      </w:r>
    </w:p>
    <w:p w:rsidR="009C47D9" w:rsidRPr="009C47D9" w:rsidRDefault="009C47D9" w:rsidP="009C47D9">
      <w:pPr>
        <w:tabs>
          <w:tab w:val="left" w:pos="709"/>
        </w:tabs>
        <w:ind w:firstLine="0"/>
        <w:jc w:val="center"/>
        <w:rPr>
          <w:rFonts w:cs="Times New Roman"/>
          <w:b/>
          <w:szCs w:val="28"/>
        </w:rPr>
      </w:pPr>
      <w:r w:rsidRPr="009C47D9">
        <w:rPr>
          <w:rFonts w:cs="Times New Roman"/>
          <w:b/>
          <w:szCs w:val="28"/>
        </w:rPr>
        <w:t>за ____________ год</w:t>
      </w:r>
    </w:p>
    <w:p w:rsidR="009C47D9" w:rsidRPr="009C47D9" w:rsidRDefault="009C47D9" w:rsidP="009C47D9">
      <w:pPr>
        <w:tabs>
          <w:tab w:val="left" w:pos="709"/>
        </w:tabs>
        <w:jc w:val="center"/>
        <w:rPr>
          <w:rFonts w:cs="Times New Roman"/>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347"/>
        <w:gridCol w:w="2160"/>
        <w:gridCol w:w="2268"/>
        <w:gridCol w:w="1985"/>
      </w:tblGrid>
      <w:tr w:rsidR="009C47D9" w:rsidRPr="009C47D9" w:rsidTr="009C47D9">
        <w:trPr>
          <w:trHeight w:val="1950"/>
        </w:trPr>
        <w:tc>
          <w:tcPr>
            <w:tcW w:w="738"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 п/п</w:t>
            </w:r>
          </w:p>
        </w:tc>
        <w:tc>
          <w:tcPr>
            <w:tcW w:w="2347"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Наименование культуры</w:t>
            </w:r>
          </w:p>
        </w:tc>
        <w:tc>
          <w:tcPr>
            <w:tcW w:w="2160"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Посевная площадь, гектаров</w:t>
            </w:r>
          </w:p>
        </w:tc>
        <w:tc>
          <w:tcPr>
            <w:tcW w:w="2268"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Производ</w:t>
            </w:r>
            <w:r w:rsidRPr="009C47D9">
              <w:rPr>
                <w:rFonts w:cs="Times New Roman"/>
                <w:szCs w:val="28"/>
              </w:rPr>
              <w:softHyphen/>
              <w:t>ство, тонн</w:t>
            </w:r>
          </w:p>
        </w:tc>
        <w:tc>
          <w:tcPr>
            <w:tcW w:w="1985"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Реали</w:t>
            </w:r>
            <w:r w:rsidRPr="009C47D9">
              <w:rPr>
                <w:rFonts w:cs="Times New Roman"/>
                <w:szCs w:val="28"/>
              </w:rPr>
              <w:softHyphen/>
              <w:t>зация, тонн</w:t>
            </w:r>
          </w:p>
        </w:tc>
      </w:tr>
      <w:tr w:rsidR="009C47D9" w:rsidRPr="009C47D9" w:rsidTr="009C47D9">
        <w:trPr>
          <w:trHeight w:val="360"/>
        </w:trPr>
        <w:tc>
          <w:tcPr>
            <w:tcW w:w="738"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1</w:t>
            </w:r>
          </w:p>
        </w:tc>
        <w:tc>
          <w:tcPr>
            <w:tcW w:w="2347"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2</w:t>
            </w:r>
          </w:p>
        </w:tc>
        <w:tc>
          <w:tcPr>
            <w:tcW w:w="2160"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3</w:t>
            </w:r>
          </w:p>
        </w:tc>
        <w:tc>
          <w:tcPr>
            <w:tcW w:w="2268"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4</w:t>
            </w:r>
          </w:p>
        </w:tc>
        <w:tc>
          <w:tcPr>
            <w:tcW w:w="1985"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5</w:t>
            </w:r>
          </w:p>
        </w:tc>
      </w:tr>
      <w:tr w:rsidR="009C47D9" w:rsidRPr="009C47D9" w:rsidTr="009C47D9">
        <w:trPr>
          <w:trHeight w:val="360"/>
        </w:trPr>
        <w:tc>
          <w:tcPr>
            <w:tcW w:w="738"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p>
        </w:tc>
        <w:tc>
          <w:tcPr>
            <w:tcW w:w="2347"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p>
        </w:tc>
        <w:tc>
          <w:tcPr>
            <w:tcW w:w="2160"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p>
        </w:tc>
        <w:tc>
          <w:tcPr>
            <w:tcW w:w="2268"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p>
        </w:tc>
        <w:tc>
          <w:tcPr>
            <w:tcW w:w="1985"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p>
        </w:tc>
      </w:tr>
    </w:tbl>
    <w:p w:rsidR="009C47D9" w:rsidRPr="009C47D9" w:rsidRDefault="009C47D9" w:rsidP="009C47D9">
      <w:pPr>
        <w:rPr>
          <w:szCs w:val="28"/>
        </w:rPr>
      </w:pPr>
    </w:p>
    <w:p w:rsidR="009C47D9" w:rsidRPr="009C47D9" w:rsidRDefault="009C47D9" w:rsidP="009C47D9">
      <w:pPr>
        <w:tabs>
          <w:tab w:val="left" w:pos="709"/>
        </w:tabs>
        <w:jc w:val="both"/>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Руководитель _______________ ___________________________</w:t>
      </w:r>
    </w:p>
    <w:p w:rsidR="009C47D9" w:rsidRPr="009C47D9" w:rsidRDefault="009C47D9" w:rsidP="009C47D9">
      <w:pPr>
        <w:ind w:firstLine="0"/>
        <w:rPr>
          <w:rFonts w:cs="Times New Roman"/>
          <w:sz w:val="24"/>
          <w:szCs w:val="24"/>
        </w:rPr>
      </w:pPr>
      <w:r w:rsidRPr="009C47D9">
        <w:rPr>
          <w:rFonts w:cs="Times New Roman"/>
          <w:sz w:val="24"/>
          <w:szCs w:val="24"/>
        </w:rPr>
        <w:t xml:space="preserve">                                        (подпись)                     (расшифровка подписи)</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Главный бухгалтер _______________ _________________________</w:t>
      </w:r>
    </w:p>
    <w:p w:rsidR="009C47D9" w:rsidRPr="009C47D9" w:rsidRDefault="009C47D9" w:rsidP="009C47D9">
      <w:pPr>
        <w:ind w:firstLine="0"/>
        <w:rPr>
          <w:rFonts w:cs="Times New Roman"/>
          <w:sz w:val="24"/>
          <w:szCs w:val="24"/>
        </w:rPr>
      </w:pPr>
      <w:r w:rsidRPr="009C47D9">
        <w:rPr>
          <w:rFonts w:cs="Times New Roman"/>
          <w:sz w:val="24"/>
          <w:szCs w:val="24"/>
        </w:rPr>
        <w:t xml:space="preserve">                                                   (подпись)                 (расшифровка подписи)                </w:t>
      </w:r>
    </w:p>
    <w:p w:rsidR="009C47D9" w:rsidRPr="009C47D9" w:rsidRDefault="009C47D9" w:rsidP="009C47D9">
      <w:pPr>
        <w:ind w:firstLine="0"/>
        <w:rPr>
          <w:rFonts w:cs="Times New Roman"/>
          <w:szCs w:val="28"/>
        </w:rPr>
      </w:pPr>
      <w:r w:rsidRPr="009C47D9">
        <w:rPr>
          <w:rFonts w:cs="Times New Roman"/>
          <w:szCs w:val="28"/>
        </w:rPr>
        <w:t xml:space="preserve">М.П. </w:t>
      </w:r>
    </w:p>
    <w:p w:rsidR="009C47D9" w:rsidRPr="009C47D9" w:rsidRDefault="009C47D9" w:rsidP="009C47D9">
      <w:pPr>
        <w:ind w:firstLine="0"/>
        <w:rPr>
          <w:rFonts w:cs="Times New Roman"/>
          <w:szCs w:val="28"/>
        </w:rPr>
      </w:pPr>
      <w:r w:rsidRPr="009C47D9">
        <w:rPr>
          <w:rFonts w:cs="Times New Roman"/>
          <w:szCs w:val="28"/>
        </w:rPr>
        <w:t>«_____» _________________ 20___ г.</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СОГЛАСОВАНО</w:t>
      </w:r>
    </w:p>
    <w:p w:rsidR="009C47D9" w:rsidRPr="009C47D9" w:rsidRDefault="009C47D9" w:rsidP="009C47D9">
      <w:pPr>
        <w:spacing w:line="233" w:lineRule="auto"/>
        <w:ind w:firstLine="0"/>
        <w:rPr>
          <w:rFonts w:cs="Times New Roman"/>
          <w:szCs w:val="28"/>
        </w:rPr>
      </w:pPr>
    </w:p>
    <w:p w:rsidR="009C47D9" w:rsidRPr="009C47D9" w:rsidRDefault="009C47D9" w:rsidP="009C47D9">
      <w:pPr>
        <w:spacing w:line="233" w:lineRule="auto"/>
        <w:ind w:firstLine="0"/>
        <w:rPr>
          <w:rFonts w:cs="Times New Roman"/>
          <w:szCs w:val="28"/>
        </w:rPr>
      </w:pPr>
      <w:r w:rsidRPr="009C47D9">
        <w:rPr>
          <w:rFonts w:cs="Times New Roman"/>
          <w:szCs w:val="28"/>
        </w:rPr>
        <w:t>Руководитель органа управления</w:t>
      </w:r>
    </w:p>
    <w:p w:rsidR="009C47D9" w:rsidRPr="009C47D9" w:rsidRDefault="009C47D9" w:rsidP="009C47D9">
      <w:pPr>
        <w:spacing w:line="233" w:lineRule="auto"/>
        <w:ind w:firstLine="0"/>
        <w:rPr>
          <w:rFonts w:cs="Times New Roman"/>
          <w:szCs w:val="28"/>
        </w:rPr>
      </w:pPr>
      <w:r w:rsidRPr="009C47D9">
        <w:rPr>
          <w:rFonts w:cs="Times New Roman"/>
          <w:szCs w:val="28"/>
        </w:rPr>
        <w:t>сельским хозяйством городского округа</w:t>
      </w:r>
    </w:p>
    <w:p w:rsidR="009C47D9" w:rsidRPr="009C47D9" w:rsidRDefault="009C47D9" w:rsidP="009C47D9">
      <w:pPr>
        <w:ind w:firstLine="0"/>
        <w:rPr>
          <w:rFonts w:cs="Times New Roman"/>
          <w:szCs w:val="28"/>
        </w:rPr>
      </w:pPr>
      <w:r w:rsidRPr="009C47D9">
        <w:rPr>
          <w:rFonts w:cs="Times New Roman"/>
          <w:szCs w:val="28"/>
        </w:rPr>
        <w:t xml:space="preserve">или муниципального района области </w:t>
      </w:r>
      <w:r w:rsidRPr="009C47D9">
        <w:rPr>
          <w:rFonts w:cs="Times New Roman"/>
          <w:szCs w:val="28"/>
        </w:rPr>
        <w:tab/>
      </w:r>
    </w:p>
    <w:p w:rsidR="009C47D9" w:rsidRPr="009C47D9" w:rsidRDefault="009C47D9" w:rsidP="009C47D9">
      <w:pPr>
        <w:ind w:firstLine="0"/>
        <w:rPr>
          <w:rFonts w:cs="Times New Roman"/>
          <w:szCs w:val="28"/>
        </w:rPr>
      </w:pPr>
      <w:r w:rsidRPr="009C47D9">
        <w:rPr>
          <w:rFonts w:cs="Times New Roman"/>
          <w:szCs w:val="28"/>
        </w:rPr>
        <w:t>_____________ ____________________</w:t>
      </w:r>
    </w:p>
    <w:p w:rsidR="009C47D9" w:rsidRPr="009C47D9" w:rsidRDefault="009C47D9" w:rsidP="009C47D9">
      <w:pPr>
        <w:ind w:firstLine="0"/>
        <w:jc w:val="both"/>
        <w:rPr>
          <w:rFonts w:cs="Times New Roman"/>
          <w:sz w:val="24"/>
          <w:szCs w:val="24"/>
        </w:rPr>
      </w:pPr>
      <w:r w:rsidRPr="009C47D9">
        <w:rPr>
          <w:rFonts w:cs="Times New Roman"/>
          <w:sz w:val="24"/>
          <w:szCs w:val="24"/>
        </w:rPr>
        <w:t xml:space="preserve">      (подпись)            (расшифровка подписи)</w:t>
      </w:r>
    </w:p>
    <w:p w:rsidR="009C47D9" w:rsidRPr="009C47D9" w:rsidRDefault="009C47D9" w:rsidP="009C47D9">
      <w:pPr>
        <w:ind w:firstLine="0"/>
        <w:jc w:val="both"/>
        <w:rPr>
          <w:rFonts w:cs="Times New Roman"/>
          <w:szCs w:val="28"/>
        </w:rPr>
      </w:pPr>
    </w:p>
    <w:p w:rsidR="009C47D9" w:rsidRPr="009C47D9" w:rsidRDefault="009C47D9" w:rsidP="009C47D9">
      <w:pPr>
        <w:spacing w:after="200" w:line="276" w:lineRule="auto"/>
        <w:ind w:firstLine="0"/>
        <w:rPr>
          <w:rFonts w:cs="Times New Roman"/>
          <w:szCs w:val="28"/>
        </w:rPr>
        <w:sectPr w:rsidR="009C47D9" w:rsidRPr="009C47D9" w:rsidSect="009C47D9">
          <w:pgSz w:w="11906" w:h="16838"/>
          <w:pgMar w:top="1134" w:right="566" w:bottom="1134" w:left="1985" w:header="709" w:footer="709" w:gutter="0"/>
          <w:pgNumType w:start="1"/>
          <w:cols w:space="708"/>
          <w:titlePg/>
          <w:docGrid w:linePitch="381"/>
        </w:sectPr>
      </w:pPr>
    </w:p>
    <w:tbl>
      <w:tblPr>
        <w:tblStyle w:val="35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7"/>
        <w:gridCol w:w="3996"/>
      </w:tblGrid>
      <w:tr w:rsidR="009C47D9" w:rsidRPr="009C47D9" w:rsidTr="009C47D9">
        <w:tc>
          <w:tcPr>
            <w:tcW w:w="5467" w:type="dxa"/>
          </w:tcPr>
          <w:p w:rsidR="009C47D9" w:rsidRPr="009C47D9" w:rsidRDefault="009C47D9" w:rsidP="009C47D9">
            <w:pPr>
              <w:tabs>
                <w:tab w:val="left" w:pos="7938"/>
              </w:tabs>
              <w:ind w:firstLine="0"/>
              <w:rPr>
                <w:rFonts w:cs="Times New Roman"/>
                <w:szCs w:val="28"/>
              </w:rPr>
            </w:pPr>
            <w:r w:rsidRPr="009C47D9">
              <w:rPr>
                <w:rFonts w:cs="Times New Roman"/>
                <w:szCs w:val="28"/>
              </w:rPr>
              <w:br w:type="page"/>
            </w:r>
          </w:p>
        </w:tc>
        <w:tc>
          <w:tcPr>
            <w:tcW w:w="3996" w:type="dxa"/>
          </w:tcPr>
          <w:p w:rsidR="009C47D9" w:rsidRPr="009C47D9" w:rsidRDefault="009C47D9" w:rsidP="009C47D9">
            <w:pPr>
              <w:tabs>
                <w:tab w:val="left" w:pos="7938"/>
              </w:tabs>
              <w:ind w:firstLine="0"/>
              <w:rPr>
                <w:rFonts w:cs="Times New Roman"/>
                <w:szCs w:val="28"/>
              </w:rPr>
            </w:pPr>
            <w:r w:rsidRPr="009C47D9">
              <w:rPr>
                <w:rFonts w:cs="Times New Roman"/>
                <w:szCs w:val="28"/>
              </w:rPr>
              <w:t>Приложение 6</w:t>
            </w:r>
          </w:p>
          <w:p w:rsidR="009C47D9" w:rsidRPr="009C47D9" w:rsidRDefault="009C47D9" w:rsidP="009C47D9">
            <w:pPr>
              <w:tabs>
                <w:tab w:val="left" w:pos="7938"/>
              </w:tabs>
              <w:ind w:firstLine="0"/>
              <w:rPr>
                <w:rFonts w:cs="Times New Roman"/>
                <w:szCs w:val="28"/>
              </w:rPr>
            </w:pPr>
            <w:r w:rsidRPr="009C47D9">
              <w:rPr>
                <w:rFonts w:cs="Times New Roman"/>
                <w:szCs w:val="28"/>
              </w:rPr>
              <w:t xml:space="preserve">к Порядку предоставления из федерального и областного </w:t>
            </w:r>
            <w:r w:rsidRPr="009C47D9">
              <w:rPr>
                <w:rFonts w:cs="Times New Roman"/>
                <w:szCs w:val="28"/>
              </w:rPr>
              <w:br/>
              <w:t xml:space="preserve">бюджетов субсидий на проведение </w:t>
            </w:r>
            <w:r w:rsidRPr="009C47D9">
              <w:rPr>
                <w:rFonts w:cs="Times New Roman"/>
                <w:szCs w:val="28"/>
              </w:rPr>
              <w:br/>
              <w:t>агротехнологических работ</w:t>
            </w:r>
          </w:p>
          <w:p w:rsidR="009C47D9" w:rsidRPr="009C47D9" w:rsidRDefault="009C47D9" w:rsidP="009C47D9">
            <w:pPr>
              <w:tabs>
                <w:tab w:val="left" w:pos="7938"/>
              </w:tabs>
              <w:ind w:firstLine="0"/>
              <w:rPr>
                <w:rFonts w:cs="Times New Roman"/>
                <w:szCs w:val="28"/>
              </w:rPr>
            </w:pPr>
          </w:p>
          <w:p w:rsidR="009C47D9" w:rsidRPr="009C47D9" w:rsidRDefault="009C47D9" w:rsidP="009C47D9">
            <w:pPr>
              <w:tabs>
                <w:tab w:val="left" w:pos="7938"/>
              </w:tabs>
              <w:ind w:firstLine="0"/>
              <w:rPr>
                <w:rFonts w:cs="Times New Roman"/>
                <w:szCs w:val="28"/>
              </w:rPr>
            </w:pPr>
            <w:r w:rsidRPr="009C47D9">
              <w:rPr>
                <w:rFonts w:cs="Times New Roman"/>
                <w:szCs w:val="28"/>
              </w:rPr>
              <w:t>Форма</w:t>
            </w:r>
          </w:p>
        </w:tc>
      </w:tr>
    </w:tbl>
    <w:p w:rsidR="009C47D9" w:rsidRPr="009C47D9" w:rsidRDefault="009C47D9" w:rsidP="009C47D9">
      <w:pPr>
        <w:tabs>
          <w:tab w:val="left" w:pos="709"/>
        </w:tabs>
        <w:ind w:firstLine="0"/>
        <w:jc w:val="center"/>
        <w:rPr>
          <w:rFonts w:cs="Times New Roman"/>
          <w:b/>
          <w:szCs w:val="28"/>
        </w:rPr>
      </w:pPr>
    </w:p>
    <w:p w:rsidR="009C47D9" w:rsidRPr="009C47D9" w:rsidRDefault="009C47D9" w:rsidP="009C47D9">
      <w:pPr>
        <w:tabs>
          <w:tab w:val="left" w:pos="709"/>
        </w:tabs>
        <w:ind w:firstLine="0"/>
        <w:jc w:val="center"/>
        <w:rPr>
          <w:rFonts w:cs="Times New Roman"/>
          <w:b/>
          <w:szCs w:val="28"/>
        </w:rPr>
      </w:pPr>
    </w:p>
    <w:p w:rsidR="009C47D9" w:rsidRPr="009C47D9" w:rsidRDefault="009C47D9" w:rsidP="009C47D9">
      <w:pPr>
        <w:tabs>
          <w:tab w:val="left" w:pos="709"/>
        </w:tabs>
        <w:ind w:firstLine="0"/>
        <w:jc w:val="center"/>
        <w:rPr>
          <w:rFonts w:cs="Times New Roman"/>
          <w:b/>
          <w:szCs w:val="28"/>
        </w:rPr>
      </w:pPr>
      <w:r w:rsidRPr="009C47D9">
        <w:rPr>
          <w:rFonts w:cs="Times New Roman"/>
          <w:b/>
          <w:szCs w:val="28"/>
        </w:rPr>
        <w:t>СПРАВКА</w:t>
      </w:r>
    </w:p>
    <w:p w:rsidR="009C47D9" w:rsidRPr="009C47D9" w:rsidRDefault="009C47D9" w:rsidP="009C47D9">
      <w:pPr>
        <w:tabs>
          <w:tab w:val="left" w:pos="709"/>
        </w:tabs>
        <w:ind w:firstLine="0"/>
        <w:jc w:val="center"/>
        <w:rPr>
          <w:rFonts w:cs="Times New Roman"/>
          <w:b/>
          <w:szCs w:val="28"/>
        </w:rPr>
      </w:pPr>
      <w:r w:rsidRPr="009C47D9">
        <w:rPr>
          <w:rFonts w:cs="Times New Roman"/>
          <w:b/>
          <w:szCs w:val="28"/>
        </w:rPr>
        <w:t xml:space="preserve">о реализации продукции технических культур перерабатывающим </w:t>
      </w:r>
      <w:r w:rsidRPr="009C47D9">
        <w:rPr>
          <w:rFonts w:cs="Times New Roman"/>
          <w:b/>
          <w:szCs w:val="28"/>
        </w:rPr>
        <w:br/>
        <w:t xml:space="preserve">организациям, расположенным на территории Российской Федерации, </w:t>
      </w:r>
    </w:p>
    <w:p w:rsidR="009C47D9" w:rsidRPr="009C47D9" w:rsidRDefault="009C47D9" w:rsidP="009C47D9">
      <w:pPr>
        <w:tabs>
          <w:tab w:val="left" w:pos="709"/>
        </w:tabs>
        <w:ind w:firstLine="0"/>
        <w:jc w:val="center"/>
        <w:rPr>
          <w:rFonts w:cs="Times New Roman"/>
          <w:b/>
          <w:szCs w:val="28"/>
        </w:rPr>
      </w:pPr>
      <w:r w:rsidRPr="009C47D9">
        <w:rPr>
          <w:rFonts w:cs="Times New Roman"/>
          <w:b/>
          <w:szCs w:val="28"/>
        </w:rPr>
        <w:t>и (или) об отгрузке на собственную переработку ________________________________________________________</w:t>
      </w:r>
    </w:p>
    <w:p w:rsidR="009C47D9" w:rsidRPr="009C47D9" w:rsidRDefault="009C47D9" w:rsidP="009C47D9">
      <w:pPr>
        <w:tabs>
          <w:tab w:val="left" w:pos="709"/>
        </w:tabs>
        <w:ind w:firstLine="0"/>
        <w:jc w:val="center"/>
        <w:rPr>
          <w:rFonts w:cs="Times New Roman"/>
          <w:b/>
          <w:sz w:val="24"/>
          <w:szCs w:val="24"/>
        </w:rPr>
      </w:pPr>
      <w:r w:rsidRPr="009C47D9">
        <w:rPr>
          <w:rFonts w:cs="Times New Roman"/>
          <w:b/>
          <w:sz w:val="24"/>
          <w:szCs w:val="24"/>
        </w:rPr>
        <w:t>(наименование получателя субсидии, наименование муниципального района)</w:t>
      </w:r>
    </w:p>
    <w:p w:rsidR="009C47D9" w:rsidRPr="009C47D9" w:rsidRDefault="009C47D9" w:rsidP="009C47D9">
      <w:pPr>
        <w:tabs>
          <w:tab w:val="left" w:pos="709"/>
        </w:tabs>
        <w:ind w:firstLine="0"/>
        <w:jc w:val="center"/>
        <w:rPr>
          <w:rFonts w:cs="Times New Roman"/>
          <w:b/>
          <w:szCs w:val="28"/>
        </w:rPr>
      </w:pPr>
      <w:r w:rsidRPr="009C47D9">
        <w:rPr>
          <w:rFonts w:cs="Times New Roman"/>
          <w:b/>
          <w:szCs w:val="28"/>
        </w:rPr>
        <w:t>за ____________ год</w:t>
      </w:r>
    </w:p>
    <w:p w:rsidR="009C47D9" w:rsidRPr="009C47D9" w:rsidRDefault="009C47D9" w:rsidP="009C47D9">
      <w:pPr>
        <w:tabs>
          <w:tab w:val="left" w:pos="709"/>
        </w:tabs>
        <w:jc w:val="center"/>
        <w:rPr>
          <w:rFonts w:cs="Times New Roman"/>
          <w:szCs w:val="28"/>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3"/>
        <w:gridCol w:w="5812"/>
      </w:tblGrid>
      <w:tr w:rsidR="009C47D9" w:rsidRPr="009C47D9" w:rsidTr="009C47D9">
        <w:tc>
          <w:tcPr>
            <w:tcW w:w="3573"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Наименование продукции</w:t>
            </w:r>
          </w:p>
        </w:tc>
        <w:tc>
          <w:tcPr>
            <w:tcW w:w="5812"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Реализация, в отчетном финансовом году, тонн</w:t>
            </w:r>
          </w:p>
        </w:tc>
      </w:tr>
      <w:tr w:rsidR="009C47D9" w:rsidRPr="009C47D9" w:rsidTr="009C47D9">
        <w:tc>
          <w:tcPr>
            <w:tcW w:w="3573"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1</w:t>
            </w:r>
          </w:p>
        </w:tc>
        <w:tc>
          <w:tcPr>
            <w:tcW w:w="5812"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2</w:t>
            </w:r>
          </w:p>
        </w:tc>
      </w:tr>
      <w:tr w:rsidR="009C47D9" w:rsidRPr="009C47D9" w:rsidTr="009C47D9">
        <w:tc>
          <w:tcPr>
            <w:tcW w:w="3573" w:type="dxa"/>
          </w:tcPr>
          <w:p w:rsidR="009C47D9" w:rsidRPr="009C47D9" w:rsidRDefault="009C47D9" w:rsidP="009C47D9">
            <w:pPr>
              <w:tabs>
                <w:tab w:val="left" w:pos="709"/>
              </w:tabs>
              <w:ind w:firstLine="0"/>
              <w:rPr>
                <w:rFonts w:cs="Times New Roman"/>
                <w:bCs/>
                <w:szCs w:val="28"/>
              </w:rPr>
            </w:pPr>
          </w:p>
        </w:tc>
        <w:tc>
          <w:tcPr>
            <w:tcW w:w="5812" w:type="dxa"/>
          </w:tcPr>
          <w:p w:rsidR="009C47D9" w:rsidRPr="009C47D9" w:rsidRDefault="009C47D9" w:rsidP="009C47D9">
            <w:pPr>
              <w:tabs>
                <w:tab w:val="left" w:pos="709"/>
              </w:tabs>
              <w:spacing w:before="100" w:beforeAutospacing="1" w:after="100" w:afterAutospacing="1"/>
              <w:jc w:val="center"/>
              <w:rPr>
                <w:rFonts w:cs="Times New Roman"/>
                <w:szCs w:val="28"/>
              </w:rPr>
            </w:pPr>
          </w:p>
        </w:tc>
      </w:tr>
    </w:tbl>
    <w:p w:rsidR="009C47D9" w:rsidRPr="009C47D9" w:rsidRDefault="009C47D9" w:rsidP="009C47D9">
      <w:pPr>
        <w:tabs>
          <w:tab w:val="left" w:pos="709"/>
        </w:tabs>
        <w:jc w:val="both"/>
        <w:rPr>
          <w:rFonts w:cs="Times New Roman"/>
          <w:szCs w:val="28"/>
        </w:rPr>
      </w:pPr>
    </w:p>
    <w:p w:rsidR="009C47D9" w:rsidRPr="009C47D9" w:rsidRDefault="009C47D9" w:rsidP="009C47D9">
      <w:pPr>
        <w:tabs>
          <w:tab w:val="left" w:pos="709"/>
        </w:tabs>
        <w:jc w:val="both"/>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Руководитель _______________ ___________________________</w:t>
      </w:r>
    </w:p>
    <w:p w:rsidR="009C47D9" w:rsidRPr="009C47D9" w:rsidRDefault="009C47D9" w:rsidP="009C47D9">
      <w:pPr>
        <w:ind w:firstLine="0"/>
        <w:rPr>
          <w:rFonts w:cs="Times New Roman"/>
          <w:sz w:val="24"/>
          <w:szCs w:val="24"/>
        </w:rPr>
      </w:pPr>
      <w:r w:rsidRPr="009C47D9">
        <w:rPr>
          <w:rFonts w:cs="Times New Roman"/>
          <w:sz w:val="24"/>
          <w:szCs w:val="24"/>
        </w:rPr>
        <w:t xml:space="preserve">                                    (подпись)             (расшифровка подписи)</w:t>
      </w:r>
    </w:p>
    <w:p w:rsidR="009C47D9" w:rsidRPr="009C47D9" w:rsidRDefault="009C47D9" w:rsidP="009C47D9">
      <w:pPr>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Главный бухгалтер _______________ _________________________</w:t>
      </w:r>
    </w:p>
    <w:p w:rsidR="009C47D9" w:rsidRPr="009C47D9" w:rsidRDefault="009C47D9" w:rsidP="009C47D9">
      <w:pPr>
        <w:ind w:firstLine="0"/>
        <w:rPr>
          <w:rFonts w:cs="Times New Roman"/>
          <w:sz w:val="24"/>
          <w:szCs w:val="24"/>
        </w:rPr>
      </w:pPr>
      <w:r w:rsidRPr="009C47D9">
        <w:rPr>
          <w:rFonts w:cs="Times New Roman"/>
          <w:sz w:val="24"/>
          <w:szCs w:val="24"/>
        </w:rPr>
        <w:t xml:space="preserve">                                       (подпись)            (расшифровка подписи)                </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 xml:space="preserve">М.П. </w:t>
      </w:r>
    </w:p>
    <w:p w:rsidR="009C47D9" w:rsidRPr="009C47D9" w:rsidRDefault="009C47D9" w:rsidP="009C47D9">
      <w:pPr>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«_____» _________________ 20___ г.</w:t>
      </w:r>
    </w:p>
    <w:p w:rsidR="009C47D9" w:rsidRPr="009C47D9" w:rsidRDefault="009C47D9" w:rsidP="009C47D9">
      <w:pPr>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СОГЛАСОВАНО</w:t>
      </w:r>
    </w:p>
    <w:p w:rsidR="009C47D9" w:rsidRPr="009C47D9" w:rsidRDefault="009C47D9" w:rsidP="009C47D9">
      <w:pPr>
        <w:spacing w:line="233" w:lineRule="auto"/>
        <w:ind w:firstLine="0"/>
        <w:rPr>
          <w:rFonts w:cs="Times New Roman"/>
          <w:szCs w:val="28"/>
        </w:rPr>
      </w:pPr>
      <w:r w:rsidRPr="009C47D9">
        <w:rPr>
          <w:rFonts w:cs="Times New Roman"/>
          <w:szCs w:val="28"/>
        </w:rPr>
        <w:t>Руководитель органа управления</w:t>
      </w:r>
    </w:p>
    <w:p w:rsidR="009C47D9" w:rsidRPr="009C47D9" w:rsidRDefault="009C47D9" w:rsidP="009C47D9">
      <w:pPr>
        <w:spacing w:line="233" w:lineRule="auto"/>
        <w:ind w:firstLine="0"/>
        <w:rPr>
          <w:rFonts w:cs="Times New Roman"/>
          <w:szCs w:val="28"/>
        </w:rPr>
      </w:pPr>
      <w:r w:rsidRPr="009C47D9">
        <w:rPr>
          <w:rFonts w:cs="Times New Roman"/>
          <w:szCs w:val="28"/>
        </w:rPr>
        <w:t>сельским хозяйством городского округа</w:t>
      </w:r>
    </w:p>
    <w:p w:rsidR="009C47D9" w:rsidRPr="009C47D9" w:rsidRDefault="009C47D9" w:rsidP="009C47D9">
      <w:pPr>
        <w:ind w:firstLine="0"/>
        <w:rPr>
          <w:rFonts w:cs="Times New Roman"/>
          <w:szCs w:val="28"/>
        </w:rPr>
      </w:pPr>
      <w:r w:rsidRPr="009C47D9">
        <w:rPr>
          <w:rFonts w:cs="Times New Roman"/>
          <w:szCs w:val="28"/>
        </w:rPr>
        <w:t xml:space="preserve">или муниципального района области   </w:t>
      </w:r>
      <w:r w:rsidRPr="009C47D9">
        <w:rPr>
          <w:rFonts w:cs="Times New Roman"/>
          <w:szCs w:val="28"/>
        </w:rPr>
        <w:tab/>
      </w:r>
      <w:r w:rsidRPr="009C47D9">
        <w:rPr>
          <w:rFonts w:cs="Times New Roman"/>
          <w:szCs w:val="28"/>
        </w:rPr>
        <w:tab/>
      </w:r>
    </w:p>
    <w:p w:rsidR="009C47D9" w:rsidRPr="009C47D9" w:rsidRDefault="009C47D9" w:rsidP="009C47D9">
      <w:pPr>
        <w:ind w:firstLine="0"/>
        <w:rPr>
          <w:rFonts w:cs="Times New Roman"/>
          <w:szCs w:val="28"/>
        </w:rPr>
      </w:pPr>
      <w:r w:rsidRPr="009C47D9">
        <w:rPr>
          <w:rFonts w:cs="Times New Roman"/>
          <w:szCs w:val="28"/>
        </w:rPr>
        <w:t>__________ __________________</w:t>
      </w:r>
    </w:p>
    <w:p w:rsidR="009C47D9" w:rsidRPr="009C47D9" w:rsidRDefault="009C47D9" w:rsidP="009C47D9">
      <w:pPr>
        <w:ind w:firstLine="0"/>
        <w:jc w:val="both"/>
        <w:rPr>
          <w:rFonts w:cs="Times New Roman"/>
          <w:sz w:val="24"/>
          <w:szCs w:val="24"/>
        </w:rPr>
      </w:pPr>
      <w:r w:rsidRPr="009C47D9">
        <w:rPr>
          <w:rFonts w:cs="Times New Roman"/>
          <w:szCs w:val="28"/>
        </w:rPr>
        <w:t xml:space="preserve">    </w:t>
      </w:r>
      <w:r w:rsidRPr="009C47D9">
        <w:rPr>
          <w:rFonts w:cs="Times New Roman"/>
          <w:sz w:val="24"/>
          <w:szCs w:val="24"/>
        </w:rPr>
        <w:t>(подпись)     (расшифровка подписи)</w:t>
      </w:r>
    </w:p>
    <w:p w:rsidR="009C47D9" w:rsidRPr="009C47D9" w:rsidRDefault="009C47D9" w:rsidP="009C47D9">
      <w:pPr>
        <w:spacing w:after="200" w:line="276" w:lineRule="auto"/>
        <w:ind w:firstLine="0"/>
        <w:rPr>
          <w:rFonts w:cs="Times New Roman"/>
          <w:sz w:val="24"/>
          <w:szCs w:val="24"/>
        </w:rPr>
        <w:sectPr w:rsidR="009C47D9" w:rsidRPr="009C47D9" w:rsidSect="009C47D9">
          <w:pgSz w:w="11906" w:h="16838"/>
          <w:pgMar w:top="1134" w:right="566" w:bottom="1134" w:left="1985" w:header="709" w:footer="709" w:gutter="0"/>
          <w:pgNumType w:start="1"/>
          <w:cols w:space="708"/>
          <w:titlePg/>
          <w:docGrid w:linePitch="381"/>
        </w:sectPr>
      </w:pPr>
      <w:r w:rsidRPr="009C47D9">
        <w:rPr>
          <w:rFonts w:cs="Times New Roman"/>
          <w:sz w:val="24"/>
          <w:szCs w:val="24"/>
        </w:rPr>
        <w:br w:type="page"/>
      </w:r>
    </w:p>
    <w:tbl>
      <w:tblPr>
        <w:tblStyle w:val="351"/>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67"/>
        <w:gridCol w:w="3996"/>
      </w:tblGrid>
      <w:tr w:rsidR="009C47D9" w:rsidRPr="009C47D9" w:rsidTr="009C47D9">
        <w:tc>
          <w:tcPr>
            <w:tcW w:w="5467" w:type="dxa"/>
          </w:tcPr>
          <w:p w:rsidR="009C47D9" w:rsidRPr="009C47D9" w:rsidRDefault="009C47D9" w:rsidP="009C47D9">
            <w:pPr>
              <w:tabs>
                <w:tab w:val="left" w:pos="7938"/>
              </w:tabs>
              <w:ind w:firstLine="0"/>
              <w:rPr>
                <w:rFonts w:cs="Times New Roman"/>
                <w:szCs w:val="28"/>
              </w:rPr>
            </w:pPr>
          </w:p>
        </w:tc>
        <w:tc>
          <w:tcPr>
            <w:tcW w:w="3996" w:type="dxa"/>
          </w:tcPr>
          <w:p w:rsidR="009C47D9" w:rsidRPr="009C47D9" w:rsidRDefault="009C47D9" w:rsidP="009C47D9">
            <w:pPr>
              <w:tabs>
                <w:tab w:val="left" w:pos="7938"/>
              </w:tabs>
              <w:ind w:firstLine="0"/>
              <w:rPr>
                <w:rFonts w:cs="Times New Roman"/>
                <w:szCs w:val="28"/>
              </w:rPr>
            </w:pPr>
            <w:r w:rsidRPr="009C47D9">
              <w:rPr>
                <w:rFonts w:cs="Times New Roman"/>
                <w:szCs w:val="28"/>
              </w:rPr>
              <w:t>Приложение 7</w:t>
            </w:r>
          </w:p>
          <w:p w:rsidR="009C47D9" w:rsidRPr="009C47D9" w:rsidRDefault="009C47D9" w:rsidP="009C47D9">
            <w:pPr>
              <w:tabs>
                <w:tab w:val="left" w:pos="7938"/>
              </w:tabs>
              <w:ind w:firstLine="0"/>
              <w:rPr>
                <w:rFonts w:cs="Times New Roman"/>
                <w:szCs w:val="28"/>
              </w:rPr>
            </w:pPr>
            <w:r w:rsidRPr="009C47D9">
              <w:rPr>
                <w:rFonts w:cs="Times New Roman"/>
                <w:szCs w:val="28"/>
              </w:rPr>
              <w:t xml:space="preserve">к Порядку предоставления из федерального и областного </w:t>
            </w:r>
            <w:r w:rsidRPr="009C47D9">
              <w:rPr>
                <w:rFonts w:cs="Times New Roman"/>
                <w:szCs w:val="28"/>
              </w:rPr>
              <w:br/>
              <w:t>бюджетов субсидий на проведение агротехнологических работ</w:t>
            </w:r>
          </w:p>
          <w:p w:rsidR="009C47D9" w:rsidRPr="009C47D9" w:rsidRDefault="009C47D9" w:rsidP="009C47D9">
            <w:pPr>
              <w:tabs>
                <w:tab w:val="left" w:pos="7938"/>
              </w:tabs>
              <w:ind w:firstLine="0"/>
              <w:rPr>
                <w:rFonts w:cs="Times New Roman"/>
                <w:szCs w:val="28"/>
              </w:rPr>
            </w:pPr>
          </w:p>
          <w:p w:rsidR="009C47D9" w:rsidRPr="009C47D9" w:rsidRDefault="009C47D9" w:rsidP="009C47D9">
            <w:pPr>
              <w:tabs>
                <w:tab w:val="left" w:pos="7938"/>
              </w:tabs>
              <w:ind w:firstLine="0"/>
              <w:rPr>
                <w:rFonts w:cs="Times New Roman"/>
                <w:szCs w:val="28"/>
              </w:rPr>
            </w:pPr>
            <w:r w:rsidRPr="009C47D9">
              <w:rPr>
                <w:rFonts w:cs="Times New Roman"/>
                <w:szCs w:val="28"/>
              </w:rPr>
              <w:t>Форма</w:t>
            </w:r>
          </w:p>
        </w:tc>
      </w:tr>
    </w:tbl>
    <w:p w:rsidR="009C47D9" w:rsidRPr="009C47D9" w:rsidRDefault="009C47D9" w:rsidP="009C47D9">
      <w:pPr>
        <w:tabs>
          <w:tab w:val="left" w:pos="709"/>
        </w:tabs>
        <w:rPr>
          <w:rFonts w:cs="Times New Roman"/>
          <w:bCs/>
          <w:szCs w:val="28"/>
        </w:rPr>
      </w:pPr>
    </w:p>
    <w:p w:rsidR="009C47D9" w:rsidRPr="009C47D9" w:rsidRDefault="009C47D9" w:rsidP="009C47D9">
      <w:pPr>
        <w:tabs>
          <w:tab w:val="left" w:pos="709"/>
        </w:tabs>
        <w:rPr>
          <w:rFonts w:cs="Times New Roman"/>
          <w:bCs/>
          <w:szCs w:val="28"/>
        </w:rPr>
      </w:pPr>
    </w:p>
    <w:p w:rsidR="009C47D9" w:rsidRPr="009C47D9" w:rsidRDefault="009C47D9" w:rsidP="009C47D9">
      <w:pPr>
        <w:tabs>
          <w:tab w:val="left" w:pos="709"/>
        </w:tabs>
        <w:ind w:firstLine="0"/>
        <w:jc w:val="center"/>
        <w:rPr>
          <w:rFonts w:cs="Times New Roman"/>
          <w:b/>
          <w:szCs w:val="28"/>
        </w:rPr>
      </w:pPr>
      <w:r w:rsidRPr="009C47D9">
        <w:rPr>
          <w:rFonts w:cs="Times New Roman"/>
          <w:b/>
          <w:szCs w:val="28"/>
        </w:rPr>
        <w:t>СПРАВКА</w:t>
      </w:r>
      <w:r w:rsidRPr="009C47D9">
        <w:rPr>
          <w:rFonts w:cs="Times New Roman"/>
          <w:b/>
          <w:szCs w:val="28"/>
        </w:rPr>
        <w:br/>
        <w:t xml:space="preserve">о посевных площадях </w:t>
      </w:r>
    </w:p>
    <w:p w:rsidR="009C47D9" w:rsidRPr="009C47D9" w:rsidRDefault="009C47D9" w:rsidP="009C47D9">
      <w:pPr>
        <w:tabs>
          <w:tab w:val="left" w:pos="709"/>
        </w:tabs>
        <w:ind w:firstLine="0"/>
        <w:jc w:val="center"/>
        <w:rPr>
          <w:rFonts w:cs="Times New Roman"/>
          <w:b/>
          <w:szCs w:val="28"/>
        </w:rPr>
      </w:pPr>
      <w:r w:rsidRPr="009C47D9">
        <w:rPr>
          <w:rFonts w:cs="Times New Roman"/>
          <w:b/>
          <w:szCs w:val="28"/>
        </w:rPr>
        <w:t>________________________________________________________</w:t>
      </w:r>
    </w:p>
    <w:p w:rsidR="009C47D9" w:rsidRPr="009C47D9" w:rsidRDefault="009C47D9" w:rsidP="009C47D9">
      <w:pPr>
        <w:tabs>
          <w:tab w:val="left" w:pos="709"/>
        </w:tabs>
        <w:ind w:firstLine="0"/>
        <w:jc w:val="center"/>
        <w:rPr>
          <w:rFonts w:cs="Times New Roman"/>
          <w:b/>
          <w:sz w:val="24"/>
          <w:szCs w:val="24"/>
        </w:rPr>
      </w:pPr>
      <w:r w:rsidRPr="009C47D9">
        <w:rPr>
          <w:rFonts w:cs="Times New Roman"/>
          <w:b/>
          <w:sz w:val="24"/>
          <w:szCs w:val="24"/>
        </w:rPr>
        <w:t>(наименование получателя субсидии, наименование муниципального района)</w:t>
      </w:r>
    </w:p>
    <w:p w:rsidR="009C47D9" w:rsidRPr="009C47D9" w:rsidRDefault="009C47D9" w:rsidP="009C47D9">
      <w:pPr>
        <w:tabs>
          <w:tab w:val="left" w:pos="709"/>
        </w:tabs>
        <w:jc w:val="center"/>
        <w:rPr>
          <w:rFonts w:cs="Times New Roman"/>
          <w:szCs w:val="28"/>
        </w:rPr>
      </w:pP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8"/>
        <w:gridCol w:w="4567"/>
      </w:tblGrid>
      <w:tr w:rsidR="009C47D9" w:rsidRPr="009C47D9" w:rsidTr="009C47D9">
        <w:trPr>
          <w:trHeight w:val="737"/>
        </w:trPr>
        <w:tc>
          <w:tcPr>
            <w:tcW w:w="4758"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Вся посевная площадь в отчетном финансовом году, гектаров*</w:t>
            </w:r>
          </w:p>
        </w:tc>
        <w:tc>
          <w:tcPr>
            <w:tcW w:w="4567"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Вся посевная площадь в текущем финансовом году, гектаров*</w:t>
            </w:r>
          </w:p>
        </w:tc>
      </w:tr>
      <w:tr w:rsidR="009C47D9" w:rsidRPr="009C47D9" w:rsidTr="009C47D9">
        <w:trPr>
          <w:trHeight w:val="363"/>
        </w:trPr>
        <w:tc>
          <w:tcPr>
            <w:tcW w:w="4758"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1</w:t>
            </w:r>
          </w:p>
        </w:tc>
        <w:tc>
          <w:tcPr>
            <w:tcW w:w="4567"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r w:rsidRPr="009C47D9">
              <w:rPr>
                <w:rFonts w:cs="Times New Roman"/>
                <w:szCs w:val="28"/>
              </w:rPr>
              <w:t>2</w:t>
            </w:r>
          </w:p>
        </w:tc>
      </w:tr>
      <w:tr w:rsidR="009C47D9" w:rsidRPr="009C47D9" w:rsidTr="009C47D9">
        <w:trPr>
          <w:trHeight w:val="363"/>
        </w:trPr>
        <w:tc>
          <w:tcPr>
            <w:tcW w:w="4758"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p>
        </w:tc>
        <w:tc>
          <w:tcPr>
            <w:tcW w:w="4567" w:type="dxa"/>
          </w:tcPr>
          <w:p w:rsidR="009C47D9" w:rsidRPr="009C47D9" w:rsidRDefault="009C47D9" w:rsidP="009C47D9">
            <w:pPr>
              <w:tabs>
                <w:tab w:val="left" w:pos="709"/>
              </w:tabs>
              <w:spacing w:before="100" w:beforeAutospacing="1" w:after="100" w:afterAutospacing="1"/>
              <w:ind w:firstLine="0"/>
              <w:jc w:val="center"/>
              <w:rPr>
                <w:rFonts w:cs="Times New Roman"/>
                <w:szCs w:val="28"/>
              </w:rPr>
            </w:pPr>
          </w:p>
        </w:tc>
      </w:tr>
    </w:tbl>
    <w:p w:rsidR="009C47D9" w:rsidRPr="009C47D9" w:rsidRDefault="009C47D9" w:rsidP="009C47D9">
      <w:pPr>
        <w:tabs>
          <w:tab w:val="left" w:pos="709"/>
        </w:tabs>
        <w:jc w:val="both"/>
        <w:rPr>
          <w:rFonts w:cs="Times New Roman"/>
          <w:szCs w:val="28"/>
        </w:rPr>
      </w:pPr>
    </w:p>
    <w:p w:rsidR="009C47D9" w:rsidRPr="009C47D9" w:rsidRDefault="009C47D9" w:rsidP="009C47D9">
      <w:pPr>
        <w:tabs>
          <w:tab w:val="left" w:pos="709"/>
        </w:tabs>
        <w:jc w:val="both"/>
        <w:rPr>
          <w:rFonts w:cs="Times New Roman"/>
          <w:szCs w:val="28"/>
        </w:rPr>
      </w:pPr>
      <w:r w:rsidRPr="009C47D9">
        <w:rPr>
          <w:rFonts w:cs="Times New Roman"/>
          <w:szCs w:val="28"/>
        </w:rPr>
        <w:t>* В соответствии со сведениями, переданными в Территориальный орган Федеральной службы государственной статистики по Ярославской области.</w:t>
      </w:r>
    </w:p>
    <w:p w:rsidR="009C47D9" w:rsidRPr="009C47D9" w:rsidRDefault="009C47D9" w:rsidP="009C47D9">
      <w:pPr>
        <w:tabs>
          <w:tab w:val="left" w:pos="709"/>
        </w:tabs>
        <w:jc w:val="both"/>
        <w:rPr>
          <w:rFonts w:cs="Times New Roman"/>
          <w:szCs w:val="28"/>
        </w:rPr>
      </w:pPr>
    </w:p>
    <w:p w:rsidR="009C47D9" w:rsidRPr="009C47D9" w:rsidRDefault="009C47D9" w:rsidP="009C47D9">
      <w:pPr>
        <w:tabs>
          <w:tab w:val="left" w:pos="709"/>
        </w:tabs>
        <w:jc w:val="both"/>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Руководитель _______________ ___________________________</w:t>
      </w:r>
    </w:p>
    <w:p w:rsidR="009C47D9" w:rsidRPr="009C47D9" w:rsidRDefault="009C47D9" w:rsidP="009C47D9">
      <w:pPr>
        <w:ind w:firstLine="0"/>
        <w:rPr>
          <w:rFonts w:cs="Times New Roman"/>
          <w:sz w:val="24"/>
          <w:szCs w:val="24"/>
        </w:rPr>
      </w:pPr>
      <w:r w:rsidRPr="009C47D9">
        <w:rPr>
          <w:rFonts w:cs="Times New Roman"/>
          <w:sz w:val="24"/>
          <w:szCs w:val="24"/>
        </w:rPr>
        <w:t xml:space="preserve">                                      (подпись)                     (расшифровка подписи)</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Главный бухгалтер _______________ _________________________</w:t>
      </w:r>
    </w:p>
    <w:p w:rsidR="009C47D9" w:rsidRPr="009C47D9" w:rsidRDefault="009C47D9" w:rsidP="009C47D9">
      <w:pPr>
        <w:ind w:firstLine="0"/>
        <w:rPr>
          <w:rFonts w:cs="Times New Roman"/>
          <w:sz w:val="24"/>
          <w:szCs w:val="24"/>
        </w:rPr>
      </w:pPr>
      <w:r w:rsidRPr="009C47D9">
        <w:rPr>
          <w:rFonts w:cs="Times New Roman"/>
          <w:sz w:val="24"/>
          <w:szCs w:val="24"/>
        </w:rPr>
        <w:t xml:space="preserve">                                           (подпись)                   (расшифровка подписи)                </w:t>
      </w:r>
    </w:p>
    <w:p w:rsidR="009C47D9" w:rsidRPr="009C47D9" w:rsidRDefault="009C47D9" w:rsidP="009C47D9">
      <w:pPr>
        <w:ind w:firstLine="0"/>
        <w:rPr>
          <w:rFonts w:cs="Times New Roman"/>
          <w:szCs w:val="28"/>
        </w:rPr>
      </w:pPr>
      <w:r w:rsidRPr="009C47D9">
        <w:rPr>
          <w:rFonts w:cs="Times New Roman"/>
          <w:szCs w:val="28"/>
        </w:rPr>
        <w:t xml:space="preserve">М.П. </w:t>
      </w:r>
    </w:p>
    <w:p w:rsidR="009C47D9" w:rsidRPr="009C47D9" w:rsidRDefault="009C47D9" w:rsidP="009C47D9">
      <w:pPr>
        <w:ind w:firstLine="0"/>
        <w:rPr>
          <w:rFonts w:cs="Times New Roman"/>
          <w:szCs w:val="28"/>
        </w:rPr>
      </w:pPr>
      <w:r w:rsidRPr="009C47D9">
        <w:rPr>
          <w:rFonts w:cs="Times New Roman"/>
          <w:szCs w:val="28"/>
        </w:rPr>
        <w:t>«_____» _________________ 20___ г.</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СОГЛАСОВАНО</w:t>
      </w:r>
    </w:p>
    <w:p w:rsidR="009C47D9" w:rsidRPr="009C47D9" w:rsidRDefault="009C47D9" w:rsidP="009C47D9">
      <w:pPr>
        <w:spacing w:line="233" w:lineRule="auto"/>
        <w:ind w:firstLine="0"/>
        <w:rPr>
          <w:rFonts w:cs="Times New Roman"/>
          <w:szCs w:val="28"/>
        </w:rPr>
      </w:pPr>
      <w:r w:rsidRPr="009C47D9">
        <w:rPr>
          <w:rFonts w:cs="Times New Roman"/>
          <w:szCs w:val="28"/>
        </w:rPr>
        <w:t>Руководитель органа управления</w:t>
      </w:r>
    </w:p>
    <w:p w:rsidR="009C47D9" w:rsidRPr="009C47D9" w:rsidRDefault="009C47D9" w:rsidP="009C47D9">
      <w:pPr>
        <w:spacing w:line="233" w:lineRule="auto"/>
        <w:ind w:firstLine="0"/>
        <w:rPr>
          <w:rFonts w:cs="Times New Roman"/>
          <w:szCs w:val="28"/>
        </w:rPr>
      </w:pPr>
      <w:r w:rsidRPr="009C47D9">
        <w:rPr>
          <w:rFonts w:cs="Times New Roman"/>
          <w:szCs w:val="28"/>
        </w:rPr>
        <w:t>сельским хозяйством городского округа</w:t>
      </w:r>
    </w:p>
    <w:p w:rsidR="009C47D9" w:rsidRPr="009C47D9" w:rsidRDefault="009C47D9" w:rsidP="009C47D9">
      <w:pPr>
        <w:ind w:firstLine="0"/>
        <w:rPr>
          <w:rFonts w:cs="Times New Roman"/>
          <w:szCs w:val="28"/>
        </w:rPr>
      </w:pPr>
      <w:r w:rsidRPr="009C47D9">
        <w:rPr>
          <w:rFonts w:cs="Times New Roman"/>
          <w:szCs w:val="28"/>
        </w:rPr>
        <w:t xml:space="preserve">или муниципального района области </w:t>
      </w:r>
      <w:r w:rsidRPr="009C47D9">
        <w:rPr>
          <w:rFonts w:cs="Times New Roman"/>
          <w:szCs w:val="28"/>
        </w:rPr>
        <w:tab/>
      </w:r>
    </w:p>
    <w:p w:rsidR="009C47D9" w:rsidRPr="009C47D9" w:rsidRDefault="009C47D9" w:rsidP="009C47D9">
      <w:pPr>
        <w:ind w:firstLine="0"/>
        <w:rPr>
          <w:rFonts w:cs="Times New Roman"/>
          <w:szCs w:val="28"/>
        </w:rPr>
      </w:pPr>
      <w:r w:rsidRPr="009C47D9">
        <w:rPr>
          <w:rFonts w:cs="Times New Roman"/>
          <w:szCs w:val="28"/>
        </w:rPr>
        <w:t>_____________ ____________________</w:t>
      </w:r>
    </w:p>
    <w:p w:rsidR="009C47D9" w:rsidRPr="009C47D9" w:rsidRDefault="009C47D9" w:rsidP="009C47D9">
      <w:pPr>
        <w:ind w:firstLine="0"/>
        <w:jc w:val="both"/>
        <w:rPr>
          <w:rFonts w:cs="Times New Roman"/>
          <w:sz w:val="24"/>
          <w:szCs w:val="24"/>
        </w:rPr>
      </w:pPr>
      <w:r w:rsidRPr="009C47D9">
        <w:rPr>
          <w:rFonts w:cs="Times New Roman"/>
          <w:szCs w:val="28"/>
        </w:rPr>
        <w:t xml:space="preserve">    </w:t>
      </w:r>
      <w:r w:rsidRPr="009C47D9">
        <w:rPr>
          <w:rFonts w:cs="Times New Roman"/>
          <w:sz w:val="24"/>
          <w:szCs w:val="24"/>
        </w:rPr>
        <w:t>(подпись)             (расшифровка подписи)</w:t>
      </w:r>
    </w:p>
    <w:p w:rsidR="009C47D9" w:rsidRPr="009C47D9" w:rsidRDefault="009C47D9" w:rsidP="009C47D9">
      <w:pPr>
        <w:ind w:firstLine="0"/>
        <w:jc w:val="both"/>
        <w:rPr>
          <w:rFonts w:cs="Times New Roman"/>
          <w:sz w:val="24"/>
          <w:szCs w:val="24"/>
        </w:rPr>
      </w:pPr>
    </w:p>
    <w:p w:rsidR="009C47D9" w:rsidRPr="009C47D9" w:rsidRDefault="009C47D9" w:rsidP="009C47D9">
      <w:pPr>
        <w:ind w:firstLine="0"/>
        <w:jc w:val="both"/>
        <w:rPr>
          <w:rFonts w:cs="Times New Roman"/>
          <w:szCs w:val="28"/>
        </w:rPr>
      </w:pPr>
    </w:p>
    <w:p w:rsidR="009C47D9" w:rsidRPr="009C47D9" w:rsidRDefault="009C47D9" w:rsidP="009C47D9">
      <w:pPr>
        <w:ind w:firstLine="0"/>
        <w:jc w:val="both"/>
        <w:rPr>
          <w:rFonts w:cs="Times New Roman"/>
          <w:szCs w:val="28"/>
        </w:rPr>
        <w:sectPr w:rsidR="009C47D9" w:rsidRPr="009C47D9" w:rsidSect="009C47D9">
          <w:pgSz w:w="11906" w:h="16838"/>
          <w:pgMar w:top="1134" w:right="566" w:bottom="1134" w:left="1985" w:header="709" w:footer="709" w:gutter="0"/>
          <w:pgNumType w:start="1"/>
          <w:cols w:space="708"/>
          <w:titlePg/>
          <w:docGrid w:linePitch="381"/>
        </w:sectPr>
      </w:pPr>
    </w:p>
    <w:tbl>
      <w:tblPr>
        <w:tblStyle w:val="3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4983"/>
      </w:tblGrid>
      <w:tr w:rsidR="009C47D9" w:rsidRPr="009C47D9" w:rsidTr="009C47D9">
        <w:tc>
          <w:tcPr>
            <w:tcW w:w="9695" w:type="dxa"/>
          </w:tcPr>
          <w:p w:rsidR="009C47D9" w:rsidRPr="009C47D9" w:rsidRDefault="009C47D9" w:rsidP="009C47D9">
            <w:pPr>
              <w:tabs>
                <w:tab w:val="left" w:pos="7938"/>
              </w:tabs>
              <w:ind w:firstLine="0"/>
              <w:rPr>
                <w:rFonts w:cs="Times New Roman"/>
                <w:szCs w:val="28"/>
              </w:rPr>
            </w:pPr>
          </w:p>
        </w:tc>
        <w:tc>
          <w:tcPr>
            <w:tcW w:w="4983" w:type="dxa"/>
          </w:tcPr>
          <w:p w:rsidR="009C47D9" w:rsidRPr="009C47D9" w:rsidRDefault="009C47D9" w:rsidP="009C47D9">
            <w:pPr>
              <w:tabs>
                <w:tab w:val="left" w:pos="7938"/>
              </w:tabs>
              <w:ind w:firstLine="0"/>
              <w:rPr>
                <w:rFonts w:cs="Times New Roman"/>
                <w:szCs w:val="28"/>
              </w:rPr>
            </w:pPr>
            <w:r w:rsidRPr="009C47D9">
              <w:rPr>
                <w:rFonts w:cs="Times New Roman"/>
                <w:szCs w:val="28"/>
              </w:rPr>
              <w:t>Приложение 8</w:t>
            </w:r>
          </w:p>
          <w:p w:rsidR="009C47D9" w:rsidRPr="009C47D9" w:rsidRDefault="009C47D9" w:rsidP="009C47D9">
            <w:pPr>
              <w:tabs>
                <w:tab w:val="left" w:pos="7938"/>
              </w:tabs>
              <w:ind w:firstLine="0"/>
              <w:rPr>
                <w:rFonts w:cs="Times New Roman"/>
                <w:szCs w:val="28"/>
              </w:rPr>
            </w:pPr>
            <w:r w:rsidRPr="009C47D9">
              <w:rPr>
                <w:rFonts w:cs="Times New Roman"/>
                <w:szCs w:val="28"/>
              </w:rPr>
              <w:t xml:space="preserve">к Порядку предоставления из федерального и областного </w:t>
            </w:r>
            <w:r w:rsidRPr="009C47D9">
              <w:rPr>
                <w:rFonts w:cs="Times New Roman"/>
                <w:szCs w:val="28"/>
              </w:rPr>
              <w:br/>
              <w:t xml:space="preserve">бюджетов субсидий на проведение </w:t>
            </w:r>
            <w:r w:rsidRPr="009C47D9">
              <w:rPr>
                <w:rFonts w:cs="Times New Roman"/>
                <w:szCs w:val="28"/>
              </w:rPr>
              <w:br/>
              <w:t>агротехнологических работ</w:t>
            </w:r>
          </w:p>
          <w:p w:rsidR="009C47D9" w:rsidRPr="009C47D9" w:rsidRDefault="009C47D9" w:rsidP="009C47D9">
            <w:pPr>
              <w:tabs>
                <w:tab w:val="left" w:pos="7938"/>
              </w:tabs>
              <w:ind w:firstLine="0"/>
              <w:rPr>
                <w:rFonts w:cs="Times New Roman"/>
                <w:szCs w:val="28"/>
              </w:rPr>
            </w:pPr>
          </w:p>
          <w:p w:rsidR="009C47D9" w:rsidRPr="009C47D9" w:rsidRDefault="009C47D9" w:rsidP="009C47D9">
            <w:pPr>
              <w:tabs>
                <w:tab w:val="left" w:pos="7938"/>
              </w:tabs>
              <w:ind w:firstLine="0"/>
              <w:rPr>
                <w:rFonts w:cs="Times New Roman"/>
                <w:szCs w:val="28"/>
              </w:rPr>
            </w:pPr>
            <w:r w:rsidRPr="009C47D9">
              <w:rPr>
                <w:rFonts w:cs="Times New Roman"/>
                <w:szCs w:val="28"/>
              </w:rPr>
              <w:t>Форма</w:t>
            </w:r>
          </w:p>
        </w:tc>
      </w:tr>
    </w:tbl>
    <w:p w:rsidR="009C47D9" w:rsidRPr="009C47D9" w:rsidRDefault="009C47D9" w:rsidP="009C47D9">
      <w:pPr>
        <w:jc w:val="both"/>
        <w:rPr>
          <w:rFonts w:cs="Times New Roman"/>
          <w:szCs w:val="28"/>
        </w:rPr>
      </w:pPr>
    </w:p>
    <w:p w:rsidR="009C47D9" w:rsidRPr="009C47D9" w:rsidRDefault="009C47D9" w:rsidP="009C47D9">
      <w:pPr>
        <w:ind w:firstLine="0"/>
        <w:jc w:val="center"/>
        <w:rPr>
          <w:rFonts w:cs="Times New Roman"/>
          <w:szCs w:val="28"/>
        </w:rPr>
      </w:pPr>
    </w:p>
    <w:p w:rsidR="009C47D9" w:rsidRPr="009C47D9" w:rsidRDefault="009C47D9" w:rsidP="009C47D9">
      <w:pPr>
        <w:ind w:firstLine="0"/>
        <w:jc w:val="center"/>
        <w:rPr>
          <w:rFonts w:cs="Times New Roman"/>
          <w:b/>
          <w:szCs w:val="28"/>
        </w:rPr>
      </w:pPr>
      <w:r w:rsidRPr="009C47D9">
        <w:rPr>
          <w:rFonts w:cs="Times New Roman"/>
          <w:b/>
          <w:szCs w:val="28"/>
        </w:rPr>
        <w:t>СПРАВКА-РАСЧЕТ</w:t>
      </w:r>
    </w:p>
    <w:p w:rsidR="009C47D9" w:rsidRPr="009C47D9" w:rsidRDefault="009C47D9" w:rsidP="009C47D9">
      <w:pPr>
        <w:ind w:firstLine="0"/>
        <w:jc w:val="center"/>
        <w:rPr>
          <w:rFonts w:cs="Times New Roman"/>
          <w:b/>
          <w:szCs w:val="28"/>
        </w:rPr>
      </w:pPr>
      <w:r w:rsidRPr="009C47D9">
        <w:rPr>
          <w:rFonts w:cs="Times New Roman"/>
          <w:b/>
          <w:szCs w:val="28"/>
        </w:rPr>
        <w:t xml:space="preserve">размера субсидии на проведение агротехнологических работ по фактическим посевным площадям </w:t>
      </w:r>
    </w:p>
    <w:p w:rsidR="009C47D9" w:rsidRPr="009C47D9" w:rsidRDefault="009C47D9" w:rsidP="009C47D9">
      <w:pPr>
        <w:ind w:firstLine="0"/>
        <w:jc w:val="center"/>
        <w:rPr>
          <w:rFonts w:cs="Times New Roman"/>
          <w:b/>
          <w:szCs w:val="28"/>
        </w:rPr>
      </w:pPr>
      <w:r w:rsidRPr="009C47D9">
        <w:rPr>
          <w:rFonts w:cs="Times New Roman"/>
          <w:b/>
          <w:szCs w:val="28"/>
        </w:rPr>
        <w:t>в 20_____ году</w:t>
      </w:r>
    </w:p>
    <w:p w:rsidR="009C47D9" w:rsidRPr="009C47D9" w:rsidRDefault="009C47D9" w:rsidP="009C47D9">
      <w:pPr>
        <w:ind w:firstLine="0"/>
        <w:jc w:val="center"/>
        <w:rPr>
          <w:rFonts w:cs="Times New Roman"/>
          <w:szCs w:val="28"/>
        </w:rPr>
      </w:pPr>
      <w:r w:rsidRPr="009C47D9">
        <w:rPr>
          <w:rFonts w:cs="Times New Roman"/>
          <w:szCs w:val="28"/>
        </w:rPr>
        <w:t>_____________________________________________________________</w:t>
      </w:r>
    </w:p>
    <w:p w:rsidR="009C47D9" w:rsidRPr="009C47D9" w:rsidRDefault="009C47D9" w:rsidP="009C47D9">
      <w:pPr>
        <w:ind w:firstLine="0"/>
        <w:jc w:val="center"/>
        <w:rPr>
          <w:rFonts w:cs="Times New Roman"/>
          <w:b/>
          <w:sz w:val="24"/>
          <w:szCs w:val="24"/>
        </w:rPr>
      </w:pPr>
      <w:r w:rsidRPr="009C47D9">
        <w:rPr>
          <w:rFonts w:cs="Times New Roman"/>
          <w:b/>
          <w:sz w:val="24"/>
          <w:szCs w:val="24"/>
        </w:rPr>
        <w:t>(наименование получателя субсидии)</w:t>
      </w:r>
    </w:p>
    <w:p w:rsidR="009C47D9" w:rsidRPr="009C47D9" w:rsidRDefault="009C47D9" w:rsidP="009C47D9">
      <w:pPr>
        <w:ind w:firstLine="0"/>
        <w:jc w:val="center"/>
        <w:rPr>
          <w:rFonts w:cs="Times New Roman"/>
          <w:b/>
          <w:szCs w:val="28"/>
        </w:rPr>
      </w:pPr>
    </w:p>
    <w:tbl>
      <w:tblPr>
        <w:tblStyle w:val="12112"/>
        <w:tblW w:w="4963" w:type="pct"/>
        <w:tblInd w:w="108" w:type="dxa"/>
        <w:tblLayout w:type="fixed"/>
        <w:tblLook w:val="04A0" w:firstRow="1" w:lastRow="0" w:firstColumn="1" w:lastColumn="0" w:noHBand="0" w:noVBand="1"/>
      </w:tblPr>
      <w:tblGrid>
        <w:gridCol w:w="614"/>
        <w:gridCol w:w="2446"/>
        <w:gridCol w:w="1592"/>
        <w:gridCol w:w="1222"/>
        <w:gridCol w:w="1591"/>
        <w:gridCol w:w="2078"/>
        <w:gridCol w:w="2078"/>
        <w:gridCol w:w="1591"/>
        <w:gridCol w:w="1465"/>
      </w:tblGrid>
      <w:tr w:rsidR="009C47D9" w:rsidRPr="009C47D9" w:rsidTr="009C47D9">
        <w:trPr>
          <w:trHeight w:val="209"/>
        </w:trPr>
        <w:tc>
          <w:tcPr>
            <w:tcW w:w="209" w:type="pct"/>
            <w:vMerge w:val="restart"/>
          </w:tcPr>
          <w:p w:rsidR="009C47D9" w:rsidRPr="009C47D9" w:rsidRDefault="009C47D9" w:rsidP="009C47D9">
            <w:pPr>
              <w:ind w:firstLine="0"/>
              <w:jc w:val="center"/>
              <w:rPr>
                <w:rFonts w:cs="Times New Roman"/>
                <w:szCs w:val="28"/>
              </w:rPr>
            </w:pPr>
            <w:r w:rsidRPr="009C47D9">
              <w:rPr>
                <w:rFonts w:cs="Times New Roman"/>
                <w:szCs w:val="28"/>
              </w:rPr>
              <w:t>№</w:t>
            </w:r>
          </w:p>
          <w:p w:rsidR="009C47D9" w:rsidRPr="009C47D9" w:rsidRDefault="009C47D9" w:rsidP="009C47D9">
            <w:pPr>
              <w:ind w:firstLine="0"/>
              <w:jc w:val="center"/>
              <w:rPr>
                <w:rFonts w:cs="Times New Roman"/>
                <w:szCs w:val="28"/>
              </w:rPr>
            </w:pPr>
            <w:r w:rsidRPr="009C47D9">
              <w:rPr>
                <w:rFonts w:cs="Times New Roman"/>
                <w:szCs w:val="28"/>
              </w:rPr>
              <w:t>п/п</w:t>
            </w:r>
          </w:p>
        </w:tc>
        <w:tc>
          <w:tcPr>
            <w:tcW w:w="833" w:type="pct"/>
            <w:vMerge w:val="restart"/>
          </w:tcPr>
          <w:p w:rsidR="009C47D9" w:rsidRPr="009C47D9" w:rsidRDefault="009C47D9" w:rsidP="009C47D9">
            <w:pPr>
              <w:ind w:firstLine="0"/>
              <w:jc w:val="center"/>
              <w:rPr>
                <w:rFonts w:cs="Times New Roman"/>
                <w:szCs w:val="28"/>
              </w:rPr>
            </w:pPr>
            <w:r w:rsidRPr="009C47D9">
              <w:rPr>
                <w:rFonts w:cs="Times New Roman"/>
                <w:szCs w:val="28"/>
              </w:rPr>
              <w:t xml:space="preserve">Наименование </w:t>
            </w:r>
            <w:r w:rsidRPr="009C47D9">
              <w:rPr>
                <w:rFonts w:cs="Times New Roman"/>
                <w:szCs w:val="28"/>
              </w:rPr>
              <w:br/>
              <w:t>культуры</w:t>
            </w:r>
          </w:p>
        </w:tc>
        <w:tc>
          <w:tcPr>
            <w:tcW w:w="542" w:type="pct"/>
            <w:vMerge w:val="restart"/>
          </w:tcPr>
          <w:p w:rsidR="009C47D9" w:rsidRPr="009C47D9" w:rsidRDefault="009C47D9" w:rsidP="009C47D9">
            <w:pPr>
              <w:ind w:firstLine="0"/>
              <w:jc w:val="center"/>
              <w:rPr>
                <w:rFonts w:cs="Times New Roman"/>
                <w:szCs w:val="28"/>
              </w:rPr>
            </w:pPr>
            <w:r w:rsidRPr="009C47D9">
              <w:rPr>
                <w:rFonts w:cs="Times New Roman"/>
                <w:szCs w:val="28"/>
              </w:rPr>
              <w:t>Фактиче</w:t>
            </w:r>
            <w:r w:rsidRPr="009C47D9">
              <w:rPr>
                <w:rFonts w:cs="Times New Roman"/>
                <w:szCs w:val="28"/>
              </w:rPr>
              <w:softHyphen/>
              <w:t>ская посевная площадь, га*</w:t>
            </w:r>
          </w:p>
        </w:tc>
        <w:tc>
          <w:tcPr>
            <w:tcW w:w="416" w:type="pct"/>
            <w:vMerge w:val="restart"/>
          </w:tcPr>
          <w:p w:rsidR="009C47D9" w:rsidRPr="009C47D9" w:rsidRDefault="009C47D9" w:rsidP="009C47D9">
            <w:pPr>
              <w:ind w:firstLine="0"/>
              <w:jc w:val="center"/>
              <w:rPr>
                <w:rFonts w:cs="Times New Roman"/>
                <w:szCs w:val="28"/>
              </w:rPr>
            </w:pPr>
            <w:r w:rsidRPr="009C47D9">
              <w:rPr>
                <w:rFonts w:cs="Times New Roman"/>
                <w:szCs w:val="28"/>
              </w:rPr>
              <w:t>Ставка на 1 га, руб.</w:t>
            </w:r>
          </w:p>
        </w:tc>
        <w:tc>
          <w:tcPr>
            <w:tcW w:w="542" w:type="pct"/>
            <w:vMerge w:val="restart"/>
          </w:tcPr>
          <w:p w:rsidR="009C47D9" w:rsidRPr="009C47D9" w:rsidRDefault="009C47D9" w:rsidP="009C47D9">
            <w:pPr>
              <w:ind w:firstLine="0"/>
              <w:jc w:val="center"/>
              <w:rPr>
                <w:rFonts w:cs="Times New Roman"/>
                <w:szCs w:val="28"/>
              </w:rPr>
            </w:pPr>
            <w:r w:rsidRPr="009C47D9">
              <w:rPr>
                <w:rFonts w:cs="Times New Roman"/>
                <w:szCs w:val="28"/>
              </w:rPr>
              <w:t xml:space="preserve">Сумма субсидии, руб. </w:t>
            </w:r>
          </w:p>
          <w:p w:rsidR="009C47D9" w:rsidRPr="009C47D9" w:rsidRDefault="009C47D9" w:rsidP="009C47D9">
            <w:pPr>
              <w:ind w:firstLine="0"/>
              <w:jc w:val="center"/>
              <w:rPr>
                <w:rFonts w:cs="Times New Roman"/>
                <w:szCs w:val="28"/>
              </w:rPr>
            </w:pPr>
            <w:r w:rsidRPr="009C47D9">
              <w:rPr>
                <w:rFonts w:cs="Times New Roman"/>
                <w:szCs w:val="28"/>
              </w:rPr>
              <w:t>(гр. 3 × гр. 4)</w:t>
            </w:r>
          </w:p>
        </w:tc>
        <w:tc>
          <w:tcPr>
            <w:tcW w:w="708" w:type="pct"/>
            <w:vMerge w:val="restart"/>
          </w:tcPr>
          <w:p w:rsidR="009C47D9" w:rsidRPr="009C47D9" w:rsidRDefault="009C47D9" w:rsidP="009C47D9">
            <w:pPr>
              <w:ind w:firstLine="0"/>
              <w:jc w:val="center"/>
              <w:rPr>
                <w:rFonts w:cs="Times New Roman"/>
                <w:szCs w:val="28"/>
              </w:rPr>
            </w:pPr>
            <w:r w:rsidRPr="009C47D9">
              <w:rPr>
                <w:rFonts w:cs="Times New Roman"/>
                <w:color w:val="000000"/>
                <w:szCs w:val="28"/>
              </w:rPr>
              <w:t>Сумма субсидии, выплаченная по прогнозной площади, руб.</w:t>
            </w:r>
          </w:p>
        </w:tc>
        <w:tc>
          <w:tcPr>
            <w:tcW w:w="708" w:type="pct"/>
            <w:vMerge w:val="restart"/>
          </w:tcPr>
          <w:p w:rsidR="009C47D9" w:rsidRPr="009C47D9" w:rsidRDefault="009C47D9" w:rsidP="009C47D9">
            <w:pPr>
              <w:ind w:firstLine="0"/>
              <w:jc w:val="center"/>
              <w:rPr>
                <w:rFonts w:cs="Times New Roman"/>
                <w:szCs w:val="28"/>
              </w:rPr>
            </w:pPr>
            <w:r w:rsidRPr="009C47D9">
              <w:rPr>
                <w:rFonts w:cs="Times New Roman"/>
                <w:szCs w:val="28"/>
              </w:rPr>
              <w:t xml:space="preserve">Субсидия к выплате в пределах лимитов бюджетных обязательств, руб.** </w:t>
            </w:r>
          </w:p>
          <w:p w:rsidR="009C47D9" w:rsidRPr="009C47D9" w:rsidRDefault="009C47D9" w:rsidP="009C47D9">
            <w:pPr>
              <w:ind w:firstLine="0"/>
              <w:jc w:val="center"/>
              <w:rPr>
                <w:rFonts w:cs="Times New Roman"/>
                <w:szCs w:val="28"/>
              </w:rPr>
            </w:pPr>
            <w:r w:rsidRPr="009C47D9">
              <w:rPr>
                <w:rFonts w:cs="Times New Roman"/>
                <w:color w:val="000000"/>
                <w:szCs w:val="28"/>
              </w:rPr>
              <w:t>(</w:t>
            </w:r>
            <w:r w:rsidRPr="009C47D9">
              <w:rPr>
                <w:rFonts w:cs="Times New Roman"/>
                <w:szCs w:val="28"/>
              </w:rPr>
              <w:t>гр. 5 – гр. 6)</w:t>
            </w:r>
          </w:p>
        </w:tc>
        <w:tc>
          <w:tcPr>
            <w:tcW w:w="1041" w:type="pct"/>
            <w:gridSpan w:val="2"/>
          </w:tcPr>
          <w:p w:rsidR="009C47D9" w:rsidRPr="009C47D9" w:rsidRDefault="009C47D9" w:rsidP="009C47D9">
            <w:pPr>
              <w:ind w:firstLine="0"/>
              <w:jc w:val="center"/>
              <w:rPr>
                <w:rFonts w:cs="Times New Roman"/>
                <w:szCs w:val="28"/>
              </w:rPr>
            </w:pPr>
            <w:r w:rsidRPr="009C47D9">
              <w:rPr>
                <w:rFonts w:cs="Times New Roman"/>
                <w:szCs w:val="28"/>
              </w:rPr>
              <w:t>Из них</w:t>
            </w:r>
          </w:p>
        </w:tc>
      </w:tr>
      <w:tr w:rsidR="009C47D9" w:rsidRPr="009C47D9" w:rsidTr="009C47D9">
        <w:tc>
          <w:tcPr>
            <w:tcW w:w="209" w:type="pct"/>
            <w:vMerge/>
          </w:tcPr>
          <w:p w:rsidR="009C47D9" w:rsidRPr="009C47D9" w:rsidRDefault="009C47D9" w:rsidP="009C47D9">
            <w:pPr>
              <w:ind w:firstLine="0"/>
              <w:jc w:val="center"/>
              <w:rPr>
                <w:rFonts w:cs="Times New Roman"/>
                <w:szCs w:val="28"/>
              </w:rPr>
            </w:pPr>
          </w:p>
        </w:tc>
        <w:tc>
          <w:tcPr>
            <w:tcW w:w="833" w:type="pct"/>
            <w:vMerge/>
          </w:tcPr>
          <w:p w:rsidR="009C47D9" w:rsidRPr="009C47D9" w:rsidRDefault="009C47D9" w:rsidP="009C47D9">
            <w:pPr>
              <w:ind w:firstLine="0"/>
              <w:jc w:val="center"/>
              <w:rPr>
                <w:rFonts w:cs="Times New Roman"/>
                <w:szCs w:val="28"/>
              </w:rPr>
            </w:pPr>
          </w:p>
        </w:tc>
        <w:tc>
          <w:tcPr>
            <w:tcW w:w="542" w:type="pct"/>
            <w:vMerge/>
          </w:tcPr>
          <w:p w:rsidR="009C47D9" w:rsidRPr="009C47D9" w:rsidRDefault="009C47D9" w:rsidP="009C47D9">
            <w:pPr>
              <w:ind w:firstLine="0"/>
              <w:jc w:val="center"/>
              <w:rPr>
                <w:rFonts w:cs="Times New Roman"/>
                <w:szCs w:val="28"/>
              </w:rPr>
            </w:pPr>
          </w:p>
        </w:tc>
        <w:tc>
          <w:tcPr>
            <w:tcW w:w="416" w:type="pct"/>
            <w:vMerge/>
          </w:tcPr>
          <w:p w:rsidR="009C47D9" w:rsidRPr="009C47D9" w:rsidRDefault="009C47D9" w:rsidP="009C47D9">
            <w:pPr>
              <w:ind w:firstLine="0"/>
              <w:jc w:val="center"/>
              <w:rPr>
                <w:rFonts w:cs="Times New Roman"/>
                <w:szCs w:val="28"/>
              </w:rPr>
            </w:pPr>
          </w:p>
        </w:tc>
        <w:tc>
          <w:tcPr>
            <w:tcW w:w="542" w:type="pct"/>
            <w:vMerge/>
          </w:tcPr>
          <w:p w:rsidR="009C47D9" w:rsidRPr="009C47D9" w:rsidRDefault="009C47D9" w:rsidP="009C47D9">
            <w:pPr>
              <w:ind w:firstLine="0"/>
              <w:jc w:val="center"/>
              <w:rPr>
                <w:rFonts w:cs="Times New Roman"/>
                <w:szCs w:val="28"/>
              </w:rPr>
            </w:pPr>
          </w:p>
        </w:tc>
        <w:tc>
          <w:tcPr>
            <w:tcW w:w="708" w:type="pct"/>
            <w:vMerge/>
          </w:tcPr>
          <w:p w:rsidR="009C47D9" w:rsidRPr="009C47D9" w:rsidRDefault="009C47D9" w:rsidP="009C47D9">
            <w:pPr>
              <w:ind w:firstLine="0"/>
              <w:jc w:val="center"/>
              <w:rPr>
                <w:rFonts w:cs="Times New Roman"/>
                <w:szCs w:val="28"/>
              </w:rPr>
            </w:pPr>
          </w:p>
        </w:tc>
        <w:tc>
          <w:tcPr>
            <w:tcW w:w="708" w:type="pct"/>
            <w:vMerge/>
          </w:tcPr>
          <w:p w:rsidR="009C47D9" w:rsidRPr="009C47D9" w:rsidRDefault="009C47D9" w:rsidP="009C47D9">
            <w:pPr>
              <w:ind w:firstLine="0"/>
              <w:jc w:val="center"/>
              <w:rPr>
                <w:rFonts w:cs="Times New Roman"/>
                <w:szCs w:val="28"/>
              </w:rPr>
            </w:pPr>
          </w:p>
        </w:tc>
        <w:tc>
          <w:tcPr>
            <w:tcW w:w="542" w:type="pct"/>
          </w:tcPr>
          <w:p w:rsidR="009C47D9" w:rsidRPr="009C47D9" w:rsidRDefault="009C47D9" w:rsidP="009C47D9">
            <w:pPr>
              <w:ind w:firstLine="0"/>
              <w:jc w:val="center"/>
              <w:rPr>
                <w:rFonts w:cs="Times New Roman"/>
                <w:szCs w:val="28"/>
              </w:rPr>
            </w:pPr>
            <w:r w:rsidRPr="009C47D9">
              <w:rPr>
                <w:rFonts w:cs="Times New Roman"/>
                <w:szCs w:val="28"/>
              </w:rPr>
              <w:t>феде</w:t>
            </w:r>
            <w:r w:rsidRPr="009C47D9">
              <w:rPr>
                <w:rFonts w:cs="Times New Roman"/>
                <w:szCs w:val="28"/>
              </w:rPr>
              <w:softHyphen/>
              <w:t>ральный бюджет</w:t>
            </w:r>
          </w:p>
        </w:tc>
        <w:tc>
          <w:tcPr>
            <w:tcW w:w="499" w:type="pct"/>
          </w:tcPr>
          <w:p w:rsidR="009C47D9" w:rsidRPr="009C47D9" w:rsidRDefault="009C47D9" w:rsidP="009C47D9">
            <w:pPr>
              <w:ind w:firstLine="0"/>
              <w:jc w:val="center"/>
              <w:rPr>
                <w:rFonts w:cs="Times New Roman"/>
                <w:szCs w:val="28"/>
              </w:rPr>
            </w:pPr>
            <w:r w:rsidRPr="009C47D9">
              <w:rPr>
                <w:rFonts w:cs="Times New Roman"/>
                <w:szCs w:val="28"/>
              </w:rPr>
              <w:t>областной бюджет</w:t>
            </w:r>
          </w:p>
        </w:tc>
      </w:tr>
    </w:tbl>
    <w:p w:rsidR="009C47D9" w:rsidRPr="009C47D9" w:rsidRDefault="009C47D9" w:rsidP="009C47D9">
      <w:pPr>
        <w:rPr>
          <w:sz w:val="2"/>
          <w:szCs w:val="2"/>
        </w:rPr>
      </w:pPr>
    </w:p>
    <w:tbl>
      <w:tblPr>
        <w:tblStyle w:val="12112"/>
        <w:tblW w:w="4963" w:type="pct"/>
        <w:tblInd w:w="108" w:type="dxa"/>
        <w:tblLayout w:type="fixed"/>
        <w:tblLook w:val="04A0" w:firstRow="1" w:lastRow="0" w:firstColumn="1" w:lastColumn="0" w:noHBand="0" w:noVBand="1"/>
      </w:tblPr>
      <w:tblGrid>
        <w:gridCol w:w="614"/>
        <w:gridCol w:w="2446"/>
        <w:gridCol w:w="1592"/>
        <w:gridCol w:w="1222"/>
        <w:gridCol w:w="1591"/>
        <w:gridCol w:w="2078"/>
        <w:gridCol w:w="2078"/>
        <w:gridCol w:w="1591"/>
        <w:gridCol w:w="1465"/>
      </w:tblGrid>
      <w:tr w:rsidR="009C47D9" w:rsidRPr="009C47D9" w:rsidTr="009C47D9">
        <w:trPr>
          <w:tblHeader/>
        </w:trPr>
        <w:tc>
          <w:tcPr>
            <w:tcW w:w="209" w:type="pct"/>
          </w:tcPr>
          <w:p w:rsidR="009C47D9" w:rsidRPr="009C47D9" w:rsidRDefault="009C47D9" w:rsidP="009C47D9">
            <w:pPr>
              <w:ind w:firstLine="0"/>
              <w:jc w:val="center"/>
              <w:rPr>
                <w:rFonts w:cs="Times New Roman"/>
                <w:szCs w:val="28"/>
              </w:rPr>
            </w:pPr>
            <w:r w:rsidRPr="009C47D9">
              <w:rPr>
                <w:rFonts w:cs="Times New Roman"/>
                <w:szCs w:val="28"/>
              </w:rPr>
              <w:t>1</w:t>
            </w:r>
          </w:p>
        </w:tc>
        <w:tc>
          <w:tcPr>
            <w:tcW w:w="833" w:type="pct"/>
          </w:tcPr>
          <w:p w:rsidR="009C47D9" w:rsidRPr="009C47D9" w:rsidRDefault="009C47D9" w:rsidP="009C47D9">
            <w:pPr>
              <w:ind w:firstLine="0"/>
              <w:jc w:val="center"/>
              <w:rPr>
                <w:rFonts w:cs="Times New Roman"/>
                <w:szCs w:val="28"/>
              </w:rPr>
            </w:pPr>
            <w:r w:rsidRPr="009C47D9">
              <w:rPr>
                <w:rFonts w:cs="Times New Roman"/>
                <w:szCs w:val="28"/>
              </w:rPr>
              <w:t>2</w:t>
            </w:r>
          </w:p>
        </w:tc>
        <w:tc>
          <w:tcPr>
            <w:tcW w:w="542" w:type="pct"/>
          </w:tcPr>
          <w:p w:rsidR="009C47D9" w:rsidRPr="009C47D9" w:rsidRDefault="009C47D9" w:rsidP="009C47D9">
            <w:pPr>
              <w:ind w:firstLine="0"/>
              <w:jc w:val="center"/>
              <w:rPr>
                <w:rFonts w:cs="Times New Roman"/>
                <w:szCs w:val="28"/>
              </w:rPr>
            </w:pPr>
            <w:r w:rsidRPr="009C47D9">
              <w:rPr>
                <w:rFonts w:cs="Times New Roman"/>
                <w:szCs w:val="28"/>
              </w:rPr>
              <w:t>3</w:t>
            </w:r>
          </w:p>
        </w:tc>
        <w:tc>
          <w:tcPr>
            <w:tcW w:w="416" w:type="pct"/>
          </w:tcPr>
          <w:p w:rsidR="009C47D9" w:rsidRPr="009C47D9" w:rsidRDefault="009C47D9" w:rsidP="009C47D9">
            <w:pPr>
              <w:ind w:firstLine="0"/>
              <w:jc w:val="center"/>
              <w:rPr>
                <w:rFonts w:cs="Times New Roman"/>
                <w:szCs w:val="28"/>
              </w:rPr>
            </w:pPr>
            <w:r w:rsidRPr="009C47D9">
              <w:rPr>
                <w:rFonts w:cs="Times New Roman"/>
                <w:szCs w:val="28"/>
              </w:rPr>
              <w:t>4</w:t>
            </w:r>
          </w:p>
        </w:tc>
        <w:tc>
          <w:tcPr>
            <w:tcW w:w="542" w:type="pct"/>
          </w:tcPr>
          <w:p w:rsidR="009C47D9" w:rsidRPr="009C47D9" w:rsidRDefault="009C47D9" w:rsidP="009C47D9">
            <w:pPr>
              <w:ind w:firstLine="0"/>
              <w:jc w:val="center"/>
              <w:rPr>
                <w:rFonts w:cs="Times New Roman"/>
                <w:szCs w:val="28"/>
              </w:rPr>
            </w:pPr>
            <w:r w:rsidRPr="009C47D9">
              <w:rPr>
                <w:rFonts w:cs="Times New Roman"/>
                <w:szCs w:val="28"/>
              </w:rPr>
              <w:t>5</w:t>
            </w:r>
          </w:p>
        </w:tc>
        <w:tc>
          <w:tcPr>
            <w:tcW w:w="708" w:type="pct"/>
          </w:tcPr>
          <w:p w:rsidR="009C47D9" w:rsidRPr="009C47D9" w:rsidRDefault="009C47D9" w:rsidP="009C47D9">
            <w:pPr>
              <w:ind w:firstLine="0"/>
              <w:jc w:val="center"/>
              <w:rPr>
                <w:rFonts w:cs="Times New Roman"/>
                <w:szCs w:val="28"/>
              </w:rPr>
            </w:pPr>
            <w:r w:rsidRPr="009C47D9">
              <w:rPr>
                <w:rFonts w:cs="Times New Roman"/>
                <w:szCs w:val="28"/>
              </w:rPr>
              <w:t>6</w:t>
            </w:r>
          </w:p>
        </w:tc>
        <w:tc>
          <w:tcPr>
            <w:tcW w:w="708" w:type="pct"/>
          </w:tcPr>
          <w:p w:rsidR="009C47D9" w:rsidRPr="009C47D9" w:rsidRDefault="009C47D9" w:rsidP="009C47D9">
            <w:pPr>
              <w:ind w:firstLine="0"/>
              <w:jc w:val="center"/>
              <w:rPr>
                <w:rFonts w:cs="Times New Roman"/>
                <w:szCs w:val="28"/>
              </w:rPr>
            </w:pPr>
            <w:r w:rsidRPr="009C47D9">
              <w:rPr>
                <w:rFonts w:cs="Times New Roman"/>
                <w:szCs w:val="28"/>
              </w:rPr>
              <w:t>7</w:t>
            </w:r>
          </w:p>
        </w:tc>
        <w:tc>
          <w:tcPr>
            <w:tcW w:w="542" w:type="pct"/>
          </w:tcPr>
          <w:p w:rsidR="009C47D9" w:rsidRPr="009C47D9" w:rsidRDefault="009C47D9" w:rsidP="009C47D9">
            <w:pPr>
              <w:ind w:firstLine="0"/>
              <w:jc w:val="center"/>
              <w:rPr>
                <w:rFonts w:cs="Times New Roman"/>
                <w:szCs w:val="28"/>
              </w:rPr>
            </w:pPr>
            <w:r w:rsidRPr="009C47D9">
              <w:rPr>
                <w:rFonts w:cs="Times New Roman"/>
                <w:szCs w:val="28"/>
              </w:rPr>
              <w:t>8</w:t>
            </w:r>
          </w:p>
        </w:tc>
        <w:tc>
          <w:tcPr>
            <w:tcW w:w="499" w:type="pct"/>
          </w:tcPr>
          <w:p w:rsidR="009C47D9" w:rsidRPr="009C47D9" w:rsidRDefault="009C47D9" w:rsidP="009C47D9">
            <w:pPr>
              <w:ind w:firstLine="0"/>
              <w:jc w:val="center"/>
              <w:rPr>
                <w:rFonts w:cs="Times New Roman"/>
                <w:szCs w:val="28"/>
              </w:rPr>
            </w:pPr>
            <w:r w:rsidRPr="009C47D9">
              <w:rPr>
                <w:rFonts w:cs="Times New Roman"/>
                <w:szCs w:val="28"/>
              </w:rPr>
              <w:t>9</w:t>
            </w:r>
          </w:p>
        </w:tc>
      </w:tr>
      <w:tr w:rsidR="009C47D9" w:rsidRPr="009C47D9" w:rsidTr="009C47D9">
        <w:tc>
          <w:tcPr>
            <w:tcW w:w="209" w:type="pct"/>
          </w:tcPr>
          <w:p w:rsidR="009C47D9" w:rsidRPr="009C47D9" w:rsidRDefault="009C47D9" w:rsidP="009C47D9">
            <w:pPr>
              <w:ind w:firstLine="0"/>
              <w:jc w:val="center"/>
              <w:rPr>
                <w:rFonts w:cs="Times New Roman"/>
                <w:szCs w:val="28"/>
              </w:rPr>
            </w:pPr>
            <w:r w:rsidRPr="009C47D9">
              <w:rPr>
                <w:rFonts w:cs="Times New Roman"/>
                <w:szCs w:val="28"/>
              </w:rPr>
              <w:t>1.</w:t>
            </w:r>
          </w:p>
        </w:tc>
        <w:tc>
          <w:tcPr>
            <w:tcW w:w="833" w:type="pct"/>
          </w:tcPr>
          <w:p w:rsidR="009C47D9" w:rsidRPr="009C47D9" w:rsidRDefault="009C47D9" w:rsidP="009C47D9">
            <w:pPr>
              <w:ind w:firstLine="0"/>
              <w:rPr>
                <w:rFonts w:cs="Times New Roman"/>
                <w:szCs w:val="28"/>
              </w:rPr>
            </w:pPr>
            <w:r w:rsidRPr="009C47D9">
              <w:rPr>
                <w:rFonts w:eastAsia="Calibri" w:cs="Times New Roman"/>
                <w:szCs w:val="28"/>
              </w:rPr>
              <w:t>Зерновые (яровые и озимые) и зернобобовые культуры</w:t>
            </w:r>
          </w:p>
        </w:tc>
        <w:tc>
          <w:tcPr>
            <w:tcW w:w="542" w:type="pct"/>
          </w:tcPr>
          <w:p w:rsidR="009C47D9" w:rsidRPr="009C47D9" w:rsidRDefault="009C47D9" w:rsidP="009C47D9">
            <w:pPr>
              <w:ind w:firstLine="0"/>
              <w:jc w:val="center"/>
              <w:rPr>
                <w:rFonts w:cs="Times New Roman"/>
                <w:szCs w:val="28"/>
              </w:rPr>
            </w:pPr>
          </w:p>
        </w:tc>
        <w:tc>
          <w:tcPr>
            <w:tcW w:w="416" w:type="pct"/>
          </w:tcPr>
          <w:p w:rsidR="009C47D9" w:rsidRPr="009C47D9" w:rsidRDefault="009C47D9" w:rsidP="009C47D9">
            <w:pPr>
              <w:ind w:firstLine="0"/>
              <w:jc w:val="center"/>
              <w:rPr>
                <w:rFonts w:cs="Times New Roman"/>
                <w:szCs w:val="28"/>
              </w:rPr>
            </w:pPr>
          </w:p>
        </w:tc>
        <w:tc>
          <w:tcPr>
            <w:tcW w:w="542" w:type="pct"/>
          </w:tcPr>
          <w:p w:rsidR="009C47D9" w:rsidRPr="009C47D9" w:rsidRDefault="009C47D9" w:rsidP="009C47D9">
            <w:pPr>
              <w:ind w:firstLine="0"/>
              <w:jc w:val="center"/>
              <w:rPr>
                <w:rFonts w:cs="Times New Roman"/>
                <w:szCs w:val="28"/>
              </w:rPr>
            </w:pPr>
          </w:p>
        </w:tc>
        <w:tc>
          <w:tcPr>
            <w:tcW w:w="708" w:type="pct"/>
          </w:tcPr>
          <w:p w:rsidR="009C47D9" w:rsidRPr="009C47D9" w:rsidRDefault="009C47D9" w:rsidP="009C47D9">
            <w:pPr>
              <w:ind w:firstLine="0"/>
              <w:jc w:val="center"/>
              <w:rPr>
                <w:rFonts w:cs="Times New Roman"/>
                <w:szCs w:val="28"/>
              </w:rPr>
            </w:pPr>
          </w:p>
        </w:tc>
        <w:tc>
          <w:tcPr>
            <w:tcW w:w="708" w:type="pct"/>
          </w:tcPr>
          <w:p w:rsidR="009C47D9" w:rsidRPr="009C47D9" w:rsidRDefault="009C47D9" w:rsidP="009C47D9">
            <w:pPr>
              <w:ind w:firstLine="0"/>
              <w:jc w:val="center"/>
              <w:rPr>
                <w:rFonts w:cs="Times New Roman"/>
                <w:szCs w:val="28"/>
              </w:rPr>
            </w:pPr>
          </w:p>
        </w:tc>
        <w:tc>
          <w:tcPr>
            <w:tcW w:w="542" w:type="pct"/>
          </w:tcPr>
          <w:p w:rsidR="009C47D9" w:rsidRPr="009C47D9" w:rsidRDefault="009C47D9" w:rsidP="009C47D9">
            <w:pPr>
              <w:ind w:firstLine="0"/>
              <w:jc w:val="center"/>
              <w:rPr>
                <w:rFonts w:cs="Times New Roman"/>
                <w:szCs w:val="28"/>
              </w:rPr>
            </w:pPr>
          </w:p>
        </w:tc>
        <w:tc>
          <w:tcPr>
            <w:tcW w:w="499" w:type="pct"/>
          </w:tcPr>
          <w:p w:rsidR="009C47D9" w:rsidRPr="009C47D9" w:rsidRDefault="009C47D9" w:rsidP="009C47D9">
            <w:pPr>
              <w:ind w:firstLine="0"/>
              <w:jc w:val="center"/>
              <w:rPr>
                <w:rFonts w:cs="Times New Roman"/>
                <w:szCs w:val="28"/>
              </w:rPr>
            </w:pPr>
          </w:p>
        </w:tc>
      </w:tr>
      <w:tr w:rsidR="009C47D9" w:rsidRPr="009C47D9" w:rsidTr="009C47D9">
        <w:tc>
          <w:tcPr>
            <w:tcW w:w="209" w:type="pct"/>
          </w:tcPr>
          <w:p w:rsidR="009C47D9" w:rsidRPr="009C47D9" w:rsidRDefault="009C47D9" w:rsidP="009C47D9">
            <w:pPr>
              <w:ind w:firstLine="0"/>
              <w:jc w:val="center"/>
              <w:rPr>
                <w:rFonts w:cs="Times New Roman"/>
                <w:szCs w:val="28"/>
              </w:rPr>
            </w:pPr>
            <w:r w:rsidRPr="009C47D9">
              <w:rPr>
                <w:rFonts w:cs="Times New Roman"/>
                <w:szCs w:val="28"/>
              </w:rPr>
              <w:t>2.</w:t>
            </w:r>
          </w:p>
        </w:tc>
        <w:tc>
          <w:tcPr>
            <w:tcW w:w="833" w:type="pct"/>
          </w:tcPr>
          <w:p w:rsidR="009C47D9" w:rsidRPr="009C47D9" w:rsidRDefault="009C47D9" w:rsidP="009C47D9">
            <w:pPr>
              <w:ind w:firstLine="0"/>
              <w:rPr>
                <w:rFonts w:cs="Times New Roman"/>
                <w:szCs w:val="28"/>
              </w:rPr>
            </w:pPr>
            <w:r w:rsidRPr="009C47D9">
              <w:rPr>
                <w:rFonts w:eastAsia="Calibri" w:cs="Times New Roman"/>
                <w:szCs w:val="28"/>
              </w:rPr>
              <w:t>Кормовые культуры (многолетние травы посева прошлых лет, многолетние беспокровные травы)</w:t>
            </w:r>
          </w:p>
        </w:tc>
        <w:tc>
          <w:tcPr>
            <w:tcW w:w="542" w:type="pct"/>
          </w:tcPr>
          <w:p w:rsidR="009C47D9" w:rsidRPr="009C47D9" w:rsidRDefault="009C47D9" w:rsidP="009C47D9">
            <w:pPr>
              <w:ind w:firstLine="0"/>
              <w:jc w:val="center"/>
              <w:rPr>
                <w:rFonts w:cs="Times New Roman"/>
                <w:szCs w:val="28"/>
              </w:rPr>
            </w:pPr>
          </w:p>
        </w:tc>
        <w:tc>
          <w:tcPr>
            <w:tcW w:w="416" w:type="pct"/>
          </w:tcPr>
          <w:p w:rsidR="009C47D9" w:rsidRPr="009C47D9" w:rsidRDefault="009C47D9" w:rsidP="009C47D9">
            <w:pPr>
              <w:ind w:firstLine="0"/>
              <w:jc w:val="center"/>
              <w:rPr>
                <w:rFonts w:cs="Times New Roman"/>
                <w:szCs w:val="28"/>
              </w:rPr>
            </w:pPr>
          </w:p>
        </w:tc>
        <w:tc>
          <w:tcPr>
            <w:tcW w:w="542" w:type="pct"/>
          </w:tcPr>
          <w:p w:rsidR="009C47D9" w:rsidRPr="009C47D9" w:rsidRDefault="009C47D9" w:rsidP="009C47D9">
            <w:pPr>
              <w:ind w:firstLine="0"/>
              <w:jc w:val="center"/>
              <w:rPr>
                <w:rFonts w:cs="Times New Roman"/>
                <w:szCs w:val="28"/>
              </w:rPr>
            </w:pPr>
          </w:p>
        </w:tc>
        <w:tc>
          <w:tcPr>
            <w:tcW w:w="708" w:type="pct"/>
          </w:tcPr>
          <w:p w:rsidR="009C47D9" w:rsidRPr="009C47D9" w:rsidRDefault="009C47D9" w:rsidP="009C47D9">
            <w:pPr>
              <w:ind w:firstLine="0"/>
              <w:jc w:val="center"/>
              <w:rPr>
                <w:rFonts w:cs="Times New Roman"/>
                <w:szCs w:val="28"/>
              </w:rPr>
            </w:pPr>
          </w:p>
        </w:tc>
        <w:tc>
          <w:tcPr>
            <w:tcW w:w="708" w:type="pct"/>
          </w:tcPr>
          <w:p w:rsidR="009C47D9" w:rsidRPr="009C47D9" w:rsidRDefault="009C47D9" w:rsidP="009C47D9">
            <w:pPr>
              <w:ind w:firstLine="0"/>
              <w:jc w:val="center"/>
              <w:rPr>
                <w:rFonts w:cs="Times New Roman"/>
                <w:szCs w:val="28"/>
              </w:rPr>
            </w:pPr>
          </w:p>
        </w:tc>
        <w:tc>
          <w:tcPr>
            <w:tcW w:w="542" w:type="pct"/>
          </w:tcPr>
          <w:p w:rsidR="009C47D9" w:rsidRPr="009C47D9" w:rsidRDefault="009C47D9" w:rsidP="009C47D9">
            <w:pPr>
              <w:ind w:firstLine="0"/>
              <w:jc w:val="center"/>
              <w:rPr>
                <w:rFonts w:cs="Times New Roman"/>
                <w:szCs w:val="28"/>
              </w:rPr>
            </w:pPr>
          </w:p>
        </w:tc>
        <w:tc>
          <w:tcPr>
            <w:tcW w:w="499" w:type="pct"/>
          </w:tcPr>
          <w:p w:rsidR="009C47D9" w:rsidRPr="009C47D9" w:rsidRDefault="009C47D9" w:rsidP="009C47D9">
            <w:pPr>
              <w:ind w:firstLine="0"/>
              <w:jc w:val="center"/>
              <w:rPr>
                <w:rFonts w:cs="Times New Roman"/>
                <w:szCs w:val="28"/>
              </w:rPr>
            </w:pPr>
          </w:p>
        </w:tc>
      </w:tr>
      <w:tr w:rsidR="009C47D9" w:rsidRPr="009C47D9" w:rsidTr="009C47D9">
        <w:tc>
          <w:tcPr>
            <w:tcW w:w="209" w:type="pct"/>
          </w:tcPr>
          <w:p w:rsidR="009C47D9" w:rsidRPr="009C47D9" w:rsidRDefault="009C47D9" w:rsidP="009C47D9">
            <w:pPr>
              <w:ind w:firstLine="0"/>
              <w:jc w:val="center"/>
              <w:rPr>
                <w:rFonts w:cs="Times New Roman"/>
                <w:szCs w:val="28"/>
              </w:rPr>
            </w:pPr>
            <w:r w:rsidRPr="009C47D9">
              <w:rPr>
                <w:rFonts w:cs="Times New Roman"/>
                <w:szCs w:val="28"/>
              </w:rPr>
              <w:t>3.</w:t>
            </w:r>
          </w:p>
        </w:tc>
        <w:tc>
          <w:tcPr>
            <w:tcW w:w="833" w:type="pct"/>
          </w:tcPr>
          <w:p w:rsidR="009C47D9" w:rsidRPr="009C47D9" w:rsidRDefault="009C47D9" w:rsidP="009C47D9">
            <w:pPr>
              <w:ind w:firstLine="0"/>
              <w:rPr>
                <w:rFonts w:eastAsia="Calibri" w:cs="Times New Roman"/>
                <w:szCs w:val="28"/>
              </w:rPr>
            </w:pPr>
            <w:r w:rsidRPr="009C47D9">
              <w:rPr>
                <w:rFonts w:eastAsia="Calibri" w:cs="Times New Roman"/>
                <w:szCs w:val="28"/>
              </w:rPr>
              <w:t>Кормовые культуры (кукуруза, силосные, однолетние травы, корнеплодные)</w:t>
            </w:r>
          </w:p>
        </w:tc>
        <w:tc>
          <w:tcPr>
            <w:tcW w:w="542" w:type="pct"/>
          </w:tcPr>
          <w:p w:rsidR="009C47D9" w:rsidRPr="009C47D9" w:rsidRDefault="009C47D9" w:rsidP="009C47D9">
            <w:pPr>
              <w:ind w:firstLine="0"/>
              <w:jc w:val="center"/>
              <w:rPr>
                <w:rFonts w:cs="Times New Roman"/>
                <w:szCs w:val="28"/>
              </w:rPr>
            </w:pPr>
          </w:p>
        </w:tc>
        <w:tc>
          <w:tcPr>
            <w:tcW w:w="416" w:type="pct"/>
          </w:tcPr>
          <w:p w:rsidR="009C47D9" w:rsidRPr="009C47D9" w:rsidRDefault="009C47D9" w:rsidP="009C47D9">
            <w:pPr>
              <w:ind w:firstLine="0"/>
              <w:jc w:val="center"/>
              <w:rPr>
                <w:rFonts w:cs="Times New Roman"/>
                <w:szCs w:val="28"/>
              </w:rPr>
            </w:pPr>
          </w:p>
        </w:tc>
        <w:tc>
          <w:tcPr>
            <w:tcW w:w="542" w:type="pct"/>
          </w:tcPr>
          <w:p w:rsidR="009C47D9" w:rsidRPr="009C47D9" w:rsidRDefault="009C47D9" w:rsidP="009C47D9">
            <w:pPr>
              <w:ind w:firstLine="0"/>
              <w:jc w:val="center"/>
              <w:rPr>
                <w:rFonts w:cs="Times New Roman"/>
                <w:szCs w:val="28"/>
              </w:rPr>
            </w:pPr>
          </w:p>
        </w:tc>
        <w:tc>
          <w:tcPr>
            <w:tcW w:w="708" w:type="pct"/>
          </w:tcPr>
          <w:p w:rsidR="009C47D9" w:rsidRPr="009C47D9" w:rsidRDefault="009C47D9" w:rsidP="009C47D9">
            <w:pPr>
              <w:ind w:firstLine="0"/>
              <w:jc w:val="center"/>
              <w:rPr>
                <w:rFonts w:cs="Times New Roman"/>
                <w:szCs w:val="28"/>
              </w:rPr>
            </w:pPr>
          </w:p>
        </w:tc>
        <w:tc>
          <w:tcPr>
            <w:tcW w:w="708" w:type="pct"/>
          </w:tcPr>
          <w:p w:rsidR="009C47D9" w:rsidRPr="009C47D9" w:rsidRDefault="009C47D9" w:rsidP="009C47D9">
            <w:pPr>
              <w:ind w:firstLine="0"/>
              <w:jc w:val="center"/>
              <w:rPr>
                <w:rFonts w:cs="Times New Roman"/>
                <w:szCs w:val="28"/>
              </w:rPr>
            </w:pPr>
          </w:p>
        </w:tc>
        <w:tc>
          <w:tcPr>
            <w:tcW w:w="542" w:type="pct"/>
          </w:tcPr>
          <w:p w:rsidR="009C47D9" w:rsidRPr="009C47D9" w:rsidRDefault="009C47D9" w:rsidP="009C47D9">
            <w:pPr>
              <w:ind w:firstLine="0"/>
              <w:jc w:val="center"/>
              <w:rPr>
                <w:rFonts w:cs="Times New Roman"/>
                <w:szCs w:val="28"/>
              </w:rPr>
            </w:pPr>
          </w:p>
        </w:tc>
        <w:tc>
          <w:tcPr>
            <w:tcW w:w="499" w:type="pct"/>
          </w:tcPr>
          <w:p w:rsidR="009C47D9" w:rsidRPr="009C47D9" w:rsidRDefault="009C47D9" w:rsidP="009C47D9">
            <w:pPr>
              <w:ind w:firstLine="0"/>
              <w:jc w:val="center"/>
              <w:rPr>
                <w:rFonts w:cs="Times New Roman"/>
                <w:szCs w:val="28"/>
              </w:rPr>
            </w:pPr>
          </w:p>
        </w:tc>
      </w:tr>
      <w:tr w:rsidR="009C47D9" w:rsidRPr="009C47D9" w:rsidTr="009C47D9">
        <w:tc>
          <w:tcPr>
            <w:tcW w:w="209" w:type="pct"/>
          </w:tcPr>
          <w:p w:rsidR="009C47D9" w:rsidRPr="009C47D9" w:rsidRDefault="009C47D9" w:rsidP="009C47D9">
            <w:pPr>
              <w:ind w:firstLine="0"/>
              <w:jc w:val="center"/>
              <w:rPr>
                <w:rFonts w:cs="Times New Roman"/>
                <w:szCs w:val="28"/>
              </w:rPr>
            </w:pPr>
            <w:r w:rsidRPr="009C47D9">
              <w:rPr>
                <w:rFonts w:cs="Times New Roman"/>
                <w:szCs w:val="28"/>
              </w:rPr>
              <w:t>4.</w:t>
            </w:r>
          </w:p>
        </w:tc>
        <w:tc>
          <w:tcPr>
            <w:tcW w:w="833" w:type="pct"/>
          </w:tcPr>
          <w:p w:rsidR="009C47D9" w:rsidRPr="009C47D9" w:rsidRDefault="009C47D9" w:rsidP="009C47D9">
            <w:pPr>
              <w:ind w:firstLine="0"/>
              <w:rPr>
                <w:rFonts w:cs="Times New Roman"/>
                <w:szCs w:val="28"/>
              </w:rPr>
            </w:pPr>
            <w:r w:rsidRPr="009C47D9">
              <w:rPr>
                <w:rFonts w:cs="Times New Roman"/>
                <w:szCs w:val="28"/>
              </w:rPr>
              <w:t>Масличные культуры (за исключением рапса и сои)</w:t>
            </w:r>
          </w:p>
        </w:tc>
        <w:tc>
          <w:tcPr>
            <w:tcW w:w="542" w:type="pct"/>
          </w:tcPr>
          <w:p w:rsidR="009C47D9" w:rsidRPr="009C47D9" w:rsidRDefault="009C47D9" w:rsidP="009C47D9">
            <w:pPr>
              <w:ind w:firstLine="0"/>
              <w:jc w:val="center"/>
              <w:rPr>
                <w:rFonts w:cs="Times New Roman"/>
                <w:szCs w:val="28"/>
              </w:rPr>
            </w:pPr>
          </w:p>
        </w:tc>
        <w:tc>
          <w:tcPr>
            <w:tcW w:w="416" w:type="pct"/>
          </w:tcPr>
          <w:p w:rsidR="009C47D9" w:rsidRPr="009C47D9" w:rsidRDefault="009C47D9" w:rsidP="009C47D9">
            <w:pPr>
              <w:ind w:firstLine="0"/>
              <w:jc w:val="center"/>
              <w:rPr>
                <w:rFonts w:cs="Times New Roman"/>
                <w:szCs w:val="28"/>
              </w:rPr>
            </w:pPr>
          </w:p>
        </w:tc>
        <w:tc>
          <w:tcPr>
            <w:tcW w:w="542" w:type="pct"/>
          </w:tcPr>
          <w:p w:rsidR="009C47D9" w:rsidRPr="009C47D9" w:rsidRDefault="009C47D9" w:rsidP="009C47D9">
            <w:pPr>
              <w:ind w:firstLine="0"/>
              <w:jc w:val="center"/>
              <w:rPr>
                <w:rFonts w:cs="Times New Roman"/>
                <w:szCs w:val="28"/>
              </w:rPr>
            </w:pPr>
          </w:p>
        </w:tc>
        <w:tc>
          <w:tcPr>
            <w:tcW w:w="708" w:type="pct"/>
          </w:tcPr>
          <w:p w:rsidR="009C47D9" w:rsidRPr="009C47D9" w:rsidRDefault="009C47D9" w:rsidP="009C47D9">
            <w:pPr>
              <w:ind w:firstLine="0"/>
              <w:jc w:val="center"/>
              <w:rPr>
                <w:rFonts w:cs="Times New Roman"/>
                <w:szCs w:val="28"/>
              </w:rPr>
            </w:pPr>
          </w:p>
        </w:tc>
        <w:tc>
          <w:tcPr>
            <w:tcW w:w="708" w:type="pct"/>
          </w:tcPr>
          <w:p w:rsidR="009C47D9" w:rsidRPr="009C47D9" w:rsidRDefault="009C47D9" w:rsidP="009C47D9">
            <w:pPr>
              <w:ind w:firstLine="0"/>
              <w:jc w:val="center"/>
              <w:rPr>
                <w:rFonts w:cs="Times New Roman"/>
                <w:szCs w:val="28"/>
              </w:rPr>
            </w:pPr>
          </w:p>
        </w:tc>
        <w:tc>
          <w:tcPr>
            <w:tcW w:w="542" w:type="pct"/>
          </w:tcPr>
          <w:p w:rsidR="009C47D9" w:rsidRPr="009C47D9" w:rsidRDefault="009C47D9" w:rsidP="009C47D9">
            <w:pPr>
              <w:ind w:firstLine="0"/>
              <w:jc w:val="center"/>
              <w:rPr>
                <w:rFonts w:cs="Times New Roman"/>
                <w:szCs w:val="28"/>
              </w:rPr>
            </w:pPr>
          </w:p>
        </w:tc>
        <w:tc>
          <w:tcPr>
            <w:tcW w:w="499" w:type="pct"/>
          </w:tcPr>
          <w:p w:rsidR="009C47D9" w:rsidRPr="009C47D9" w:rsidRDefault="009C47D9" w:rsidP="009C47D9">
            <w:pPr>
              <w:ind w:firstLine="0"/>
              <w:jc w:val="center"/>
              <w:rPr>
                <w:rFonts w:cs="Times New Roman"/>
                <w:szCs w:val="28"/>
              </w:rPr>
            </w:pPr>
          </w:p>
        </w:tc>
      </w:tr>
      <w:tr w:rsidR="009C47D9" w:rsidRPr="009C47D9" w:rsidTr="009C47D9">
        <w:tc>
          <w:tcPr>
            <w:tcW w:w="209" w:type="pct"/>
          </w:tcPr>
          <w:p w:rsidR="009C47D9" w:rsidRPr="009C47D9" w:rsidRDefault="009C47D9" w:rsidP="009C47D9">
            <w:pPr>
              <w:ind w:firstLine="0"/>
              <w:jc w:val="center"/>
              <w:rPr>
                <w:rFonts w:cs="Times New Roman"/>
                <w:szCs w:val="28"/>
              </w:rPr>
            </w:pPr>
            <w:r w:rsidRPr="009C47D9">
              <w:rPr>
                <w:rFonts w:cs="Times New Roman"/>
                <w:szCs w:val="28"/>
              </w:rPr>
              <w:t>5.</w:t>
            </w:r>
          </w:p>
        </w:tc>
        <w:tc>
          <w:tcPr>
            <w:tcW w:w="833" w:type="pct"/>
          </w:tcPr>
          <w:p w:rsidR="009C47D9" w:rsidRPr="009C47D9" w:rsidRDefault="009C47D9" w:rsidP="009C47D9">
            <w:pPr>
              <w:ind w:firstLine="0"/>
              <w:rPr>
                <w:rFonts w:cs="Times New Roman"/>
                <w:szCs w:val="28"/>
              </w:rPr>
            </w:pPr>
            <w:r w:rsidRPr="009C47D9">
              <w:rPr>
                <w:rFonts w:cs="Times New Roman"/>
                <w:szCs w:val="28"/>
              </w:rPr>
              <w:t>Овощные культуры открытого грунта</w:t>
            </w:r>
          </w:p>
        </w:tc>
        <w:tc>
          <w:tcPr>
            <w:tcW w:w="542" w:type="pct"/>
          </w:tcPr>
          <w:p w:rsidR="009C47D9" w:rsidRPr="009C47D9" w:rsidRDefault="009C47D9" w:rsidP="009C47D9">
            <w:pPr>
              <w:ind w:firstLine="0"/>
              <w:jc w:val="center"/>
              <w:rPr>
                <w:rFonts w:cs="Times New Roman"/>
                <w:szCs w:val="28"/>
              </w:rPr>
            </w:pPr>
          </w:p>
        </w:tc>
        <w:tc>
          <w:tcPr>
            <w:tcW w:w="416" w:type="pct"/>
          </w:tcPr>
          <w:p w:rsidR="009C47D9" w:rsidRPr="009C47D9" w:rsidRDefault="009C47D9" w:rsidP="009C47D9">
            <w:pPr>
              <w:ind w:firstLine="0"/>
              <w:jc w:val="center"/>
              <w:rPr>
                <w:rFonts w:cs="Times New Roman"/>
                <w:szCs w:val="28"/>
              </w:rPr>
            </w:pPr>
          </w:p>
        </w:tc>
        <w:tc>
          <w:tcPr>
            <w:tcW w:w="542" w:type="pct"/>
          </w:tcPr>
          <w:p w:rsidR="009C47D9" w:rsidRPr="009C47D9" w:rsidRDefault="009C47D9" w:rsidP="009C47D9">
            <w:pPr>
              <w:ind w:firstLine="0"/>
              <w:jc w:val="center"/>
              <w:rPr>
                <w:rFonts w:cs="Times New Roman"/>
                <w:szCs w:val="28"/>
              </w:rPr>
            </w:pPr>
          </w:p>
        </w:tc>
        <w:tc>
          <w:tcPr>
            <w:tcW w:w="708" w:type="pct"/>
          </w:tcPr>
          <w:p w:rsidR="009C47D9" w:rsidRPr="009C47D9" w:rsidRDefault="009C47D9" w:rsidP="009C47D9">
            <w:pPr>
              <w:ind w:firstLine="0"/>
              <w:jc w:val="center"/>
              <w:rPr>
                <w:rFonts w:cs="Times New Roman"/>
                <w:szCs w:val="28"/>
              </w:rPr>
            </w:pPr>
          </w:p>
        </w:tc>
        <w:tc>
          <w:tcPr>
            <w:tcW w:w="708" w:type="pct"/>
          </w:tcPr>
          <w:p w:rsidR="009C47D9" w:rsidRPr="009C47D9" w:rsidRDefault="009C47D9" w:rsidP="009C47D9">
            <w:pPr>
              <w:ind w:firstLine="0"/>
              <w:jc w:val="center"/>
              <w:rPr>
                <w:rFonts w:cs="Times New Roman"/>
                <w:szCs w:val="28"/>
              </w:rPr>
            </w:pPr>
          </w:p>
        </w:tc>
        <w:tc>
          <w:tcPr>
            <w:tcW w:w="542" w:type="pct"/>
          </w:tcPr>
          <w:p w:rsidR="009C47D9" w:rsidRPr="009C47D9" w:rsidRDefault="009C47D9" w:rsidP="009C47D9">
            <w:pPr>
              <w:ind w:firstLine="0"/>
              <w:jc w:val="center"/>
              <w:rPr>
                <w:rFonts w:cs="Times New Roman"/>
                <w:szCs w:val="28"/>
              </w:rPr>
            </w:pPr>
          </w:p>
        </w:tc>
        <w:tc>
          <w:tcPr>
            <w:tcW w:w="499" w:type="pct"/>
          </w:tcPr>
          <w:p w:rsidR="009C47D9" w:rsidRPr="009C47D9" w:rsidRDefault="009C47D9" w:rsidP="009C47D9">
            <w:pPr>
              <w:ind w:firstLine="0"/>
              <w:jc w:val="center"/>
              <w:rPr>
                <w:rFonts w:cs="Times New Roman"/>
                <w:szCs w:val="28"/>
              </w:rPr>
            </w:pPr>
          </w:p>
        </w:tc>
      </w:tr>
    </w:tbl>
    <w:p w:rsidR="009C47D9" w:rsidRPr="009C47D9" w:rsidRDefault="009C47D9" w:rsidP="009C47D9">
      <w:pPr>
        <w:ind w:firstLine="720"/>
        <w:jc w:val="both"/>
        <w:rPr>
          <w:rFonts w:cs="Times New Roman"/>
          <w:szCs w:val="28"/>
        </w:rPr>
      </w:pPr>
    </w:p>
    <w:p w:rsidR="009C47D9" w:rsidRPr="009C47D9" w:rsidRDefault="009C47D9" w:rsidP="009C47D9">
      <w:pPr>
        <w:widowControl w:val="0"/>
        <w:contextualSpacing/>
        <w:jc w:val="both"/>
        <w:rPr>
          <w:rFonts w:cs="Times New Roman"/>
          <w:spacing w:val="-4"/>
          <w:szCs w:val="28"/>
        </w:rPr>
      </w:pPr>
      <w:r w:rsidRPr="009C47D9">
        <w:rPr>
          <w:rFonts w:eastAsia="Calibri" w:cs="Times New Roman"/>
          <w:szCs w:val="28"/>
        </w:rPr>
        <w:t>* При условии, что посевные площади засеяны семенами сельскохозяйственных культур,</w:t>
      </w:r>
      <w:r w:rsidRPr="009C47D9">
        <w:rPr>
          <w:rFonts w:cs="Times New Roman"/>
          <w:szCs w:val="28"/>
        </w:rPr>
        <w:t xml:space="preserve"> сорта или гибриды которых включены в Государственный реестр селекционных достижений, допущенных к использованию по Северо-Западному региону, а также при условии, что сортовые и посевные качества таких семян </w:t>
      </w:r>
      <w:r w:rsidRPr="009C47D9">
        <w:rPr>
          <w:rFonts w:cs="Times New Roman"/>
          <w:spacing w:val="-4"/>
          <w:szCs w:val="28"/>
        </w:rPr>
        <w:t>соответствуют ГОСТ Р 52325</w:t>
      </w:r>
      <w:r w:rsidRPr="009C47D9">
        <w:rPr>
          <w:rFonts w:cs="Times New Roman"/>
          <w:spacing w:val="-4"/>
          <w:szCs w:val="28"/>
        </w:rPr>
        <w:noBreakHyphen/>
        <w:t xml:space="preserve">2005, ГОСТ Р 58472-2019, для овощных культур – ГОСТ 32592-2013, ГОСТ 30106-94. </w:t>
      </w:r>
    </w:p>
    <w:p w:rsidR="009C47D9" w:rsidRPr="009C47D9" w:rsidRDefault="009C47D9" w:rsidP="009C47D9">
      <w:pPr>
        <w:jc w:val="both"/>
        <w:rPr>
          <w:rFonts w:cs="Times New Roman"/>
          <w:szCs w:val="28"/>
        </w:rPr>
      </w:pPr>
      <w:r w:rsidRPr="009C47D9">
        <w:rPr>
          <w:rFonts w:cs="Times New Roman"/>
          <w:szCs w:val="28"/>
        </w:rPr>
        <w:t>** Заполняется департаментом агропромышленного комплекса и потребительского рынка Ярославской области в соответствии с абзацем вторым пункта 14 Порядка предоставления из федерального и областного бюджетов субсидий на проведение агротехнологических работ с учетом субсидий, выплаченных по прогнозным площадям в текущем году, пропорционально объему субсидий, указанному в графе 5.</w:t>
      </w:r>
    </w:p>
    <w:p w:rsidR="009C47D9" w:rsidRPr="009C47D9" w:rsidRDefault="009C47D9" w:rsidP="009C47D9">
      <w:pPr>
        <w:ind w:firstLine="708"/>
        <w:jc w:val="both"/>
        <w:rPr>
          <w:szCs w:val="28"/>
        </w:rPr>
      </w:pPr>
    </w:p>
    <w:p w:rsidR="009C47D9" w:rsidRPr="009C47D9" w:rsidRDefault="009C47D9" w:rsidP="009C47D9">
      <w:pPr>
        <w:ind w:firstLine="0"/>
        <w:rPr>
          <w:rFonts w:cs="Times New Roman"/>
          <w:szCs w:val="28"/>
        </w:rPr>
      </w:pPr>
      <w:r w:rsidRPr="009C47D9">
        <w:rPr>
          <w:rFonts w:cs="Times New Roman"/>
          <w:szCs w:val="28"/>
        </w:rPr>
        <w:t>Руководитель _______________</w:t>
      </w:r>
      <w:r w:rsidRPr="009C47D9">
        <w:rPr>
          <w:rFonts w:cs="Times New Roman"/>
          <w:szCs w:val="28"/>
        </w:rPr>
        <w:tab/>
        <w:t xml:space="preserve"> ____________________________</w:t>
      </w:r>
    </w:p>
    <w:p w:rsidR="009C47D9" w:rsidRPr="009C47D9" w:rsidRDefault="009C47D9" w:rsidP="009C47D9">
      <w:pPr>
        <w:rPr>
          <w:rFonts w:cs="Times New Roman"/>
          <w:sz w:val="24"/>
          <w:szCs w:val="24"/>
        </w:rPr>
      </w:pPr>
      <w:r w:rsidRPr="009C47D9">
        <w:rPr>
          <w:rFonts w:cs="Times New Roman"/>
          <w:sz w:val="24"/>
          <w:szCs w:val="24"/>
        </w:rPr>
        <w:t xml:space="preserve">                           (подпись)                    </w:t>
      </w:r>
      <w:r w:rsidRPr="009C47D9">
        <w:rPr>
          <w:rFonts w:cs="Times New Roman"/>
          <w:sz w:val="24"/>
          <w:szCs w:val="24"/>
        </w:rPr>
        <w:tab/>
        <w:t>(расшифровка подписи)</w:t>
      </w:r>
    </w:p>
    <w:p w:rsidR="009C47D9" w:rsidRPr="009C47D9" w:rsidRDefault="009C47D9" w:rsidP="009C47D9">
      <w:pPr>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 xml:space="preserve">Главный бухгалтер _______________ </w:t>
      </w:r>
      <w:r w:rsidRPr="009C47D9">
        <w:rPr>
          <w:rFonts w:cs="Times New Roman"/>
          <w:szCs w:val="28"/>
        </w:rPr>
        <w:tab/>
        <w:t>___________________________</w:t>
      </w:r>
    </w:p>
    <w:p w:rsidR="009C47D9" w:rsidRPr="009C47D9" w:rsidRDefault="009C47D9" w:rsidP="009C47D9">
      <w:pPr>
        <w:rPr>
          <w:rFonts w:cs="Times New Roman"/>
          <w:sz w:val="24"/>
          <w:szCs w:val="24"/>
        </w:rPr>
      </w:pPr>
      <w:r w:rsidRPr="009C47D9">
        <w:rPr>
          <w:rFonts w:cs="Times New Roman"/>
          <w:sz w:val="24"/>
          <w:szCs w:val="24"/>
        </w:rPr>
        <w:t xml:space="preserve">                               (подпись)                     </w:t>
      </w:r>
      <w:r w:rsidRPr="009C47D9">
        <w:rPr>
          <w:rFonts w:cs="Times New Roman"/>
          <w:sz w:val="24"/>
          <w:szCs w:val="24"/>
        </w:rPr>
        <w:tab/>
        <w:t xml:space="preserve">(расшифровка подписи)      </w:t>
      </w:r>
    </w:p>
    <w:p w:rsidR="009C47D9" w:rsidRPr="009C47D9" w:rsidRDefault="009C47D9" w:rsidP="009C47D9">
      <w:pPr>
        <w:ind w:firstLine="0"/>
        <w:rPr>
          <w:rFonts w:cs="Times New Roman"/>
          <w:szCs w:val="28"/>
        </w:rPr>
      </w:pPr>
      <w:r w:rsidRPr="009C47D9">
        <w:rPr>
          <w:rFonts w:cs="Times New Roman"/>
          <w:szCs w:val="28"/>
        </w:rPr>
        <w:t xml:space="preserve">М.П. </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«_____» _______________ 20___ г.</w:t>
      </w:r>
    </w:p>
    <w:p w:rsidR="009C47D9" w:rsidRPr="009C47D9" w:rsidRDefault="009C47D9" w:rsidP="009C47D9">
      <w:pPr>
        <w:rPr>
          <w:rFonts w:cs="Times New Roman"/>
          <w:szCs w:val="28"/>
        </w:rPr>
      </w:pP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СОГЛАСОВАНО</w:t>
      </w:r>
    </w:p>
    <w:p w:rsidR="009C47D9" w:rsidRPr="009C47D9" w:rsidRDefault="009C47D9" w:rsidP="009C47D9">
      <w:pPr>
        <w:spacing w:line="233" w:lineRule="auto"/>
        <w:ind w:firstLine="0"/>
        <w:rPr>
          <w:rFonts w:cs="Times New Roman"/>
          <w:szCs w:val="28"/>
        </w:rPr>
      </w:pPr>
      <w:r w:rsidRPr="009C47D9">
        <w:rPr>
          <w:rFonts w:cs="Times New Roman"/>
          <w:szCs w:val="28"/>
        </w:rPr>
        <w:t>Руководитель органа управления</w:t>
      </w:r>
    </w:p>
    <w:p w:rsidR="009C47D9" w:rsidRPr="009C47D9" w:rsidRDefault="009C47D9" w:rsidP="009C47D9">
      <w:pPr>
        <w:spacing w:line="233" w:lineRule="auto"/>
        <w:ind w:firstLine="0"/>
        <w:rPr>
          <w:rFonts w:cs="Times New Roman"/>
          <w:szCs w:val="28"/>
        </w:rPr>
      </w:pPr>
      <w:r w:rsidRPr="009C47D9">
        <w:rPr>
          <w:rFonts w:cs="Times New Roman"/>
          <w:szCs w:val="28"/>
        </w:rPr>
        <w:t>сельским хозяйством городского округа</w:t>
      </w:r>
    </w:p>
    <w:p w:rsidR="009C47D9" w:rsidRPr="009C47D9" w:rsidRDefault="009C47D9" w:rsidP="009C47D9">
      <w:pPr>
        <w:ind w:firstLine="0"/>
        <w:rPr>
          <w:rFonts w:cs="Times New Roman"/>
          <w:szCs w:val="28"/>
        </w:rPr>
      </w:pPr>
      <w:r w:rsidRPr="009C47D9">
        <w:rPr>
          <w:rFonts w:cs="Times New Roman"/>
          <w:szCs w:val="28"/>
        </w:rPr>
        <w:t xml:space="preserve">или муниципального района области       </w:t>
      </w:r>
      <w:r w:rsidRPr="009C47D9">
        <w:rPr>
          <w:rFonts w:cs="Times New Roman"/>
          <w:szCs w:val="28"/>
        </w:rPr>
        <w:tab/>
      </w:r>
      <w:r w:rsidRPr="009C47D9">
        <w:rPr>
          <w:rFonts w:cs="Times New Roman"/>
          <w:szCs w:val="28"/>
        </w:rPr>
        <w:tab/>
        <w:t>___________     __________________</w:t>
      </w:r>
    </w:p>
    <w:p w:rsidR="009C47D9" w:rsidRPr="009C47D9" w:rsidRDefault="009C47D9" w:rsidP="009C47D9">
      <w:pPr>
        <w:ind w:firstLine="225"/>
        <w:jc w:val="both"/>
        <w:rPr>
          <w:rFonts w:cs="Times New Roman"/>
          <w:sz w:val="24"/>
          <w:szCs w:val="24"/>
        </w:rPr>
      </w:pPr>
      <w:r w:rsidRPr="009C47D9">
        <w:rPr>
          <w:rFonts w:cs="Times New Roman"/>
          <w:szCs w:val="28"/>
        </w:rPr>
        <w:t xml:space="preserve">                                                                  </w:t>
      </w:r>
      <w:r w:rsidRPr="009C47D9">
        <w:rPr>
          <w:rFonts w:cs="Times New Roman"/>
          <w:szCs w:val="28"/>
        </w:rPr>
        <w:tab/>
      </w:r>
      <w:r w:rsidRPr="009C47D9">
        <w:rPr>
          <w:rFonts w:cs="Times New Roman"/>
          <w:szCs w:val="28"/>
        </w:rPr>
        <w:tab/>
      </w:r>
      <w:r w:rsidRPr="009C47D9">
        <w:rPr>
          <w:rFonts w:cs="Times New Roman"/>
          <w:sz w:val="24"/>
          <w:szCs w:val="24"/>
        </w:rPr>
        <w:t xml:space="preserve">    (подпись)           (расшифровка подписи)  </w:t>
      </w:r>
    </w:p>
    <w:p w:rsidR="009C47D9" w:rsidRPr="009C47D9" w:rsidRDefault="009C47D9" w:rsidP="009C47D9">
      <w:pPr>
        <w:ind w:firstLine="0"/>
        <w:jc w:val="both"/>
        <w:rPr>
          <w:rFonts w:cs="Times New Roman"/>
          <w:szCs w:val="28"/>
        </w:rPr>
      </w:pPr>
    </w:p>
    <w:p w:rsidR="009C47D9" w:rsidRPr="009C47D9" w:rsidRDefault="009C47D9" w:rsidP="009C47D9">
      <w:pPr>
        <w:ind w:firstLine="0"/>
        <w:jc w:val="both"/>
        <w:rPr>
          <w:rFonts w:cs="Times New Roman"/>
          <w:szCs w:val="28"/>
        </w:rPr>
      </w:pPr>
      <w:r w:rsidRPr="009C47D9">
        <w:rPr>
          <w:rFonts w:cs="Times New Roman"/>
          <w:szCs w:val="28"/>
        </w:rPr>
        <w:t>Уполномоченное должностное лицо</w:t>
      </w:r>
    </w:p>
    <w:p w:rsidR="009C47D9" w:rsidRPr="009C47D9" w:rsidRDefault="009C47D9" w:rsidP="009C47D9">
      <w:pPr>
        <w:ind w:firstLine="0"/>
        <w:jc w:val="both"/>
        <w:rPr>
          <w:rFonts w:cs="Times New Roman"/>
          <w:szCs w:val="28"/>
        </w:rPr>
      </w:pPr>
      <w:r w:rsidRPr="009C47D9">
        <w:rPr>
          <w:rFonts w:cs="Times New Roman"/>
          <w:szCs w:val="28"/>
        </w:rPr>
        <w:t xml:space="preserve">департамента агропромышленного </w:t>
      </w:r>
    </w:p>
    <w:p w:rsidR="009C47D9" w:rsidRPr="009C47D9" w:rsidRDefault="009C47D9" w:rsidP="009C47D9">
      <w:pPr>
        <w:ind w:firstLine="0"/>
        <w:jc w:val="both"/>
        <w:rPr>
          <w:rFonts w:cs="Times New Roman"/>
          <w:szCs w:val="28"/>
        </w:rPr>
      </w:pPr>
      <w:r w:rsidRPr="009C47D9">
        <w:rPr>
          <w:rFonts w:cs="Times New Roman"/>
          <w:szCs w:val="28"/>
        </w:rPr>
        <w:t xml:space="preserve">комплекса и потребительского </w:t>
      </w:r>
    </w:p>
    <w:p w:rsidR="009C47D9" w:rsidRPr="009C47D9" w:rsidRDefault="009C47D9" w:rsidP="009C47D9">
      <w:pPr>
        <w:ind w:firstLine="0"/>
        <w:jc w:val="both"/>
        <w:rPr>
          <w:rFonts w:cs="Times New Roman"/>
          <w:szCs w:val="28"/>
        </w:rPr>
      </w:pPr>
      <w:r w:rsidRPr="009C47D9">
        <w:rPr>
          <w:rFonts w:cs="Times New Roman"/>
          <w:szCs w:val="28"/>
        </w:rPr>
        <w:t xml:space="preserve">рынка Ярославской области    </w:t>
      </w:r>
      <w:r w:rsidRPr="009C47D9">
        <w:rPr>
          <w:rFonts w:cs="Times New Roman"/>
          <w:szCs w:val="28"/>
        </w:rPr>
        <w:tab/>
      </w:r>
      <w:r w:rsidRPr="009C47D9">
        <w:rPr>
          <w:rFonts w:cs="Times New Roman"/>
          <w:szCs w:val="28"/>
        </w:rPr>
        <w:tab/>
      </w:r>
      <w:r w:rsidRPr="009C47D9">
        <w:rPr>
          <w:rFonts w:cs="Times New Roman"/>
          <w:szCs w:val="28"/>
        </w:rPr>
        <w:tab/>
        <w:t>____________     __________________</w:t>
      </w:r>
    </w:p>
    <w:p w:rsidR="009C47D9" w:rsidRPr="009C47D9" w:rsidRDefault="009C47D9" w:rsidP="009C47D9">
      <w:pPr>
        <w:ind w:firstLine="2070"/>
        <w:jc w:val="both"/>
        <w:rPr>
          <w:rFonts w:cs="Times New Roman"/>
          <w:sz w:val="24"/>
          <w:szCs w:val="24"/>
        </w:rPr>
      </w:pPr>
      <w:r w:rsidRPr="009C47D9">
        <w:rPr>
          <w:rFonts w:cs="Times New Roman"/>
          <w:sz w:val="24"/>
          <w:szCs w:val="24"/>
        </w:rPr>
        <w:t xml:space="preserve">                                                                (подпись)               (расшифровка подписи)</w:t>
      </w:r>
    </w:p>
    <w:p w:rsidR="009C47D9" w:rsidRPr="009C47D9" w:rsidRDefault="009C47D9" w:rsidP="009C47D9">
      <w:pPr>
        <w:ind w:firstLine="0"/>
        <w:jc w:val="both"/>
        <w:rPr>
          <w:rFonts w:cs="Times New Roman"/>
          <w:szCs w:val="28"/>
        </w:rPr>
      </w:pPr>
    </w:p>
    <w:p w:rsidR="009C47D9" w:rsidRPr="009C47D9" w:rsidRDefault="009C47D9" w:rsidP="009C47D9">
      <w:pPr>
        <w:ind w:firstLine="0"/>
        <w:jc w:val="both"/>
        <w:rPr>
          <w:rFonts w:cs="Times New Roman"/>
          <w:szCs w:val="28"/>
        </w:rPr>
        <w:sectPr w:rsidR="009C47D9" w:rsidRPr="009C47D9" w:rsidSect="009C47D9">
          <w:pgSz w:w="16838" w:h="11906" w:orient="landscape"/>
          <w:pgMar w:top="1985" w:right="1134" w:bottom="566" w:left="1134" w:header="709" w:footer="709" w:gutter="0"/>
          <w:pgNumType w:start="1"/>
          <w:cols w:space="708"/>
          <w:titlePg/>
          <w:docGrid w:linePitch="381"/>
        </w:sectPr>
      </w:pPr>
    </w:p>
    <w:tbl>
      <w:tblPr>
        <w:tblStyle w:val="3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11"/>
        <w:gridCol w:w="4753"/>
      </w:tblGrid>
      <w:tr w:rsidR="009C47D9" w:rsidRPr="009C47D9" w:rsidTr="009C47D9">
        <w:tc>
          <w:tcPr>
            <w:tcW w:w="8711" w:type="dxa"/>
          </w:tcPr>
          <w:p w:rsidR="009C47D9" w:rsidRPr="009C47D9" w:rsidRDefault="009C47D9" w:rsidP="009C47D9">
            <w:pPr>
              <w:tabs>
                <w:tab w:val="left" w:pos="7938"/>
              </w:tabs>
              <w:ind w:firstLine="0"/>
              <w:rPr>
                <w:rFonts w:cs="Times New Roman"/>
                <w:szCs w:val="28"/>
              </w:rPr>
            </w:pPr>
          </w:p>
        </w:tc>
        <w:tc>
          <w:tcPr>
            <w:tcW w:w="4753" w:type="dxa"/>
          </w:tcPr>
          <w:p w:rsidR="009C47D9" w:rsidRPr="009C47D9" w:rsidRDefault="009C47D9" w:rsidP="009C47D9">
            <w:pPr>
              <w:tabs>
                <w:tab w:val="left" w:pos="7938"/>
              </w:tabs>
              <w:ind w:firstLine="0"/>
              <w:rPr>
                <w:rFonts w:cs="Times New Roman"/>
                <w:szCs w:val="28"/>
              </w:rPr>
            </w:pPr>
            <w:r w:rsidRPr="009C47D9">
              <w:rPr>
                <w:rFonts w:cs="Times New Roman"/>
                <w:szCs w:val="28"/>
              </w:rPr>
              <w:t>Приложение 9</w:t>
            </w:r>
          </w:p>
          <w:p w:rsidR="009C47D9" w:rsidRPr="009C47D9" w:rsidRDefault="009C47D9" w:rsidP="009C47D9">
            <w:pPr>
              <w:tabs>
                <w:tab w:val="left" w:pos="7938"/>
              </w:tabs>
              <w:ind w:firstLine="0"/>
              <w:rPr>
                <w:rFonts w:cs="Times New Roman"/>
                <w:szCs w:val="28"/>
              </w:rPr>
            </w:pPr>
            <w:r w:rsidRPr="009C47D9">
              <w:rPr>
                <w:rFonts w:cs="Times New Roman"/>
                <w:szCs w:val="28"/>
              </w:rPr>
              <w:t xml:space="preserve">к Порядку предоставления из федерального и областного </w:t>
            </w:r>
            <w:r w:rsidRPr="009C47D9">
              <w:rPr>
                <w:rFonts w:cs="Times New Roman"/>
                <w:szCs w:val="28"/>
              </w:rPr>
              <w:br/>
              <w:t xml:space="preserve">бюджетов субсидий на проведение </w:t>
            </w:r>
            <w:r w:rsidRPr="009C47D9">
              <w:rPr>
                <w:rFonts w:cs="Times New Roman"/>
                <w:szCs w:val="28"/>
              </w:rPr>
              <w:br/>
              <w:t>агротехнологических работ</w:t>
            </w:r>
          </w:p>
          <w:p w:rsidR="009C47D9" w:rsidRPr="009C47D9" w:rsidRDefault="009C47D9" w:rsidP="009C47D9">
            <w:pPr>
              <w:tabs>
                <w:tab w:val="left" w:pos="7938"/>
              </w:tabs>
              <w:ind w:firstLine="0"/>
              <w:rPr>
                <w:rFonts w:cs="Times New Roman"/>
                <w:szCs w:val="28"/>
              </w:rPr>
            </w:pPr>
          </w:p>
          <w:p w:rsidR="009C47D9" w:rsidRPr="009C47D9" w:rsidRDefault="009C47D9" w:rsidP="009C47D9">
            <w:pPr>
              <w:tabs>
                <w:tab w:val="left" w:pos="7938"/>
              </w:tabs>
              <w:ind w:firstLine="0"/>
              <w:rPr>
                <w:rFonts w:cs="Times New Roman"/>
                <w:szCs w:val="28"/>
              </w:rPr>
            </w:pPr>
            <w:r w:rsidRPr="009C47D9">
              <w:rPr>
                <w:rFonts w:cs="Times New Roman"/>
                <w:szCs w:val="28"/>
              </w:rPr>
              <w:t>Форма</w:t>
            </w:r>
          </w:p>
        </w:tc>
      </w:tr>
    </w:tbl>
    <w:p w:rsidR="009C47D9" w:rsidRPr="009C47D9" w:rsidRDefault="009C47D9" w:rsidP="009C47D9">
      <w:pPr>
        <w:jc w:val="both"/>
        <w:rPr>
          <w:rFonts w:cs="Times New Roman"/>
          <w:szCs w:val="28"/>
        </w:rPr>
      </w:pPr>
    </w:p>
    <w:p w:rsidR="009C47D9" w:rsidRPr="009C47D9" w:rsidRDefault="009C47D9" w:rsidP="009C47D9">
      <w:pPr>
        <w:jc w:val="center"/>
        <w:rPr>
          <w:rFonts w:cs="Times New Roman"/>
          <w:szCs w:val="28"/>
        </w:rPr>
      </w:pPr>
    </w:p>
    <w:p w:rsidR="009C47D9" w:rsidRPr="009C47D9" w:rsidRDefault="009C47D9" w:rsidP="009C47D9">
      <w:pPr>
        <w:ind w:firstLine="0"/>
        <w:jc w:val="center"/>
        <w:rPr>
          <w:rFonts w:cs="Times New Roman"/>
          <w:b/>
          <w:szCs w:val="28"/>
        </w:rPr>
      </w:pPr>
      <w:r w:rsidRPr="009C47D9">
        <w:rPr>
          <w:rFonts w:cs="Times New Roman"/>
          <w:b/>
          <w:szCs w:val="28"/>
        </w:rPr>
        <w:t>СПРАВКА-РАСЧЕТ</w:t>
      </w:r>
    </w:p>
    <w:p w:rsidR="009C47D9" w:rsidRPr="009C47D9" w:rsidRDefault="009C47D9" w:rsidP="009C47D9">
      <w:pPr>
        <w:ind w:firstLine="0"/>
        <w:jc w:val="center"/>
        <w:rPr>
          <w:rFonts w:cs="Times New Roman"/>
          <w:b/>
          <w:szCs w:val="28"/>
        </w:rPr>
      </w:pPr>
      <w:r w:rsidRPr="009C47D9">
        <w:rPr>
          <w:rFonts w:cs="Times New Roman"/>
          <w:b/>
          <w:szCs w:val="28"/>
        </w:rPr>
        <w:t xml:space="preserve">размера субсидии на проведение агротехнологических работ по фактическим посевным площадям </w:t>
      </w:r>
    </w:p>
    <w:p w:rsidR="009C47D9" w:rsidRPr="009C47D9" w:rsidRDefault="009C47D9" w:rsidP="009C47D9">
      <w:pPr>
        <w:ind w:firstLine="0"/>
        <w:jc w:val="center"/>
        <w:rPr>
          <w:rFonts w:cs="Times New Roman"/>
          <w:b/>
          <w:szCs w:val="28"/>
        </w:rPr>
      </w:pPr>
      <w:r w:rsidRPr="009C47D9">
        <w:rPr>
          <w:rFonts w:cs="Times New Roman"/>
          <w:b/>
          <w:szCs w:val="28"/>
        </w:rPr>
        <w:t>с учетом повышающих коэффициентов в 20_____ году</w:t>
      </w:r>
    </w:p>
    <w:p w:rsidR="009C47D9" w:rsidRPr="009C47D9" w:rsidRDefault="009C47D9" w:rsidP="009C47D9">
      <w:pPr>
        <w:jc w:val="center"/>
        <w:rPr>
          <w:rFonts w:cs="Times New Roman"/>
          <w:szCs w:val="28"/>
        </w:rPr>
      </w:pPr>
      <w:r w:rsidRPr="009C47D9">
        <w:rPr>
          <w:rFonts w:cs="Times New Roman"/>
          <w:szCs w:val="28"/>
        </w:rPr>
        <w:t>_____________________________________________________________</w:t>
      </w:r>
    </w:p>
    <w:p w:rsidR="009C47D9" w:rsidRPr="009C47D9" w:rsidRDefault="009C47D9" w:rsidP="009C47D9">
      <w:pPr>
        <w:ind w:firstLine="0"/>
        <w:jc w:val="center"/>
        <w:rPr>
          <w:rFonts w:cs="Times New Roman"/>
          <w:b/>
          <w:sz w:val="24"/>
          <w:szCs w:val="24"/>
        </w:rPr>
      </w:pPr>
      <w:r w:rsidRPr="009C47D9">
        <w:rPr>
          <w:rFonts w:cs="Times New Roman"/>
          <w:b/>
          <w:sz w:val="24"/>
          <w:szCs w:val="24"/>
        </w:rPr>
        <w:t>(наименование получателя субсидии)</w:t>
      </w:r>
    </w:p>
    <w:p w:rsidR="009C47D9" w:rsidRPr="009C47D9" w:rsidRDefault="009C47D9" w:rsidP="009C47D9">
      <w:pPr>
        <w:ind w:firstLine="0"/>
        <w:jc w:val="center"/>
        <w:rPr>
          <w:rFonts w:cs="Times New Roman"/>
          <w:b/>
          <w:szCs w:val="28"/>
        </w:rPr>
      </w:pPr>
    </w:p>
    <w:tbl>
      <w:tblPr>
        <w:tblStyle w:val="12112"/>
        <w:tblW w:w="4963" w:type="pct"/>
        <w:tblInd w:w="108" w:type="dxa"/>
        <w:tblLayout w:type="fixed"/>
        <w:tblLook w:val="04A0" w:firstRow="1" w:lastRow="0" w:firstColumn="1" w:lastColumn="0" w:noHBand="0" w:noVBand="1"/>
      </w:tblPr>
      <w:tblGrid>
        <w:gridCol w:w="614"/>
        <w:gridCol w:w="2446"/>
        <w:gridCol w:w="1347"/>
        <w:gridCol w:w="1098"/>
        <w:gridCol w:w="1159"/>
        <w:gridCol w:w="1535"/>
        <w:gridCol w:w="2078"/>
        <w:gridCol w:w="1914"/>
        <w:gridCol w:w="1277"/>
        <w:gridCol w:w="1209"/>
      </w:tblGrid>
      <w:tr w:rsidR="009C47D9" w:rsidRPr="009C47D9" w:rsidTr="009C47D9">
        <w:trPr>
          <w:trHeight w:val="175"/>
        </w:trPr>
        <w:tc>
          <w:tcPr>
            <w:tcW w:w="209" w:type="pct"/>
            <w:vMerge w:val="restart"/>
          </w:tcPr>
          <w:p w:rsidR="009C47D9" w:rsidRPr="009C47D9" w:rsidRDefault="009C47D9" w:rsidP="009C47D9">
            <w:pPr>
              <w:ind w:firstLine="0"/>
              <w:jc w:val="center"/>
              <w:rPr>
                <w:rFonts w:cs="Times New Roman"/>
                <w:szCs w:val="28"/>
              </w:rPr>
            </w:pPr>
            <w:r w:rsidRPr="009C47D9">
              <w:rPr>
                <w:rFonts w:cs="Times New Roman"/>
                <w:szCs w:val="28"/>
              </w:rPr>
              <w:t>№</w:t>
            </w:r>
          </w:p>
          <w:p w:rsidR="009C47D9" w:rsidRPr="009C47D9" w:rsidRDefault="009C47D9" w:rsidP="009C47D9">
            <w:pPr>
              <w:ind w:firstLine="0"/>
              <w:jc w:val="center"/>
              <w:rPr>
                <w:rFonts w:cs="Times New Roman"/>
                <w:szCs w:val="28"/>
              </w:rPr>
            </w:pPr>
            <w:r w:rsidRPr="009C47D9">
              <w:rPr>
                <w:rFonts w:cs="Times New Roman"/>
                <w:szCs w:val="28"/>
              </w:rPr>
              <w:t>п/п</w:t>
            </w:r>
          </w:p>
        </w:tc>
        <w:tc>
          <w:tcPr>
            <w:tcW w:w="833" w:type="pct"/>
            <w:vMerge w:val="restart"/>
          </w:tcPr>
          <w:p w:rsidR="009C47D9" w:rsidRPr="009C47D9" w:rsidRDefault="009C47D9" w:rsidP="009C47D9">
            <w:pPr>
              <w:ind w:firstLine="0"/>
              <w:jc w:val="center"/>
              <w:rPr>
                <w:rFonts w:cs="Times New Roman"/>
                <w:szCs w:val="28"/>
              </w:rPr>
            </w:pPr>
            <w:r w:rsidRPr="009C47D9">
              <w:rPr>
                <w:rFonts w:cs="Times New Roman"/>
                <w:szCs w:val="28"/>
              </w:rPr>
              <w:t xml:space="preserve">Наименование </w:t>
            </w:r>
            <w:r w:rsidRPr="009C47D9">
              <w:rPr>
                <w:rFonts w:cs="Times New Roman"/>
                <w:szCs w:val="28"/>
              </w:rPr>
              <w:br/>
              <w:t>культуры</w:t>
            </w:r>
          </w:p>
        </w:tc>
        <w:tc>
          <w:tcPr>
            <w:tcW w:w="459" w:type="pct"/>
            <w:vMerge w:val="restart"/>
          </w:tcPr>
          <w:p w:rsidR="009C47D9" w:rsidRPr="009C47D9" w:rsidRDefault="009C47D9" w:rsidP="009C47D9">
            <w:pPr>
              <w:ind w:firstLine="0"/>
              <w:jc w:val="center"/>
              <w:rPr>
                <w:rFonts w:cs="Times New Roman"/>
                <w:szCs w:val="28"/>
              </w:rPr>
            </w:pPr>
            <w:r w:rsidRPr="009C47D9">
              <w:rPr>
                <w:rFonts w:cs="Times New Roman"/>
                <w:szCs w:val="28"/>
              </w:rPr>
              <w:t>Фактиче</w:t>
            </w:r>
            <w:r w:rsidRPr="009C47D9">
              <w:rPr>
                <w:rFonts w:cs="Times New Roman"/>
                <w:szCs w:val="28"/>
              </w:rPr>
              <w:softHyphen/>
              <w:t xml:space="preserve">ская </w:t>
            </w:r>
            <w:r w:rsidRPr="009C47D9">
              <w:rPr>
                <w:rFonts w:cs="Times New Roman"/>
                <w:szCs w:val="28"/>
              </w:rPr>
              <w:br/>
              <w:t>посевная площадь, га*</w:t>
            </w:r>
          </w:p>
        </w:tc>
        <w:tc>
          <w:tcPr>
            <w:tcW w:w="374" w:type="pct"/>
            <w:vMerge w:val="restart"/>
          </w:tcPr>
          <w:p w:rsidR="009C47D9" w:rsidRPr="009C47D9" w:rsidRDefault="009C47D9" w:rsidP="009C47D9">
            <w:pPr>
              <w:ind w:firstLine="0"/>
              <w:jc w:val="center"/>
              <w:rPr>
                <w:rFonts w:cs="Times New Roman"/>
                <w:szCs w:val="28"/>
              </w:rPr>
            </w:pPr>
            <w:r w:rsidRPr="009C47D9">
              <w:rPr>
                <w:rFonts w:cs="Times New Roman"/>
                <w:szCs w:val="28"/>
              </w:rPr>
              <w:t>Повы</w:t>
            </w:r>
            <w:r w:rsidRPr="009C47D9">
              <w:rPr>
                <w:rFonts w:cs="Times New Roman"/>
                <w:szCs w:val="28"/>
              </w:rPr>
              <w:softHyphen/>
              <w:t>шаю</w:t>
            </w:r>
            <w:r w:rsidRPr="009C47D9">
              <w:rPr>
                <w:rFonts w:cs="Times New Roman"/>
                <w:szCs w:val="28"/>
              </w:rPr>
              <w:softHyphen/>
              <w:t xml:space="preserve">щий </w:t>
            </w:r>
          </w:p>
          <w:p w:rsidR="009C47D9" w:rsidRPr="009C47D9" w:rsidRDefault="009C47D9" w:rsidP="009C47D9">
            <w:pPr>
              <w:ind w:firstLine="0"/>
              <w:jc w:val="center"/>
              <w:rPr>
                <w:rFonts w:cs="Times New Roman"/>
                <w:szCs w:val="28"/>
              </w:rPr>
            </w:pPr>
            <w:r w:rsidRPr="009C47D9">
              <w:rPr>
                <w:rFonts w:cs="Times New Roman"/>
                <w:szCs w:val="28"/>
              </w:rPr>
              <w:t>коэф</w:t>
            </w:r>
            <w:r w:rsidRPr="009C47D9">
              <w:rPr>
                <w:rFonts w:cs="Times New Roman"/>
                <w:szCs w:val="28"/>
              </w:rPr>
              <w:softHyphen/>
              <w:t>фици</w:t>
            </w:r>
            <w:r w:rsidRPr="009C47D9">
              <w:rPr>
                <w:rFonts w:cs="Times New Roman"/>
                <w:szCs w:val="28"/>
              </w:rPr>
              <w:softHyphen/>
              <w:t>ент</w:t>
            </w:r>
          </w:p>
        </w:tc>
        <w:tc>
          <w:tcPr>
            <w:tcW w:w="395" w:type="pct"/>
            <w:vMerge w:val="restart"/>
          </w:tcPr>
          <w:p w:rsidR="009C47D9" w:rsidRPr="009C47D9" w:rsidRDefault="009C47D9" w:rsidP="009C47D9">
            <w:pPr>
              <w:ind w:firstLine="0"/>
              <w:jc w:val="center"/>
              <w:rPr>
                <w:rFonts w:cs="Times New Roman"/>
                <w:szCs w:val="28"/>
              </w:rPr>
            </w:pPr>
            <w:r w:rsidRPr="009C47D9">
              <w:rPr>
                <w:rFonts w:cs="Times New Roman"/>
                <w:szCs w:val="28"/>
              </w:rPr>
              <w:t>Ставка на 1 га, руб.</w:t>
            </w:r>
          </w:p>
        </w:tc>
        <w:tc>
          <w:tcPr>
            <w:tcW w:w="523" w:type="pct"/>
            <w:vMerge w:val="restart"/>
          </w:tcPr>
          <w:p w:rsidR="009C47D9" w:rsidRPr="009C47D9" w:rsidRDefault="009C47D9" w:rsidP="009C47D9">
            <w:pPr>
              <w:ind w:firstLine="0"/>
              <w:jc w:val="center"/>
              <w:rPr>
                <w:rFonts w:cs="Times New Roman"/>
                <w:szCs w:val="28"/>
              </w:rPr>
            </w:pPr>
            <w:r w:rsidRPr="009C47D9">
              <w:rPr>
                <w:rFonts w:cs="Times New Roman"/>
                <w:szCs w:val="28"/>
              </w:rPr>
              <w:t xml:space="preserve">Сумма </w:t>
            </w:r>
            <w:r w:rsidRPr="009C47D9">
              <w:rPr>
                <w:rFonts w:cs="Times New Roman"/>
                <w:szCs w:val="28"/>
              </w:rPr>
              <w:br/>
              <w:t>субсидии, руб. (гр. 3 × гр. 4 × гр. 5)</w:t>
            </w:r>
          </w:p>
        </w:tc>
        <w:tc>
          <w:tcPr>
            <w:tcW w:w="708" w:type="pct"/>
            <w:vMerge w:val="restart"/>
          </w:tcPr>
          <w:p w:rsidR="009C47D9" w:rsidRPr="009C47D9" w:rsidRDefault="009C47D9" w:rsidP="009C47D9">
            <w:pPr>
              <w:ind w:firstLine="0"/>
              <w:jc w:val="center"/>
              <w:rPr>
                <w:rFonts w:cs="Times New Roman"/>
                <w:szCs w:val="28"/>
              </w:rPr>
            </w:pPr>
            <w:r w:rsidRPr="009C47D9">
              <w:rPr>
                <w:rFonts w:cs="Times New Roman"/>
                <w:color w:val="000000"/>
                <w:szCs w:val="28"/>
              </w:rPr>
              <w:t>Сумма субсидии, выплаченная по прогнозной площади, руб.</w:t>
            </w:r>
          </w:p>
        </w:tc>
        <w:tc>
          <w:tcPr>
            <w:tcW w:w="652" w:type="pct"/>
            <w:vMerge w:val="restart"/>
          </w:tcPr>
          <w:p w:rsidR="009C47D9" w:rsidRPr="009C47D9" w:rsidRDefault="009C47D9" w:rsidP="009C47D9">
            <w:pPr>
              <w:ind w:firstLine="0"/>
              <w:jc w:val="center"/>
              <w:rPr>
                <w:rFonts w:cs="Times New Roman"/>
                <w:szCs w:val="28"/>
              </w:rPr>
            </w:pPr>
            <w:r w:rsidRPr="009C47D9">
              <w:rPr>
                <w:rFonts w:cs="Times New Roman"/>
                <w:szCs w:val="28"/>
              </w:rPr>
              <w:t>Субсидия к выплате в пределах лимитов бюджет</w:t>
            </w:r>
            <w:r w:rsidRPr="009C47D9">
              <w:rPr>
                <w:rFonts w:cs="Times New Roman"/>
                <w:szCs w:val="28"/>
              </w:rPr>
              <w:softHyphen/>
              <w:t xml:space="preserve">ных обязательств, руб.** </w:t>
            </w:r>
          </w:p>
          <w:p w:rsidR="009C47D9" w:rsidRPr="009C47D9" w:rsidRDefault="009C47D9" w:rsidP="009C47D9">
            <w:pPr>
              <w:ind w:firstLine="0"/>
              <w:jc w:val="center"/>
              <w:rPr>
                <w:rFonts w:cs="Times New Roman"/>
                <w:szCs w:val="28"/>
              </w:rPr>
            </w:pPr>
            <w:r w:rsidRPr="009C47D9">
              <w:rPr>
                <w:rFonts w:cs="Times New Roman"/>
                <w:color w:val="000000"/>
                <w:szCs w:val="28"/>
              </w:rPr>
              <w:t>(</w:t>
            </w:r>
            <w:r w:rsidRPr="009C47D9">
              <w:rPr>
                <w:rFonts w:cs="Times New Roman"/>
                <w:szCs w:val="28"/>
              </w:rPr>
              <w:t>гр. 6 – гр. 7)</w:t>
            </w:r>
          </w:p>
        </w:tc>
        <w:tc>
          <w:tcPr>
            <w:tcW w:w="847" w:type="pct"/>
            <w:gridSpan w:val="2"/>
          </w:tcPr>
          <w:p w:rsidR="009C47D9" w:rsidRPr="009C47D9" w:rsidRDefault="009C47D9" w:rsidP="009C47D9">
            <w:pPr>
              <w:ind w:firstLine="0"/>
              <w:jc w:val="center"/>
              <w:rPr>
                <w:rFonts w:cs="Times New Roman"/>
                <w:szCs w:val="28"/>
              </w:rPr>
            </w:pPr>
            <w:r w:rsidRPr="009C47D9">
              <w:rPr>
                <w:rFonts w:cs="Times New Roman"/>
                <w:szCs w:val="28"/>
              </w:rPr>
              <w:t>Из них</w:t>
            </w:r>
          </w:p>
        </w:tc>
      </w:tr>
      <w:tr w:rsidR="009C47D9" w:rsidRPr="009C47D9" w:rsidTr="009C47D9">
        <w:tc>
          <w:tcPr>
            <w:tcW w:w="209" w:type="pct"/>
            <w:vMerge/>
          </w:tcPr>
          <w:p w:rsidR="009C47D9" w:rsidRPr="009C47D9" w:rsidRDefault="009C47D9" w:rsidP="009C47D9">
            <w:pPr>
              <w:ind w:firstLine="0"/>
              <w:jc w:val="center"/>
              <w:rPr>
                <w:rFonts w:cs="Times New Roman"/>
                <w:szCs w:val="28"/>
              </w:rPr>
            </w:pPr>
          </w:p>
        </w:tc>
        <w:tc>
          <w:tcPr>
            <w:tcW w:w="833" w:type="pct"/>
            <w:vMerge/>
          </w:tcPr>
          <w:p w:rsidR="009C47D9" w:rsidRPr="009C47D9" w:rsidRDefault="009C47D9" w:rsidP="009C47D9">
            <w:pPr>
              <w:ind w:firstLine="0"/>
              <w:jc w:val="center"/>
              <w:rPr>
                <w:rFonts w:cs="Times New Roman"/>
                <w:szCs w:val="28"/>
              </w:rPr>
            </w:pPr>
          </w:p>
        </w:tc>
        <w:tc>
          <w:tcPr>
            <w:tcW w:w="459" w:type="pct"/>
            <w:vMerge/>
          </w:tcPr>
          <w:p w:rsidR="009C47D9" w:rsidRPr="009C47D9" w:rsidRDefault="009C47D9" w:rsidP="009C47D9">
            <w:pPr>
              <w:ind w:firstLine="0"/>
              <w:jc w:val="center"/>
              <w:rPr>
                <w:rFonts w:cs="Times New Roman"/>
                <w:szCs w:val="28"/>
              </w:rPr>
            </w:pPr>
          </w:p>
        </w:tc>
        <w:tc>
          <w:tcPr>
            <w:tcW w:w="374" w:type="pct"/>
            <w:vMerge/>
          </w:tcPr>
          <w:p w:rsidR="009C47D9" w:rsidRPr="009C47D9" w:rsidRDefault="009C47D9" w:rsidP="009C47D9">
            <w:pPr>
              <w:ind w:firstLine="0"/>
              <w:jc w:val="center"/>
              <w:rPr>
                <w:rFonts w:cs="Times New Roman"/>
                <w:szCs w:val="28"/>
              </w:rPr>
            </w:pPr>
          </w:p>
        </w:tc>
        <w:tc>
          <w:tcPr>
            <w:tcW w:w="395" w:type="pct"/>
            <w:vMerge/>
          </w:tcPr>
          <w:p w:rsidR="009C47D9" w:rsidRPr="009C47D9" w:rsidRDefault="009C47D9" w:rsidP="009C47D9">
            <w:pPr>
              <w:ind w:firstLine="0"/>
              <w:jc w:val="center"/>
              <w:rPr>
                <w:rFonts w:cs="Times New Roman"/>
                <w:szCs w:val="28"/>
              </w:rPr>
            </w:pPr>
          </w:p>
        </w:tc>
        <w:tc>
          <w:tcPr>
            <w:tcW w:w="523" w:type="pct"/>
            <w:vMerge/>
          </w:tcPr>
          <w:p w:rsidR="009C47D9" w:rsidRPr="009C47D9" w:rsidRDefault="009C47D9" w:rsidP="009C47D9">
            <w:pPr>
              <w:ind w:firstLine="0"/>
              <w:jc w:val="center"/>
              <w:rPr>
                <w:rFonts w:cs="Times New Roman"/>
                <w:szCs w:val="28"/>
              </w:rPr>
            </w:pPr>
          </w:p>
        </w:tc>
        <w:tc>
          <w:tcPr>
            <w:tcW w:w="708" w:type="pct"/>
            <w:vMerge/>
          </w:tcPr>
          <w:p w:rsidR="009C47D9" w:rsidRPr="009C47D9" w:rsidRDefault="009C47D9" w:rsidP="009C47D9">
            <w:pPr>
              <w:ind w:firstLine="0"/>
              <w:jc w:val="center"/>
              <w:rPr>
                <w:rFonts w:cs="Times New Roman"/>
                <w:szCs w:val="28"/>
              </w:rPr>
            </w:pPr>
          </w:p>
        </w:tc>
        <w:tc>
          <w:tcPr>
            <w:tcW w:w="652" w:type="pct"/>
            <w:vMerge/>
          </w:tcPr>
          <w:p w:rsidR="009C47D9" w:rsidRPr="009C47D9" w:rsidRDefault="009C47D9" w:rsidP="009C47D9">
            <w:pPr>
              <w:ind w:firstLine="0"/>
              <w:jc w:val="center"/>
              <w:rPr>
                <w:rFonts w:cs="Times New Roman"/>
                <w:szCs w:val="28"/>
              </w:rPr>
            </w:pPr>
          </w:p>
        </w:tc>
        <w:tc>
          <w:tcPr>
            <w:tcW w:w="435" w:type="pct"/>
          </w:tcPr>
          <w:p w:rsidR="009C47D9" w:rsidRPr="009C47D9" w:rsidRDefault="009C47D9" w:rsidP="009C47D9">
            <w:pPr>
              <w:ind w:hanging="8"/>
              <w:jc w:val="center"/>
              <w:rPr>
                <w:rFonts w:cs="Times New Roman"/>
                <w:szCs w:val="28"/>
              </w:rPr>
            </w:pPr>
            <w:r w:rsidRPr="009C47D9">
              <w:rPr>
                <w:rFonts w:cs="Times New Roman"/>
                <w:szCs w:val="28"/>
              </w:rPr>
              <w:t>феде</w:t>
            </w:r>
            <w:r w:rsidRPr="009C47D9">
              <w:rPr>
                <w:rFonts w:cs="Times New Roman"/>
                <w:szCs w:val="28"/>
              </w:rPr>
              <w:softHyphen/>
              <w:t>раль</w:t>
            </w:r>
            <w:r w:rsidRPr="009C47D9">
              <w:rPr>
                <w:rFonts w:cs="Times New Roman"/>
                <w:szCs w:val="28"/>
              </w:rPr>
              <w:softHyphen/>
              <w:t>ный бюджет</w:t>
            </w:r>
          </w:p>
        </w:tc>
        <w:tc>
          <w:tcPr>
            <w:tcW w:w="412" w:type="pct"/>
          </w:tcPr>
          <w:p w:rsidR="009C47D9" w:rsidRPr="009C47D9" w:rsidRDefault="009C47D9" w:rsidP="009C47D9">
            <w:pPr>
              <w:ind w:firstLine="0"/>
              <w:jc w:val="center"/>
              <w:rPr>
                <w:rFonts w:cs="Times New Roman"/>
                <w:szCs w:val="28"/>
              </w:rPr>
            </w:pPr>
            <w:r w:rsidRPr="009C47D9">
              <w:rPr>
                <w:rFonts w:cs="Times New Roman"/>
                <w:szCs w:val="28"/>
              </w:rPr>
              <w:t>област</w:t>
            </w:r>
            <w:r w:rsidRPr="009C47D9">
              <w:rPr>
                <w:rFonts w:cs="Times New Roman"/>
                <w:szCs w:val="28"/>
              </w:rPr>
              <w:softHyphen/>
            </w:r>
            <w:r w:rsidRPr="009C47D9">
              <w:rPr>
                <w:rFonts w:cs="Times New Roman"/>
                <w:szCs w:val="28"/>
              </w:rPr>
              <w:softHyphen/>
              <w:t>ной бюджет</w:t>
            </w:r>
          </w:p>
        </w:tc>
      </w:tr>
    </w:tbl>
    <w:p w:rsidR="009C47D9" w:rsidRPr="009C47D9" w:rsidRDefault="009C47D9" w:rsidP="009C47D9">
      <w:pPr>
        <w:rPr>
          <w:sz w:val="2"/>
          <w:szCs w:val="2"/>
        </w:rPr>
      </w:pPr>
    </w:p>
    <w:tbl>
      <w:tblPr>
        <w:tblStyle w:val="12112"/>
        <w:tblW w:w="4963" w:type="pct"/>
        <w:tblInd w:w="108" w:type="dxa"/>
        <w:tblLayout w:type="fixed"/>
        <w:tblLook w:val="04A0" w:firstRow="1" w:lastRow="0" w:firstColumn="1" w:lastColumn="0" w:noHBand="0" w:noVBand="1"/>
      </w:tblPr>
      <w:tblGrid>
        <w:gridCol w:w="614"/>
        <w:gridCol w:w="2446"/>
        <w:gridCol w:w="1348"/>
        <w:gridCol w:w="1099"/>
        <w:gridCol w:w="1157"/>
        <w:gridCol w:w="1535"/>
        <w:gridCol w:w="2078"/>
        <w:gridCol w:w="1914"/>
        <w:gridCol w:w="1277"/>
        <w:gridCol w:w="1209"/>
      </w:tblGrid>
      <w:tr w:rsidR="009C47D9" w:rsidRPr="009C47D9" w:rsidTr="009C47D9">
        <w:trPr>
          <w:tblHeader/>
        </w:trPr>
        <w:tc>
          <w:tcPr>
            <w:tcW w:w="209" w:type="pct"/>
          </w:tcPr>
          <w:p w:rsidR="009C47D9" w:rsidRPr="009C47D9" w:rsidRDefault="009C47D9" w:rsidP="009C47D9">
            <w:pPr>
              <w:ind w:firstLine="0"/>
              <w:jc w:val="center"/>
              <w:rPr>
                <w:rFonts w:cs="Times New Roman"/>
                <w:szCs w:val="28"/>
              </w:rPr>
            </w:pPr>
            <w:r w:rsidRPr="009C47D9">
              <w:rPr>
                <w:rFonts w:cs="Times New Roman"/>
                <w:szCs w:val="28"/>
              </w:rPr>
              <w:t>1</w:t>
            </w:r>
          </w:p>
        </w:tc>
        <w:tc>
          <w:tcPr>
            <w:tcW w:w="833" w:type="pct"/>
          </w:tcPr>
          <w:p w:rsidR="009C47D9" w:rsidRPr="009C47D9" w:rsidRDefault="009C47D9" w:rsidP="009C47D9">
            <w:pPr>
              <w:ind w:firstLine="0"/>
              <w:jc w:val="center"/>
              <w:rPr>
                <w:rFonts w:cs="Times New Roman"/>
                <w:szCs w:val="28"/>
              </w:rPr>
            </w:pPr>
            <w:r w:rsidRPr="009C47D9">
              <w:rPr>
                <w:rFonts w:cs="Times New Roman"/>
                <w:szCs w:val="28"/>
              </w:rPr>
              <w:t>2</w:t>
            </w:r>
          </w:p>
        </w:tc>
        <w:tc>
          <w:tcPr>
            <w:tcW w:w="459" w:type="pct"/>
          </w:tcPr>
          <w:p w:rsidR="009C47D9" w:rsidRPr="009C47D9" w:rsidRDefault="009C47D9" w:rsidP="009C47D9">
            <w:pPr>
              <w:ind w:firstLine="0"/>
              <w:jc w:val="center"/>
              <w:rPr>
                <w:rFonts w:cs="Times New Roman"/>
                <w:szCs w:val="28"/>
              </w:rPr>
            </w:pPr>
            <w:r w:rsidRPr="009C47D9">
              <w:rPr>
                <w:rFonts w:cs="Times New Roman"/>
                <w:szCs w:val="28"/>
              </w:rPr>
              <w:t>3</w:t>
            </w:r>
          </w:p>
        </w:tc>
        <w:tc>
          <w:tcPr>
            <w:tcW w:w="374" w:type="pct"/>
          </w:tcPr>
          <w:p w:rsidR="009C47D9" w:rsidRPr="009C47D9" w:rsidRDefault="009C47D9" w:rsidP="009C47D9">
            <w:pPr>
              <w:ind w:firstLine="0"/>
              <w:jc w:val="center"/>
              <w:rPr>
                <w:rFonts w:cs="Times New Roman"/>
                <w:szCs w:val="28"/>
              </w:rPr>
            </w:pPr>
            <w:r w:rsidRPr="009C47D9">
              <w:rPr>
                <w:rFonts w:cs="Times New Roman"/>
                <w:szCs w:val="28"/>
              </w:rPr>
              <w:t>4</w:t>
            </w:r>
          </w:p>
        </w:tc>
        <w:tc>
          <w:tcPr>
            <w:tcW w:w="394" w:type="pct"/>
          </w:tcPr>
          <w:p w:rsidR="009C47D9" w:rsidRPr="009C47D9" w:rsidRDefault="009C47D9" w:rsidP="009C47D9">
            <w:pPr>
              <w:ind w:firstLine="0"/>
              <w:jc w:val="center"/>
              <w:rPr>
                <w:rFonts w:cs="Times New Roman"/>
                <w:szCs w:val="28"/>
              </w:rPr>
            </w:pPr>
            <w:r w:rsidRPr="009C47D9">
              <w:rPr>
                <w:rFonts w:cs="Times New Roman"/>
                <w:szCs w:val="28"/>
              </w:rPr>
              <w:t>5</w:t>
            </w:r>
          </w:p>
        </w:tc>
        <w:tc>
          <w:tcPr>
            <w:tcW w:w="523" w:type="pct"/>
          </w:tcPr>
          <w:p w:rsidR="009C47D9" w:rsidRPr="009C47D9" w:rsidRDefault="009C47D9" w:rsidP="009C47D9">
            <w:pPr>
              <w:ind w:firstLine="0"/>
              <w:jc w:val="center"/>
              <w:rPr>
                <w:rFonts w:cs="Times New Roman"/>
                <w:szCs w:val="28"/>
              </w:rPr>
            </w:pPr>
            <w:r w:rsidRPr="009C47D9">
              <w:rPr>
                <w:rFonts w:cs="Times New Roman"/>
                <w:szCs w:val="28"/>
              </w:rPr>
              <w:t>6</w:t>
            </w:r>
          </w:p>
        </w:tc>
        <w:tc>
          <w:tcPr>
            <w:tcW w:w="708" w:type="pct"/>
          </w:tcPr>
          <w:p w:rsidR="009C47D9" w:rsidRPr="009C47D9" w:rsidRDefault="009C47D9" w:rsidP="009C47D9">
            <w:pPr>
              <w:ind w:firstLine="0"/>
              <w:jc w:val="center"/>
              <w:rPr>
                <w:rFonts w:cs="Times New Roman"/>
                <w:szCs w:val="28"/>
              </w:rPr>
            </w:pPr>
            <w:r w:rsidRPr="009C47D9">
              <w:rPr>
                <w:rFonts w:cs="Times New Roman"/>
                <w:szCs w:val="28"/>
              </w:rPr>
              <w:t>7</w:t>
            </w:r>
          </w:p>
        </w:tc>
        <w:tc>
          <w:tcPr>
            <w:tcW w:w="652" w:type="pct"/>
          </w:tcPr>
          <w:p w:rsidR="009C47D9" w:rsidRPr="009C47D9" w:rsidRDefault="009C47D9" w:rsidP="009C47D9">
            <w:pPr>
              <w:ind w:firstLine="0"/>
              <w:jc w:val="center"/>
              <w:rPr>
                <w:rFonts w:cs="Times New Roman"/>
                <w:szCs w:val="28"/>
              </w:rPr>
            </w:pPr>
            <w:r w:rsidRPr="009C47D9">
              <w:rPr>
                <w:rFonts w:cs="Times New Roman"/>
                <w:szCs w:val="28"/>
              </w:rPr>
              <w:t>8</w:t>
            </w:r>
          </w:p>
        </w:tc>
        <w:tc>
          <w:tcPr>
            <w:tcW w:w="435" w:type="pct"/>
          </w:tcPr>
          <w:p w:rsidR="009C47D9" w:rsidRPr="009C47D9" w:rsidRDefault="009C47D9" w:rsidP="009C47D9">
            <w:pPr>
              <w:ind w:firstLine="0"/>
              <w:jc w:val="center"/>
              <w:rPr>
                <w:rFonts w:cs="Times New Roman"/>
                <w:szCs w:val="28"/>
              </w:rPr>
            </w:pPr>
            <w:r w:rsidRPr="009C47D9">
              <w:rPr>
                <w:rFonts w:cs="Times New Roman"/>
                <w:szCs w:val="28"/>
              </w:rPr>
              <w:t>9</w:t>
            </w:r>
          </w:p>
        </w:tc>
        <w:tc>
          <w:tcPr>
            <w:tcW w:w="412" w:type="pct"/>
          </w:tcPr>
          <w:p w:rsidR="009C47D9" w:rsidRPr="009C47D9" w:rsidRDefault="009C47D9" w:rsidP="009C47D9">
            <w:pPr>
              <w:ind w:firstLine="0"/>
              <w:jc w:val="center"/>
              <w:rPr>
                <w:rFonts w:cs="Times New Roman"/>
                <w:szCs w:val="28"/>
              </w:rPr>
            </w:pPr>
            <w:r w:rsidRPr="009C47D9">
              <w:rPr>
                <w:rFonts w:cs="Times New Roman"/>
                <w:szCs w:val="28"/>
              </w:rPr>
              <w:t>10</w:t>
            </w:r>
          </w:p>
        </w:tc>
      </w:tr>
      <w:tr w:rsidR="009C47D9" w:rsidRPr="009C47D9" w:rsidTr="009C47D9">
        <w:tc>
          <w:tcPr>
            <w:tcW w:w="209" w:type="pct"/>
          </w:tcPr>
          <w:p w:rsidR="009C47D9" w:rsidRPr="009C47D9" w:rsidRDefault="009C47D9" w:rsidP="009C47D9">
            <w:pPr>
              <w:ind w:firstLine="0"/>
              <w:jc w:val="center"/>
              <w:rPr>
                <w:rFonts w:cs="Times New Roman"/>
                <w:szCs w:val="28"/>
              </w:rPr>
            </w:pPr>
            <w:r w:rsidRPr="009C47D9">
              <w:rPr>
                <w:rFonts w:cs="Times New Roman"/>
                <w:szCs w:val="28"/>
              </w:rPr>
              <w:t>1.</w:t>
            </w:r>
          </w:p>
        </w:tc>
        <w:tc>
          <w:tcPr>
            <w:tcW w:w="833" w:type="pct"/>
          </w:tcPr>
          <w:p w:rsidR="009C47D9" w:rsidRPr="009C47D9" w:rsidRDefault="009C47D9" w:rsidP="009C47D9">
            <w:pPr>
              <w:ind w:firstLine="0"/>
              <w:rPr>
                <w:rFonts w:cs="Times New Roman"/>
                <w:szCs w:val="28"/>
              </w:rPr>
            </w:pPr>
            <w:r w:rsidRPr="009C47D9">
              <w:rPr>
                <w:rFonts w:eastAsia="Calibri" w:cs="Times New Roman"/>
                <w:szCs w:val="28"/>
              </w:rPr>
              <w:t>Зерновые (яровые и озимые) и зернобобовые культуры</w:t>
            </w:r>
          </w:p>
        </w:tc>
        <w:tc>
          <w:tcPr>
            <w:tcW w:w="459" w:type="pct"/>
          </w:tcPr>
          <w:p w:rsidR="009C47D9" w:rsidRPr="009C47D9" w:rsidRDefault="009C47D9" w:rsidP="009C47D9">
            <w:pPr>
              <w:ind w:firstLine="0"/>
              <w:jc w:val="center"/>
              <w:rPr>
                <w:rFonts w:cs="Times New Roman"/>
                <w:szCs w:val="28"/>
              </w:rPr>
            </w:pPr>
          </w:p>
        </w:tc>
        <w:tc>
          <w:tcPr>
            <w:tcW w:w="374" w:type="pct"/>
          </w:tcPr>
          <w:p w:rsidR="009C47D9" w:rsidRPr="009C47D9" w:rsidRDefault="009C47D9" w:rsidP="009C47D9">
            <w:pPr>
              <w:ind w:firstLine="0"/>
              <w:jc w:val="center"/>
              <w:rPr>
                <w:rFonts w:cs="Times New Roman"/>
                <w:szCs w:val="28"/>
              </w:rPr>
            </w:pPr>
          </w:p>
        </w:tc>
        <w:tc>
          <w:tcPr>
            <w:tcW w:w="394" w:type="pct"/>
          </w:tcPr>
          <w:p w:rsidR="009C47D9" w:rsidRPr="009C47D9" w:rsidRDefault="009C47D9" w:rsidP="009C47D9">
            <w:pPr>
              <w:ind w:firstLine="0"/>
              <w:jc w:val="center"/>
              <w:rPr>
                <w:rFonts w:cs="Times New Roman"/>
                <w:szCs w:val="28"/>
              </w:rPr>
            </w:pPr>
          </w:p>
        </w:tc>
        <w:tc>
          <w:tcPr>
            <w:tcW w:w="523" w:type="pct"/>
          </w:tcPr>
          <w:p w:rsidR="009C47D9" w:rsidRPr="009C47D9" w:rsidRDefault="009C47D9" w:rsidP="009C47D9">
            <w:pPr>
              <w:ind w:firstLine="0"/>
              <w:jc w:val="center"/>
              <w:rPr>
                <w:rFonts w:cs="Times New Roman"/>
                <w:szCs w:val="28"/>
              </w:rPr>
            </w:pPr>
          </w:p>
        </w:tc>
        <w:tc>
          <w:tcPr>
            <w:tcW w:w="708" w:type="pct"/>
          </w:tcPr>
          <w:p w:rsidR="009C47D9" w:rsidRPr="009C47D9" w:rsidRDefault="009C47D9" w:rsidP="009C47D9">
            <w:pPr>
              <w:ind w:firstLine="0"/>
              <w:jc w:val="center"/>
              <w:rPr>
                <w:rFonts w:cs="Times New Roman"/>
                <w:szCs w:val="28"/>
              </w:rPr>
            </w:pPr>
          </w:p>
        </w:tc>
        <w:tc>
          <w:tcPr>
            <w:tcW w:w="652" w:type="pct"/>
          </w:tcPr>
          <w:p w:rsidR="009C47D9" w:rsidRPr="009C47D9" w:rsidRDefault="009C47D9" w:rsidP="009C47D9">
            <w:pPr>
              <w:ind w:firstLine="0"/>
              <w:jc w:val="center"/>
              <w:rPr>
                <w:rFonts w:cs="Times New Roman"/>
                <w:szCs w:val="28"/>
              </w:rPr>
            </w:pPr>
          </w:p>
        </w:tc>
        <w:tc>
          <w:tcPr>
            <w:tcW w:w="435" w:type="pct"/>
          </w:tcPr>
          <w:p w:rsidR="009C47D9" w:rsidRPr="009C47D9" w:rsidRDefault="009C47D9" w:rsidP="009C47D9">
            <w:pPr>
              <w:ind w:firstLine="0"/>
              <w:jc w:val="center"/>
              <w:rPr>
                <w:rFonts w:cs="Times New Roman"/>
                <w:szCs w:val="28"/>
              </w:rPr>
            </w:pPr>
          </w:p>
        </w:tc>
        <w:tc>
          <w:tcPr>
            <w:tcW w:w="412" w:type="pct"/>
          </w:tcPr>
          <w:p w:rsidR="009C47D9" w:rsidRPr="009C47D9" w:rsidRDefault="009C47D9" w:rsidP="009C47D9">
            <w:pPr>
              <w:ind w:firstLine="0"/>
              <w:jc w:val="center"/>
              <w:rPr>
                <w:rFonts w:cs="Times New Roman"/>
                <w:szCs w:val="28"/>
              </w:rPr>
            </w:pPr>
          </w:p>
        </w:tc>
      </w:tr>
      <w:tr w:rsidR="009C47D9" w:rsidRPr="009C47D9" w:rsidTr="009C47D9">
        <w:tc>
          <w:tcPr>
            <w:tcW w:w="209" w:type="pct"/>
          </w:tcPr>
          <w:p w:rsidR="009C47D9" w:rsidRPr="009C47D9" w:rsidRDefault="009C47D9" w:rsidP="009C47D9">
            <w:pPr>
              <w:ind w:firstLine="0"/>
              <w:jc w:val="center"/>
              <w:rPr>
                <w:rFonts w:cs="Times New Roman"/>
                <w:szCs w:val="28"/>
              </w:rPr>
            </w:pPr>
            <w:r w:rsidRPr="009C47D9">
              <w:rPr>
                <w:rFonts w:cs="Times New Roman"/>
                <w:szCs w:val="28"/>
              </w:rPr>
              <w:t>2.</w:t>
            </w:r>
          </w:p>
        </w:tc>
        <w:tc>
          <w:tcPr>
            <w:tcW w:w="833" w:type="pct"/>
          </w:tcPr>
          <w:p w:rsidR="009C47D9" w:rsidRPr="009C47D9" w:rsidRDefault="009C47D9" w:rsidP="009C47D9">
            <w:pPr>
              <w:ind w:firstLine="0"/>
              <w:rPr>
                <w:rFonts w:cs="Times New Roman"/>
                <w:spacing w:val="-4"/>
                <w:szCs w:val="28"/>
              </w:rPr>
            </w:pPr>
            <w:r w:rsidRPr="009C47D9">
              <w:rPr>
                <w:rFonts w:eastAsia="Calibri" w:cs="Times New Roman"/>
                <w:szCs w:val="28"/>
              </w:rPr>
              <w:t>Кормовые культуры (многолетние травы посева прошлых лет, многолетние беспокровные травы)</w:t>
            </w:r>
          </w:p>
        </w:tc>
        <w:tc>
          <w:tcPr>
            <w:tcW w:w="459" w:type="pct"/>
          </w:tcPr>
          <w:p w:rsidR="009C47D9" w:rsidRPr="009C47D9" w:rsidRDefault="009C47D9" w:rsidP="009C47D9">
            <w:pPr>
              <w:ind w:firstLine="0"/>
              <w:jc w:val="center"/>
              <w:rPr>
                <w:rFonts w:cs="Times New Roman"/>
                <w:szCs w:val="28"/>
              </w:rPr>
            </w:pPr>
          </w:p>
        </w:tc>
        <w:tc>
          <w:tcPr>
            <w:tcW w:w="374" w:type="pct"/>
          </w:tcPr>
          <w:p w:rsidR="009C47D9" w:rsidRPr="009C47D9" w:rsidRDefault="009C47D9" w:rsidP="009C47D9">
            <w:pPr>
              <w:ind w:firstLine="0"/>
              <w:jc w:val="center"/>
              <w:rPr>
                <w:rFonts w:cs="Times New Roman"/>
                <w:szCs w:val="28"/>
              </w:rPr>
            </w:pPr>
          </w:p>
        </w:tc>
        <w:tc>
          <w:tcPr>
            <w:tcW w:w="394" w:type="pct"/>
          </w:tcPr>
          <w:p w:rsidR="009C47D9" w:rsidRPr="009C47D9" w:rsidRDefault="009C47D9" w:rsidP="009C47D9">
            <w:pPr>
              <w:ind w:firstLine="0"/>
              <w:jc w:val="center"/>
              <w:rPr>
                <w:rFonts w:cs="Times New Roman"/>
                <w:szCs w:val="28"/>
              </w:rPr>
            </w:pPr>
          </w:p>
        </w:tc>
        <w:tc>
          <w:tcPr>
            <w:tcW w:w="523" w:type="pct"/>
          </w:tcPr>
          <w:p w:rsidR="009C47D9" w:rsidRPr="009C47D9" w:rsidRDefault="009C47D9" w:rsidP="009C47D9">
            <w:pPr>
              <w:ind w:firstLine="0"/>
              <w:jc w:val="center"/>
              <w:rPr>
                <w:rFonts w:cs="Times New Roman"/>
                <w:szCs w:val="28"/>
              </w:rPr>
            </w:pPr>
          </w:p>
        </w:tc>
        <w:tc>
          <w:tcPr>
            <w:tcW w:w="708" w:type="pct"/>
          </w:tcPr>
          <w:p w:rsidR="009C47D9" w:rsidRPr="009C47D9" w:rsidRDefault="009C47D9" w:rsidP="009C47D9">
            <w:pPr>
              <w:ind w:firstLine="0"/>
              <w:jc w:val="center"/>
              <w:rPr>
                <w:rFonts w:cs="Times New Roman"/>
                <w:szCs w:val="28"/>
              </w:rPr>
            </w:pPr>
          </w:p>
        </w:tc>
        <w:tc>
          <w:tcPr>
            <w:tcW w:w="652" w:type="pct"/>
          </w:tcPr>
          <w:p w:rsidR="009C47D9" w:rsidRPr="009C47D9" w:rsidRDefault="009C47D9" w:rsidP="009C47D9">
            <w:pPr>
              <w:ind w:firstLine="0"/>
              <w:jc w:val="center"/>
              <w:rPr>
                <w:rFonts w:cs="Times New Roman"/>
                <w:szCs w:val="28"/>
              </w:rPr>
            </w:pPr>
          </w:p>
        </w:tc>
        <w:tc>
          <w:tcPr>
            <w:tcW w:w="435" w:type="pct"/>
          </w:tcPr>
          <w:p w:rsidR="009C47D9" w:rsidRPr="009C47D9" w:rsidRDefault="009C47D9" w:rsidP="009C47D9">
            <w:pPr>
              <w:ind w:firstLine="0"/>
              <w:jc w:val="center"/>
              <w:rPr>
                <w:rFonts w:cs="Times New Roman"/>
                <w:szCs w:val="28"/>
              </w:rPr>
            </w:pPr>
          </w:p>
        </w:tc>
        <w:tc>
          <w:tcPr>
            <w:tcW w:w="412" w:type="pct"/>
          </w:tcPr>
          <w:p w:rsidR="009C47D9" w:rsidRPr="009C47D9" w:rsidRDefault="009C47D9" w:rsidP="009C47D9">
            <w:pPr>
              <w:ind w:firstLine="0"/>
              <w:jc w:val="center"/>
              <w:rPr>
                <w:rFonts w:cs="Times New Roman"/>
                <w:szCs w:val="28"/>
              </w:rPr>
            </w:pPr>
          </w:p>
        </w:tc>
      </w:tr>
      <w:tr w:rsidR="009C47D9" w:rsidRPr="009C47D9" w:rsidTr="009C47D9">
        <w:tc>
          <w:tcPr>
            <w:tcW w:w="209" w:type="pct"/>
          </w:tcPr>
          <w:p w:rsidR="009C47D9" w:rsidRPr="009C47D9" w:rsidRDefault="009C47D9" w:rsidP="009C47D9">
            <w:pPr>
              <w:ind w:firstLine="0"/>
              <w:jc w:val="center"/>
              <w:rPr>
                <w:rFonts w:cs="Times New Roman"/>
                <w:szCs w:val="28"/>
              </w:rPr>
            </w:pPr>
            <w:r w:rsidRPr="009C47D9">
              <w:rPr>
                <w:rFonts w:cs="Times New Roman"/>
                <w:szCs w:val="28"/>
              </w:rPr>
              <w:t>3.</w:t>
            </w:r>
          </w:p>
        </w:tc>
        <w:tc>
          <w:tcPr>
            <w:tcW w:w="833" w:type="pct"/>
          </w:tcPr>
          <w:p w:rsidR="009C47D9" w:rsidRPr="009C47D9" w:rsidRDefault="009C47D9" w:rsidP="009C47D9">
            <w:pPr>
              <w:ind w:firstLine="0"/>
              <w:rPr>
                <w:rFonts w:eastAsia="Calibri" w:cs="Times New Roman"/>
                <w:szCs w:val="28"/>
              </w:rPr>
            </w:pPr>
            <w:r w:rsidRPr="009C47D9">
              <w:rPr>
                <w:rFonts w:eastAsia="Calibri" w:cs="Times New Roman"/>
                <w:szCs w:val="28"/>
              </w:rPr>
              <w:t>Кормовые культуры (кукуруза, силосные, однолетние травы, корнеплодные)</w:t>
            </w:r>
          </w:p>
        </w:tc>
        <w:tc>
          <w:tcPr>
            <w:tcW w:w="459" w:type="pct"/>
          </w:tcPr>
          <w:p w:rsidR="009C47D9" w:rsidRPr="009C47D9" w:rsidRDefault="009C47D9" w:rsidP="009C47D9">
            <w:pPr>
              <w:ind w:firstLine="0"/>
              <w:jc w:val="center"/>
              <w:rPr>
                <w:rFonts w:cs="Times New Roman"/>
                <w:szCs w:val="28"/>
              </w:rPr>
            </w:pPr>
          </w:p>
        </w:tc>
        <w:tc>
          <w:tcPr>
            <w:tcW w:w="374" w:type="pct"/>
          </w:tcPr>
          <w:p w:rsidR="009C47D9" w:rsidRPr="009C47D9" w:rsidRDefault="009C47D9" w:rsidP="009C47D9">
            <w:pPr>
              <w:ind w:firstLine="0"/>
              <w:jc w:val="center"/>
              <w:rPr>
                <w:rFonts w:cs="Times New Roman"/>
                <w:szCs w:val="28"/>
              </w:rPr>
            </w:pPr>
          </w:p>
        </w:tc>
        <w:tc>
          <w:tcPr>
            <w:tcW w:w="394" w:type="pct"/>
          </w:tcPr>
          <w:p w:rsidR="009C47D9" w:rsidRPr="009C47D9" w:rsidRDefault="009C47D9" w:rsidP="009C47D9">
            <w:pPr>
              <w:ind w:firstLine="0"/>
              <w:jc w:val="center"/>
              <w:rPr>
                <w:rFonts w:cs="Times New Roman"/>
                <w:szCs w:val="28"/>
              </w:rPr>
            </w:pPr>
          </w:p>
        </w:tc>
        <w:tc>
          <w:tcPr>
            <w:tcW w:w="523" w:type="pct"/>
          </w:tcPr>
          <w:p w:rsidR="009C47D9" w:rsidRPr="009C47D9" w:rsidRDefault="009C47D9" w:rsidP="009C47D9">
            <w:pPr>
              <w:ind w:firstLine="0"/>
              <w:jc w:val="center"/>
              <w:rPr>
                <w:rFonts w:cs="Times New Roman"/>
                <w:szCs w:val="28"/>
              </w:rPr>
            </w:pPr>
          </w:p>
        </w:tc>
        <w:tc>
          <w:tcPr>
            <w:tcW w:w="708" w:type="pct"/>
          </w:tcPr>
          <w:p w:rsidR="009C47D9" w:rsidRPr="009C47D9" w:rsidRDefault="009C47D9" w:rsidP="009C47D9">
            <w:pPr>
              <w:ind w:firstLine="0"/>
              <w:jc w:val="center"/>
              <w:rPr>
                <w:rFonts w:cs="Times New Roman"/>
                <w:szCs w:val="28"/>
              </w:rPr>
            </w:pPr>
          </w:p>
        </w:tc>
        <w:tc>
          <w:tcPr>
            <w:tcW w:w="652" w:type="pct"/>
          </w:tcPr>
          <w:p w:rsidR="009C47D9" w:rsidRPr="009C47D9" w:rsidRDefault="009C47D9" w:rsidP="009C47D9">
            <w:pPr>
              <w:ind w:firstLine="0"/>
              <w:jc w:val="center"/>
              <w:rPr>
                <w:rFonts w:cs="Times New Roman"/>
                <w:szCs w:val="28"/>
              </w:rPr>
            </w:pPr>
          </w:p>
        </w:tc>
        <w:tc>
          <w:tcPr>
            <w:tcW w:w="435" w:type="pct"/>
          </w:tcPr>
          <w:p w:rsidR="009C47D9" w:rsidRPr="009C47D9" w:rsidRDefault="009C47D9" w:rsidP="009C47D9">
            <w:pPr>
              <w:ind w:firstLine="0"/>
              <w:jc w:val="center"/>
              <w:rPr>
                <w:rFonts w:cs="Times New Roman"/>
                <w:szCs w:val="28"/>
              </w:rPr>
            </w:pPr>
          </w:p>
        </w:tc>
        <w:tc>
          <w:tcPr>
            <w:tcW w:w="412" w:type="pct"/>
          </w:tcPr>
          <w:p w:rsidR="009C47D9" w:rsidRPr="009C47D9" w:rsidRDefault="009C47D9" w:rsidP="009C47D9">
            <w:pPr>
              <w:ind w:firstLine="0"/>
              <w:jc w:val="center"/>
              <w:rPr>
                <w:rFonts w:cs="Times New Roman"/>
                <w:szCs w:val="28"/>
              </w:rPr>
            </w:pPr>
          </w:p>
        </w:tc>
      </w:tr>
      <w:tr w:rsidR="009C47D9" w:rsidRPr="009C47D9" w:rsidTr="009C47D9">
        <w:tc>
          <w:tcPr>
            <w:tcW w:w="209" w:type="pct"/>
          </w:tcPr>
          <w:p w:rsidR="009C47D9" w:rsidRPr="009C47D9" w:rsidRDefault="009C47D9" w:rsidP="009C47D9">
            <w:pPr>
              <w:ind w:firstLine="0"/>
              <w:jc w:val="center"/>
              <w:rPr>
                <w:rFonts w:cs="Times New Roman"/>
                <w:szCs w:val="28"/>
              </w:rPr>
            </w:pPr>
            <w:r w:rsidRPr="009C47D9">
              <w:rPr>
                <w:rFonts w:cs="Times New Roman"/>
                <w:szCs w:val="28"/>
              </w:rPr>
              <w:t>4.</w:t>
            </w:r>
          </w:p>
        </w:tc>
        <w:tc>
          <w:tcPr>
            <w:tcW w:w="833" w:type="pct"/>
          </w:tcPr>
          <w:p w:rsidR="009C47D9" w:rsidRPr="009C47D9" w:rsidRDefault="009C47D9" w:rsidP="009C47D9">
            <w:pPr>
              <w:ind w:firstLine="0"/>
              <w:rPr>
                <w:rFonts w:cs="Times New Roman"/>
                <w:spacing w:val="-4"/>
                <w:szCs w:val="28"/>
              </w:rPr>
            </w:pPr>
            <w:r w:rsidRPr="009C47D9">
              <w:rPr>
                <w:rFonts w:cs="Times New Roman"/>
                <w:szCs w:val="28"/>
              </w:rPr>
              <w:t>Масличные культуры (за исключением рапса и сои)</w:t>
            </w:r>
          </w:p>
        </w:tc>
        <w:tc>
          <w:tcPr>
            <w:tcW w:w="459" w:type="pct"/>
          </w:tcPr>
          <w:p w:rsidR="009C47D9" w:rsidRPr="009C47D9" w:rsidRDefault="009C47D9" w:rsidP="009C47D9">
            <w:pPr>
              <w:ind w:firstLine="0"/>
              <w:jc w:val="center"/>
              <w:rPr>
                <w:rFonts w:cs="Times New Roman"/>
                <w:szCs w:val="28"/>
              </w:rPr>
            </w:pPr>
          </w:p>
        </w:tc>
        <w:tc>
          <w:tcPr>
            <w:tcW w:w="374" w:type="pct"/>
          </w:tcPr>
          <w:p w:rsidR="009C47D9" w:rsidRPr="009C47D9" w:rsidRDefault="009C47D9" w:rsidP="009C47D9">
            <w:pPr>
              <w:ind w:firstLine="0"/>
              <w:jc w:val="center"/>
              <w:rPr>
                <w:rFonts w:cs="Times New Roman"/>
                <w:szCs w:val="28"/>
              </w:rPr>
            </w:pPr>
          </w:p>
        </w:tc>
        <w:tc>
          <w:tcPr>
            <w:tcW w:w="394" w:type="pct"/>
          </w:tcPr>
          <w:p w:rsidR="009C47D9" w:rsidRPr="009C47D9" w:rsidRDefault="009C47D9" w:rsidP="009C47D9">
            <w:pPr>
              <w:ind w:firstLine="0"/>
              <w:jc w:val="center"/>
              <w:rPr>
                <w:rFonts w:cs="Times New Roman"/>
                <w:szCs w:val="28"/>
              </w:rPr>
            </w:pPr>
          </w:p>
        </w:tc>
        <w:tc>
          <w:tcPr>
            <w:tcW w:w="523" w:type="pct"/>
          </w:tcPr>
          <w:p w:rsidR="009C47D9" w:rsidRPr="009C47D9" w:rsidRDefault="009C47D9" w:rsidP="009C47D9">
            <w:pPr>
              <w:ind w:firstLine="0"/>
              <w:jc w:val="center"/>
              <w:rPr>
                <w:rFonts w:cs="Times New Roman"/>
                <w:szCs w:val="28"/>
              </w:rPr>
            </w:pPr>
          </w:p>
        </w:tc>
        <w:tc>
          <w:tcPr>
            <w:tcW w:w="708" w:type="pct"/>
          </w:tcPr>
          <w:p w:rsidR="009C47D9" w:rsidRPr="009C47D9" w:rsidRDefault="009C47D9" w:rsidP="009C47D9">
            <w:pPr>
              <w:ind w:firstLine="0"/>
              <w:jc w:val="center"/>
              <w:rPr>
                <w:rFonts w:cs="Times New Roman"/>
                <w:szCs w:val="28"/>
              </w:rPr>
            </w:pPr>
          </w:p>
        </w:tc>
        <w:tc>
          <w:tcPr>
            <w:tcW w:w="652" w:type="pct"/>
          </w:tcPr>
          <w:p w:rsidR="009C47D9" w:rsidRPr="009C47D9" w:rsidRDefault="009C47D9" w:rsidP="009C47D9">
            <w:pPr>
              <w:ind w:firstLine="0"/>
              <w:jc w:val="center"/>
              <w:rPr>
                <w:rFonts w:cs="Times New Roman"/>
                <w:szCs w:val="28"/>
              </w:rPr>
            </w:pPr>
          </w:p>
        </w:tc>
        <w:tc>
          <w:tcPr>
            <w:tcW w:w="435" w:type="pct"/>
          </w:tcPr>
          <w:p w:rsidR="009C47D9" w:rsidRPr="009C47D9" w:rsidRDefault="009C47D9" w:rsidP="009C47D9">
            <w:pPr>
              <w:ind w:firstLine="0"/>
              <w:jc w:val="center"/>
              <w:rPr>
                <w:rFonts w:cs="Times New Roman"/>
                <w:szCs w:val="28"/>
              </w:rPr>
            </w:pPr>
          </w:p>
        </w:tc>
        <w:tc>
          <w:tcPr>
            <w:tcW w:w="412" w:type="pct"/>
          </w:tcPr>
          <w:p w:rsidR="009C47D9" w:rsidRPr="009C47D9" w:rsidRDefault="009C47D9" w:rsidP="009C47D9">
            <w:pPr>
              <w:ind w:firstLine="0"/>
              <w:jc w:val="center"/>
              <w:rPr>
                <w:rFonts w:cs="Times New Roman"/>
                <w:szCs w:val="28"/>
              </w:rPr>
            </w:pPr>
          </w:p>
        </w:tc>
      </w:tr>
      <w:tr w:rsidR="009C47D9" w:rsidRPr="009C47D9" w:rsidTr="009C47D9">
        <w:tc>
          <w:tcPr>
            <w:tcW w:w="209" w:type="pct"/>
          </w:tcPr>
          <w:p w:rsidR="009C47D9" w:rsidRPr="009C47D9" w:rsidRDefault="009C47D9" w:rsidP="009C47D9">
            <w:pPr>
              <w:ind w:firstLine="0"/>
              <w:jc w:val="center"/>
              <w:rPr>
                <w:rFonts w:cs="Times New Roman"/>
                <w:szCs w:val="28"/>
              </w:rPr>
            </w:pPr>
            <w:r w:rsidRPr="009C47D9">
              <w:rPr>
                <w:rFonts w:cs="Times New Roman"/>
                <w:szCs w:val="28"/>
              </w:rPr>
              <w:t>5.</w:t>
            </w:r>
          </w:p>
        </w:tc>
        <w:tc>
          <w:tcPr>
            <w:tcW w:w="833" w:type="pct"/>
          </w:tcPr>
          <w:p w:rsidR="009C47D9" w:rsidRPr="009C47D9" w:rsidRDefault="009C47D9" w:rsidP="009C47D9">
            <w:pPr>
              <w:ind w:firstLine="0"/>
              <w:rPr>
                <w:rFonts w:cs="Times New Roman"/>
                <w:szCs w:val="28"/>
              </w:rPr>
            </w:pPr>
            <w:r w:rsidRPr="009C47D9">
              <w:rPr>
                <w:rFonts w:cs="Times New Roman"/>
                <w:szCs w:val="28"/>
              </w:rPr>
              <w:t>Овощные культуры открытого грунта</w:t>
            </w:r>
          </w:p>
        </w:tc>
        <w:tc>
          <w:tcPr>
            <w:tcW w:w="459" w:type="pct"/>
          </w:tcPr>
          <w:p w:rsidR="009C47D9" w:rsidRPr="009C47D9" w:rsidRDefault="009C47D9" w:rsidP="009C47D9">
            <w:pPr>
              <w:ind w:firstLine="0"/>
              <w:jc w:val="center"/>
              <w:rPr>
                <w:rFonts w:cs="Times New Roman"/>
                <w:szCs w:val="28"/>
              </w:rPr>
            </w:pPr>
          </w:p>
        </w:tc>
        <w:tc>
          <w:tcPr>
            <w:tcW w:w="374" w:type="pct"/>
          </w:tcPr>
          <w:p w:rsidR="009C47D9" w:rsidRPr="009C47D9" w:rsidRDefault="009C47D9" w:rsidP="009C47D9">
            <w:pPr>
              <w:ind w:firstLine="0"/>
              <w:jc w:val="center"/>
              <w:rPr>
                <w:rFonts w:cs="Times New Roman"/>
                <w:szCs w:val="28"/>
              </w:rPr>
            </w:pPr>
          </w:p>
        </w:tc>
        <w:tc>
          <w:tcPr>
            <w:tcW w:w="394" w:type="pct"/>
          </w:tcPr>
          <w:p w:rsidR="009C47D9" w:rsidRPr="009C47D9" w:rsidRDefault="009C47D9" w:rsidP="009C47D9">
            <w:pPr>
              <w:ind w:firstLine="0"/>
              <w:jc w:val="center"/>
              <w:rPr>
                <w:rFonts w:cs="Times New Roman"/>
                <w:szCs w:val="28"/>
              </w:rPr>
            </w:pPr>
          </w:p>
        </w:tc>
        <w:tc>
          <w:tcPr>
            <w:tcW w:w="523" w:type="pct"/>
          </w:tcPr>
          <w:p w:rsidR="009C47D9" w:rsidRPr="009C47D9" w:rsidRDefault="009C47D9" w:rsidP="009C47D9">
            <w:pPr>
              <w:ind w:firstLine="0"/>
              <w:jc w:val="center"/>
              <w:rPr>
                <w:rFonts w:cs="Times New Roman"/>
                <w:szCs w:val="28"/>
              </w:rPr>
            </w:pPr>
          </w:p>
        </w:tc>
        <w:tc>
          <w:tcPr>
            <w:tcW w:w="708" w:type="pct"/>
          </w:tcPr>
          <w:p w:rsidR="009C47D9" w:rsidRPr="009C47D9" w:rsidRDefault="009C47D9" w:rsidP="009C47D9">
            <w:pPr>
              <w:ind w:firstLine="0"/>
              <w:jc w:val="center"/>
              <w:rPr>
                <w:rFonts w:cs="Times New Roman"/>
                <w:szCs w:val="28"/>
              </w:rPr>
            </w:pPr>
          </w:p>
        </w:tc>
        <w:tc>
          <w:tcPr>
            <w:tcW w:w="652" w:type="pct"/>
          </w:tcPr>
          <w:p w:rsidR="009C47D9" w:rsidRPr="009C47D9" w:rsidRDefault="009C47D9" w:rsidP="009C47D9">
            <w:pPr>
              <w:ind w:firstLine="0"/>
              <w:jc w:val="center"/>
              <w:rPr>
                <w:rFonts w:cs="Times New Roman"/>
                <w:szCs w:val="28"/>
              </w:rPr>
            </w:pPr>
          </w:p>
        </w:tc>
        <w:tc>
          <w:tcPr>
            <w:tcW w:w="435" w:type="pct"/>
          </w:tcPr>
          <w:p w:rsidR="009C47D9" w:rsidRPr="009C47D9" w:rsidRDefault="009C47D9" w:rsidP="009C47D9">
            <w:pPr>
              <w:ind w:firstLine="0"/>
              <w:jc w:val="center"/>
              <w:rPr>
                <w:rFonts w:cs="Times New Roman"/>
                <w:szCs w:val="28"/>
              </w:rPr>
            </w:pPr>
          </w:p>
        </w:tc>
        <w:tc>
          <w:tcPr>
            <w:tcW w:w="412" w:type="pct"/>
          </w:tcPr>
          <w:p w:rsidR="009C47D9" w:rsidRPr="009C47D9" w:rsidRDefault="009C47D9" w:rsidP="009C47D9">
            <w:pPr>
              <w:ind w:firstLine="0"/>
              <w:jc w:val="center"/>
              <w:rPr>
                <w:rFonts w:cs="Times New Roman"/>
                <w:szCs w:val="28"/>
              </w:rPr>
            </w:pPr>
          </w:p>
        </w:tc>
      </w:tr>
    </w:tbl>
    <w:p w:rsidR="009C47D9" w:rsidRPr="009C47D9" w:rsidRDefault="009C47D9" w:rsidP="009C47D9">
      <w:pPr>
        <w:ind w:firstLine="720"/>
        <w:jc w:val="both"/>
        <w:rPr>
          <w:rFonts w:cs="Times New Roman"/>
          <w:szCs w:val="28"/>
        </w:rPr>
      </w:pPr>
    </w:p>
    <w:p w:rsidR="009C47D9" w:rsidRPr="009C47D9" w:rsidRDefault="009C47D9" w:rsidP="009C47D9">
      <w:pPr>
        <w:widowControl w:val="0"/>
        <w:contextualSpacing/>
        <w:jc w:val="both"/>
        <w:rPr>
          <w:rFonts w:cs="Times New Roman"/>
          <w:spacing w:val="-4"/>
          <w:szCs w:val="28"/>
        </w:rPr>
      </w:pPr>
      <w:r w:rsidRPr="009C47D9">
        <w:rPr>
          <w:rFonts w:eastAsia="Calibri" w:cs="Times New Roman"/>
          <w:szCs w:val="28"/>
        </w:rPr>
        <w:t>* При условии, что посевные площади засеяны семенами сельскохозяйственных культур,</w:t>
      </w:r>
      <w:r w:rsidRPr="009C47D9">
        <w:rPr>
          <w:rFonts w:cs="Times New Roman"/>
          <w:szCs w:val="28"/>
        </w:rPr>
        <w:t xml:space="preserve"> сорта или гибриды которых включены в Государственный реестр селекционных достижений, допущенных к использованию по Северо-Западному региону, а также при условии, что сортовые и посевные качества таких семян </w:t>
      </w:r>
      <w:r w:rsidRPr="009C47D9">
        <w:rPr>
          <w:rFonts w:cs="Times New Roman"/>
          <w:spacing w:val="-4"/>
          <w:szCs w:val="28"/>
        </w:rPr>
        <w:t>соответствуют ГОСТ Р 52325</w:t>
      </w:r>
      <w:r w:rsidRPr="009C47D9">
        <w:rPr>
          <w:rFonts w:cs="Times New Roman"/>
          <w:spacing w:val="-4"/>
          <w:szCs w:val="28"/>
        </w:rPr>
        <w:noBreakHyphen/>
        <w:t xml:space="preserve">2005, ГОСТ Р 58472-2019, для овощных культур – ГОСТ 32592-2013, ГОСТ 30106-94. </w:t>
      </w:r>
    </w:p>
    <w:p w:rsidR="009C47D9" w:rsidRPr="009C47D9" w:rsidRDefault="009C47D9" w:rsidP="009C47D9">
      <w:pPr>
        <w:jc w:val="both"/>
        <w:rPr>
          <w:rFonts w:cs="Times New Roman"/>
          <w:szCs w:val="28"/>
        </w:rPr>
      </w:pPr>
      <w:r w:rsidRPr="009C47D9">
        <w:rPr>
          <w:rFonts w:cs="Times New Roman"/>
          <w:szCs w:val="28"/>
        </w:rPr>
        <w:t>** Заполняется департаментом агропромышленного комплекса и потребительского рынка Ярославской области в соответствии с абзацем вторым пункта 14 Порядка предоставления из федерального и областного бюджетов субсидий на проведение агротехнологических работ с учетом субсидий, выплаченных по прогнозным площадям в текущем году, пропорционально объему субсидий, указанному в графе 6.</w:t>
      </w:r>
    </w:p>
    <w:p w:rsidR="009C47D9" w:rsidRPr="009C47D9" w:rsidRDefault="009C47D9" w:rsidP="009C47D9">
      <w:pPr>
        <w:ind w:firstLine="708"/>
        <w:jc w:val="both"/>
        <w:rPr>
          <w:szCs w:val="28"/>
        </w:rPr>
      </w:pPr>
    </w:p>
    <w:p w:rsidR="009C47D9" w:rsidRPr="009C47D9" w:rsidRDefault="009C47D9" w:rsidP="009C47D9">
      <w:pPr>
        <w:ind w:firstLine="0"/>
        <w:rPr>
          <w:rFonts w:cs="Times New Roman"/>
          <w:szCs w:val="28"/>
        </w:rPr>
      </w:pPr>
      <w:r w:rsidRPr="009C47D9">
        <w:rPr>
          <w:rFonts w:cs="Times New Roman"/>
          <w:szCs w:val="28"/>
        </w:rPr>
        <w:t>Руководитель     ____________         ___________________</w:t>
      </w:r>
    </w:p>
    <w:p w:rsidR="009C47D9" w:rsidRPr="009C47D9" w:rsidRDefault="009C47D9" w:rsidP="009C47D9">
      <w:pPr>
        <w:rPr>
          <w:rFonts w:cs="Times New Roman"/>
          <w:sz w:val="24"/>
          <w:szCs w:val="24"/>
        </w:rPr>
      </w:pPr>
      <w:r w:rsidRPr="009C47D9">
        <w:rPr>
          <w:rFonts w:cs="Times New Roman"/>
          <w:sz w:val="24"/>
          <w:szCs w:val="24"/>
        </w:rPr>
        <w:t xml:space="preserve">                           (подпись)                   (расшифровка подписи)</w:t>
      </w:r>
    </w:p>
    <w:p w:rsidR="009C47D9" w:rsidRPr="009C47D9" w:rsidRDefault="009C47D9" w:rsidP="009C47D9">
      <w:pPr>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Главный бухгалтер    __________        __________________</w:t>
      </w:r>
    </w:p>
    <w:p w:rsidR="009C47D9" w:rsidRPr="009C47D9" w:rsidRDefault="009C47D9" w:rsidP="009C47D9">
      <w:pPr>
        <w:rPr>
          <w:rFonts w:cs="Times New Roman"/>
          <w:sz w:val="24"/>
          <w:szCs w:val="24"/>
        </w:rPr>
      </w:pPr>
      <w:r w:rsidRPr="009C47D9">
        <w:rPr>
          <w:rFonts w:cs="Times New Roman"/>
          <w:szCs w:val="28"/>
        </w:rPr>
        <w:t xml:space="preserve">                              </w:t>
      </w:r>
      <w:r w:rsidRPr="009C47D9">
        <w:rPr>
          <w:rFonts w:cs="Times New Roman"/>
          <w:sz w:val="24"/>
          <w:szCs w:val="24"/>
        </w:rPr>
        <w:t xml:space="preserve">(подпись)             (расшифровка подписи)      </w:t>
      </w:r>
    </w:p>
    <w:p w:rsidR="009C47D9" w:rsidRPr="009C47D9" w:rsidRDefault="009C47D9" w:rsidP="009C47D9">
      <w:pPr>
        <w:ind w:firstLine="0"/>
        <w:rPr>
          <w:rFonts w:cs="Times New Roman"/>
          <w:szCs w:val="28"/>
        </w:rPr>
      </w:pPr>
      <w:r w:rsidRPr="009C47D9">
        <w:rPr>
          <w:rFonts w:cs="Times New Roman"/>
          <w:szCs w:val="28"/>
        </w:rPr>
        <w:t xml:space="preserve">М.П. </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«_____» _______________ 20___ г.</w:t>
      </w:r>
    </w:p>
    <w:p w:rsidR="009C47D9" w:rsidRPr="009C47D9" w:rsidRDefault="009C47D9" w:rsidP="009C47D9">
      <w:pPr>
        <w:rPr>
          <w:rFonts w:cs="Times New Roman"/>
          <w:szCs w:val="28"/>
        </w:rPr>
      </w:pP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СОГЛАСОВАНО</w:t>
      </w:r>
    </w:p>
    <w:p w:rsidR="009C47D9" w:rsidRPr="009C47D9" w:rsidRDefault="009C47D9" w:rsidP="009C47D9">
      <w:pPr>
        <w:spacing w:line="233" w:lineRule="auto"/>
        <w:ind w:firstLine="0"/>
        <w:rPr>
          <w:rFonts w:cs="Times New Roman"/>
          <w:szCs w:val="28"/>
        </w:rPr>
      </w:pPr>
      <w:r w:rsidRPr="009C47D9">
        <w:rPr>
          <w:rFonts w:cs="Times New Roman"/>
          <w:szCs w:val="28"/>
        </w:rPr>
        <w:t>Руководитель органа управления</w:t>
      </w:r>
    </w:p>
    <w:p w:rsidR="009C47D9" w:rsidRPr="009C47D9" w:rsidRDefault="009C47D9" w:rsidP="009C47D9">
      <w:pPr>
        <w:spacing w:line="233" w:lineRule="auto"/>
        <w:ind w:firstLine="0"/>
        <w:rPr>
          <w:rFonts w:cs="Times New Roman"/>
          <w:szCs w:val="28"/>
        </w:rPr>
      </w:pPr>
      <w:r w:rsidRPr="009C47D9">
        <w:rPr>
          <w:rFonts w:cs="Times New Roman"/>
          <w:szCs w:val="28"/>
        </w:rPr>
        <w:t>сельским хозяйством городского округа</w:t>
      </w:r>
    </w:p>
    <w:p w:rsidR="009C47D9" w:rsidRPr="009C47D9" w:rsidRDefault="009C47D9" w:rsidP="009C47D9">
      <w:pPr>
        <w:ind w:firstLine="0"/>
        <w:rPr>
          <w:rFonts w:cs="Times New Roman"/>
          <w:szCs w:val="28"/>
        </w:rPr>
      </w:pPr>
      <w:r w:rsidRPr="009C47D9">
        <w:rPr>
          <w:rFonts w:cs="Times New Roman"/>
          <w:szCs w:val="28"/>
        </w:rPr>
        <w:t xml:space="preserve">или муниципального района области         </w:t>
      </w:r>
      <w:r w:rsidRPr="009C47D9">
        <w:rPr>
          <w:rFonts w:cs="Times New Roman"/>
          <w:szCs w:val="28"/>
        </w:rPr>
        <w:tab/>
        <w:t>__________      _________________</w:t>
      </w:r>
    </w:p>
    <w:p w:rsidR="009C47D9" w:rsidRPr="009C47D9" w:rsidRDefault="009C47D9" w:rsidP="009C47D9">
      <w:pPr>
        <w:ind w:firstLine="225"/>
        <w:jc w:val="both"/>
        <w:rPr>
          <w:rFonts w:cs="Times New Roman"/>
          <w:sz w:val="24"/>
          <w:szCs w:val="24"/>
        </w:rPr>
      </w:pPr>
      <w:r w:rsidRPr="009C47D9">
        <w:rPr>
          <w:rFonts w:cs="Times New Roman"/>
          <w:szCs w:val="28"/>
        </w:rPr>
        <w:t xml:space="preserve">                                                                    </w:t>
      </w:r>
      <w:r w:rsidRPr="009C47D9">
        <w:rPr>
          <w:rFonts w:cs="Times New Roman"/>
          <w:szCs w:val="28"/>
        </w:rPr>
        <w:tab/>
      </w:r>
      <w:r w:rsidRPr="009C47D9">
        <w:rPr>
          <w:rFonts w:cs="Times New Roman"/>
          <w:sz w:val="24"/>
          <w:szCs w:val="24"/>
        </w:rPr>
        <w:t xml:space="preserve">   (подпись)          (расшифровка подписи)  </w:t>
      </w:r>
    </w:p>
    <w:p w:rsidR="009C47D9" w:rsidRPr="009C47D9" w:rsidRDefault="009C47D9" w:rsidP="009C47D9">
      <w:pPr>
        <w:ind w:firstLine="0"/>
        <w:jc w:val="both"/>
        <w:rPr>
          <w:rFonts w:cs="Times New Roman"/>
          <w:szCs w:val="28"/>
        </w:rPr>
      </w:pPr>
    </w:p>
    <w:p w:rsidR="009C47D9" w:rsidRPr="009C47D9" w:rsidRDefault="009C47D9" w:rsidP="009C47D9">
      <w:pPr>
        <w:ind w:firstLine="0"/>
        <w:jc w:val="both"/>
        <w:rPr>
          <w:rFonts w:cs="Times New Roman"/>
          <w:szCs w:val="28"/>
        </w:rPr>
      </w:pPr>
      <w:r w:rsidRPr="009C47D9">
        <w:rPr>
          <w:rFonts w:cs="Times New Roman"/>
          <w:szCs w:val="28"/>
        </w:rPr>
        <w:t>Уполномоченное должностное лицо</w:t>
      </w:r>
    </w:p>
    <w:p w:rsidR="009C47D9" w:rsidRPr="009C47D9" w:rsidRDefault="009C47D9" w:rsidP="009C47D9">
      <w:pPr>
        <w:ind w:firstLine="0"/>
        <w:jc w:val="both"/>
        <w:rPr>
          <w:rFonts w:cs="Times New Roman"/>
          <w:szCs w:val="28"/>
        </w:rPr>
      </w:pPr>
      <w:r w:rsidRPr="009C47D9">
        <w:rPr>
          <w:rFonts w:cs="Times New Roman"/>
          <w:szCs w:val="28"/>
        </w:rPr>
        <w:t xml:space="preserve">департамента агропромышленного </w:t>
      </w:r>
    </w:p>
    <w:p w:rsidR="009C47D9" w:rsidRPr="009C47D9" w:rsidRDefault="009C47D9" w:rsidP="009C47D9">
      <w:pPr>
        <w:ind w:firstLine="0"/>
        <w:jc w:val="both"/>
        <w:rPr>
          <w:rFonts w:cs="Times New Roman"/>
          <w:szCs w:val="28"/>
        </w:rPr>
      </w:pPr>
      <w:r w:rsidRPr="009C47D9">
        <w:rPr>
          <w:rFonts w:cs="Times New Roman"/>
          <w:szCs w:val="28"/>
        </w:rPr>
        <w:t xml:space="preserve">комплекса и потребительского </w:t>
      </w:r>
    </w:p>
    <w:p w:rsidR="009C47D9" w:rsidRPr="009C47D9" w:rsidRDefault="009C47D9" w:rsidP="009C47D9">
      <w:pPr>
        <w:ind w:firstLine="0"/>
        <w:jc w:val="both"/>
        <w:rPr>
          <w:rFonts w:cs="Times New Roman"/>
          <w:szCs w:val="28"/>
        </w:rPr>
      </w:pPr>
      <w:r w:rsidRPr="009C47D9">
        <w:rPr>
          <w:rFonts w:cs="Times New Roman"/>
          <w:szCs w:val="28"/>
        </w:rPr>
        <w:t xml:space="preserve">рынка Ярославской области   </w:t>
      </w:r>
      <w:r w:rsidRPr="009C47D9">
        <w:rPr>
          <w:rFonts w:cs="Times New Roman"/>
          <w:szCs w:val="28"/>
        </w:rPr>
        <w:tab/>
      </w:r>
      <w:r w:rsidRPr="009C47D9">
        <w:rPr>
          <w:rFonts w:cs="Times New Roman"/>
          <w:szCs w:val="28"/>
        </w:rPr>
        <w:tab/>
        <w:t>__________      __________________</w:t>
      </w:r>
    </w:p>
    <w:p w:rsidR="009C47D9" w:rsidRPr="009C47D9" w:rsidRDefault="009C47D9" w:rsidP="009C47D9">
      <w:pPr>
        <w:ind w:firstLine="2070"/>
        <w:jc w:val="both"/>
        <w:rPr>
          <w:rFonts w:cs="Times New Roman"/>
          <w:sz w:val="24"/>
          <w:szCs w:val="24"/>
        </w:rPr>
      </w:pPr>
      <w:r w:rsidRPr="009C47D9">
        <w:rPr>
          <w:rFonts w:cs="Times New Roman"/>
          <w:szCs w:val="28"/>
        </w:rPr>
        <w:t xml:space="preserve">                              </w:t>
      </w:r>
      <w:r w:rsidRPr="009C47D9">
        <w:rPr>
          <w:rFonts w:cs="Times New Roman"/>
          <w:szCs w:val="28"/>
        </w:rPr>
        <w:tab/>
      </w:r>
      <w:r w:rsidRPr="009C47D9">
        <w:rPr>
          <w:rFonts w:cs="Times New Roman"/>
          <w:szCs w:val="28"/>
        </w:rPr>
        <w:tab/>
        <w:t xml:space="preserve">   </w:t>
      </w:r>
      <w:r w:rsidRPr="009C47D9">
        <w:rPr>
          <w:rFonts w:cs="Times New Roman"/>
          <w:sz w:val="24"/>
          <w:szCs w:val="24"/>
        </w:rPr>
        <w:t>(подпись)             (расшифровка подписи)</w:t>
      </w:r>
    </w:p>
    <w:p w:rsidR="009C47D9" w:rsidRPr="009C47D9" w:rsidRDefault="009C47D9" w:rsidP="009C47D9">
      <w:pPr>
        <w:ind w:firstLine="0"/>
        <w:jc w:val="both"/>
        <w:rPr>
          <w:rFonts w:cs="Times New Roman"/>
          <w:szCs w:val="28"/>
        </w:rPr>
        <w:sectPr w:rsidR="009C47D9" w:rsidRPr="009C47D9" w:rsidSect="009C47D9">
          <w:pgSz w:w="16838" w:h="11906" w:orient="landscape"/>
          <w:pgMar w:top="1985" w:right="1134" w:bottom="566" w:left="1134" w:header="709" w:footer="709" w:gutter="0"/>
          <w:pgNumType w:start="1"/>
          <w:cols w:space="708"/>
          <w:titlePg/>
          <w:docGrid w:linePitch="381"/>
        </w:sectPr>
      </w:pPr>
    </w:p>
    <w:tbl>
      <w:tblPr>
        <w:tblStyle w:val="35"/>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11"/>
        <w:gridCol w:w="4753"/>
      </w:tblGrid>
      <w:tr w:rsidR="009C47D9" w:rsidRPr="009C47D9" w:rsidTr="009C47D9">
        <w:tc>
          <w:tcPr>
            <w:tcW w:w="8711" w:type="dxa"/>
          </w:tcPr>
          <w:p w:rsidR="009C47D9" w:rsidRPr="009C47D9" w:rsidRDefault="009C47D9" w:rsidP="009C47D9">
            <w:pPr>
              <w:tabs>
                <w:tab w:val="left" w:pos="7938"/>
              </w:tabs>
              <w:ind w:firstLine="0"/>
              <w:rPr>
                <w:rFonts w:cs="Times New Roman"/>
                <w:szCs w:val="28"/>
              </w:rPr>
            </w:pPr>
          </w:p>
        </w:tc>
        <w:tc>
          <w:tcPr>
            <w:tcW w:w="4753" w:type="dxa"/>
          </w:tcPr>
          <w:p w:rsidR="009C47D9" w:rsidRPr="009C47D9" w:rsidRDefault="009C47D9" w:rsidP="009C47D9">
            <w:pPr>
              <w:tabs>
                <w:tab w:val="left" w:pos="7938"/>
              </w:tabs>
              <w:ind w:firstLine="0"/>
              <w:rPr>
                <w:rFonts w:cs="Times New Roman"/>
                <w:szCs w:val="28"/>
              </w:rPr>
            </w:pPr>
            <w:r w:rsidRPr="009C47D9">
              <w:rPr>
                <w:rFonts w:cs="Times New Roman"/>
                <w:szCs w:val="28"/>
              </w:rPr>
              <w:t>Приложение 10</w:t>
            </w:r>
          </w:p>
          <w:p w:rsidR="009C47D9" w:rsidRPr="009C47D9" w:rsidRDefault="009C47D9" w:rsidP="009C47D9">
            <w:pPr>
              <w:tabs>
                <w:tab w:val="left" w:pos="7938"/>
              </w:tabs>
              <w:ind w:firstLine="0"/>
              <w:rPr>
                <w:rFonts w:cs="Times New Roman"/>
                <w:szCs w:val="28"/>
              </w:rPr>
            </w:pPr>
            <w:r w:rsidRPr="009C47D9">
              <w:rPr>
                <w:rFonts w:cs="Times New Roman"/>
                <w:szCs w:val="28"/>
              </w:rPr>
              <w:t xml:space="preserve">к Порядку предоставления из федерального и областного </w:t>
            </w:r>
            <w:r w:rsidRPr="009C47D9">
              <w:rPr>
                <w:rFonts w:cs="Times New Roman"/>
                <w:szCs w:val="28"/>
              </w:rPr>
              <w:br/>
              <w:t xml:space="preserve">бюджетов субсидий на проведение </w:t>
            </w:r>
            <w:r w:rsidRPr="009C47D9">
              <w:rPr>
                <w:rFonts w:cs="Times New Roman"/>
                <w:szCs w:val="28"/>
              </w:rPr>
              <w:br/>
              <w:t>агротехнологических работ</w:t>
            </w:r>
          </w:p>
          <w:p w:rsidR="009C47D9" w:rsidRPr="009C47D9" w:rsidRDefault="009C47D9" w:rsidP="009C47D9">
            <w:pPr>
              <w:tabs>
                <w:tab w:val="left" w:pos="7938"/>
              </w:tabs>
              <w:ind w:firstLine="0"/>
              <w:rPr>
                <w:rFonts w:cs="Times New Roman"/>
                <w:szCs w:val="28"/>
              </w:rPr>
            </w:pPr>
          </w:p>
          <w:p w:rsidR="009C47D9" w:rsidRPr="009C47D9" w:rsidRDefault="009C47D9" w:rsidP="009C47D9">
            <w:pPr>
              <w:tabs>
                <w:tab w:val="left" w:pos="7938"/>
              </w:tabs>
              <w:ind w:firstLine="0"/>
              <w:rPr>
                <w:rFonts w:cs="Times New Roman"/>
                <w:szCs w:val="28"/>
              </w:rPr>
            </w:pPr>
            <w:r w:rsidRPr="009C47D9">
              <w:rPr>
                <w:rFonts w:cs="Times New Roman"/>
                <w:szCs w:val="28"/>
              </w:rPr>
              <w:t>Форма</w:t>
            </w:r>
          </w:p>
        </w:tc>
      </w:tr>
    </w:tbl>
    <w:p w:rsidR="009C47D9" w:rsidRPr="009C47D9" w:rsidRDefault="009C47D9" w:rsidP="009C47D9">
      <w:pPr>
        <w:ind w:firstLine="2070"/>
        <w:jc w:val="both"/>
        <w:rPr>
          <w:rFonts w:cs="Times New Roman"/>
          <w:szCs w:val="28"/>
        </w:rPr>
      </w:pPr>
    </w:p>
    <w:p w:rsidR="009C47D9" w:rsidRPr="009C47D9" w:rsidRDefault="009C47D9" w:rsidP="009C47D9">
      <w:pPr>
        <w:ind w:firstLine="2070"/>
        <w:jc w:val="both"/>
        <w:rPr>
          <w:rFonts w:cs="Times New Roman"/>
          <w:szCs w:val="28"/>
        </w:rPr>
      </w:pPr>
    </w:p>
    <w:p w:rsidR="009C47D9" w:rsidRPr="009C47D9" w:rsidRDefault="009C47D9" w:rsidP="009C47D9">
      <w:pPr>
        <w:ind w:firstLine="0"/>
        <w:jc w:val="center"/>
        <w:rPr>
          <w:rFonts w:cs="Times New Roman"/>
          <w:b/>
          <w:szCs w:val="28"/>
        </w:rPr>
      </w:pPr>
      <w:r w:rsidRPr="009C47D9">
        <w:rPr>
          <w:rFonts w:cs="Times New Roman"/>
          <w:b/>
          <w:szCs w:val="28"/>
        </w:rPr>
        <w:t>СПРАВКА-РАСЧЕТ</w:t>
      </w:r>
    </w:p>
    <w:p w:rsidR="009C47D9" w:rsidRPr="009C47D9" w:rsidRDefault="009C47D9" w:rsidP="009C47D9">
      <w:pPr>
        <w:ind w:firstLine="0"/>
        <w:jc w:val="center"/>
        <w:rPr>
          <w:rFonts w:cs="Times New Roman"/>
          <w:b/>
          <w:szCs w:val="28"/>
        </w:rPr>
      </w:pPr>
      <w:r w:rsidRPr="009C47D9">
        <w:rPr>
          <w:rFonts w:cs="Times New Roman"/>
          <w:b/>
          <w:szCs w:val="28"/>
        </w:rPr>
        <w:t xml:space="preserve">размера субсидии на проведение агротехнологических работ по фактическим посевным площадям, </w:t>
      </w:r>
    </w:p>
    <w:p w:rsidR="009C47D9" w:rsidRPr="009C47D9" w:rsidRDefault="009C47D9" w:rsidP="009C47D9">
      <w:pPr>
        <w:ind w:firstLine="0"/>
        <w:jc w:val="center"/>
        <w:rPr>
          <w:rFonts w:cs="Times New Roman"/>
          <w:b/>
          <w:szCs w:val="28"/>
        </w:rPr>
      </w:pPr>
      <w:r w:rsidRPr="009C47D9">
        <w:rPr>
          <w:rFonts w:cs="Times New Roman"/>
          <w:b/>
          <w:szCs w:val="28"/>
        </w:rPr>
        <w:t>занятым льном-долгунцом и (или) технической коноплей, в 20___ году</w:t>
      </w:r>
    </w:p>
    <w:p w:rsidR="009C47D9" w:rsidRPr="009C47D9" w:rsidRDefault="009C47D9" w:rsidP="009C47D9">
      <w:pPr>
        <w:ind w:firstLine="0"/>
        <w:jc w:val="center"/>
        <w:rPr>
          <w:rFonts w:cs="Times New Roman"/>
          <w:b/>
          <w:szCs w:val="28"/>
        </w:rPr>
      </w:pPr>
      <w:r w:rsidRPr="009C47D9">
        <w:rPr>
          <w:rFonts w:cs="Times New Roman"/>
          <w:b/>
          <w:szCs w:val="28"/>
        </w:rPr>
        <w:t>_______________________________________________</w:t>
      </w:r>
    </w:p>
    <w:p w:rsidR="009C47D9" w:rsidRPr="009C47D9" w:rsidRDefault="009C47D9" w:rsidP="009C47D9">
      <w:pPr>
        <w:ind w:firstLine="0"/>
        <w:jc w:val="center"/>
        <w:rPr>
          <w:rFonts w:cs="Times New Roman"/>
          <w:b/>
          <w:sz w:val="24"/>
          <w:szCs w:val="24"/>
        </w:rPr>
      </w:pPr>
      <w:r w:rsidRPr="009C47D9">
        <w:rPr>
          <w:rFonts w:cs="Times New Roman"/>
          <w:b/>
          <w:sz w:val="24"/>
          <w:szCs w:val="24"/>
        </w:rPr>
        <w:t>(получатель субсидии)</w:t>
      </w:r>
    </w:p>
    <w:p w:rsidR="009C47D9" w:rsidRPr="009C47D9" w:rsidRDefault="009C47D9" w:rsidP="009C47D9">
      <w:pPr>
        <w:jc w:val="center"/>
        <w:rPr>
          <w:rFonts w:cs="Times New Roman"/>
          <w:b/>
          <w:szCs w:val="28"/>
        </w:rPr>
      </w:pPr>
    </w:p>
    <w:tbl>
      <w:tblPr>
        <w:tblW w:w="5000" w:type="pct"/>
        <w:tblCellMar>
          <w:left w:w="105" w:type="dxa"/>
          <w:right w:w="105" w:type="dxa"/>
        </w:tblCellMar>
        <w:tblLook w:val="0000" w:firstRow="0" w:lastRow="0" w:firstColumn="0" w:lastColumn="0" w:noHBand="0" w:noVBand="0"/>
      </w:tblPr>
      <w:tblGrid>
        <w:gridCol w:w="588"/>
        <w:gridCol w:w="2199"/>
        <w:gridCol w:w="1841"/>
        <w:gridCol w:w="1611"/>
        <w:gridCol w:w="1404"/>
        <w:gridCol w:w="1981"/>
        <w:gridCol w:w="1820"/>
        <w:gridCol w:w="1802"/>
        <w:gridCol w:w="1706"/>
      </w:tblGrid>
      <w:tr w:rsidR="009C47D9" w:rsidRPr="009C47D9" w:rsidTr="009C47D9">
        <w:trPr>
          <w:trHeight w:val="431"/>
        </w:trPr>
        <w:tc>
          <w:tcPr>
            <w:tcW w:w="199" w:type="pct"/>
            <w:vMerge w:val="restart"/>
            <w:tcBorders>
              <w:top w:val="single" w:sz="2" w:space="0" w:color="auto"/>
              <w:left w:val="single" w:sz="2" w:space="0" w:color="auto"/>
              <w:right w:val="single" w:sz="4" w:space="0" w:color="auto"/>
            </w:tcBorders>
          </w:tcPr>
          <w:p w:rsidR="009C47D9" w:rsidRPr="009C47D9" w:rsidRDefault="009C47D9" w:rsidP="009C47D9">
            <w:pPr>
              <w:spacing w:line="235" w:lineRule="auto"/>
              <w:ind w:firstLine="0"/>
              <w:jc w:val="center"/>
              <w:rPr>
                <w:rFonts w:cs="Times New Roman"/>
                <w:szCs w:val="28"/>
              </w:rPr>
            </w:pPr>
            <w:r w:rsidRPr="009C47D9">
              <w:rPr>
                <w:rFonts w:cs="Times New Roman"/>
                <w:szCs w:val="28"/>
              </w:rPr>
              <w:t>№</w:t>
            </w:r>
          </w:p>
          <w:p w:rsidR="009C47D9" w:rsidRPr="009C47D9" w:rsidRDefault="009C47D9" w:rsidP="009C47D9">
            <w:pPr>
              <w:spacing w:line="235" w:lineRule="auto"/>
              <w:ind w:firstLine="0"/>
              <w:jc w:val="center"/>
              <w:rPr>
                <w:rFonts w:cs="Times New Roman"/>
                <w:szCs w:val="28"/>
              </w:rPr>
            </w:pPr>
            <w:r w:rsidRPr="009C47D9">
              <w:rPr>
                <w:rFonts w:cs="Times New Roman"/>
                <w:szCs w:val="28"/>
              </w:rPr>
              <w:t>п/п</w:t>
            </w:r>
          </w:p>
        </w:tc>
        <w:tc>
          <w:tcPr>
            <w:tcW w:w="748" w:type="pct"/>
            <w:vMerge w:val="restart"/>
            <w:tcBorders>
              <w:top w:val="single" w:sz="2" w:space="0" w:color="auto"/>
              <w:left w:val="single" w:sz="4" w:space="0" w:color="auto"/>
              <w:right w:val="single" w:sz="2" w:space="0" w:color="auto"/>
            </w:tcBorders>
          </w:tcPr>
          <w:p w:rsidR="009C47D9" w:rsidRPr="009C47D9" w:rsidRDefault="009C47D9" w:rsidP="009C47D9">
            <w:pPr>
              <w:spacing w:line="235" w:lineRule="auto"/>
              <w:ind w:firstLine="142"/>
              <w:jc w:val="center"/>
              <w:rPr>
                <w:rFonts w:cs="Times New Roman"/>
                <w:szCs w:val="28"/>
              </w:rPr>
            </w:pPr>
            <w:r w:rsidRPr="009C47D9">
              <w:rPr>
                <w:rFonts w:cs="Times New Roman"/>
                <w:szCs w:val="28"/>
              </w:rPr>
              <w:t xml:space="preserve">Наименование культуры </w:t>
            </w:r>
          </w:p>
        </w:tc>
        <w:tc>
          <w:tcPr>
            <w:tcW w:w="623" w:type="pct"/>
            <w:vMerge w:val="restart"/>
            <w:tcBorders>
              <w:top w:val="single" w:sz="2" w:space="0" w:color="auto"/>
              <w:left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 xml:space="preserve">Фактическая посевная площадь, га </w:t>
            </w:r>
          </w:p>
          <w:p w:rsidR="009C47D9" w:rsidRPr="009C47D9" w:rsidRDefault="009C47D9" w:rsidP="009C47D9">
            <w:pPr>
              <w:ind w:firstLine="0"/>
              <w:jc w:val="center"/>
              <w:rPr>
                <w:rFonts w:cs="Times New Roman"/>
                <w:szCs w:val="28"/>
              </w:rPr>
            </w:pPr>
          </w:p>
        </w:tc>
        <w:tc>
          <w:tcPr>
            <w:tcW w:w="546" w:type="pct"/>
            <w:vMerge w:val="restart"/>
            <w:tcBorders>
              <w:top w:val="single" w:sz="2" w:space="0" w:color="auto"/>
              <w:left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Ставка на 1 га, руб.</w:t>
            </w:r>
          </w:p>
        </w:tc>
        <w:tc>
          <w:tcPr>
            <w:tcW w:w="475" w:type="pct"/>
            <w:vMerge w:val="restart"/>
            <w:tcBorders>
              <w:top w:val="single" w:sz="2" w:space="0" w:color="auto"/>
              <w:left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 xml:space="preserve">Сумма субсидии, руб. </w:t>
            </w:r>
          </w:p>
          <w:p w:rsidR="009C47D9" w:rsidRPr="009C47D9" w:rsidRDefault="009C47D9" w:rsidP="009C47D9">
            <w:pPr>
              <w:ind w:firstLine="0"/>
              <w:jc w:val="center"/>
              <w:rPr>
                <w:rFonts w:cs="Times New Roman"/>
                <w:szCs w:val="28"/>
              </w:rPr>
            </w:pPr>
            <w:r w:rsidRPr="009C47D9">
              <w:rPr>
                <w:rFonts w:cs="Times New Roman"/>
                <w:szCs w:val="28"/>
              </w:rPr>
              <w:t>(гр. 3 × гр. 4)</w:t>
            </w:r>
          </w:p>
        </w:tc>
        <w:tc>
          <w:tcPr>
            <w:tcW w:w="603" w:type="pct"/>
            <w:vMerge w:val="restart"/>
            <w:tcBorders>
              <w:top w:val="single" w:sz="2" w:space="0" w:color="auto"/>
              <w:left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color w:val="000000"/>
                <w:szCs w:val="28"/>
              </w:rPr>
              <w:t>Сумма субсидии, перечисленная по прогнозной площади, руб.</w:t>
            </w:r>
          </w:p>
        </w:tc>
        <w:tc>
          <w:tcPr>
            <w:tcW w:w="616" w:type="pct"/>
            <w:vMerge w:val="restart"/>
            <w:tcBorders>
              <w:top w:val="single" w:sz="2" w:space="0" w:color="auto"/>
              <w:left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 xml:space="preserve">Субсидия к выплате в пределах лимитов бюджетных обязательств, руб.* </w:t>
            </w:r>
          </w:p>
          <w:p w:rsidR="009C47D9" w:rsidRPr="009C47D9" w:rsidRDefault="009C47D9" w:rsidP="009C47D9">
            <w:pPr>
              <w:ind w:firstLine="0"/>
              <w:jc w:val="center"/>
              <w:rPr>
                <w:rFonts w:cs="Times New Roman"/>
                <w:szCs w:val="28"/>
              </w:rPr>
            </w:pPr>
            <w:r w:rsidRPr="009C47D9">
              <w:rPr>
                <w:rFonts w:cs="Times New Roman"/>
                <w:color w:val="000000"/>
                <w:szCs w:val="28"/>
              </w:rPr>
              <w:t>(</w:t>
            </w:r>
            <w:r w:rsidRPr="009C47D9">
              <w:rPr>
                <w:rFonts w:cs="Times New Roman"/>
                <w:szCs w:val="28"/>
              </w:rPr>
              <w:t>гр. 5 – гр. 6)</w:t>
            </w:r>
          </w:p>
        </w:tc>
        <w:tc>
          <w:tcPr>
            <w:tcW w:w="1190" w:type="pct"/>
            <w:gridSpan w:val="2"/>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Из них</w:t>
            </w:r>
          </w:p>
        </w:tc>
      </w:tr>
      <w:tr w:rsidR="009C47D9" w:rsidRPr="009C47D9" w:rsidTr="009C47D9">
        <w:trPr>
          <w:trHeight w:val="1520"/>
        </w:trPr>
        <w:tc>
          <w:tcPr>
            <w:tcW w:w="199" w:type="pct"/>
            <w:vMerge/>
            <w:tcBorders>
              <w:left w:val="single" w:sz="2" w:space="0" w:color="auto"/>
              <w:bottom w:val="single" w:sz="2" w:space="0" w:color="auto"/>
              <w:right w:val="single" w:sz="4" w:space="0" w:color="auto"/>
            </w:tcBorders>
          </w:tcPr>
          <w:p w:rsidR="009C47D9" w:rsidRPr="009C47D9" w:rsidRDefault="009C47D9" w:rsidP="009C47D9">
            <w:pPr>
              <w:spacing w:line="235" w:lineRule="auto"/>
              <w:ind w:firstLine="142"/>
              <w:jc w:val="center"/>
              <w:rPr>
                <w:rFonts w:cs="Times New Roman"/>
                <w:szCs w:val="28"/>
              </w:rPr>
            </w:pPr>
          </w:p>
        </w:tc>
        <w:tc>
          <w:tcPr>
            <w:tcW w:w="748" w:type="pct"/>
            <w:vMerge/>
            <w:tcBorders>
              <w:left w:val="single" w:sz="4" w:space="0" w:color="auto"/>
              <w:bottom w:val="single" w:sz="2" w:space="0" w:color="auto"/>
              <w:right w:val="single" w:sz="2" w:space="0" w:color="auto"/>
            </w:tcBorders>
          </w:tcPr>
          <w:p w:rsidR="009C47D9" w:rsidRPr="009C47D9" w:rsidRDefault="009C47D9" w:rsidP="009C47D9">
            <w:pPr>
              <w:spacing w:line="235" w:lineRule="auto"/>
              <w:ind w:firstLine="142"/>
              <w:jc w:val="center"/>
              <w:rPr>
                <w:rFonts w:cs="Times New Roman"/>
                <w:szCs w:val="28"/>
              </w:rPr>
            </w:pPr>
          </w:p>
        </w:tc>
        <w:tc>
          <w:tcPr>
            <w:tcW w:w="623" w:type="pct"/>
            <w:vMerge/>
            <w:tcBorders>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p>
        </w:tc>
        <w:tc>
          <w:tcPr>
            <w:tcW w:w="546" w:type="pct"/>
            <w:vMerge/>
            <w:tcBorders>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p>
        </w:tc>
        <w:tc>
          <w:tcPr>
            <w:tcW w:w="475" w:type="pct"/>
            <w:vMerge/>
            <w:tcBorders>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p>
        </w:tc>
        <w:tc>
          <w:tcPr>
            <w:tcW w:w="603" w:type="pct"/>
            <w:vMerge/>
            <w:tcBorders>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p>
        </w:tc>
        <w:tc>
          <w:tcPr>
            <w:tcW w:w="616" w:type="pct"/>
            <w:vMerge/>
            <w:tcBorders>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p>
        </w:tc>
        <w:tc>
          <w:tcPr>
            <w:tcW w:w="61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федеральный бюджет</w:t>
            </w:r>
          </w:p>
        </w:tc>
        <w:tc>
          <w:tcPr>
            <w:tcW w:w="58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областной бюджет</w:t>
            </w:r>
          </w:p>
        </w:tc>
      </w:tr>
      <w:tr w:rsidR="009C47D9" w:rsidRPr="009C47D9" w:rsidTr="009C47D9">
        <w:trPr>
          <w:trHeight w:val="280"/>
        </w:trPr>
        <w:tc>
          <w:tcPr>
            <w:tcW w:w="199" w:type="pct"/>
            <w:tcBorders>
              <w:top w:val="single" w:sz="2" w:space="0" w:color="auto"/>
              <w:left w:val="single" w:sz="2" w:space="0" w:color="auto"/>
              <w:bottom w:val="single" w:sz="2" w:space="0" w:color="auto"/>
              <w:right w:val="single" w:sz="4" w:space="0" w:color="auto"/>
            </w:tcBorders>
          </w:tcPr>
          <w:p w:rsidR="009C47D9" w:rsidRPr="009C47D9" w:rsidRDefault="009C47D9" w:rsidP="009C47D9">
            <w:pPr>
              <w:ind w:firstLine="0"/>
              <w:jc w:val="center"/>
              <w:rPr>
                <w:rFonts w:cs="Times New Roman"/>
                <w:szCs w:val="28"/>
              </w:rPr>
            </w:pPr>
            <w:r w:rsidRPr="009C47D9">
              <w:rPr>
                <w:rFonts w:cs="Times New Roman"/>
                <w:szCs w:val="28"/>
              </w:rPr>
              <w:t>1</w:t>
            </w:r>
          </w:p>
        </w:tc>
        <w:tc>
          <w:tcPr>
            <w:tcW w:w="748" w:type="pct"/>
            <w:tcBorders>
              <w:top w:val="single" w:sz="2" w:space="0" w:color="auto"/>
              <w:left w:val="single" w:sz="4"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2</w:t>
            </w:r>
          </w:p>
        </w:tc>
        <w:tc>
          <w:tcPr>
            <w:tcW w:w="62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3</w:t>
            </w:r>
          </w:p>
        </w:tc>
        <w:tc>
          <w:tcPr>
            <w:tcW w:w="54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4</w:t>
            </w:r>
          </w:p>
        </w:tc>
        <w:tc>
          <w:tcPr>
            <w:tcW w:w="475"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5</w:t>
            </w:r>
          </w:p>
        </w:tc>
        <w:tc>
          <w:tcPr>
            <w:tcW w:w="60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6</w:t>
            </w:r>
          </w:p>
        </w:tc>
        <w:tc>
          <w:tcPr>
            <w:tcW w:w="61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7</w:t>
            </w:r>
          </w:p>
        </w:tc>
        <w:tc>
          <w:tcPr>
            <w:tcW w:w="61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8</w:t>
            </w:r>
          </w:p>
        </w:tc>
        <w:tc>
          <w:tcPr>
            <w:tcW w:w="58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ind w:firstLine="0"/>
              <w:jc w:val="center"/>
              <w:rPr>
                <w:rFonts w:cs="Times New Roman"/>
                <w:szCs w:val="28"/>
              </w:rPr>
            </w:pPr>
            <w:r w:rsidRPr="009C47D9">
              <w:rPr>
                <w:rFonts w:cs="Times New Roman"/>
                <w:szCs w:val="28"/>
              </w:rPr>
              <w:t>9</w:t>
            </w:r>
          </w:p>
        </w:tc>
      </w:tr>
      <w:tr w:rsidR="009C47D9" w:rsidRPr="009C47D9" w:rsidTr="009C47D9">
        <w:trPr>
          <w:trHeight w:val="280"/>
        </w:trPr>
        <w:tc>
          <w:tcPr>
            <w:tcW w:w="199" w:type="pct"/>
            <w:tcBorders>
              <w:top w:val="single" w:sz="2" w:space="0" w:color="auto"/>
              <w:left w:val="single" w:sz="2" w:space="0" w:color="auto"/>
              <w:bottom w:val="single" w:sz="2" w:space="0" w:color="auto"/>
              <w:right w:val="single" w:sz="4" w:space="0" w:color="auto"/>
            </w:tcBorders>
          </w:tcPr>
          <w:p w:rsidR="009C47D9" w:rsidRPr="009C47D9" w:rsidRDefault="009C47D9" w:rsidP="009C47D9">
            <w:pPr>
              <w:rPr>
                <w:rFonts w:cs="Times New Roman"/>
                <w:szCs w:val="28"/>
              </w:rPr>
            </w:pPr>
          </w:p>
        </w:tc>
        <w:tc>
          <w:tcPr>
            <w:tcW w:w="748" w:type="pct"/>
            <w:tcBorders>
              <w:top w:val="single" w:sz="2" w:space="0" w:color="auto"/>
              <w:left w:val="single" w:sz="4" w:space="0" w:color="auto"/>
              <w:bottom w:val="single" w:sz="2" w:space="0" w:color="auto"/>
              <w:right w:val="single" w:sz="2" w:space="0" w:color="auto"/>
            </w:tcBorders>
          </w:tcPr>
          <w:p w:rsidR="009C47D9" w:rsidRPr="009C47D9" w:rsidRDefault="009C47D9" w:rsidP="009C47D9">
            <w:pPr>
              <w:rPr>
                <w:rFonts w:cs="Times New Roman"/>
                <w:szCs w:val="28"/>
              </w:rPr>
            </w:pPr>
          </w:p>
        </w:tc>
        <w:tc>
          <w:tcPr>
            <w:tcW w:w="62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54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475"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60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61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61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58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r>
      <w:tr w:rsidR="009C47D9" w:rsidRPr="009C47D9" w:rsidTr="009C47D9">
        <w:trPr>
          <w:trHeight w:val="280"/>
        </w:trPr>
        <w:tc>
          <w:tcPr>
            <w:tcW w:w="199" w:type="pct"/>
            <w:tcBorders>
              <w:top w:val="single" w:sz="2" w:space="0" w:color="auto"/>
              <w:left w:val="single" w:sz="2" w:space="0" w:color="auto"/>
              <w:bottom w:val="single" w:sz="2" w:space="0" w:color="auto"/>
              <w:right w:val="single" w:sz="4" w:space="0" w:color="auto"/>
            </w:tcBorders>
          </w:tcPr>
          <w:p w:rsidR="009C47D9" w:rsidRPr="009C47D9" w:rsidRDefault="009C47D9" w:rsidP="009C47D9">
            <w:pPr>
              <w:rPr>
                <w:rFonts w:cs="Times New Roman"/>
                <w:szCs w:val="28"/>
              </w:rPr>
            </w:pPr>
          </w:p>
        </w:tc>
        <w:tc>
          <w:tcPr>
            <w:tcW w:w="748" w:type="pct"/>
            <w:tcBorders>
              <w:top w:val="single" w:sz="2" w:space="0" w:color="auto"/>
              <w:left w:val="single" w:sz="4" w:space="0" w:color="auto"/>
              <w:bottom w:val="single" w:sz="2" w:space="0" w:color="auto"/>
              <w:right w:val="single" w:sz="2" w:space="0" w:color="auto"/>
            </w:tcBorders>
          </w:tcPr>
          <w:p w:rsidR="009C47D9" w:rsidRPr="009C47D9" w:rsidRDefault="009C47D9" w:rsidP="009C47D9">
            <w:pPr>
              <w:rPr>
                <w:rFonts w:cs="Times New Roman"/>
                <w:szCs w:val="28"/>
              </w:rPr>
            </w:pPr>
          </w:p>
        </w:tc>
        <w:tc>
          <w:tcPr>
            <w:tcW w:w="62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54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475"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603"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616"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61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c>
          <w:tcPr>
            <w:tcW w:w="580" w:type="pct"/>
            <w:tcBorders>
              <w:top w:val="single" w:sz="2" w:space="0" w:color="auto"/>
              <w:left w:val="single" w:sz="2" w:space="0" w:color="auto"/>
              <w:bottom w:val="single" w:sz="2" w:space="0" w:color="auto"/>
              <w:right w:val="single" w:sz="2" w:space="0" w:color="auto"/>
            </w:tcBorders>
          </w:tcPr>
          <w:p w:rsidR="009C47D9" w:rsidRPr="009C47D9" w:rsidRDefault="009C47D9" w:rsidP="009C47D9">
            <w:pPr>
              <w:rPr>
                <w:rFonts w:cs="Times New Roman"/>
                <w:szCs w:val="28"/>
              </w:rPr>
            </w:pPr>
          </w:p>
        </w:tc>
      </w:tr>
    </w:tbl>
    <w:p w:rsidR="009C47D9" w:rsidRPr="009C47D9" w:rsidRDefault="009C47D9" w:rsidP="009C47D9">
      <w:pPr>
        <w:jc w:val="both"/>
        <w:rPr>
          <w:rFonts w:cs="Times New Roman"/>
          <w:szCs w:val="28"/>
        </w:rPr>
      </w:pPr>
    </w:p>
    <w:p w:rsidR="009C47D9" w:rsidRPr="009C47D9" w:rsidRDefault="009C47D9" w:rsidP="009C47D9">
      <w:pPr>
        <w:jc w:val="both"/>
        <w:rPr>
          <w:rFonts w:cs="Times New Roman"/>
          <w:szCs w:val="28"/>
        </w:rPr>
      </w:pPr>
      <w:r w:rsidRPr="009C47D9">
        <w:rPr>
          <w:rFonts w:cs="Times New Roman"/>
          <w:szCs w:val="28"/>
        </w:rPr>
        <w:t>* Заполняется департаментом агропромышленного комплекса и потребительского рынка Ярославской области в соответствии с абзацем вторым пункта 14 Порядка предоставления из федерального и областного бюджетов субсидий на проведение агротехнологических работ с учетом субсидий, выплаченных по прогнозным площадям в текущем году, пропорционально объему субсидий, указанному в графе 5.</w:t>
      </w:r>
    </w:p>
    <w:p w:rsidR="009C47D9" w:rsidRPr="009C47D9" w:rsidRDefault="009C47D9" w:rsidP="009C47D9">
      <w:pPr>
        <w:jc w:val="both"/>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«_____» ______________ 20__ г.</w:t>
      </w:r>
    </w:p>
    <w:p w:rsidR="009C47D9" w:rsidRPr="009C47D9" w:rsidRDefault="009C47D9" w:rsidP="009C47D9">
      <w:pPr>
        <w:ind w:firstLine="0"/>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Руководитель ____________ _____________________________</w:t>
      </w:r>
    </w:p>
    <w:p w:rsidR="009C47D9" w:rsidRPr="009C47D9" w:rsidRDefault="009C47D9" w:rsidP="009C47D9">
      <w:pPr>
        <w:ind w:firstLine="0"/>
        <w:rPr>
          <w:rFonts w:cs="Times New Roman"/>
          <w:sz w:val="24"/>
          <w:szCs w:val="24"/>
        </w:rPr>
      </w:pPr>
      <w:r w:rsidRPr="009C47D9">
        <w:rPr>
          <w:rFonts w:cs="Times New Roman"/>
          <w:szCs w:val="28"/>
        </w:rPr>
        <w:t xml:space="preserve">                              </w:t>
      </w:r>
      <w:r w:rsidRPr="009C47D9">
        <w:rPr>
          <w:rFonts w:cs="Times New Roman"/>
          <w:sz w:val="24"/>
          <w:szCs w:val="24"/>
        </w:rPr>
        <w:t>(подпись)               (расшифровка подписи)</w:t>
      </w:r>
    </w:p>
    <w:p w:rsidR="009C47D9" w:rsidRPr="009C47D9" w:rsidRDefault="009C47D9" w:rsidP="009C47D9">
      <w:pPr>
        <w:ind w:firstLine="0"/>
        <w:rPr>
          <w:rFonts w:cs="Times New Roman"/>
          <w:szCs w:val="28"/>
        </w:rPr>
      </w:pPr>
      <w:r w:rsidRPr="009C47D9">
        <w:rPr>
          <w:rFonts w:cs="Times New Roman"/>
          <w:szCs w:val="28"/>
        </w:rPr>
        <w:t>Главный бухгалтер ___________ ____________________________</w:t>
      </w:r>
    </w:p>
    <w:p w:rsidR="009C47D9" w:rsidRPr="009C47D9" w:rsidRDefault="009C47D9" w:rsidP="009C47D9">
      <w:pPr>
        <w:ind w:firstLine="0"/>
        <w:rPr>
          <w:rFonts w:cs="Times New Roman"/>
          <w:sz w:val="24"/>
          <w:szCs w:val="24"/>
        </w:rPr>
      </w:pPr>
      <w:r w:rsidRPr="009C47D9">
        <w:rPr>
          <w:rFonts w:cs="Times New Roman"/>
          <w:sz w:val="24"/>
          <w:szCs w:val="24"/>
        </w:rPr>
        <w:t xml:space="preserve">                                              (подпись)           (расшифровка подписи)                </w:t>
      </w:r>
    </w:p>
    <w:p w:rsidR="009C47D9" w:rsidRPr="009C47D9" w:rsidRDefault="009C47D9" w:rsidP="009C47D9">
      <w:pPr>
        <w:ind w:firstLine="0"/>
        <w:rPr>
          <w:rFonts w:cs="Times New Roman"/>
          <w:szCs w:val="28"/>
        </w:rPr>
      </w:pPr>
      <w:r w:rsidRPr="009C47D9">
        <w:rPr>
          <w:rFonts w:cs="Times New Roman"/>
          <w:szCs w:val="28"/>
        </w:rPr>
        <w:t xml:space="preserve">М.П. </w:t>
      </w:r>
    </w:p>
    <w:p w:rsidR="009C47D9" w:rsidRPr="009C47D9" w:rsidRDefault="009C47D9" w:rsidP="009C47D9">
      <w:pPr>
        <w:rPr>
          <w:rFonts w:cs="Times New Roman"/>
          <w:szCs w:val="28"/>
        </w:rPr>
      </w:pPr>
    </w:p>
    <w:p w:rsidR="009C47D9" w:rsidRPr="009C47D9" w:rsidRDefault="009C47D9" w:rsidP="009C47D9">
      <w:pPr>
        <w:ind w:firstLine="0"/>
        <w:rPr>
          <w:rFonts w:cs="Times New Roman"/>
          <w:szCs w:val="28"/>
        </w:rPr>
      </w:pPr>
      <w:r w:rsidRPr="009C47D9">
        <w:rPr>
          <w:rFonts w:cs="Times New Roman"/>
          <w:szCs w:val="28"/>
        </w:rPr>
        <w:t>СОГЛАСОВАНО</w:t>
      </w:r>
    </w:p>
    <w:p w:rsidR="009C47D9" w:rsidRPr="009C47D9" w:rsidRDefault="009C47D9" w:rsidP="009C47D9">
      <w:pPr>
        <w:spacing w:line="233" w:lineRule="auto"/>
        <w:ind w:firstLine="0"/>
        <w:rPr>
          <w:rFonts w:cs="Times New Roman"/>
          <w:szCs w:val="28"/>
        </w:rPr>
      </w:pPr>
      <w:r w:rsidRPr="009C47D9">
        <w:rPr>
          <w:rFonts w:cs="Times New Roman"/>
          <w:szCs w:val="28"/>
        </w:rPr>
        <w:t>Руководитель органа управления</w:t>
      </w:r>
    </w:p>
    <w:p w:rsidR="009C47D9" w:rsidRPr="009C47D9" w:rsidRDefault="009C47D9" w:rsidP="009C47D9">
      <w:pPr>
        <w:spacing w:line="233" w:lineRule="auto"/>
        <w:ind w:firstLine="0"/>
        <w:rPr>
          <w:rFonts w:cs="Times New Roman"/>
          <w:szCs w:val="28"/>
        </w:rPr>
      </w:pPr>
      <w:r w:rsidRPr="009C47D9">
        <w:rPr>
          <w:rFonts w:cs="Times New Roman"/>
          <w:szCs w:val="28"/>
        </w:rPr>
        <w:t>сельским хозяйством городского округа</w:t>
      </w:r>
    </w:p>
    <w:p w:rsidR="009C47D9" w:rsidRPr="009C47D9" w:rsidRDefault="009C47D9" w:rsidP="009C47D9">
      <w:pPr>
        <w:ind w:firstLine="0"/>
        <w:rPr>
          <w:rFonts w:cs="Times New Roman"/>
          <w:szCs w:val="28"/>
        </w:rPr>
      </w:pPr>
      <w:r w:rsidRPr="009C47D9">
        <w:rPr>
          <w:rFonts w:cs="Times New Roman"/>
          <w:szCs w:val="28"/>
        </w:rPr>
        <w:t xml:space="preserve">или муниципального района области    </w:t>
      </w:r>
      <w:r w:rsidRPr="009C47D9">
        <w:rPr>
          <w:rFonts w:cs="Times New Roman"/>
          <w:szCs w:val="28"/>
        </w:rPr>
        <w:tab/>
        <w:t>________________ _________________________</w:t>
      </w:r>
    </w:p>
    <w:p w:rsidR="009C47D9" w:rsidRPr="009C47D9" w:rsidRDefault="009C47D9" w:rsidP="009C47D9">
      <w:pPr>
        <w:ind w:firstLine="225"/>
        <w:jc w:val="both"/>
        <w:rPr>
          <w:rFonts w:cs="Times New Roman"/>
          <w:sz w:val="24"/>
          <w:szCs w:val="24"/>
        </w:rPr>
      </w:pPr>
      <w:r w:rsidRPr="009C47D9">
        <w:rPr>
          <w:rFonts w:cs="Times New Roman"/>
          <w:szCs w:val="28"/>
        </w:rPr>
        <w:t xml:space="preserve">                                           </w:t>
      </w:r>
      <w:r w:rsidRPr="009C47D9">
        <w:rPr>
          <w:rFonts w:cs="Times New Roman"/>
          <w:szCs w:val="28"/>
        </w:rPr>
        <w:tab/>
        <w:t xml:space="preserve">                            </w:t>
      </w:r>
      <w:r w:rsidRPr="009C47D9">
        <w:rPr>
          <w:rFonts w:cs="Times New Roman"/>
          <w:sz w:val="24"/>
          <w:szCs w:val="24"/>
        </w:rPr>
        <w:t xml:space="preserve">(подпись)                       (расшифровка подписи)  </w:t>
      </w:r>
    </w:p>
    <w:p w:rsidR="009C47D9" w:rsidRPr="009C47D9" w:rsidRDefault="009C47D9" w:rsidP="009C47D9">
      <w:pPr>
        <w:ind w:firstLine="0"/>
        <w:jc w:val="both"/>
        <w:rPr>
          <w:rFonts w:cs="Times New Roman"/>
          <w:szCs w:val="28"/>
        </w:rPr>
      </w:pPr>
      <w:r w:rsidRPr="009C47D9">
        <w:rPr>
          <w:rFonts w:cs="Times New Roman"/>
          <w:szCs w:val="28"/>
        </w:rPr>
        <w:t>Уполномоченное должностное лицо</w:t>
      </w:r>
    </w:p>
    <w:p w:rsidR="009C47D9" w:rsidRPr="009C47D9" w:rsidRDefault="009C47D9" w:rsidP="009C47D9">
      <w:pPr>
        <w:ind w:firstLine="0"/>
        <w:jc w:val="both"/>
        <w:rPr>
          <w:rFonts w:cs="Times New Roman"/>
          <w:szCs w:val="28"/>
        </w:rPr>
      </w:pPr>
      <w:r w:rsidRPr="009C47D9">
        <w:rPr>
          <w:rFonts w:cs="Times New Roman"/>
          <w:szCs w:val="28"/>
        </w:rPr>
        <w:t xml:space="preserve">департамента агропромышленного </w:t>
      </w:r>
    </w:p>
    <w:p w:rsidR="009C47D9" w:rsidRPr="009C47D9" w:rsidRDefault="009C47D9" w:rsidP="009C47D9">
      <w:pPr>
        <w:ind w:firstLine="0"/>
        <w:jc w:val="both"/>
        <w:rPr>
          <w:rFonts w:cs="Times New Roman"/>
          <w:szCs w:val="28"/>
        </w:rPr>
      </w:pPr>
      <w:r w:rsidRPr="009C47D9">
        <w:rPr>
          <w:rFonts w:cs="Times New Roman"/>
          <w:szCs w:val="28"/>
        </w:rPr>
        <w:t xml:space="preserve">комплекса и потребительского рынка </w:t>
      </w:r>
    </w:p>
    <w:p w:rsidR="009C47D9" w:rsidRPr="009C47D9" w:rsidRDefault="009C47D9" w:rsidP="009C47D9">
      <w:pPr>
        <w:ind w:firstLine="0"/>
        <w:jc w:val="both"/>
        <w:rPr>
          <w:rFonts w:cs="Times New Roman"/>
          <w:szCs w:val="28"/>
        </w:rPr>
      </w:pPr>
      <w:r w:rsidRPr="009C47D9">
        <w:rPr>
          <w:rFonts w:cs="Times New Roman"/>
          <w:szCs w:val="28"/>
        </w:rPr>
        <w:t xml:space="preserve">Ярославской области                      ______________ ____________________________ </w:t>
      </w:r>
    </w:p>
    <w:p w:rsidR="009C47D9" w:rsidRPr="009C47D9" w:rsidRDefault="009C47D9" w:rsidP="009C47D9">
      <w:pPr>
        <w:jc w:val="both"/>
        <w:rPr>
          <w:rFonts w:cs="Times New Roman"/>
          <w:szCs w:val="28"/>
        </w:rPr>
      </w:pPr>
      <w:r w:rsidRPr="009C47D9">
        <w:rPr>
          <w:rFonts w:cs="Times New Roman"/>
          <w:sz w:val="24"/>
          <w:szCs w:val="24"/>
        </w:rPr>
        <w:t xml:space="preserve">                                                                        (подпись)                      (расшифровка подписи)</w:t>
      </w:r>
    </w:p>
    <w:p w:rsidR="009C47D9" w:rsidRDefault="009C47D9" w:rsidP="0009350C">
      <w:pPr>
        <w:ind w:firstLine="0"/>
        <w:jc w:val="both"/>
        <w:rPr>
          <w:rFonts w:cs="Times New Roman"/>
          <w:szCs w:val="28"/>
        </w:rPr>
      </w:pPr>
    </w:p>
    <w:p w:rsidR="00E56BCF" w:rsidRDefault="00E56BCF" w:rsidP="0009350C">
      <w:pPr>
        <w:ind w:firstLine="0"/>
        <w:jc w:val="both"/>
        <w:rPr>
          <w:rFonts w:cs="Times New Roman"/>
          <w:szCs w:val="28"/>
        </w:rPr>
        <w:sectPr w:rsidR="00E56BCF" w:rsidSect="00E56BCF">
          <w:pgSz w:w="16838" w:h="11906" w:orient="landscape" w:code="9"/>
          <w:pgMar w:top="1985" w:right="962" w:bottom="566" w:left="1134" w:header="709" w:footer="709" w:gutter="0"/>
          <w:cols w:space="708"/>
          <w:titlePg/>
          <w:docGrid w:linePitch="381"/>
        </w:sectPr>
      </w:pPr>
    </w:p>
    <w:tbl>
      <w:tblPr>
        <w:tblW w:w="3907" w:type="dxa"/>
        <w:tblInd w:w="5774" w:type="dxa"/>
        <w:tblLook w:val="0000" w:firstRow="0" w:lastRow="0" w:firstColumn="0" w:lastColumn="0" w:noHBand="0" w:noVBand="0"/>
      </w:tblPr>
      <w:tblGrid>
        <w:gridCol w:w="3907"/>
      </w:tblGrid>
      <w:tr w:rsidR="00E56BCF" w:rsidRPr="00E56BCF" w:rsidTr="00E56BCF">
        <w:trPr>
          <w:trHeight w:val="2692"/>
        </w:trPr>
        <w:tc>
          <w:tcPr>
            <w:tcW w:w="3907" w:type="dxa"/>
          </w:tcPr>
          <w:p w:rsidR="00E56BCF" w:rsidRPr="00E56BCF" w:rsidRDefault="00E56BCF" w:rsidP="00E56BCF">
            <w:pPr>
              <w:ind w:firstLine="0"/>
              <w:rPr>
                <w:rFonts w:cs="Times New Roman"/>
                <w:szCs w:val="28"/>
              </w:rPr>
            </w:pPr>
            <w:r w:rsidRPr="00E56BCF">
              <w:rPr>
                <w:rFonts w:cs="Times New Roman"/>
                <w:szCs w:val="28"/>
              </w:rPr>
              <w:t>УТВЕРЖДЁН</w:t>
            </w:r>
          </w:p>
          <w:p w:rsidR="00E56BCF" w:rsidRPr="00E56BCF" w:rsidRDefault="00E56BCF" w:rsidP="00E56BCF">
            <w:pPr>
              <w:ind w:firstLine="0"/>
              <w:rPr>
                <w:rFonts w:cs="Times New Roman"/>
                <w:szCs w:val="28"/>
              </w:rPr>
            </w:pPr>
            <w:r w:rsidRPr="00E56BCF">
              <w:rPr>
                <w:rFonts w:cs="Times New Roman"/>
                <w:szCs w:val="28"/>
              </w:rPr>
              <w:t>постановлением</w:t>
            </w:r>
          </w:p>
          <w:p w:rsidR="00E56BCF" w:rsidRPr="00E56BCF" w:rsidRDefault="00E56BCF" w:rsidP="00E56BCF">
            <w:pPr>
              <w:ind w:firstLine="0"/>
              <w:rPr>
                <w:rFonts w:cs="Times New Roman"/>
                <w:szCs w:val="28"/>
              </w:rPr>
            </w:pPr>
            <w:r w:rsidRPr="00E56BCF">
              <w:rPr>
                <w:rFonts w:cs="Times New Roman"/>
                <w:szCs w:val="28"/>
              </w:rPr>
              <w:t>Правительства области</w:t>
            </w:r>
          </w:p>
          <w:p w:rsidR="00E56BCF" w:rsidRPr="00E56BCF" w:rsidRDefault="00E56BCF" w:rsidP="00E56BCF">
            <w:pPr>
              <w:ind w:firstLine="0"/>
              <w:rPr>
                <w:rFonts w:cs="Times New Roman"/>
                <w:szCs w:val="28"/>
              </w:rPr>
            </w:pPr>
            <w:r w:rsidRPr="00E56BCF">
              <w:rPr>
                <w:rFonts w:cs="Times New Roman"/>
                <w:szCs w:val="28"/>
              </w:rPr>
              <w:t>от 26.02.2013 № 171-п</w:t>
            </w:r>
          </w:p>
          <w:p w:rsidR="00E56BCF" w:rsidRPr="00E56BCF" w:rsidRDefault="00E56BCF" w:rsidP="00E56BCF">
            <w:pPr>
              <w:ind w:firstLine="0"/>
              <w:rPr>
                <w:rFonts w:cs="Times New Roman"/>
                <w:szCs w:val="28"/>
              </w:rPr>
            </w:pPr>
            <w:r w:rsidRPr="00E56BCF">
              <w:rPr>
                <w:rFonts w:cs="Times New Roman"/>
                <w:szCs w:val="28"/>
              </w:rPr>
              <w:t xml:space="preserve">(в редакции постановления </w:t>
            </w:r>
          </w:p>
          <w:p w:rsidR="00E56BCF" w:rsidRPr="00E56BCF" w:rsidRDefault="00E56BCF" w:rsidP="00E56BCF">
            <w:pPr>
              <w:ind w:firstLine="0"/>
              <w:rPr>
                <w:rFonts w:cs="Times New Roman"/>
                <w:szCs w:val="28"/>
              </w:rPr>
            </w:pPr>
            <w:r w:rsidRPr="00E56BCF">
              <w:rPr>
                <w:rFonts w:cs="Times New Roman"/>
                <w:szCs w:val="28"/>
              </w:rPr>
              <w:t>Правительства области</w:t>
            </w:r>
          </w:p>
          <w:p w:rsidR="00E56BCF" w:rsidRPr="00E56BCF" w:rsidRDefault="00E56BCF" w:rsidP="00E56BCF">
            <w:pPr>
              <w:ind w:firstLine="0"/>
              <w:rPr>
                <w:szCs w:val="28"/>
              </w:rPr>
            </w:pPr>
            <w:r w:rsidRPr="00E56BCF">
              <w:rPr>
                <w:szCs w:val="28"/>
              </w:rPr>
              <w:t>от 04.03.2021 № 83-п)</w:t>
            </w:r>
          </w:p>
          <w:p w:rsidR="00E56BCF" w:rsidRPr="00E56BCF" w:rsidRDefault="00E56BCF" w:rsidP="00E56BCF">
            <w:pPr>
              <w:ind w:firstLine="0"/>
              <w:rPr>
                <w:rFonts w:cs="Times New Roman"/>
                <w:szCs w:val="28"/>
              </w:rPr>
            </w:pPr>
          </w:p>
        </w:tc>
      </w:tr>
    </w:tbl>
    <w:p w:rsidR="00E56BCF" w:rsidRPr="00E56BCF" w:rsidRDefault="00E56BCF" w:rsidP="00E56BCF">
      <w:pPr>
        <w:ind w:firstLine="0"/>
        <w:jc w:val="center"/>
        <w:rPr>
          <w:rFonts w:cs="Times New Roman"/>
          <w:b/>
          <w:color w:val="000000"/>
          <w:szCs w:val="28"/>
        </w:rPr>
      </w:pPr>
      <w:r w:rsidRPr="00E56BCF">
        <w:rPr>
          <w:rFonts w:cs="Times New Roman"/>
          <w:b/>
          <w:color w:val="000000"/>
          <w:szCs w:val="28"/>
        </w:rPr>
        <w:t>ПОРЯДОК</w:t>
      </w:r>
    </w:p>
    <w:p w:rsidR="00E56BCF" w:rsidRPr="00E56BCF" w:rsidRDefault="00E56BCF" w:rsidP="00E56BCF">
      <w:pPr>
        <w:ind w:firstLine="0"/>
        <w:jc w:val="center"/>
        <w:rPr>
          <w:rFonts w:cs="Times New Roman"/>
          <w:b/>
          <w:color w:val="000000"/>
          <w:szCs w:val="28"/>
        </w:rPr>
      </w:pPr>
      <w:r w:rsidRPr="00E56BCF">
        <w:rPr>
          <w:rFonts w:cs="Times New Roman"/>
          <w:b/>
          <w:color w:val="000000"/>
          <w:szCs w:val="28"/>
        </w:rPr>
        <w:t xml:space="preserve"> предоставления из федерального и областного бюджетов субсидий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 по договорам сельскохозяйственного страхования в области животноводства </w:t>
      </w:r>
    </w:p>
    <w:p w:rsidR="00E56BCF" w:rsidRPr="00E56BCF" w:rsidRDefault="00E56BCF" w:rsidP="00E56BCF">
      <w:pPr>
        <w:ind w:firstLine="0"/>
        <w:jc w:val="center"/>
        <w:rPr>
          <w:rFonts w:cs="Times New Roman"/>
          <w:b/>
          <w:color w:val="000000"/>
          <w:szCs w:val="28"/>
        </w:rPr>
      </w:pPr>
      <w:r w:rsidRPr="00E56BCF">
        <w:rPr>
          <w:rFonts w:cs="Times New Roman"/>
          <w:b/>
          <w:color w:val="000000"/>
          <w:szCs w:val="28"/>
        </w:rPr>
        <w:t xml:space="preserve">и по договорам сельскохозяйственного страхования объектов </w:t>
      </w:r>
    </w:p>
    <w:p w:rsidR="00E56BCF" w:rsidRPr="00E56BCF" w:rsidRDefault="00E56BCF" w:rsidP="00E56BCF">
      <w:pPr>
        <w:ind w:firstLine="0"/>
        <w:jc w:val="center"/>
        <w:rPr>
          <w:rFonts w:cs="Times New Roman"/>
          <w:b/>
          <w:color w:val="000000"/>
          <w:szCs w:val="28"/>
        </w:rPr>
      </w:pPr>
      <w:r w:rsidRPr="00E56BCF">
        <w:rPr>
          <w:rFonts w:cs="Times New Roman"/>
          <w:b/>
          <w:color w:val="000000"/>
          <w:szCs w:val="28"/>
        </w:rPr>
        <w:t>товарной аквакультуры (товарного рыбоводства)</w:t>
      </w:r>
    </w:p>
    <w:p w:rsidR="00E56BCF" w:rsidRPr="00E56BCF" w:rsidRDefault="00E56BCF" w:rsidP="00E56BCF">
      <w:pPr>
        <w:ind w:firstLine="567"/>
        <w:jc w:val="both"/>
        <w:rPr>
          <w:rFonts w:cs="Times New Roman"/>
          <w:color w:val="000000"/>
          <w:szCs w:val="28"/>
        </w:rPr>
      </w:pPr>
    </w:p>
    <w:p w:rsidR="00E56BCF" w:rsidRPr="00E56BCF" w:rsidRDefault="00E56BCF" w:rsidP="00E56BCF">
      <w:pPr>
        <w:widowControl w:val="0"/>
        <w:autoSpaceDE w:val="0"/>
        <w:autoSpaceDN w:val="0"/>
        <w:adjustRightInd w:val="0"/>
        <w:jc w:val="both"/>
        <w:rPr>
          <w:rFonts w:cs="Times New Roman"/>
          <w:color w:val="000000"/>
          <w:szCs w:val="28"/>
        </w:rPr>
      </w:pPr>
      <w:r w:rsidRPr="00E56BCF">
        <w:rPr>
          <w:rFonts w:cs="Times New Roman"/>
          <w:color w:val="000000"/>
          <w:szCs w:val="28"/>
        </w:rPr>
        <w:t>1. Предоставление из федерального и областного бюджетов субсидий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 по договорам сельскохозяйственного страхования в области животноводства и по договорам сельскохозяйственного страхования объектов товарной аквакультуры (товарного рыбоводства) (далее – субсидии) производится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осуществляющим свою деятельность на территории Ярославской области.</w:t>
      </w:r>
      <w:r w:rsidRPr="00E56BCF">
        <w:t xml:space="preserve"> </w:t>
      </w:r>
    </w:p>
    <w:p w:rsidR="00E56BCF" w:rsidRPr="00E56BCF" w:rsidRDefault="00E56BCF" w:rsidP="00E56BCF">
      <w:pPr>
        <w:widowControl w:val="0"/>
        <w:autoSpaceDE w:val="0"/>
        <w:autoSpaceDN w:val="0"/>
        <w:adjustRightInd w:val="0"/>
        <w:jc w:val="both"/>
        <w:rPr>
          <w:rFonts w:cs="Times New Roman"/>
          <w:bCs/>
          <w:szCs w:val="28"/>
          <w:lang w:eastAsia="ru-RU"/>
        </w:rPr>
      </w:pPr>
      <w:r w:rsidRPr="00E56BCF">
        <w:rPr>
          <w:rFonts w:cs="Times New Roman"/>
          <w:bCs/>
          <w:szCs w:val="28"/>
          <w:lang w:eastAsia="ru-RU"/>
        </w:rPr>
        <w:t>2.</w:t>
      </w:r>
      <w:r w:rsidRPr="00E56BCF">
        <w:t xml:space="preserve"> </w:t>
      </w:r>
      <w:r w:rsidRPr="00E56BCF">
        <w:rPr>
          <w:rFonts w:cs="Times New Roman"/>
          <w:bCs/>
          <w:szCs w:val="28"/>
          <w:lang w:eastAsia="ru-RU"/>
        </w:rPr>
        <w:t xml:space="preserve">Субсидии предоставляются в рамках реализации государственной программы Ярославской области «Развитие сельского хозяйства в Ярославской области» при соблюдении условий, установленных Федеральным законом от 25 июля 2011 года № 260-ФЗ «О государственной поддержке в сфере сельскохозяйственного страхования и о внесении изменений в Федеральный закон «О развитии сельского хозяйства» и планом сельскохозяйственного страхования, утвержденным Министерством сельского хозяйства Российской Федерации на соответствующий год, Правилами предоставления и распределения субсидий из федерального бюджета бюджетам субъектов Российской Федерации на поддержку сельскохозяйственного производства по отдельным подотраслям растениеводства и животноводства, приведенными в приложении № 7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и регулирования рынков сельскохозяйственной продукции, сырья и продовольствия», условий, указанных в пункте 2 общих условий предоставления субсидий из федерального и областного бюджетов и осуществления возврата субсидий в случае невыполнения показателей результатов и </w:t>
      </w:r>
      <w:r w:rsidRPr="00E56BCF">
        <w:rPr>
          <w:rFonts w:cs="Times New Roman"/>
          <w:spacing w:val="-4"/>
          <w:szCs w:val="28"/>
        </w:rPr>
        <w:t xml:space="preserve">(или) </w:t>
      </w:r>
      <w:r w:rsidRPr="00E56BCF">
        <w:rPr>
          <w:rFonts w:cs="Times New Roman"/>
          <w:bCs/>
          <w:szCs w:val="28"/>
          <w:lang w:eastAsia="ru-RU"/>
        </w:rPr>
        <w:t>показателей предоставления субсидий, утвержденных постановлением Правительства области от 26.02.2013 № 171-п «О поддержке агропромышленного производства области», а также условий, установленных данным Порядком.</w:t>
      </w:r>
      <w:r w:rsidRPr="00E56BCF">
        <w:t xml:space="preserve"> </w:t>
      </w:r>
    </w:p>
    <w:p w:rsidR="00E56BCF" w:rsidRPr="00E56BCF" w:rsidRDefault="00E56BCF" w:rsidP="00E56BCF">
      <w:pPr>
        <w:jc w:val="both"/>
        <w:rPr>
          <w:rFonts w:cs="Times New Roman"/>
          <w:color w:val="000000"/>
          <w:szCs w:val="28"/>
        </w:rPr>
      </w:pPr>
      <w:r w:rsidRPr="00E56BCF">
        <w:rPr>
          <w:rFonts w:cs="Times New Roman"/>
          <w:color w:val="000000"/>
          <w:szCs w:val="28"/>
        </w:rPr>
        <w:t>3. Субсидии предоставляются из федерального и областного бюджетов в пределах лимитов бюджетных обязательств на текущий финансовый год, предусмотренных на данные цели, в порядке, установленном законодательством, и не включаются в налоговую базу по налогу на добавленную стоимость.</w:t>
      </w:r>
    </w:p>
    <w:p w:rsidR="00E56BCF" w:rsidRPr="00E56BCF" w:rsidRDefault="00E56BCF" w:rsidP="00E56BCF">
      <w:pPr>
        <w:jc w:val="both"/>
        <w:rPr>
          <w:rFonts w:cs="Times New Roman"/>
          <w:color w:val="000000"/>
          <w:szCs w:val="28"/>
        </w:rPr>
      </w:pPr>
      <w:r w:rsidRPr="00E56BCF">
        <w:rPr>
          <w:rFonts w:cs="Times New Roman"/>
          <w:color w:val="000000"/>
          <w:szCs w:val="28"/>
        </w:rPr>
        <w:t>Для получателей субсидий, использующих право на освобождение от исполнения обязанностей налогоплательщика, связанных с исчислением и уплатой налога на добавленную стоимость, расчет субсидии осуществляется исходя из суммы расходов на приобретение товаров (работ, услуг), включая сумму налога на добавленную стоимость.</w:t>
      </w:r>
    </w:p>
    <w:p w:rsidR="00E56BCF" w:rsidRPr="00E56BCF" w:rsidRDefault="00E56BCF" w:rsidP="00E56BCF">
      <w:pPr>
        <w:jc w:val="both"/>
        <w:rPr>
          <w:rFonts w:cs="Times New Roman"/>
          <w:szCs w:val="28"/>
        </w:rPr>
      </w:pPr>
      <w:r w:rsidRPr="00E56BCF">
        <w:rPr>
          <w:rFonts w:cs="Times New Roman"/>
          <w:color w:val="000000"/>
          <w:szCs w:val="28"/>
        </w:rPr>
        <w:t>Субсидии</w:t>
      </w:r>
      <w:r w:rsidRPr="00E56BCF">
        <w:rPr>
          <w:rFonts w:cs="Times New Roman"/>
          <w:szCs w:val="28"/>
        </w:rPr>
        <w:t xml:space="preserve"> перечисляются на расчетный счет страховой организации на уплату страховой премии по договору сельскохозяйственного страхования, заключенному с получателем субсидии, </w:t>
      </w:r>
      <w:r w:rsidRPr="00E56BCF">
        <w:rPr>
          <w:rFonts w:cs="Times New Roman"/>
          <w:color w:val="000000"/>
          <w:szCs w:val="28"/>
        </w:rPr>
        <w:t>в размере 50 процентов начисленной страховой премии</w:t>
      </w:r>
      <w:r w:rsidRPr="00E56BCF">
        <w:rPr>
          <w:rFonts w:cs="Times New Roman"/>
          <w:szCs w:val="28"/>
        </w:rPr>
        <w:t>.</w:t>
      </w:r>
    </w:p>
    <w:p w:rsidR="00E56BCF" w:rsidRPr="00E56BCF" w:rsidRDefault="00E56BCF" w:rsidP="00E56BCF">
      <w:pPr>
        <w:jc w:val="both"/>
        <w:rPr>
          <w:rFonts w:cs="Times New Roman"/>
          <w:szCs w:val="28"/>
        </w:rPr>
      </w:pPr>
      <w:r w:rsidRPr="00E56BCF">
        <w:rPr>
          <w:rFonts w:cs="Times New Roman"/>
          <w:color w:val="000000"/>
          <w:szCs w:val="28"/>
        </w:rPr>
        <w:t>Субсидии</w:t>
      </w:r>
      <w:r w:rsidRPr="00E56BCF">
        <w:rPr>
          <w:rFonts w:cs="Times New Roman"/>
          <w:szCs w:val="28"/>
        </w:rPr>
        <w:t xml:space="preserve"> не предоставляются по договорам страхования, действие которых прекращено досрочно, за исключением случая прекращения договоров страхования, предусмотренного </w:t>
      </w:r>
      <w:hyperlink r:id="rId74" w:history="1">
        <w:r w:rsidRPr="00E56BCF">
          <w:rPr>
            <w:rFonts w:cs="Times New Roman"/>
            <w:szCs w:val="28"/>
          </w:rPr>
          <w:t>статьей 958</w:t>
        </w:r>
      </w:hyperlink>
      <w:r w:rsidRPr="00E56BCF">
        <w:rPr>
          <w:rFonts w:cs="Times New Roman"/>
          <w:szCs w:val="28"/>
        </w:rPr>
        <w:t xml:space="preserve"> Гражданского кодекса Российской Федерации. Возмещение части затрат получателям субсидий на уплату страховой премии по договорам сельскохозяйственного страхования, действие которых прекращено в соответствии со </w:t>
      </w:r>
      <w:hyperlink r:id="rId75" w:history="1">
        <w:r w:rsidRPr="00E56BCF">
          <w:rPr>
            <w:rFonts w:cs="Times New Roman"/>
            <w:szCs w:val="28"/>
          </w:rPr>
          <w:t>статьей 958</w:t>
        </w:r>
      </w:hyperlink>
      <w:r w:rsidRPr="00E56BCF">
        <w:rPr>
          <w:rFonts w:cs="Times New Roman"/>
          <w:szCs w:val="28"/>
        </w:rPr>
        <w:t xml:space="preserve"> Гражданского кодекса Российской Федерации, производится пропорционально уплаченной получателями субсидий и не возвращенной страховщиком части страховой премии.</w:t>
      </w:r>
    </w:p>
    <w:p w:rsidR="00E56BCF" w:rsidRPr="00E56BCF" w:rsidRDefault="00E56BCF" w:rsidP="00E56BCF">
      <w:pPr>
        <w:jc w:val="both"/>
        <w:rPr>
          <w:rFonts w:cs="Times New Roman"/>
          <w:szCs w:val="28"/>
        </w:rPr>
      </w:pPr>
      <w:r w:rsidRPr="00E56BCF">
        <w:rPr>
          <w:rFonts w:cs="Times New Roman"/>
          <w:szCs w:val="28"/>
        </w:rPr>
        <w:t xml:space="preserve">4. </w:t>
      </w:r>
      <w:r w:rsidRPr="00E56BCF">
        <w:rPr>
          <w:rFonts w:cs="Times New Roman"/>
          <w:color w:val="000000"/>
          <w:szCs w:val="28"/>
        </w:rPr>
        <w:t>Субсидии</w:t>
      </w:r>
      <w:r w:rsidRPr="00E56BCF">
        <w:rPr>
          <w:rFonts w:cs="Times New Roman"/>
          <w:szCs w:val="28"/>
        </w:rPr>
        <w:t xml:space="preserve"> предоставляются по договорам сельскохозяйственного страхования, заключенным со страховой организацией, которая должна отвечать следующим требованиям:</w:t>
      </w:r>
    </w:p>
    <w:p w:rsidR="00E56BCF" w:rsidRPr="00E56BCF" w:rsidRDefault="00E56BCF" w:rsidP="00E56BCF">
      <w:pPr>
        <w:jc w:val="both"/>
        <w:rPr>
          <w:rFonts w:cs="Times New Roman"/>
          <w:szCs w:val="28"/>
        </w:rPr>
      </w:pPr>
      <w:r w:rsidRPr="00E56BCF">
        <w:rPr>
          <w:rFonts w:cs="Times New Roman"/>
          <w:szCs w:val="28"/>
        </w:rPr>
        <w:t>- иметь лицензию на осуществление добровольного имущественного страхования;</w:t>
      </w:r>
      <w:r w:rsidRPr="00E56BCF">
        <w:t xml:space="preserve"> </w:t>
      </w:r>
    </w:p>
    <w:p w:rsidR="00E56BCF" w:rsidRPr="00E56BCF" w:rsidRDefault="00E56BCF" w:rsidP="00E56BCF">
      <w:pPr>
        <w:jc w:val="both"/>
        <w:rPr>
          <w:rFonts w:cs="Times New Roman"/>
          <w:szCs w:val="28"/>
        </w:rPr>
      </w:pPr>
      <w:r w:rsidRPr="00E56BCF">
        <w:rPr>
          <w:rFonts w:cs="Times New Roman"/>
          <w:szCs w:val="28"/>
        </w:rPr>
        <w:t>- состоять в объединении страховщиков;</w:t>
      </w:r>
    </w:p>
    <w:p w:rsidR="00E56BCF" w:rsidRPr="00E56BCF" w:rsidRDefault="00E56BCF" w:rsidP="00E56BCF">
      <w:pPr>
        <w:widowControl w:val="0"/>
        <w:autoSpaceDE w:val="0"/>
        <w:autoSpaceDN w:val="0"/>
        <w:adjustRightInd w:val="0"/>
        <w:jc w:val="both"/>
        <w:rPr>
          <w:rFonts w:ascii="Calibri" w:hAnsi="Calibri"/>
        </w:rPr>
      </w:pPr>
      <w:r w:rsidRPr="00E56BCF">
        <w:rPr>
          <w:rFonts w:cs="Times New Roman"/>
          <w:szCs w:val="28"/>
        </w:rPr>
        <w:t>- соблюдать нормативное соотношение собственных средств и принятых обязательств (</w:t>
      </w:r>
      <w:r w:rsidRPr="00E56BCF">
        <w:rPr>
          <w:rFonts w:cs="Times New Roman"/>
        </w:rPr>
        <w:t>превышение не менее чем на 30 процентов фактического размера маржи платежеспособности над нормативным размером, рассчитываемое в порядке, установленном законодательством Российской Федерации (по данным отчетности, представленной за отчетный период, предшествующий дню заключения договора сельскохозяйственного страхования)) или иметь договор перестрахования, в соответствии с которым страховой организацией с учетом оценки своей финансовой устойчивости застрахована часть риска страховой выплаты по договору страхования (в случае превышения фактического размера маржи платежеспособности над нормативным размером менее чем на 30 процентов).</w:t>
      </w:r>
    </w:p>
    <w:p w:rsidR="00E56BCF" w:rsidRPr="00E56BCF" w:rsidRDefault="00E56BCF" w:rsidP="00E56BCF">
      <w:pPr>
        <w:jc w:val="both"/>
        <w:rPr>
          <w:rFonts w:cs="Times New Roman"/>
          <w:color w:val="000000"/>
          <w:szCs w:val="28"/>
        </w:rPr>
      </w:pPr>
      <w:r w:rsidRPr="00E56BCF">
        <w:rPr>
          <w:rFonts w:cs="Times New Roman"/>
          <w:color w:val="000000"/>
          <w:szCs w:val="28"/>
        </w:rPr>
        <w:t>5. Основанием для  получения субсидии являются:</w:t>
      </w:r>
    </w:p>
    <w:p w:rsidR="00E56BCF" w:rsidRPr="00E56BCF" w:rsidRDefault="00E56BCF" w:rsidP="00E56BCF">
      <w:pPr>
        <w:jc w:val="both"/>
        <w:rPr>
          <w:rFonts w:cs="Times New Roman"/>
          <w:color w:val="000000"/>
          <w:szCs w:val="28"/>
        </w:rPr>
      </w:pPr>
      <w:r w:rsidRPr="00E56BCF">
        <w:rPr>
          <w:rFonts w:cs="Times New Roman"/>
          <w:color w:val="000000"/>
          <w:szCs w:val="28"/>
        </w:rPr>
        <w:t>- заявление о перечислении субсидии на расчетный счет страховой организации;</w:t>
      </w:r>
    </w:p>
    <w:p w:rsidR="00E56BCF" w:rsidRPr="00E56BCF" w:rsidRDefault="00E56BCF" w:rsidP="00E56BCF">
      <w:pPr>
        <w:jc w:val="both"/>
        <w:rPr>
          <w:rFonts w:cs="Times New Roman"/>
          <w:color w:val="000000"/>
          <w:szCs w:val="28"/>
        </w:rPr>
      </w:pPr>
      <w:r w:rsidRPr="00E56BCF">
        <w:rPr>
          <w:rFonts w:cs="Times New Roman"/>
          <w:color w:val="000000"/>
          <w:szCs w:val="28"/>
        </w:rPr>
        <w:t>- копии договора сельскохозяйственного страхования, платежного поручения или иного документа, подтверждающего уплату получателем субсидий 50 процентов страховой премии, заверенные получателем субсидий;</w:t>
      </w:r>
    </w:p>
    <w:p w:rsidR="00E56BCF" w:rsidRPr="00E56BCF" w:rsidRDefault="00E56BCF" w:rsidP="00E56BCF">
      <w:pPr>
        <w:jc w:val="both"/>
        <w:rPr>
          <w:rFonts w:cs="Times New Roman"/>
          <w:color w:val="000000"/>
          <w:szCs w:val="28"/>
        </w:rPr>
      </w:pPr>
      <w:r w:rsidRPr="00E56BCF">
        <w:rPr>
          <w:rFonts w:cs="Times New Roman"/>
          <w:color w:val="000000"/>
          <w:szCs w:val="28"/>
        </w:rPr>
        <w:t>- выписка из отчета о платежеспособности страховой организации, форма которой установлена приказом Федеральной службы по финансовым рынкам от 6 мая 2013 года № 13-33/пз-н «Об утверждении формы выписки из отчета о платежеспособности страховой организации», о превышении не менее чем на 30 процентов фактического размера маржи платежеспособности над нормативным размером, представленная сельскохозяйственному товаропроизводителю страховой организацией при заключении договора сельскохозяйственного страхования и заверенная ее руководителем, либо документ, содержащий информацию о перестраховании страховой организацией части риска страховой выплаты по договору сельскохозяйственного страхования, в том числе наименование страховой организации-перестраховщика (организаций-перестраховщиков), сведения о доле (размере) страховой выплаты по риску (рискам), переданному (переданным) в перестрахование, реквизиты договора (договоров) перестрахования (дата заключения, номер договора, форма перестрахования);</w:t>
      </w:r>
    </w:p>
    <w:p w:rsidR="00E56BCF" w:rsidRPr="00E56BCF" w:rsidRDefault="00E56BCF" w:rsidP="00E56BCF">
      <w:pPr>
        <w:jc w:val="both"/>
        <w:rPr>
          <w:rFonts w:cs="Times New Roman"/>
        </w:rPr>
      </w:pPr>
      <w:r w:rsidRPr="00E56BCF">
        <w:rPr>
          <w:rFonts w:cs="Times New Roman"/>
          <w:color w:val="000000"/>
          <w:szCs w:val="28"/>
        </w:rPr>
        <w:t>- справка о размере субсидии, предоставляемой на страхование урожая озимых сельскохозяйственных культур посева текущего (отчетного) года, по форме согласно приложению 1 к данному Порядку, составленная на основании договора сельскохозяйственного страхования, платежного поручения или иного документа, подтверждающих уплату получателем субсидий 50 процентов страховой премии;</w:t>
      </w:r>
      <w:r w:rsidRPr="00E56BCF">
        <w:rPr>
          <w:rFonts w:cs="Times New Roman"/>
        </w:rPr>
        <w:t xml:space="preserve"> </w:t>
      </w:r>
    </w:p>
    <w:p w:rsidR="00E56BCF" w:rsidRPr="00E56BCF" w:rsidRDefault="00E56BCF" w:rsidP="00E56BCF">
      <w:pPr>
        <w:jc w:val="both"/>
        <w:rPr>
          <w:rFonts w:cs="Times New Roman"/>
        </w:rPr>
      </w:pPr>
      <w:r w:rsidRPr="00E56BCF">
        <w:rPr>
          <w:rFonts w:cs="Times New Roman"/>
          <w:color w:val="000000"/>
          <w:szCs w:val="28"/>
        </w:rPr>
        <w:t>- справка о размере субсидии, предоставляемой на страхование сельскохозяйственных культур урожая текущего года, по форме согласно приложению 2 к данному Порядку, составленная на основании договора сельскохозяйственного страхования, платежного поручения или иного документа, подтверждающих уплату получателем субсидий 50 процентов страховой премии;</w:t>
      </w:r>
      <w:r w:rsidRPr="00E56BCF">
        <w:rPr>
          <w:rFonts w:cs="Times New Roman"/>
        </w:rPr>
        <w:t xml:space="preserve"> </w:t>
      </w:r>
    </w:p>
    <w:p w:rsidR="00E56BCF" w:rsidRPr="00E56BCF" w:rsidRDefault="00E56BCF" w:rsidP="00E56BCF">
      <w:pPr>
        <w:jc w:val="both"/>
        <w:rPr>
          <w:rFonts w:cs="Times New Roman"/>
        </w:rPr>
      </w:pPr>
      <w:r w:rsidRPr="00E56BCF">
        <w:rPr>
          <w:rFonts w:cs="Times New Roman"/>
          <w:color w:val="000000"/>
          <w:szCs w:val="28"/>
        </w:rPr>
        <w:t>- справка о размере субсидии, предоставляемой на страхование сельскохозяйственных животных в текущем (отчетном) году, по форме согласно приложению 3 к данному Порядку, составленная на основании договора сельскохозяйственного страхования, платежного поручения или иного документа, подтверждающих уплату получателем субсидий 50 процентов страховой премии.</w:t>
      </w:r>
      <w:r w:rsidRPr="00E56BCF">
        <w:rPr>
          <w:rFonts w:cs="Times New Roman"/>
        </w:rPr>
        <w:t xml:space="preserve"> </w:t>
      </w:r>
    </w:p>
    <w:p w:rsidR="00E56BCF" w:rsidRPr="00E56BCF" w:rsidRDefault="00E56BCF" w:rsidP="00E56BCF">
      <w:pPr>
        <w:jc w:val="both"/>
        <w:rPr>
          <w:rFonts w:cs="Times New Roman"/>
          <w:color w:val="000000"/>
          <w:szCs w:val="28"/>
        </w:rPr>
      </w:pPr>
      <w:r w:rsidRPr="00E56BCF">
        <w:rPr>
          <w:rFonts w:cs="Times New Roman"/>
          <w:color w:val="000000"/>
          <w:szCs w:val="28"/>
        </w:rPr>
        <w:t>- справка о размере субсидии, предоставляемой на страхование объектов товарной аквакультуры (товарного рыбоводства) в текущем (отчетном) году, по форме согласно приложению 4 к данному Порядку, составленная на основании договора сельскохозяйственного страхования, платежного поручения или иного документа, подтверждающих уплату получателем субсидий 50 процентов страховой премии;</w:t>
      </w:r>
      <w:r w:rsidRPr="00E56BCF">
        <w:t xml:space="preserve"> </w:t>
      </w:r>
    </w:p>
    <w:p w:rsidR="00E56BCF" w:rsidRPr="00E56BCF" w:rsidRDefault="00E56BCF" w:rsidP="00E56BCF">
      <w:pPr>
        <w:jc w:val="both"/>
        <w:rPr>
          <w:rFonts w:cs="Times New Roman"/>
          <w:color w:val="000000"/>
          <w:szCs w:val="28"/>
        </w:rPr>
      </w:pPr>
      <w:r w:rsidRPr="00E56BCF">
        <w:rPr>
          <w:rFonts w:cs="Times New Roman"/>
          <w:color w:val="000000"/>
          <w:szCs w:val="28"/>
        </w:rPr>
        <w:t>- справка налогового органа об исполнении обязанности по уплате налогов, сборов, страховых взносов, пеней, штрафов, процентов.</w:t>
      </w:r>
    </w:p>
    <w:p w:rsidR="00E56BCF" w:rsidRPr="00E56BCF" w:rsidRDefault="00E56BCF" w:rsidP="00E56BCF">
      <w:pPr>
        <w:jc w:val="both"/>
        <w:rPr>
          <w:rFonts w:cs="Times New Roman"/>
          <w:color w:val="000000"/>
          <w:szCs w:val="28"/>
        </w:rPr>
      </w:pPr>
      <w:r w:rsidRPr="00E56BCF">
        <w:rPr>
          <w:rFonts w:cs="Times New Roman"/>
          <w:color w:val="000000"/>
          <w:szCs w:val="28"/>
        </w:rPr>
        <w:t xml:space="preserve">В случае отсутствия в составе документов справки налогового органа об исполнении обязанности по уплате налогов, сборов, страховых взносов, пеней, штрафов, процентов департамент агропромышленного комплекса и потребительского рынка Ярославской области (далее – ДАПКиПР) запрашивает ее в порядке межведомственного взаимодействия. </w:t>
      </w:r>
    </w:p>
    <w:p w:rsidR="00E56BCF" w:rsidRPr="00E56BCF" w:rsidRDefault="00E56BCF" w:rsidP="00E56BCF">
      <w:pPr>
        <w:jc w:val="both"/>
        <w:rPr>
          <w:rFonts w:cs="Times New Roman"/>
          <w:color w:val="000000"/>
          <w:szCs w:val="28"/>
        </w:rPr>
      </w:pPr>
      <w:r w:rsidRPr="00E56BCF">
        <w:rPr>
          <w:rFonts w:cs="Times New Roman"/>
          <w:color w:val="000000"/>
          <w:szCs w:val="28"/>
        </w:rPr>
        <w:t>6. Документы, указанные в пункте 5 данного Порядка, получатель субсидии представляет в ДАПКиПР в следующие сроки:</w:t>
      </w:r>
    </w:p>
    <w:p w:rsidR="00E56BCF" w:rsidRPr="00E56BCF" w:rsidRDefault="00E56BCF" w:rsidP="00E56BCF">
      <w:pPr>
        <w:jc w:val="both"/>
        <w:rPr>
          <w:rFonts w:cs="Times New Roman"/>
          <w:color w:val="000000"/>
          <w:szCs w:val="28"/>
        </w:rPr>
      </w:pPr>
      <w:r w:rsidRPr="00E56BCF">
        <w:rPr>
          <w:rFonts w:cs="Times New Roman"/>
          <w:color w:val="000000"/>
          <w:szCs w:val="28"/>
        </w:rPr>
        <w:t>- с 01 марта до 01 июля текущего года – при страховании урожая яровых сельскохозяйственных культур;</w:t>
      </w:r>
    </w:p>
    <w:p w:rsidR="00E56BCF" w:rsidRPr="00E56BCF" w:rsidRDefault="00E56BCF" w:rsidP="00E56BCF">
      <w:pPr>
        <w:jc w:val="both"/>
        <w:rPr>
          <w:rFonts w:cs="Times New Roman"/>
          <w:color w:val="000000"/>
          <w:szCs w:val="28"/>
        </w:rPr>
      </w:pPr>
      <w:r w:rsidRPr="00E56BCF">
        <w:rPr>
          <w:rFonts w:cs="Times New Roman"/>
          <w:color w:val="000000"/>
          <w:szCs w:val="28"/>
        </w:rPr>
        <w:t>- с 01 сентября до 30 декабря текущего года – при страховании урожая озимых культур;</w:t>
      </w:r>
    </w:p>
    <w:p w:rsidR="00E56BCF" w:rsidRPr="00E56BCF" w:rsidRDefault="00E56BCF" w:rsidP="00E56BCF">
      <w:pPr>
        <w:jc w:val="both"/>
        <w:rPr>
          <w:rFonts w:cs="Times New Roman"/>
          <w:color w:val="000000"/>
          <w:szCs w:val="28"/>
        </w:rPr>
      </w:pPr>
      <w:r w:rsidRPr="00E56BCF">
        <w:rPr>
          <w:rFonts w:cs="Times New Roman"/>
          <w:color w:val="000000"/>
          <w:szCs w:val="28"/>
        </w:rPr>
        <w:t>- в течение срока действия договора сельскохозяйственного страхования – при страховании посадок многолетних насаждений, в том числе урожая многолетних трав посева прошлых лет, сельскохозяйственных животных, объектов товарной аквакультуры (товарного рыбоводства).</w:t>
      </w:r>
      <w:r w:rsidRPr="00E56BCF">
        <w:t xml:space="preserve"> </w:t>
      </w:r>
    </w:p>
    <w:p w:rsidR="00E56BCF" w:rsidRPr="00E56BCF" w:rsidRDefault="00E56BCF" w:rsidP="00E56BCF">
      <w:pPr>
        <w:jc w:val="both"/>
        <w:rPr>
          <w:rFonts w:cs="Times New Roman"/>
          <w:color w:val="000000"/>
          <w:szCs w:val="28"/>
        </w:rPr>
      </w:pPr>
      <w:r w:rsidRPr="00E56BCF">
        <w:rPr>
          <w:rFonts w:cs="Times New Roman"/>
          <w:color w:val="000000"/>
          <w:szCs w:val="28"/>
        </w:rPr>
        <w:t>7. ДАПКиПР:</w:t>
      </w:r>
    </w:p>
    <w:p w:rsidR="00E56BCF" w:rsidRPr="00E56BCF" w:rsidRDefault="00E56BCF" w:rsidP="00E56BCF">
      <w:pPr>
        <w:jc w:val="both"/>
        <w:rPr>
          <w:rFonts w:cs="Times New Roman"/>
          <w:color w:val="000000"/>
          <w:szCs w:val="28"/>
        </w:rPr>
      </w:pPr>
      <w:r w:rsidRPr="00E56BCF">
        <w:rPr>
          <w:rFonts w:cs="Times New Roman"/>
          <w:color w:val="000000"/>
          <w:szCs w:val="28"/>
        </w:rPr>
        <w:t xml:space="preserve">7.1. В день подачи указанных документов регистрирует их в порядке поступления в специальном журнале регистрации документов, листы которого должны быть пронумерованы, прошнурованы и скреплены печатью. </w:t>
      </w:r>
    </w:p>
    <w:p w:rsidR="00E56BCF" w:rsidRPr="00E56BCF" w:rsidRDefault="00E56BCF" w:rsidP="00E56BCF">
      <w:pPr>
        <w:jc w:val="both"/>
        <w:rPr>
          <w:rFonts w:cs="Times New Roman"/>
          <w:color w:val="000000"/>
          <w:szCs w:val="28"/>
        </w:rPr>
      </w:pPr>
      <w:r w:rsidRPr="00E56BCF">
        <w:rPr>
          <w:rFonts w:cs="Times New Roman"/>
          <w:color w:val="000000"/>
          <w:szCs w:val="28"/>
        </w:rPr>
        <w:t>7.2. В течение пятнадцати рабочих дней с даты регистрации представленных документов рассматривает их на соответствие требованиям данного Порядка и принимает решение о предоставлении субсидии либо об отказе в предоставлении субсидии, которое оформляется приказом ДАПКиПР.</w:t>
      </w:r>
    </w:p>
    <w:p w:rsidR="00E56BCF" w:rsidRPr="00E56BCF" w:rsidRDefault="00E56BCF" w:rsidP="00E56BCF">
      <w:pPr>
        <w:jc w:val="both"/>
        <w:rPr>
          <w:rFonts w:eastAsia="Calibri" w:cs="Times New Roman"/>
          <w:szCs w:val="28"/>
        </w:rPr>
      </w:pPr>
      <w:r w:rsidRPr="00E56BCF">
        <w:rPr>
          <w:rFonts w:cs="Times New Roman"/>
          <w:color w:val="000000"/>
          <w:szCs w:val="28"/>
        </w:rPr>
        <w:t>7.3. </w:t>
      </w:r>
      <w:r w:rsidRPr="00E56BCF">
        <w:rPr>
          <w:rFonts w:cs="Times New Roman"/>
          <w:szCs w:val="28"/>
        </w:rPr>
        <w:t>В течение пяти рабочих дней с момента принятия приказа</w:t>
      </w:r>
      <w:r w:rsidRPr="00E56BCF">
        <w:rPr>
          <w:rFonts w:cs="Times New Roman"/>
          <w:color w:val="000000"/>
          <w:szCs w:val="28"/>
        </w:rPr>
        <w:t xml:space="preserve"> </w:t>
      </w:r>
      <w:r w:rsidRPr="00E56BCF">
        <w:rPr>
          <w:rFonts w:eastAsia="Calibri" w:cs="Times New Roman"/>
          <w:spacing w:val="-2"/>
          <w:szCs w:val="28"/>
        </w:rPr>
        <w:t xml:space="preserve">о предоставлении субсидии </w:t>
      </w:r>
      <w:r w:rsidRPr="00E56BCF">
        <w:rPr>
          <w:rFonts w:cs="Times New Roman"/>
          <w:color w:val="000000"/>
          <w:szCs w:val="28"/>
        </w:rPr>
        <w:t xml:space="preserve">составляет сводный </w:t>
      </w:r>
      <w:r w:rsidRPr="00E56BCF">
        <w:rPr>
          <w:rFonts w:cs="Times New Roman"/>
          <w:szCs w:val="28"/>
        </w:rPr>
        <w:t xml:space="preserve">реестр </w:t>
      </w:r>
      <w:r w:rsidRPr="00E56BCF">
        <w:rPr>
          <w:rFonts w:cs="Times New Roman"/>
          <w:color w:val="000000"/>
          <w:szCs w:val="28"/>
        </w:rPr>
        <w:t xml:space="preserve">сельскохозяйственных товаропроизводителей – получателей субсидии, предоставляемой из федерального и областного бюджетов, </w:t>
      </w:r>
      <w:r w:rsidRPr="00E56BCF">
        <w:rPr>
          <w:rFonts w:cs="Times New Roman"/>
          <w:szCs w:val="28"/>
        </w:rPr>
        <w:t>по форме согласно приложению 5 к Порядку</w:t>
      </w:r>
      <w:r w:rsidRPr="00E56BCF">
        <w:rPr>
          <w:rFonts w:cs="Times New Roman"/>
          <w:color w:val="000000"/>
          <w:szCs w:val="28"/>
        </w:rPr>
        <w:t xml:space="preserve"> и направляет его в департамент финансов Ярославской области для перечисления субсидии страховой компании, с которой заключен договор сельскохозяйственного страхования, в соответствии с приказом департамента финансов Ярославской области от 30.12.2020 № 65н </w:t>
      </w:r>
      <w:r w:rsidRPr="00E56BCF">
        <w:rPr>
          <w:rFonts w:eastAsia="Calibri" w:cs="Times New Roman"/>
          <w:szCs w:val="28"/>
        </w:rPr>
        <w:t xml:space="preserve">«Об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w:t>
      </w:r>
      <w:r w:rsidRPr="00E56BCF">
        <w:rPr>
          <w:rFonts w:cs="Times New Roman"/>
          <w:color w:val="000000"/>
          <w:szCs w:val="28"/>
        </w:rPr>
        <w:t xml:space="preserve">департамента финансов </w:t>
      </w:r>
      <w:r w:rsidRPr="00E56BCF">
        <w:rPr>
          <w:rFonts w:eastAsia="Calibri" w:cs="Times New Roman"/>
          <w:szCs w:val="28"/>
        </w:rPr>
        <w:t>Ярославской области».</w:t>
      </w:r>
    </w:p>
    <w:p w:rsidR="00E56BCF" w:rsidRPr="00E56BCF" w:rsidRDefault="00E56BCF" w:rsidP="00E56BCF">
      <w:pPr>
        <w:jc w:val="both"/>
        <w:rPr>
          <w:rFonts w:cs="Times New Roman"/>
          <w:color w:val="000000"/>
          <w:szCs w:val="28"/>
        </w:rPr>
      </w:pPr>
      <w:r w:rsidRPr="00E56BCF">
        <w:rPr>
          <w:rFonts w:cs="Times New Roman"/>
          <w:szCs w:val="28"/>
        </w:rPr>
        <w:t xml:space="preserve">8. Субсидии перечисляются </w:t>
      </w:r>
      <w:r w:rsidRPr="00E56BCF">
        <w:rPr>
          <w:rFonts w:cs="Times New Roman"/>
          <w:color w:val="000000"/>
          <w:szCs w:val="28"/>
        </w:rPr>
        <w:t>страховой компании</w:t>
      </w:r>
      <w:r w:rsidRPr="00E56BCF">
        <w:rPr>
          <w:rFonts w:cs="Times New Roman"/>
          <w:szCs w:val="28"/>
        </w:rPr>
        <w:t xml:space="preserve"> в срок, не превышающий</w:t>
      </w:r>
      <w:r w:rsidRPr="00E56BCF">
        <w:rPr>
          <w:rFonts w:cs="Times New Roman"/>
          <w:color w:val="000000"/>
          <w:szCs w:val="28"/>
        </w:rPr>
        <w:t xml:space="preserve"> десяти рабочих дней с момента принятия </w:t>
      </w:r>
      <w:r w:rsidRPr="00E56BCF">
        <w:rPr>
          <w:rFonts w:cs="Times New Roman"/>
          <w:szCs w:val="28"/>
        </w:rPr>
        <w:t>приказа ДАПКиПР</w:t>
      </w:r>
      <w:r w:rsidRPr="00E56BCF">
        <w:rPr>
          <w:rFonts w:eastAsia="Calibri" w:cs="Times New Roman"/>
          <w:spacing w:val="-2"/>
          <w:szCs w:val="28"/>
        </w:rPr>
        <w:t xml:space="preserve"> о предоставлении субсидии, </w:t>
      </w:r>
      <w:r w:rsidRPr="00E56BCF">
        <w:rPr>
          <w:rFonts w:cs="Times New Roman"/>
          <w:color w:val="000000"/>
          <w:szCs w:val="28"/>
        </w:rPr>
        <w:t>в пределах утвержденного кассового плана расходов областного бюджета.</w:t>
      </w:r>
    </w:p>
    <w:p w:rsidR="00E56BCF" w:rsidRPr="00E56BCF" w:rsidRDefault="00E56BCF" w:rsidP="00E56BCF">
      <w:pPr>
        <w:jc w:val="both"/>
        <w:rPr>
          <w:rFonts w:cs="Times New Roman"/>
          <w:color w:val="000000"/>
          <w:szCs w:val="28"/>
        </w:rPr>
      </w:pPr>
      <w:r w:rsidRPr="00E56BCF">
        <w:rPr>
          <w:rFonts w:cs="Times New Roman"/>
          <w:color w:val="000000"/>
          <w:szCs w:val="28"/>
        </w:rPr>
        <w:t>9. ДАПКиПР отказывает в предоставлении субсидии по следующим основаниям:</w:t>
      </w:r>
    </w:p>
    <w:p w:rsidR="00E56BCF" w:rsidRPr="00E56BCF" w:rsidRDefault="00E56BCF" w:rsidP="00E56BCF">
      <w:pPr>
        <w:widowControl w:val="0"/>
        <w:autoSpaceDE w:val="0"/>
        <w:autoSpaceDN w:val="0"/>
        <w:adjustRightInd w:val="0"/>
        <w:jc w:val="both"/>
        <w:rPr>
          <w:rFonts w:cs="Times New Roman"/>
          <w:szCs w:val="28"/>
          <w:lang w:eastAsia="ru-RU"/>
        </w:rPr>
      </w:pPr>
      <w:r w:rsidRPr="00E56BCF">
        <w:rPr>
          <w:rFonts w:cs="Times New Roman"/>
          <w:szCs w:val="28"/>
          <w:lang w:eastAsia="ru-RU"/>
        </w:rPr>
        <w:t>- несоответствие представленных получателем субсидий документов требованиям, определенным данным Порядком, или непредставление (представление не в полном объеме) указанных документов;</w:t>
      </w:r>
    </w:p>
    <w:p w:rsidR="00E56BCF" w:rsidRPr="00E56BCF" w:rsidRDefault="00E56BCF" w:rsidP="00E56BCF">
      <w:pPr>
        <w:widowControl w:val="0"/>
        <w:autoSpaceDE w:val="0"/>
        <w:autoSpaceDN w:val="0"/>
        <w:adjustRightInd w:val="0"/>
        <w:jc w:val="both"/>
        <w:rPr>
          <w:rFonts w:ascii="Arial" w:hAnsi="Arial" w:cs="Times New Roman"/>
          <w:sz w:val="20"/>
          <w:szCs w:val="28"/>
          <w:lang w:eastAsia="ru-RU"/>
        </w:rPr>
      </w:pPr>
      <w:r w:rsidRPr="00E56BCF">
        <w:rPr>
          <w:rFonts w:cs="Times New Roman"/>
          <w:szCs w:val="28"/>
          <w:lang w:eastAsia="ru-RU"/>
        </w:rPr>
        <w:t>- недостоверность представленной получателем субсидий информации;</w:t>
      </w:r>
    </w:p>
    <w:p w:rsidR="00E56BCF" w:rsidRPr="00E56BCF" w:rsidRDefault="00E56BCF" w:rsidP="00E56BCF">
      <w:pPr>
        <w:jc w:val="both"/>
        <w:rPr>
          <w:rFonts w:cs="Times New Roman"/>
          <w:color w:val="000000"/>
          <w:szCs w:val="28"/>
        </w:rPr>
      </w:pPr>
      <w:r w:rsidRPr="00E56BCF">
        <w:rPr>
          <w:rFonts w:cs="Times New Roman"/>
          <w:color w:val="000000"/>
          <w:szCs w:val="28"/>
        </w:rPr>
        <w:t>- несоответствие условиям, предусмотренным общими условиями</w:t>
      </w:r>
      <w:r w:rsidRPr="00E56BCF">
        <w:rPr>
          <w:rFonts w:cs="Times New Roman"/>
          <w:bCs/>
          <w:szCs w:val="28"/>
          <w:lang w:eastAsia="ru-RU"/>
        </w:rPr>
        <w:t xml:space="preserve"> предоставления субсидий из федерального и областного бюджетов и осуществления возврата субсидий в случае невыполнения показателей результатов и </w:t>
      </w:r>
      <w:r w:rsidRPr="00E56BCF">
        <w:rPr>
          <w:rFonts w:cs="Times New Roman"/>
          <w:spacing w:val="-4"/>
          <w:szCs w:val="28"/>
        </w:rPr>
        <w:t xml:space="preserve">(или) </w:t>
      </w:r>
      <w:r w:rsidRPr="00E56BCF">
        <w:rPr>
          <w:rFonts w:cs="Times New Roman"/>
          <w:bCs/>
          <w:szCs w:val="28"/>
          <w:lang w:eastAsia="ru-RU"/>
        </w:rPr>
        <w:t>показателей предоставления субсидий, утвержденными постановлением Правительства области от 26.02.2013 № 171-п «О поддержке агропромышленного производства области»</w:t>
      </w:r>
      <w:r w:rsidRPr="00E56BCF">
        <w:rPr>
          <w:rFonts w:cs="Times New Roman"/>
          <w:color w:val="000000"/>
          <w:szCs w:val="28"/>
        </w:rPr>
        <w:t>;</w:t>
      </w:r>
    </w:p>
    <w:p w:rsidR="00E56BCF" w:rsidRPr="00E56BCF" w:rsidRDefault="00E56BCF" w:rsidP="00E56BCF">
      <w:pPr>
        <w:jc w:val="both"/>
        <w:rPr>
          <w:rFonts w:cs="Times New Roman"/>
          <w:color w:val="000000"/>
        </w:rPr>
      </w:pPr>
      <w:r w:rsidRPr="00E56BCF">
        <w:rPr>
          <w:rFonts w:cs="Times New Roman"/>
          <w:color w:val="000000"/>
        </w:rPr>
        <w:t>- отсутствие или недостаток лимита бюджетных обязательств на соответствующий финансовый год по данному виду государственной поддержки.</w:t>
      </w:r>
    </w:p>
    <w:p w:rsidR="00E56BCF" w:rsidRPr="00E56BCF" w:rsidRDefault="00E56BCF" w:rsidP="00E56BCF">
      <w:pPr>
        <w:jc w:val="both"/>
        <w:rPr>
          <w:rFonts w:cs="Times New Roman"/>
          <w:szCs w:val="28"/>
        </w:rPr>
      </w:pPr>
      <w:r w:rsidRPr="00E56BCF">
        <w:rPr>
          <w:rFonts w:cs="Times New Roman"/>
          <w:szCs w:val="28"/>
        </w:rPr>
        <w:t>В случае принятия решения об отказе в предоставлении субсидии ДАПКиПР делает соответствующую запись в журнале регистрации документов и в течение пяти рабочих дней с момента подписания соответствующего приказа уведомляет получателя субсидии о принятом решении в письменной форме с указанием причины отказа.</w:t>
      </w:r>
      <w:r w:rsidRPr="00E56BCF">
        <w:rPr>
          <w:rFonts w:cs="Times New Roman"/>
        </w:rPr>
        <w:t xml:space="preserve"> </w:t>
      </w:r>
    </w:p>
    <w:p w:rsidR="00E56BCF" w:rsidRPr="00E56BCF" w:rsidRDefault="00E56BCF" w:rsidP="00E56BCF">
      <w:pPr>
        <w:jc w:val="both"/>
        <w:rPr>
          <w:rFonts w:cs="Times New Roman"/>
          <w:color w:val="000000"/>
          <w:szCs w:val="28"/>
        </w:rPr>
      </w:pPr>
      <w:r w:rsidRPr="00E56BCF">
        <w:rPr>
          <w:rFonts w:cs="Times New Roman"/>
          <w:color w:val="000000"/>
          <w:szCs w:val="28"/>
        </w:rPr>
        <w:t>Получатель субсидий, получивший отказ, имеет право на повторное обращение.</w:t>
      </w:r>
    </w:p>
    <w:p w:rsidR="00E56BCF" w:rsidRPr="00E56BCF" w:rsidRDefault="00E56BCF" w:rsidP="00E56BCF">
      <w:pPr>
        <w:contextualSpacing/>
        <w:jc w:val="both"/>
        <w:rPr>
          <w:rFonts w:cs="Times New Roman"/>
          <w:szCs w:val="28"/>
        </w:rPr>
      </w:pPr>
      <w:r w:rsidRPr="00E56BCF">
        <w:rPr>
          <w:rFonts w:cs="Times New Roman"/>
          <w:szCs w:val="28"/>
        </w:rPr>
        <w:t xml:space="preserve">10. </w:t>
      </w:r>
      <w:r w:rsidRPr="00E56BCF">
        <w:rPr>
          <w:rFonts w:cs="Times New Roman"/>
          <w:color w:val="000000"/>
          <w:spacing w:val="-2"/>
          <w:szCs w:val="28"/>
        </w:rPr>
        <w:t xml:space="preserve">Результатом предоставления субсидии на </w:t>
      </w:r>
      <w:r w:rsidRPr="00E56BCF">
        <w:rPr>
          <w:rFonts w:cs="Times New Roman"/>
          <w:szCs w:val="28"/>
        </w:rPr>
        <w:t>страхование поголовья сельскохозяйственных животных</w:t>
      </w:r>
      <w:r w:rsidRPr="00E56BCF">
        <w:rPr>
          <w:rFonts w:cs="Times New Roman"/>
          <w:color w:val="000000"/>
          <w:spacing w:val="-2"/>
          <w:szCs w:val="28"/>
        </w:rPr>
        <w:t xml:space="preserve"> является</w:t>
      </w:r>
      <w:r w:rsidRPr="00E56BCF">
        <w:rPr>
          <w:rFonts w:cs="Times New Roman"/>
          <w:szCs w:val="28"/>
        </w:rPr>
        <w:t xml:space="preserve"> доля застрахованного поголовья сельскохозяйственных животных в общем поголовье сельскохозяйственных животных.  </w:t>
      </w:r>
    </w:p>
    <w:p w:rsidR="00E56BCF" w:rsidRPr="00E56BCF" w:rsidRDefault="00E56BCF" w:rsidP="00E56BCF">
      <w:pPr>
        <w:contextualSpacing/>
        <w:jc w:val="both"/>
        <w:rPr>
          <w:rFonts w:cs="Times New Roman"/>
          <w:szCs w:val="28"/>
        </w:rPr>
      </w:pPr>
      <w:r w:rsidRPr="00E56BCF">
        <w:rPr>
          <w:rFonts w:cs="Times New Roman"/>
          <w:color w:val="000000"/>
          <w:spacing w:val="-2"/>
          <w:szCs w:val="28"/>
        </w:rPr>
        <w:t xml:space="preserve">Результатом предоставления субсидии на </w:t>
      </w:r>
      <w:r w:rsidRPr="00E56BCF">
        <w:rPr>
          <w:rFonts w:cs="Times New Roman"/>
          <w:szCs w:val="28"/>
        </w:rPr>
        <w:t>страхование посевной (посадочной) площади является доля застрахованной посевной (посадочной) площади в общей посевной (посадочной) площади.</w:t>
      </w:r>
    </w:p>
    <w:p w:rsidR="00E56BCF" w:rsidRPr="00E56BCF" w:rsidRDefault="00E56BCF" w:rsidP="00E56BCF">
      <w:pPr>
        <w:contextualSpacing/>
        <w:jc w:val="both"/>
        <w:rPr>
          <w:rFonts w:cs="Times New Roman"/>
          <w:szCs w:val="28"/>
        </w:rPr>
      </w:pPr>
      <w:r w:rsidRPr="00E56BCF">
        <w:rPr>
          <w:rFonts w:cs="Times New Roman"/>
          <w:color w:val="000000"/>
          <w:spacing w:val="-2"/>
          <w:szCs w:val="28"/>
        </w:rPr>
        <w:t xml:space="preserve">Результатом предоставления субсидии на страхование </w:t>
      </w:r>
      <w:r w:rsidRPr="00E56BCF">
        <w:rPr>
          <w:rFonts w:cs="Times New Roman"/>
          <w:szCs w:val="28"/>
        </w:rPr>
        <w:t>объектов товарной аквакультуры (товарного рыбоводства) является доля застрахованного объема  производства объектов товарной аквакультуры (товарного рыбоводства) в общем объеме производства объектов товарной аквакультуры (товарного рыбоводства) в году предоставления субсидии исходя из массы или количества голов объектов товарной аквакультуры (товарного рыбоводства)</w:t>
      </w:r>
      <w:r w:rsidRPr="00E56BCF">
        <w:rPr>
          <w:rFonts w:eastAsia="Calibri" w:cs="Times New Roman"/>
          <w:spacing w:val="-6"/>
          <w:szCs w:val="28"/>
        </w:rPr>
        <w:t>.</w:t>
      </w:r>
      <w:r w:rsidRPr="00E56BCF">
        <w:rPr>
          <w:rFonts w:cs="Times New Roman"/>
          <w:szCs w:val="28"/>
        </w:rPr>
        <w:t xml:space="preserve"> </w:t>
      </w:r>
    </w:p>
    <w:p w:rsidR="00E56BCF" w:rsidRPr="00E56BCF" w:rsidRDefault="00E56BCF" w:rsidP="00E56BCF">
      <w:pPr>
        <w:autoSpaceDE w:val="0"/>
        <w:autoSpaceDN w:val="0"/>
        <w:jc w:val="both"/>
        <w:rPr>
          <w:strike/>
          <w:spacing w:val="-4"/>
          <w:szCs w:val="28"/>
          <w:lang w:eastAsia="ru-RU"/>
        </w:rPr>
      </w:pPr>
      <w:r w:rsidRPr="00E56BCF">
        <w:rPr>
          <w:rFonts w:cs="Times New Roman"/>
          <w:szCs w:val="28"/>
        </w:rPr>
        <w:t xml:space="preserve">Значения результатов предоставления субсидий устанавливаются соглашением </w:t>
      </w:r>
      <w:r w:rsidRPr="00E56BCF">
        <w:rPr>
          <w:spacing w:val="-4"/>
          <w:szCs w:val="28"/>
          <w:lang w:eastAsia="ru-RU"/>
        </w:rPr>
        <w:t xml:space="preserve">о предоставлении субсидии </w:t>
      </w:r>
      <w:r w:rsidRPr="00E56BCF">
        <w:rPr>
          <w:rFonts w:cs="Times New Roman"/>
          <w:szCs w:val="28"/>
        </w:rPr>
        <w:t>на текущий финансовый год, заключенным</w:t>
      </w:r>
      <w:r w:rsidRPr="00E56BCF">
        <w:rPr>
          <w:spacing w:val="-4"/>
          <w:szCs w:val="28"/>
          <w:lang w:eastAsia="ru-RU"/>
        </w:rPr>
        <w:t xml:space="preserve"> по форме, утвержденной приказом Министерства финансов Российской Федерации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w:t>
      </w:r>
      <w:r w:rsidRPr="00E56BCF">
        <w:rPr>
          <w:rFonts w:cs="Times New Roman"/>
          <w:szCs w:val="28"/>
        </w:rPr>
        <w:t>.</w:t>
      </w:r>
    </w:p>
    <w:p w:rsidR="00E56BCF" w:rsidRPr="00E56BCF" w:rsidRDefault="00E56BCF" w:rsidP="00E56BCF">
      <w:pPr>
        <w:jc w:val="both"/>
        <w:rPr>
          <w:rFonts w:cs="Times New Roman"/>
          <w:szCs w:val="28"/>
        </w:rPr>
      </w:pPr>
      <w:r w:rsidRPr="00E56BCF">
        <w:rPr>
          <w:rFonts w:cs="Times New Roman"/>
          <w:szCs w:val="28"/>
        </w:rPr>
        <w:t>11. ДАПКиПР и органы государственного финансового контроля осуществляют обязательные проверки условий, целей и порядка предоставления субсидии в соответствии с законодательством Российской Федерации.</w:t>
      </w:r>
    </w:p>
    <w:p w:rsidR="00E56BCF" w:rsidRPr="00E56BCF" w:rsidRDefault="00E56BCF" w:rsidP="00E56BCF">
      <w:pPr>
        <w:jc w:val="both"/>
        <w:rPr>
          <w:rFonts w:cs="Times New Roman"/>
          <w:szCs w:val="28"/>
        </w:rPr>
      </w:pPr>
      <w:r w:rsidRPr="00E56BCF">
        <w:rPr>
          <w:rFonts w:cs="Times New Roman"/>
          <w:szCs w:val="28"/>
        </w:rPr>
        <w:t xml:space="preserve">12. В случае установления фактов нарушения условий, целей и порядка предоставления субсидии субсидия подлежат возврату в доход областного бюджета. </w:t>
      </w:r>
    </w:p>
    <w:p w:rsidR="00E56BCF" w:rsidRPr="00E56BCF" w:rsidRDefault="00E56BCF" w:rsidP="00E56BCF">
      <w:pPr>
        <w:jc w:val="both"/>
        <w:rPr>
          <w:rFonts w:cs="Times New Roman"/>
          <w:szCs w:val="28"/>
        </w:rPr>
      </w:pPr>
      <w:r w:rsidRPr="00E56BCF">
        <w:rPr>
          <w:rFonts w:cs="Times New Roman"/>
          <w:szCs w:val="28"/>
        </w:rPr>
        <w:t xml:space="preserve">При возникновении оснований для возврата субсидии в срок, не превышающий десяти календарных дней со дня обнаружения нарушений, получателю субсидии направляется письменное уведомление о возврате субсидии с указанием суммы, подлежащей возврату в областной бюджет. </w:t>
      </w:r>
    </w:p>
    <w:p w:rsidR="00E56BCF" w:rsidRPr="00E56BCF" w:rsidRDefault="00E56BCF" w:rsidP="00E56BCF">
      <w:pPr>
        <w:jc w:val="both"/>
        <w:rPr>
          <w:rFonts w:cs="Times New Roman"/>
          <w:szCs w:val="28"/>
        </w:rPr>
      </w:pPr>
      <w:r w:rsidRPr="00E56BCF">
        <w:rPr>
          <w:rFonts w:cs="Times New Roman"/>
          <w:szCs w:val="28"/>
        </w:rPr>
        <w:t xml:space="preserve">В срок, не превышающий тридцати календарных дней со дня получения письменного уведомления о возврате субсидии, получатель субсидии обязан осуществить возврат субсидии в областной бюджет по платежным реквизитам, указанным в уведомлении. </w:t>
      </w:r>
    </w:p>
    <w:p w:rsidR="00E56BCF" w:rsidRPr="00E56BCF" w:rsidRDefault="00E56BCF" w:rsidP="00E56BCF">
      <w:pPr>
        <w:jc w:val="both"/>
        <w:rPr>
          <w:rFonts w:cs="Times New Roman"/>
          <w:szCs w:val="28"/>
        </w:rPr>
      </w:pPr>
      <w:r w:rsidRPr="00E56BCF">
        <w:rPr>
          <w:rFonts w:cs="Times New Roman"/>
          <w:szCs w:val="28"/>
        </w:rPr>
        <w:t>В случае невозврата субсидии в установленный срок взыскание средств с получателя субсидий производится в судебном порядке.</w:t>
      </w:r>
    </w:p>
    <w:p w:rsidR="00E56BCF" w:rsidRPr="00E56BCF" w:rsidRDefault="00E56BCF" w:rsidP="00E56BCF">
      <w:pPr>
        <w:ind w:firstLine="567"/>
        <w:jc w:val="both"/>
        <w:rPr>
          <w:rFonts w:cs="Times New Roman"/>
          <w:szCs w:val="28"/>
        </w:rPr>
        <w:sectPr w:rsidR="00E56BCF" w:rsidRPr="00E56BCF" w:rsidSect="00E56BCF">
          <w:headerReference w:type="default" r:id="rId76"/>
          <w:pgSz w:w="11906" w:h="16838"/>
          <w:pgMar w:top="1134" w:right="567" w:bottom="1134" w:left="1985" w:header="709" w:footer="709" w:gutter="0"/>
          <w:pgNumType w:start="1"/>
          <w:cols w:space="708"/>
          <w:titlePg/>
          <w:docGrid w:linePitch="360"/>
        </w:sectPr>
      </w:pPr>
    </w:p>
    <w:tbl>
      <w:tblPr>
        <w:tblpPr w:leftFromText="180" w:rightFromText="180" w:vertAnchor="text" w:horzAnchor="margin" w:tblpY="-48"/>
        <w:tblW w:w="5000" w:type="pct"/>
        <w:tblCellMar>
          <w:left w:w="135" w:type="dxa"/>
          <w:right w:w="135" w:type="dxa"/>
        </w:tblCellMar>
        <w:tblLook w:val="0000" w:firstRow="0" w:lastRow="0" w:firstColumn="0" w:lastColumn="0" w:noHBand="0" w:noVBand="0"/>
      </w:tblPr>
      <w:tblGrid>
        <w:gridCol w:w="8215"/>
        <w:gridCol w:w="6625"/>
      </w:tblGrid>
      <w:tr w:rsidR="00E56BCF" w:rsidRPr="00E56BCF" w:rsidTr="00E56BCF">
        <w:trPr>
          <w:trHeight w:val="4956"/>
        </w:trPr>
        <w:tc>
          <w:tcPr>
            <w:tcW w:w="2768" w:type="pct"/>
            <w:tcBorders>
              <w:top w:val="nil"/>
              <w:left w:val="nil"/>
              <w:bottom w:val="nil"/>
              <w:right w:val="nil"/>
            </w:tcBorders>
          </w:tcPr>
          <w:p w:rsidR="00E56BCF" w:rsidRPr="00E56BCF" w:rsidRDefault="00E56BCF" w:rsidP="00E56BCF">
            <w:pPr>
              <w:rPr>
                <w:rFonts w:cs="Times New Roman"/>
                <w:color w:val="000000"/>
                <w:szCs w:val="28"/>
              </w:rPr>
            </w:pPr>
          </w:p>
        </w:tc>
        <w:tc>
          <w:tcPr>
            <w:tcW w:w="2232" w:type="pct"/>
            <w:tcBorders>
              <w:top w:val="nil"/>
              <w:left w:val="nil"/>
              <w:bottom w:val="nil"/>
              <w:right w:val="nil"/>
            </w:tcBorders>
          </w:tcPr>
          <w:p w:rsidR="00E56BCF" w:rsidRPr="00E56BCF" w:rsidRDefault="00E56BCF" w:rsidP="00E56BCF">
            <w:pPr>
              <w:ind w:firstLine="0"/>
              <w:rPr>
                <w:rFonts w:cs="Times New Roman"/>
                <w:color w:val="000000"/>
                <w:szCs w:val="28"/>
              </w:rPr>
            </w:pPr>
            <w:r w:rsidRPr="00E56BCF">
              <w:rPr>
                <w:rFonts w:cs="Times New Roman"/>
                <w:color w:val="000000"/>
                <w:szCs w:val="28"/>
              </w:rPr>
              <w:t>Приложение 1</w:t>
            </w:r>
          </w:p>
          <w:p w:rsidR="00E56BCF" w:rsidRPr="00E56BCF" w:rsidRDefault="00E56BCF" w:rsidP="00E56BCF">
            <w:pPr>
              <w:ind w:firstLine="0"/>
              <w:rPr>
                <w:rFonts w:cs="Times New Roman"/>
                <w:color w:val="000000"/>
                <w:szCs w:val="28"/>
              </w:rPr>
            </w:pPr>
            <w:r w:rsidRPr="00E56BCF">
              <w:rPr>
                <w:rFonts w:cs="Times New Roman"/>
                <w:color w:val="000000"/>
                <w:szCs w:val="28"/>
              </w:rPr>
              <w:t xml:space="preserve">к Порядку </w:t>
            </w:r>
            <w:r w:rsidRPr="00E56BCF">
              <w:rPr>
                <w:rFonts w:eastAsia="Calibri" w:cs="Times New Roman"/>
                <w:szCs w:val="28"/>
              </w:rPr>
              <w:t xml:space="preserve"> предоставления из федерального и областного бюджетов субсидий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 по договорам сельскохозяйственного страхования в области животноводства и по договорам сельскохозяйственного страхования объектов товарной аквакультуры (товарного рыбоводства)</w:t>
            </w:r>
            <w:r w:rsidRPr="00E56BCF">
              <w:rPr>
                <w:rFonts w:cs="Times New Roman"/>
                <w:color w:val="000000"/>
                <w:szCs w:val="28"/>
              </w:rPr>
              <w:t>Форма</w:t>
            </w:r>
          </w:p>
          <w:p w:rsidR="00E56BCF" w:rsidRPr="00E56BCF" w:rsidRDefault="00E56BCF" w:rsidP="00E56BCF">
            <w:pPr>
              <w:ind w:firstLine="0"/>
              <w:rPr>
                <w:rFonts w:cs="Times New Roman"/>
                <w:color w:val="000000"/>
                <w:szCs w:val="28"/>
              </w:rPr>
            </w:pPr>
          </w:p>
        </w:tc>
      </w:tr>
    </w:tbl>
    <w:p w:rsidR="00E56BCF" w:rsidRPr="00E56BCF" w:rsidRDefault="00E56BCF" w:rsidP="00E56BCF">
      <w:pPr>
        <w:ind w:firstLine="0"/>
        <w:jc w:val="center"/>
        <w:rPr>
          <w:rFonts w:cs="Times New Roman"/>
          <w:b/>
          <w:szCs w:val="28"/>
        </w:rPr>
      </w:pPr>
      <w:r w:rsidRPr="00E56BCF">
        <w:rPr>
          <w:rFonts w:cs="Times New Roman"/>
          <w:b/>
          <w:szCs w:val="28"/>
        </w:rPr>
        <w:t>СПРАВКА</w:t>
      </w:r>
    </w:p>
    <w:p w:rsidR="00E56BCF" w:rsidRPr="00E56BCF" w:rsidRDefault="00E56BCF" w:rsidP="00E56BCF">
      <w:pPr>
        <w:ind w:firstLine="0"/>
        <w:jc w:val="center"/>
        <w:rPr>
          <w:rFonts w:cs="Times New Roman"/>
          <w:b/>
          <w:szCs w:val="28"/>
        </w:rPr>
      </w:pPr>
      <w:r w:rsidRPr="00E56BCF">
        <w:rPr>
          <w:rFonts w:cs="Times New Roman"/>
          <w:b/>
          <w:szCs w:val="28"/>
        </w:rPr>
        <w:t xml:space="preserve"> о размере субсидии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 по договорам сельскохозяйственного страхования в области животноводства и по договорам сельскохозяйственного страхования объектов товарной аквакультуры (товарного рыбоводства), предоставляемой на страхование урожая озимых сельскохозяйственных культур посева текущего (отчетного) года</w:t>
      </w:r>
    </w:p>
    <w:p w:rsidR="00E56BCF" w:rsidRPr="00E56BCF" w:rsidRDefault="00E56BCF" w:rsidP="00E56BCF">
      <w:pPr>
        <w:ind w:firstLine="0"/>
        <w:jc w:val="center"/>
        <w:rPr>
          <w:rFonts w:cs="Times New Roman"/>
          <w:b/>
          <w:szCs w:val="28"/>
        </w:rPr>
      </w:pPr>
      <w:r w:rsidRPr="00E56BCF">
        <w:rPr>
          <w:rFonts w:cs="Times New Roman"/>
          <w:b/>
          <w:szCs w:val="28"/>
        </w:rPr>
        <w:t>___________________________________________________________________________________________________</w:t>
      </w:r>
    </w:p>
    <w:p w:rsidR="00E56BCF" w:rsidRPr="00E56BCF" w:rsidRDefault="00E56BCF" w:rsidP="00E56BCF">
      <w:pPr>
        <w:ind w:firstLine="0"/>
        <w:jc w:val="center"/>
        <w:rPr>
          <w:rFonts w:cs="Times New Roman"/>
          <w:b/>
          <w:sz w:val="24"/>
          <w:szCs w:val="24"/>
        </w:rPr>
      </w:pPr>
      <w:r w:rsidRPr="00E56BCF">
        <w:rPr>
          <w:rFonts w:cs="Times New Roman"/>
          <w:b/>
          <w:sz w:val="24"/>
          <w:szCs w:val="24"/>
        </w:rPr>
        <w:t>(наименование сельскохозяйственного товаропроизводителя – получателя субсидии)</w:t>
      </w:r>
    </w:p>
    <w:p w:rsidR="00E56BCF" w:rsidRPr="00E56BCF" w:rsidRDefault="00E56BCF" w:rsidP="00E56BCF">
      <w:pPr>
        <w:jc w:val="center"/>
        <w:rPr>
          <w:rFonts w:cs="Times New Roman"/>
          <w:b/>
          <w:sz w:val="24"/>
          <w:szCs w:val="24"/>
        </w:rPr>
      </w:pPr>
    </w:p>
    <w:p w:rsidR="00E56BCF" w:rsidRPr="00E56BCF" w:rsidRDefault="00E56BCF" w:rsidP="00E56BCF">
      <w:pPr>
        <w:jc w:val="both"/>
        <w:rPr>
          <w:rFonts w:cs="Times New Roman"/>
          <w:szCs w:val="28"/>
        </w:rPr>
      </w:pPr>
      <w:r w:rsidRPr="00E56BCF">
        <w:rPr>
          <w:rFonts w:cs="Times New Roman"/>
          <w:szCs w:val="28"/>
        </w:rPr>
        <w:t>Наименование страховой организации, с которой заключен договор сельскохозяйственного страхования с государственной поддержкой: _____________________________________________________________________________.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Номер договора страхования: ______________________.</w:t>
      </w:r>
    </w:p>
    <w:p w:rsidR="00E56BCF" w:rsidRPr="00E56BCF" w:rsidRDefault="00E56BCF" w:rsidP="00E56BCF">
      <w:pPr>
        <w:jc w:val="both"/>
        <w:rPr>
          <w:rFonts w:cs="Times New Roman"/>
          <w:szCs w:val="28"/>
        </w:rPr>
      </w:pPr>
      <w:r w:rsidRPr="00E56BCF">
        <w:rPr>
          <w:rFonts w:cs="Times New Roman"/>
          <w:szCs w:val="28"/>
        </w:rPr>
        <w:t>Дата заключения: ________________________________.</w:t>
      </w:r>
    </w:p>
    <w:p w:rsidR="00E56BCF" w:rsidRPr="00E56BCF" w:rsidRDefault="00E56BCF" w:rsidP="00E56BCF">
      <w:pPr>
        <w:jc w:val="both"/>
        <w:rPr>
          <w:rFonts w:cs="Times New Roman"/>
          <w:szCs w:val="28"/>
        </w:rPr>
      </w:pPr>
    </w:p>
    <w:tbl>
      <w:tblPr>
        <w:tblStyle w:val="130"/>
        <w:tblW w:w="5000" w:type="pct"/>
        <w:tblLook w:val="04A0" w:firstRow="1" w:lastRow="0" w:firstColumn="1" w:lastColumn="0" w:noHBand="0" w:noVBand="1"/>
      </w:tblPr>
      <w:tblGrid>
        <w:gridCol w:w="706"/>
        <w:gridCol w:w="5210"/>
        <w:gridCol w:w="1126"/>
        <w:gridCol w:w="1269"/>
        <w:gridCol w:w="1269"/>
        <w:gridCol w:w="1266"/>
        <w:gridCol w:w="1269"/>
        <w:gridCol w:w="1269"/>
        <w:gridCol w:w="1402"/>
      </w:tblGrid>
      <w:tr w:rsidR="00E56BCF" w:rsidRPr="00E56BCF" w:rsidTr="00E56BCF">
        <w:tc>
          <w:tcPr>
            <w:tcW w:w="239" w:type="pct"/>
            <w:vMerge w:val="restart"/>
          </w:tcPr>
          <w:p w:rsidR="00E56BCF" w:rsidRPr="00E56BCF" w:rsidRDefault="00E56BCF" w:rsidP="00E56BCF">
            <w:pPr>
              <w:tabs>
                <w:tab w:val="left" w:pos="259"/>
              </w:tabs>
              <w:ind w:right="-107" w:firstLine="0"/>
              <w:jc w:val="center"/>
              <w:rPr>
                <w:rFonts w:cs="Times New Roman"/>
                <w:sz w:val="22"/>
              </w:rPr>
            </w:pPr>
            <w:r w:rsidRPr="00E56BCF">
              <w:rPr>
                <w:rFonts w:cs="Times New Roman"/>
                <w:sz w:val="22"/>
              </w:rPr>
              <w:t>Но-мер стро-ки</w:t>
            </w:r>
          </w:p>
        </w:tc>
        <w:tc>
          <w:tcPr>
            <w:tcW w:w="4761" w:type="pct"/>
            <w:gridSpan w:val="8"/>
          </w:tcPr>
          <w:p w:rsidR="00E56BCF" w:rsidRPr="00E56BCF" w:rsidRDefault="00E56BCF" w:rsidP="00E56BCF">
            <w:pPr>
              <w:ind w:firstLine="0"/>
              <w:jc w:val="center"/>
              <w:rPr>
                <w:rFonts w:cs="Times New Roman"/>
                <w:sz w:val="22"/>
              </w:rPr>
            </w:pPr>
            <w:r w:rsidRPr="00E56BCF">
              <w:rPr>
                <w:rFonts w:cs="Times New Roman"/>
                <w:sz w:val="22"/>
              </w:rPr>
              <w:t>Сельскохозяйственные культуры (озимые) согласно Плану сельскохозяйственного страхования</w:t>
            </w:r>
          </w:p>
          <w:p w:rsidR="00E56BCF" w:rsidRPr="00E56BCF" w:rsidRDefault="00E56BCF" w:rsidP="00E56BCF">
            <w:pPr>
              <w:jc w:val="center"/>
              <w:rPr>
                <w:rFonts w:cs="Times New Roman"/>
                <w:sz w:val="22"/>
              </w:rPr>
            </w:pPr>
            <w:r w:rsidRPr="00E56BCF">
              <w:rPr>
                <w:rFonts w:cs="Times New Roman"/>
                <w:sz w:val="22"/>
              </w:rPr>
              <w:t>на текущий (отчетный) год, при проведении страхования которых предоставляются субсидии</w:t>
            </w:r>
          </w:p>
        </w:tc>
      </w:tr>
      <w:tr w:rsidR="00E56BCF" w:rsidRPr="00E56BCF" w:rsidTr="00E56BCF">
        <w:trPr>
          <w:trHeight w:val="516"/>
        </w:trPr>
        <w:tc>
          <w:tcPr>
            <w:tcW w:w="239" w:type="pct"/>
            <w:vMerge/>
          </w:tcPr>
          <w:p w:rsidR="00E56BCF" w:rsidRPr="00E56BCF" w:rsidRDefault="00E56BCF" w:rsidP="00E56BCF">
            <w:pPr>
              <w:tabs>
                <w:tab w:val="left" w:pos="259"/>
              </w:tabs>
              <w:ind w:right="-107"/>
              <w:jc w:val="center"/>
              <w:rPr>
                <w:rFonts w:cs="Times New Roman"/>
                <w:sz w:val="22"/>
              </w:rPr>
            </w:pPr>
          </w:p>
        </w:tc>
        <w:tc>
          <w:tcPr>
            <w:tcW w:w="1762" w:type="pct"/>
            <w:vMerge w:val="restart"/>
          </w:tcPr>
          <w:p w:rsidR="00E56BCF" w:rsidRPr="00E56BCF" w:rsidRDefault="00E56BCF" w:rsidP="00E56BCF">
            <w:pPr>
              <w:ind w:firstLine="3"/>
              <w:jc w:val="center"/>
              <w:rPr>
                <w:rFonts w:cs="Times New Roman"/>
                <w:sz w:val="22"/>
              </w:rPr>
            </w:pPr>
            <w:r w:rsidRPr="00E56BCF">
              <w:rPr>
                <w:rFonts w:cs="Times New Roman"/>
                <w:sz w:val="22"/>
              </w:rPr>
              <w:t>наименование показателя</w:t>
            </w:r>
          </w:p>
        </w:tc>
        <w:tc>
          <w:tcPr>
            <w:tcW w:w="1239" w:type="pct"/>
            <w:gridSpan w:val="3"/>
          </w:tcPr>
          <w:p w:rsidR="00E56BCF" w:rsidRPr="00E56BCF" w:rsidRDefault="00E56BCF" w:rsidP="00E56BCF">
            <w:pPr>
              <w:ind w:firstLine="0"/>
              <w:jc w:val="center"/>
              <w:rPr>
                <w:rFonts w:cs="Times New Roman"/>
                <w:sz w:val="22"/>
              </w:rPr>
            </w:pPr>
            <w:r w:rsidRPr="00E56BCF">
              <w:rPr>
                <w:rFonts w:cs="Times New Roman"/>
                <w:sz w:val="22"/>
              </w:rPr>
              <w:t>озимые зерновые</w:t>
            </w:r>
          </w:p>
          <w:p w:rsidR="00E56BCF" w:rsidRPr="00E56BCF" w:rsidRDefault="00E56BCF" w:rsidP="00E56BCF">
            <w:pPr>
              <w:ind w:firstLine="0"/>
              <w:jc w:val="center"/>
              <w:rPr>
                <w:rFonts w:cs="Times New Roman"/>
                <w:sz w:val="22"/>
              </w:rPr>
            </w:pPr>
            <w:r w:rsidRPr="00E56BCF">
              <w:rPr>
                <w:rFonts w:cs="Times New Roman"/>
                <w:sz w:val="22"/>
              </w:rPr>
              <w:t>(наименование культуры)</w:t>
            </w:r>
          </w:p>
        </w:tc>
        <w:tc>
          <w:tcPr>
            <w:tcW w:w="1286" w:type="pct"/>
            <w:gridSpan w:val="3"/>
          </w:tcPr>
          <w:p w:rsidR="00E56BCF" w:rsidRPr="00E56BCF" w:rsidRDefault="00E56BCF" w:rsidP="00E56BCF">
            <w:pPr>
              <w:ind w:firstLine="0"/>
              <w:jc w:val="center"/>
              <w:rPr>
                <w:rFonts w:cs="Times New Roman"/>
                <w:sz w:val="22"/>
              </w:rPr>
            </w:pPr>
            <w:r w:rsidRPr="00E56BCF">
              <w:rPr>
                <w:rFonts w:cs="Times New Roman"/>
                <w:sz w:val="22"/>
              </w:rPr>
              <w:t>другие озимые культуры</w:t>
            </w:r>
          </w:p>
          <w:p w:rsidR="00E56BCF" w:rsidRPr="00E56BCF" w:rsidRDefault="00E56BCF" w:rsidP="00E56BCF">
            <w:pPr>
              <w:ind w:firstLine="0"/>
              <w:jc w:val="center"/>
              <w:rPr>
                <w:rFonts w:cs="Times New Roman"/>
                <w:sz w:val="22"/>
              </w:rPr>
            </w:pPr>
            <w:r w:rsidRPr="00E56BCF">
              <w:rPr>
                <w:rFonts w:cs="Times New Roman"/>
                <w:sz w:val="22"/>
              </w:rPr>
              <w:t>(наименование культуры)</w:t>
            </w:r>
          </w:p>
        </w:tc>
        <w:tc>
          <w:tcPr>
            <w:tcW w:w="474" w:type="pct"/>
            <w:vMerge w:val="restart"/>
          </w:tcPr>
          <w:p w:rsidR="00E56BCF" w:rsidRPr="00E56BCF" w:rsidRDefault="00E56BCF" w:rsidP="00E56BCF">
            <w:pPr>
              <w:ind w:firstLine="34"/>
              <w:jc w:val="center"/>
              <w:rPr>
                <w:rFonts w:cs="Times New Roman"/>
                <w:sz w:val="22"/>
              </w:rPr>
            </w:pPr>
            <w:r w:rsidRPr="00E56BCF">
              <w:rPr>
                <w:rFonts w:cs="Times New Roman"/>
                <w:sz w:val="22"/>
              </w:rPr>
              <w:t>всего</w:t>
            </w:r>
          </w:p>
        </w:tc>
      </w:tr>
      <w:tr w:rsidR="00E56BCF" w:rsidRPr="00E56BCF" w:rsidTr="00E56BCF">
        <w:tc>
          <w:tcPr>
            <w:tcW w:w="239" w:type="pct"/>
            <w:vMerge/>
          </w:tcPr>
          <w:p w:rsidR="00E56BCF" w:rsidRPr="00E56BCF" w:rsidRDefault="00E56BCF" w:rsidP="00E56BCF">
            <w:pPr>
              <w:tabs>
                <w:tab w:val="left" w:pos="259"/>
              </w:tabs>
              <w:ind w:right="-107"/>
              <w:jc w:val="center"/>
              <w:rPr>
                <w:rFonts w:cs="Times New Roman"/>
                <w:sz w:val="22"/>
              </w:rPr>
            </w:pPr>
          </w:p>
        </w:tc>
        <w:tc>
          <w:tcPr>
            <w:tcW w:w="1762" w:type="pct"/>
            <w:vMerge/>
          </w:tcPr>
          <w:p w:rsidR="00E56BCF" w:rsidRPr="00E56BCF" w:rsidRDefault="00E56BCF" w:rsidP="00E56BCF">
            <w:pPr>
              <w:jc w:val="center"/>
              <w:rPr>
                <w:rFonts w:cs="Times New Roman"/>
                <w:sz w:val="22"/>
              </w:rPr>
            </w:pPr>
          </w:p>
        </w:tc>
        <w:tc>
          <w:tcPr>
            <w:tcW w:w="381" w:type="pct"/>
          </w:tcPr>
          <w:p w:rsidR="00E56BCF" w:rsidRPr="00E56BCF" w:rsidRDefault="00E56BCF" w:rsidP="00E56BCF">
            <w:pPr>
              <w:jc w:val="center"/>
              <w:rPr>
                <w:rFonts w:cs="Times New Roman"/>
                <w:sz w:val="22"/>
              </w:rPr>
            </w:pPr>
          </w:p>
        </w:tc>
        <w:tc>
          <w:tcPr>
            <w:tcW w:w="429" w:type="pct"/>
          </w:tcPr>
          <w:p w:rsidR="00E56BCF" w:rsidRPr="00E56BCF" w:rsidRDefault="00E56BCF" w:rsidP="00E56BCF">
            <w:pPr>
              <w:jc w:val="center"/>
              <w:rPr>
                <w:rFonts w:cs="Times New Roman"/>
                <w:sz w:val="22"/>
              </w:rPr>
            </w:pPr>
          </w:p>
        </w:tc>
        <w:tc>
          <w:tcPr>
            <w:tcW w:w="429" w:type="pct"/>
          </w:tcPr>
          <w:p w:rsidR="00E56BCF" w:rsidRPr="00E56BCF" w:rsidRDefault="00E56BCF" w:rsidP="00E56BCF">
            <w:pPr>
              <w:jc w:val="center"/>
              <w:rPr>
                <w:rFonts w:cs="Times New Roman"/>
                <w:sz w:val="22"/>
              </w:rPr>
            </w:pPr>
          </w:p>
        </w:tc>
        <w:tc>
          <w:tcPr>
            <w:tcW w:w="428" w:type="pct"/>
          </w:tcPr>
          <w:p w:rsidR="00E56BCF" w:rsidRPr="00E56BCF" w:rsidRDefault="00E56BCF" w:rsidP="00E56BCF">
            <w:pPr>
              <w:jc w:val="center"/>
              <w:rPr>
                <w:rFonts w:cs="Times New Roman"/>
                <w:sz w:val="22"/>
              </w:rPr>
            </w:pPr>
          </w:p>
        </w:tc>
        <w:tc>
          <w:tcPr>
            <w:tcW w:w="429" w:type="pct"/>
          </w:tcPr>
          <w:p w:rsidR="00E56BCF" w:rsidRPr="00E56BCF" w:rsidRDefault="00E56BCF" w:rsidP="00E56BCF">
            <w:pPr>
              <w:jc w:val="center"/>
              <w:rPr>
                <w:rFonts w:cs="Times New Roman"/>
                <w:sz w:val="22"/>
              </w:rPr>
            </w:pPr>
          </w:p>
        </w:tc>
        <w:tc>
          <w:tcPr>
            <w:tcW w:w="429" w:type="pct"/>
          </w:tcPr>
          <w:p w:rsidR="00E56BCF" w:rsidRPr="00E56BCF" w:rsidRDefault="00E56BCF" w:rsidP="00E56BCF">
            <w:pPr>
              <w:ind w:firstLine="34"/>
              <w:jc w:val="center"/>
              <w:rPr>
                <w:rFonts w:cs="Times New Roman"/>
                <w:sz w:val="22"/>
              </w:rPr>
            </w:pPr>
          </w:p>
        </w:tc>
        <w:tc>
          <w:tcPr>
            <w:tcW w:w="474" w:type="pct"/>
            <w:vMerge/>
          </w:tcPr>
          <w:p w:rsidR="00E56BCF" w:rsidRPr="00E56BCF" w:rsidRDefault="00E56BCF" w:rsidP="00E56BCF">
            <w:pPr>
              <w:ind w:firstLine="33"/>
              <w:jc w:val="center"/>
              <w:rPr>
                <w:rFonts w:cs="Times New Roman"/>
                <w:sz w:val="22"/>
              </w:rPr>
            </w:pPr>
          </w:p>
        </w:tc>
      </w:tr>
    </w:tbl>
    <w:p w:rsidR="00E56BCF" w:rsidRPr="00E56BCF" w:rsidRDefault="00E56BCF" w:rsidP="00E56BCF">
      <w:pPr>
        <w:rPr>
          <w:rFonts w:cs="Times New Roman"/>
          <w:sz w:val="2"/>
          <w:szCs w:val="2"/>
        </w:rPr>
      </w:pPr>
    </w:p>
    <w:tbl>
      <w:tblPr>
        <w:tblStyle w:val="130"/>
        <w:tblW w:w="5000" w:type="pct"/>
        <w:tblLook w:val="04A0" w:firstRow="1" w:lastRow="0" w:firstColumn="1" w:lastColumn="0" w:noHBand="0" w:noVBand="1"/>
      </w:tblPr>
      <w:tblGrid>
        <w:gridCol w:w="706"/>
        <w:gridCol w:w="5210"/>
        <w:gridCol w:w="1126"/>
        <w:gridCol w:w="1269"/>
        <w:gridCol w:w="1269"/>
        <w:gridCol w:w="1266"/>
        <w:gridCol w:w="1269"/>
        <w:gridCol w:w="1269"/>
        <w:gridCol w:w="1402"/>
      </w:tblGrid>
      <w:tr w:rsidR="00E56BCF" w:rsidRPr="00E56BCF" w:rsidTr="00E56BCF">
        <w:trPr>
          <w:tblHeader/>
        </w:trPr>
        <w:tc>
          <w:tcPr>
            <w:tcW w:w="239" w:type="pct"/>
          </w:tcPr>
          <w:p w:rsidR="00E56BCF" w:rsidRPr="00E56BCF" w:rsidRDefault="00E56BCF" w:rsidP="00E56BCF">
            <w:pPr>
              <w:tabs>
                <w:tab w:val="left" w:pos="259"/>
              </w:tabs>
              <w:ind w:right="-107" w:firstLine="0"/>
              <w:jc w:val="center"/>
              <w:rPr>
                <w:rFonts w:cs="Times New Roman"/>
                <w:sz w:val="22"/>
              </w:rPr>
            </w:pPr>
            <w:r w:rsidRPr="00E56BCF">
              <w:rPr>
                <w:rFonts w:cs="Times New Roman"/>
                <w:sz w:val="22"/>
              </w:rPr>
              <w:t>1</w:t>
            </w:r>
          </w:p>
        </w:tc>
        <w:tc>
          <w:tcPr>
            <w:tcW w:w="1762" w:type="pct"/>
          </w:tcPr>
          <w:p w:rsidR="00E56BCF" w:rsidRPr="00E56BCF" w:rsidRDefault="00E56BCF" w:rsidP="00E56BCF">
            <w:pPr>
              <w:ind w:firstLine="0"/>
              <w:jc w:val="center"/>
              <w:rPr>
                <w:rFonts w:cs="Times New Roman"/>
                <w:sz w:val="22"/>
              </w:rPr>
            </w:pPr>
            <w:r w:rsidRPr="00E56BCF">
              <w:rPr>
                <w:rFonts w:cs="Times New Roman"/>
                <w:sz w:val="22"/>
              </w:rPr>
              <w:t>2</w:t>
            </w:r>
          </w:p>
        </w:tc>
        <w:tc>
          <w:tcPr>
            <w:tcW w:w="381" w:type="pct"/>
          </w:tcPr>
          <w:p w:rsidR="00E56BCF" w:rsidRPr="00E56BCF" w:rsidRDefault="00E56BCF" w:rsidP="00E56BCF">
            <w:pPr>
              <w:ind w:firstLine="0"/>
              <w:jc w:val="center"/>
              <w:rPr>
                <w:rFonts w:cs="Times New Roman"/>
                <w:sz w:val="22"/>
              </w:rPr>
            </w:pPr>
            <w:r w:rsidRPr="00E56BCF">
              <w:rPr>
                <w:rFonts w:cs="Times New Roman"/>
                <w:sz w:val="22"/>
              </w:rPr>
              <w:t>3</w:t>
            </w:r>
          </w:p>
        </w:tc>
        <w:tc>
          <w:tcPr>
            <w:tcW w:w="429" w:type="pct"/>
          </w:tcPr>
          <w:p w:rsidR="00E56BCF" w:rsidRPr="00E56BCF" w:rsidRDefault="00E56BCF" w:rsidP="00E56BCF">
            <w:pPr>
              <w:ind w:firstLine="0"/>
              <w:jc w:val="center"/>
              <w:rPr>
                <w:rFonts w:cs="Times New Roman"/>
                <w:sz w:val="22"/>
              </w:rPr>
            </w:pPr>
            <w:r w:rsidRPr="00E56BCF">
              <w:rPr>
                <w:rFonts w:cs="Times New Roman"/>
                <w:sz w:val="22"/>
              </w:rPr>
              <w:t>4</w:t>
            </w:r>
          </w:p>
        </w:tc>
        <w:tc>
          <w:tcPr>
            <w:tcW w:w="429" w:type="pct"/>
          </w:tcPr>
          <w:p w:rsidR="00E56BCF" w:rsidRPr="00E56BCF" w:rsidRDefault="00E56BCF" w:rsidP="00E56BCF">
            <w:pPr>
              <w:ind w:firstLine="0"/>
              <w:jc w:val="center"/>
              <w:rPr>
                <w:rFonts w:cs="Times New Roman"/>
                <w:sz w:val="22"/>
              </w:rPr>
            </w:pPr>
            <w:r w:rsidRPr="00E56BCF">
              <w:rPr>
                <w:rFonts w:cs="Times New Roman"/>
                <w:sz w:val="22"/>
              </w:rPr>
              <w:t>5</w:t>
            </w:r>
          </w:p>
        </w:tc>
        <w:tc>
          <w:tcPr>
            <w:tcW w:w="428" w:type="pct"/>
          </w:tcPr>
          <w:p w:rsidR="00E56BCF" w:rsidRPr="00E56BCF" w:rsidRDefault="00E56BCF" w:rsidP="00E56BCF">
            <w:pPr>
              <w:ind w:firstLine="0"/>
              <w:jc w:val="center"/>
              <w:rPr>
                <w:rFonts w:cs="Times New Roman"/>
                <w:sz w:val="22"/>
              </w:rPr>
            </w:pPr>
            <w:r w:rsidRPr="00E56BCF">
              <w:rPr>
                <w:rFonts w:cs="Times New Roman"/>
                <w:sz w:val="22"/>
              </w:rPr>
              <w:t>6</w:t>
            </w:r>
          </w:p>
        </w:tc>
        <w:tc>
          <w:tcPr>
            <w:tcW w:w="429" w:type="pct"/>
          </w:tcPr>
          <w:p w:rsidR="00E56BCF" w:rsidRPr="00E56BCF" w:rsidRDefault="00E56BCF" w:rsidP="00E56BCF">
            <w:pPr>
              <w:ind w:firstLine="0"/>
              <w:jc w:val="center"/>
              <w:rPr>
                <w:rFonts w:cs="Times New Roman"/>
                <w:sz w:val="22"/>
              </w:rPr>
            </w:pPr>
            <w:r w:rsidRPr="00E56BCF">
              <w:rPr>
                <w:rFonts w:cs="Times New Roman"/>
                <w:sz w:val="22"/>
              </w:rPr>
              <w:t>7</w:t>
            </w:r>
          </w:p>
        </w:tc>
        <w:tc>
          <w:tcPr>
            <w:tcW w:w="429" w:type="pct"/>
          </w:tcPr>
          <w:p w:rsidR="00E56BCF" w:rsidRPr="00E56BCF" w:rsidRDefault="00E56BCF" w:rsidP="00E56BCF">
            <w:pPr>
              <w:ind w:firstLine="0"/>
              <w:jc w:val="center"/>
              <w:rPr>
                <w:rFonts w:cs="Times New Roman"/>
                <w:sz w:val="22"/>
              </w:rPr>
            </w:pPr>
            <w:r w:rsidRPr="00E56BCF">
              <w:rPr>
                <w:rFonts w:cs="Times New Roman"/>
                <w:sz w:val="22"/>
              </w:rPr>
              <w:t>8</w:t>
            </w:r>
          </w:p>
        </w:tc>
        <w:tc>
          <w:tcPr>
            <w:tcW w:w="474" w:type="pct"/>
          </w:tcPr>
          <w:p w:rsidR="00E56BCF" w:rsidRPr="00E56BCF" w:rsidRDefault="00E56BCF" w:rsidP="00E56BCF">
            <w:pPr>
              <w:ind w:firstLine="0"/>
              <w:jc w:val="center"/>
              <w:rPr>
                <w:rFonts w:cs="Times New Roman"/>
                <w:sz w:val="22"/>
              </w:rPr>
            </w:pPr>
            <w:r w:rsidRPr="00E56BCF">
              <w:rPr>
                <w:rFonts w:cs="Times New Roman"/>
                <w:sz w:val="22"/>
              </w:rPr>
              <w:t>9</w:t>
            </w:r>
          </w:p>
        </w:tc>
      </w:tr>
      <w:tr w:rsidR="00E56BCF" w:rsidRPr="00E56BCF" w:rsidTr="00E56BCF">
        <w:tc>
          <w:tcPr>
            <w:tcW w:w="239" w:type="pct"/>
          </w:tcPr>
          <w:p w:rsidR="00E56BCF" w:rsidRPr="00E56BCF" w:rsidRDefault="00E56BCF" w:rsidP="00E56BCF">
            <w:pPr>
              <w:tabs>
                <w:tab w:val="left" w:pos="259"/>
              </w:tabs>
              <w:ind w:right="-107" w:firstLine="0"/>
              <w:jc w:val="center"/>
              <w:rPr>
                <w:rFonts w:cs="Times New Roman"/>
                <w:sz w:val="22"/>
              </w:rPr>
            </w:pPr>
            <w:r w:rsidRPr="00E56BCF">
              <w:rPr>
                <w:rFonts w:cs="Times New Roman"/>
                <w:sz w:val="22"/>
              </w:rPr>
              <w:t>1.</w:t>
            </w:r>
          </w:p>
        </w:tc>
        <w:tc>
          <w:tcPr>
            <w:tcW w:w="1762" w:type="pct"/>
          </w:tcPr>
          <w:p w:rsidR="00E56BCF" w:rsidRPr="00E56BCF" w:rsidRDefault="00E56BCF" w:rsidP="00E56BCF">
            <w:pPr>
              <w:ind w:firstLine="0"/>
              <w:rPr>
                <w:rFonts w:cs="Times New Roman"/>
                <w:sz w:val="22"/>
              </w:rPr>
            </w:pPr>
            <w:r w:rsidRPr="00E56BCF">
              <w:rPr>
                <w:rFonts w:cs="Times New Roman"/>
                <w:sz w:val="22"/>
              </w:rPr>
              <w:t>Общая посевная площадь, га</w:t>
            </w:r>
          </w:p>
        </w:tc>
        <w:tc>
          <w:tcPr>
            <w:tcW w:w="381" w:type="pct"/>
          </w:tcPr>
          <w:p w:rsidR="00E56BCF" w:rsidRPr="00E56BCF" w:rsidRDefault="00E56BCF" w:rsidP="00E56BCF">
            <w:pPr>
              <w:ind w:firstLine="0"/>
              <w:rPr>
                <w:rFonts w:cs="Times New Roman"/>
                <w:sz w:val="22"/>
              </w:rPr>
            </w:pPr>
          </w:p>
        </w:tc>
        <w:tc>
          <w:tcPr>
            <w:tcW w:w="429" w:type="pct"/>
          </w:tcPr>
          <w:p w:rsidR="00E56BCF" w:rsidRPr="00E56BCF" w:rsidRDefault="00E56BCF" w:rsidP="00E56BCF">
            <w:pPr>
              <w:ind w:firstLine="0"/>
              <w:rPr>
                <w:rFonts w:cs="Times New Roman"/>
                <w:sz w:val="22"/>
              </w:rPr>
            </w:pPr>
          </w:p>
        </w:tc>
        <w:tc>
          <w:tcPr>
            <w:tcW w:w="429" w:type="pct"/>
          </w:tcPr>
          <w:p w:rsidR="00E56BCF" w:rsidRPr="00E56BCF" w:rsidRDefault="00E56BCF" w:rsidP="00E56BCF">
            <w:pPr>
              <w:ind w:firstLine="0"/>
              <w:rPr>
                <w:rFonts w:cs="Times New Roman"/>
                <w:sz w:val="22"/>
              </w:rPr>
            </w:pPr>
          </w:p>
        </w:tc>
        <w:tc>
          <w:tcPr>
            <w:tcW w:w="428" w:type="pct"/>
          </w:tcPr>
          <w:p w:rsidR="00E56BCF" w:rsidRPr="00E56BCF" w:rsidRDefault="00E56BCF" w:rsidP="00E56BCF">
            <w:pPr>
              <w:ind w:firstLine="0"/>
              <w:rPr>
                <w:rFonts w:cs="Times New Roman"/>
                <w:sz w:val="22"/>
              </w:rPr>
            </w:pPr>
          </w:p>
        </w:tc>
        <w:tc>
          <w:tcPr>
            <w:tcW w:w="429" w:type="pct"/>
          </w:tcPr>
          <w:p w:rsidR="00E56BCF" w:rsidRPr="00E56BCF" w:rsidRDefault="00E56BCF" w:rsidP="00E56BCF">
            <w:pPr>
              <w:ind w:firstLine="0"/>
              <w:rPr>
                <w:rFonts w:cs="Times New Roman"/>
                <w:sz w:val="22"/>
              </w:rPr>
            </w:pPr>
          </w:p>
        </w:tc>
        <w:tc>
          <w:tcPr>
            <w:tcW w:w="429" w:type="pct"/>
          </w:tcPr>
          <w:p w:rsidR="00E56BCF" w:rsidRPr="00E56BCF" w:rsidRDefault="00E56BCF" w:rsidP="00E56BCF">
            <w:pPr>
              <w:ind w:firstLine="0"/>
              <w:rPr>
                <w:rFonts w:cs="Times New Roman"/>
                <w:sz w:val="22"/>
              </w:rPr>
            </w:pPr>
          </w:p>
        </w:tc>
        <w:tc>
          <w:tcPr>
            <w:tcW w:w="474" w:type="pct"/>
          </w:tcPr>
          <w:p w:rsidR="00E56BCF" w:rsidRPr="00E56BCF" w:rsidRDefault="00E56BCF" w:rsidP="00E56BCF">
            <w:pPr>
              <w:ind w:firstLine="0"/>
              <w:rPr>
                <w:rFonts w:cs="Times New Roman"/>
                <w:sz w:val="22"/>
              </w:rPr>
            </w:pPr>
          </w:p>
        </w:tc>
      </w:tr>
      <w:tr w:rsidR="00E56BCF" w:rsidRPr="00E56BCF" w:rsidTr="00E56BCF">
        <w:tc>
          <w:tcPr>
            <w:tcW w:w="239" w:type="pct"/>
          </w:tcPr>
          <w:p w:rsidR="00E56BCF" w:rsidRPr="00E56BCF" w:rsidRDefault="00E56BCF" w:rsidP="00E56BCF">
            <w:pPr>
              <w:tabs>
                <w:tab w:val="left" w:pos="259"/>
              </w:tabs>
              <w:ind w:right="-107" w:firstLine="0"/>
              <w:jc w:val="center"/>
              <w:rPr>
                <w:rFonts w:cs="Times New Roman"/>
                <w:sz w:val="22"/>
              </w:rPr>
            </w:pPr>
            <w:r w:rsidRPr="00E56BCF">
              <w:rPr>
                <w:rFonts w:cs="Times New Roman"/>
                <w:sz w:val="22"/>
              </w:rPr>
              <w:t>2.</w:t>
            </w:r>
          </w:p>
        </w:tc>
        <w:tc>
          <w:tcPr>
            <w:tcW w:w="1762" w:type="pct"/>
            <w:vAlign w:val="center"/>
          </w:tcPr>
          <w:p w:rsidR="00E56BCF" w:rsidRPr="00E56BCF" w:rsidRDefault="00E56BCF" w:rsidP="00E56BCF">
            <w:pPr>
              <w:ind w:firstLine="0"/>
              <w:rPr>
                <w:rFonts w:cs="Times New Roman"/>
                <w:sz w:val="22"/>
              </w:rPr>
            </w:pPr>
            <w:r w:rsidRPr="00E56BCF">
              <w:rPr>
                <w:rFonts w:cs="Times New Roman"/>
                <w:sz w:val="22"/>
              </w:rPr>
              <w:t>Площадь земельных участков, занятых под сельскохозяйственные культуры, риск утраты (гибели) урожая которых застрахован с применением мер государственной поддержки, га</w:t>
            </w:r>
          </w:p>
        </w:tc>
        <w:tc>
          <w:tcPr>
            <w:tcW w:w="381"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8"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74" w:type="pct"/>
            <w:vAlign w:val="center"/>
          </w:tcPr>
          <w:p w:rsidR="00E56BCF" w:rsidRPr="00E56BCF" w:rsidRDefault="00E56BCF" w:rsidP="00E56BCF">
            <w:pPr>
              <w:ind w:firstLine="0"/>
              <w:jc w:val="center"/>
              <w:rPr>
                <w:rFonts w:cs="Times New Roman"/>
                <w:sz w:val="22"/>
              </w:rPr>
            </w:pPr>
          </w:p>
        </w:tc>
      </w:tr>
      <w:tr w:rsidR="00E56BCF" w:rsidRPr="00E56BCF" w:rsidTr="00E56BCF">
        <w:tc>
          <w:tcPr>
            <w:tcW w:w="239" w:type="pct"/>
          </w:tcPr>
          <w:p w:rsidR="00E56BCF" w:rsidRPr="00E56BCF" w:rsidRDefault="00E56BCF" w:rsidP="00E56BCF">
            <w:pPr>
              <w:tabs>
                <w:tab w:val="left" w:pos="259"/>
              </w:tabs>
              <w:ind w:right="-107" w:firstLine="0"/>
              <w:jc w:val="center"/>
              <w:rPr>
                <w:rFonts w:cs="Times New Roman"/>
                <w:sz w:val="22"/>
              </w:rPr>
            </w:pPr>
            <w:r w:rsidRPr="00E56BCF">
              <w:rPr>
                <w:rFonts w:cs="Times New Roman"/>
                <w:sz w:val="22"/>
              </w:rPr>
              <w:t>3.</w:t>
            </w:r>
          </w:p>
        </w:tc>
        <w:tc>
          <w:tcPr>
            <w:tcW w:w="1762" w:type="pct"/>
            <w:vAlign w:val="center"/>
          </w:tcPr>
          <w:p w:rsidR="00E56BCF" w:rsidRPr="00E56BCF" w:rsidRDefault="00E56BCF" w:rsidP="00E56BCF">
            <w:pPr>
              <w:ind w:firstLine="0"/>
              <w:rPr>
                <w:rFonts w:cs="Times New Roman"/>
                <w:sz w:val="22"/>
              </w:rPr>
            </w:pPr>
            <w:r w:rsidRPr="00E56BCF">
              <w:rPr>
                <w:rFonts w:cs="Times New Roman"/>
                <w:sz w:val="22"/>
              </w:rPr>
              <w:t>Страховая стоимость, рублей</w:t>
            </w:r>
          </w:p>
        </w:tc>
        <w:tc>
          <w:tcPr>
            <w:tcW w:w="381"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8"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74" w:type="pct"/>
            <w:vAlign w:val="center"/>
          </w:tcPr>
          <w:p w:rsidR="00E56BCF" w:rsidRPr="00E56BCF" w:rsidRDefault="00E56BCF" w:rsidP="00E56BCF">
            <w:pPr>
              <w:ind w:firstLine="0"/>
              <w:jc w:val="center"/>
              <w:rPr>
                <w:rFonts w:cs="Times New Roman"/>
                <w:sz w:val="22"/>
              </w:rPr>
            </w:pPr>
          </w:p>
        </w:tc>
      </w:tr>
      <w:tr w:rsidR="00E56BCF" w:rsidRPr="00E56BCF" w:rsidTr="00E56BCF">
        <w:tc>
          <w:tcPr>
            <w:tcW w:w="239" w:type="pct"/>
          </w:tcPr>
          <w:p w:rsidR="00E56BCF" w:rsidRPr="00E56BCF" w:rsidRDefault="00E56BCF" w:rsidP="00E56BCF">
            <w:pPr>
              <w:tabs>
                <w:tab w:val="left" w:pos="259"/>
              </w:tabs>
              <w:ind w:right="-107" w:firstLine="0"/>
              <w:jc w:val="center"/>
              <w:rPr>
                <w:rFonts w:cs="Times New Roman"/>
                <w:sz w:val="22"/>
              </w:rPr>
            </w:pPr>
            <w:r w:rsidRPr="00E56BCF">
              <w:rPr>
                <w:rFonts w:cs="Times New Roman"/>
                <w:sz w:val="22"/>
              </w:rPr>
              <w:t>4.</w:t>
            </w:r>
          </w:p>
        </w:tc>
        <w:tc>
          <w:tcPr>
            <w:tcW w:w="1762" w:type="pct"/>
            <w:vAlign w:val="center"/>
          </w:tcPr>
          <w:p w:rsidR="00E56BCF" w:rsidRPr="00E56BCF" w:rsidRDefault="00E56BCF" w:rsidP="00E56BCF">
            <w:pPr>
              <w:ind w:firstLine="0"/>
              <w:rPr>
                <w:rFonts w:cs="Times New Roman"/>
                <w:sz w:val="22"/>
              </w:rPr>
            </w:pPr>
            <w:r w:rsidRPr="00E56BCF">
              <w:rPr>
                <w:rFonts w:cs="Times New Roman"/>
                <w:sz w:val="22"/>
              </w:rPr>
              <w:t>Страховая сумма, рублей</w:t>
            </w:r>
          </w:p>
        </w:tc>
        <w:tc>
          <w:tcPr>
            <w:tcW w:w="381"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8"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74" w:type="pct"/>
            <w:vAlign w:val="center"/>
          </w:tcPr>
          <w:p w:rsidR="00E56BCF" w:rsidRPr="00E56BCF" w:rsidRDefault="00E56BCF" w:rsidP="00E56BCF">
            <w:pPr>
              <w:ind w:firstLine="0"/>
              <w:jc w:val="center"/>
              <w:rPr>
                <w:rFonts w:cs="Times New Roman"/>
                <w:sz w:val="22"/>
              </w:rPr>
            </w:pPr>
          </w:p>
        </w:tc>
      </w:tr>
      <w:tr w:rsidR="00E56BCF" w:rsidRPr="00E56BCF" w:rsidTr="00E56BCF">
        <w:tc>
          <w:tcPr>
            <w:tcW w:w="239" w:type="pct"/>
          </w:tcPr>
          <w:p w:rsidR="00E56BCF" w:rsidRPr="00E56BCF" w:rsidRDefault="00E56BCF" w:rsidP="00E56BCF">
            <w:pPr>
              <w:tabs>
                <w:tab w:val="left" w:pos="259"/>
              </w:tabs>
              <w:ind w:right="-107" w:firstLine="0"/>
              <w:jc w:val="center"/>
              <w:rPr>
                <w:rFonts w:cs="Times New Roman"/>
                <w:sz w:val="22"/>
              </w:rPr>
            </w:pPr>
            <w:r w:rsidRPr="00E56BCF">
              <w:rPr>
                <w:rFonts w:cs="Times New Roman"/>
                <w:sz w:val="22"/>
              </w:rPr>
              <w:t>5.</w:t>
            </w:r>
          </w:p>
        </w:tc>
        <w:tc>
          <w:tcPr>
            <w:tcW w:w="1762" w:type="pct"/>
            <w:vAlign w:val="center"/>
          </w:tcPr>
          <w:p w:rsidR="00E56BCF" w:rsidRPr="00E56BCF" w:rsidRDefault="00E56BCF" w:rsidP="00E56BCF">
            <w:pPr>
              <w:ind w:firstLine="0"/>
              <w:rPr>
                <w:rFonts w:cs="Times New Roman"/>
                <w:sz w:val="22"/>
              </w:rPr>
            </w:pPr>
            <w:r w:rsidRPr="00E56BCF">
              <w:rPr>
                <w:rFonts w:cs="Times New Roman"/>
                <w:sz w:val="22"/>
              </w:rPr>
              <w:t>Страховой тариф, процентов</w:t>
            </w:r>
          </w:p>
        </w:tc>
        <w:tc>
          <w:tcPr>
            <w:tcW w:w="381"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8"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74" w:type="pct"/>
            <w:vAlign w:val="center"/>
          </w:tcPr>
          <w:p w:rsidR="00E56BCF" w:rsidRPr="00E56BCF" w:rsidRDefault="00E56BCF" w:rsidP="00E56BCF">
            <w:pPr>
              <w:ind w:firstLine="0"/>
              <w:jc w:val="center"/>
              <w:rPr>
                <w:rFonts w:cs="Times New Roman"/>
                <w:sz w:val="22"/>
              </w:rPr>
            </w:pPr>
            <w:r w:rsidRPr="00E56BCF">
              <w:rPr>
                <w:rFonts w:cs="Times New Roman"/>
                <w:sz w:val="22"/>
              </w:rPr>
              <w:t>х</w:t>
            </w:r>
          </w:p>
        </w:tc>
      </w:tr>
      <w:tr w:rsidR="00E56BCF" w:rsidRPr="00E56BCF" w:rsidTr="00E56BCF">
        <w:tc>
          <w:tcPr>
            <w:tcW w:w="239" w:type="pct"/>
          </w:tcPr>
          <w:p w:rsidR="00E56BCF" w:rsidRPr="00E56BCF" w:rsidRDefault="00E56BCF" w:rsidP="00E56BCF">
            <w:pPr>
              <w:tabs>
                <w:tab w:val="left" w:pos="259"/>
              </w:tabs>
              <w:ind w:right="-107" w:firstLine="0"/>
              <w:jc w:val="center"/>
              <w:rPr>
                <w:rFonts w:cs="Times New Roman"/>
                <w:sz w:val="22"/>
              </w:rPr>
            </w:pPr>
            <w:r w:rsidRPr="00E56BCF">
              <w:rPr>
                <w:rFonts w:cs="Times New Roman"/>
                <w:sz w:val="22"/>
              </w:rPr>
              <w:t>6.</w:t>
            </w:r>
          </w:p>
        </w:tc>
        <w:tc>
          <w:tcPr>
            <w:tcW w:w="1762" w:type="pct"/>
            <w:vAlign w:val="center"/>
          </w:tcPr>
          <w:p w:rsidR="00E56BCF" w:rsidRPr="00E56BCF" w:rsidRDefault="00E56BCF" w:rsidP="00E56BCF">
            <w:pPr>
              <w:ind w:firstLine="0"/>
              <w:rPr>
                <w:rFonts w:cs="Times New Roman"/>
                <w:sz w:val="22"/>
              </w:rPr>
            </w:pPr>
            <w:r w:rsidRPr="00E56BCF">
              <w:rPr>
                <w:rFonts w:cs="Times New Roman"/>
                <w:sz w:val="22"/>
              </w:rPr>
              <w:t>Участие страхователя в страховании рисков, процентов</w:t>
            </w:r>
          </w:p>
        </w:tc>
        <w:tc>
          <w:tcPr>
            <w:tcW w:w="381"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8"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74" w:type="pct"/>
            <w:vAlign w:val="center"/>
          </w:tcPr>
          <w:p w:rsidR="00E56BCF" w:rsidRPr="00E56BCF" w:rsidRDefault="00E56BCF" w:rsidP="00E56BCF">
            <w:pPr>
              <w:ind w:firstLine="0"/>
              <w:jc w:val="center"/>
              <w:rPr>
                <w:rFonts w:cs="Times New Roman"/>
                <w:sz w:val="22"/>
              </w:rPr>
            </w:pPr>
            <w:r w:rsidRPr="00E56BCF">
              <w:rPr>
                <w:rFonts w:cs="Times New Roman"/>
                <w:sz w:val="22"/>
              </w:rPr>
              <w:t>х</w:t>
            </w:r>
          </w:p>
        </w:tc>
      </w:tr>
      <w:tr w:rsidR="00E56BCF" w:rsidRPr="00E56BCF" w:rsidTr="00E56BCF">
        <w:tc>
          <w:tcPr>
            <w:tcW w:w="239" w:type="pct"/>
          </w:tcPr>
          <w:p w:rsidR="00E56BCF" w:rsidRPr="00E56BCF" w:rsidRDefault="00E56BCF" w:rsidP="00E56BCF">
            <w:pPr>
              <w:tabs>
                <w:tab w:val="left" w:pos="259"/>
              </w:tabs>
              <w:ind w:right="-107" w:firstLine="0"/>
              <w:jc w:val="center"/>
              <w:rPr>
                <w:rFonts w:cs="Times New Roman"/>
                <w:sz w:val="22"/>
              </w:rPr>
            </w:pPr>
            <w:r w:rsidRPr="00E56BCF">
              <w:rPr>
                <w:rFonts w:cs="Times New Roman"/>
                <w:sz w:val="22"/>
              </w:rPr>
              <w:t>7.</w:t>
            </w:r>
          </w:p>
        </w:tc>
        <w:tc>
          <w:tcPr>
            <w:tcW w:w="1762" w:type="pct"/>
            <w:vAlign w:val="center"/>
          </w:tcPr>
          <w:p w:rsidR="00E56BCF" w:rsidRPr="00E56BCF" w:rsidRDefault="00E56BCF" w:rsidP="00E56BCF">
            <w:pPr>
              <w:ind w:firstLine="0"/>
              <w:rPr>
                <w:rFonts w:cs="Times New Roman"/>
                <w:sz w:val="22"/>
              </w:rPr>
            </w:pPr>
            <w:r w:rsidRPr="00E56BCF">
              <w:rPr>
                <w:rFonts w:cs="Times New Roman"/>
                <w:sz w:val="22"/>
              </w:rPr>
              <w:t>Начисленная страховая премия, рублей</w:t>
            </w:r>
          </w:p>
        </w:tc>
        <w:tc>
          <w:tcPr>
            <w:tcW w:w="381"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8"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74" w:type="pct"/>
            <w:vAlign w:val="center"/>
          </w:tcPr>
          <w:p w:rsidR="00E56BCF" w:rsidRPr="00E56BCF" w:rsidRDefault="00E56BCF" w:rsidP="00E56BCF">
            <w:pPr>
              <w:ind w:firstLine="0"/>
              <w:jc w:val="center"/>
              <w:rPr>
                <w:rFonts w:cs="Times New Roman"/>
                <w:sz w:val="22"/>
              </w:rPr>
            </w:pPr>
          </w:p>
        </w:tc>
      </w:tr>
      <w:tr w:rsidR="00E56BCF" w:rsidRPr="00E56BCF" w:rsidTr="00E56BCF">
        <w:tc>
          <w:tcPr>
            <w:tcW w:w="239" w:type="pct"/>
          </w:tcPr>
          <w:p w:rsidR="00E56BCF" w:rsidRPr="00E56BCF" w:rsidRDefault="00E56BCF" w:rsidP="00E56BCF">
            <w:pPr>
              <w:tabs>
                <w:tab w:val="left" w:pos="259"/>
              </w:tabs>
              <w:ind w:right="-107" w:firstLine="0"/>
              <w:jc w:val="center"/>
              <w:rPr>
                <w:rFonts w:cs="Times New Roman"/>
                <w:sz w:val="22"/>
              </w:rPr>
            </w:pPr>
            <w:r w:rsidRPr="00E56BCF">
              <w:rPr>
                <w:rFonts w:cs="Times New Roman"/>
                <w:sz w:val="22"/>
              </w:rPr>
              <w:t>8.</w:t>
            </w:r>
          </w:p>
        </w:tc>
        <w:tc>
          <w:tcPr>
            <w:tcW w:w="1762" w:type="pct"/>
            <w:vAlign w:val="center"/>
          </w:tcPr>
          <w:p w:rsidR="00E56BCF" w:rsidRPr="00E56BCF" w:rsidRDefault="00E56BCF" w:rsidP="00E56BCF">
            <w:pPr>
              <w:ind w:firstLine="0"/>
              <w:rPr>
                <w:rFonts w:cs="Times New Roman"/>
                <w:sz w:val="22"/>
              </w:rPr>
            </w:pPr>
            <w:r w:rsidRPr="00E56BCF">
              <w:rPr>
                <w:rFonts w:cs="Times New Roman"/>
                <w:sz w:val="22"/>
              </w:rPr>
              <w:t>Сумма уплаченной страховой премии (страхового взноса), рублей</w:t>
            </w:r>
          </w:p>
        </w:tc>
        <w:tc>
          <w:tcPr>
            <w:tcW w:w="381"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8"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74" w:type="pct"/>
            <w:vAlign w:val="center"/>
          </w:tcPr>
          <w:p w:rsidR="00E56BCF" w:rsidRPr="00E56BCF" w:rsidRDefault="00E56BCF" w:rsidP="00E56BCF">
            <w:pPr>
              <w:ind w:firstLine="0"/>
              <w:jc w:val="center"/>
              <w:rPr>
                <w:rFonts w:cs="Times New Roman"/>
                <w:sz w:val="22"/>
              </w:rPr>
            </w:pPr>
          </w:p>
        </w:tc>
      </w:tr>
      <w:tr w:rsidR="00E56BCF" w:rsidRPr="00E56BCF" w:rsidTr="00E56BCF">
        <w:tc>
          <w:tcPr>
            <w:tcW w:w="239" w:type="pct"/>
          </w:tcPr>
          <w:p w:rsidR="00E56BCF" w:rsidRPr="00E56BCF" w:rsidRDefault="00E56BCF" w:rsidP="00E56BCF">
            <w:pPr>
              <w:tabs>
                <w:tab w:val="left" w:pos="259"/>
              </w:tabs>
              <w:ind w:right="-107" w:firstLine="0"/>
              <w:jc w:val="center"/>
              <w:rPr>
                <w:rFonts w:cs="Times New Roman"/>
                <w:sz w:val="22"/>
              </w:rPr>
            </w:pPr>
            <w:r w:rsidRPr="00E56BCF">
              <w:rPr>
                <w:rFonts w:cs="Times New Roman"/>
                <w:sz w:val="22"/>
              </w:rPr>
              <w:t>9.</w:t>
            </w:r>
          </w:p>
        </w:tc>
        <w:tc>
          <w:tcPr>
            <w:tcW w:w="1762" w:type="pct"/>
            <w:vAlign w:val="center"/>
          </w:tcPr>
          <w:p w:rsidR="00E56BCF" w:rsidRPr="00E56BCF" w:rsidRDefault="00E56BCF" w:rsidP="00E56BCF">
            <w:pPr>
              <w:ind w:firstLine="0"/>
              <w:rPr>
                <w:rFonts w:cs="Times New Roman"/>
                <w:sz w:val="22"/>
              </w:rPr>
            </w:pPr>
            <w:r w:rsidRPr="00E56BCF">
              <w:rPr>
                <w:rFonts w:cs="Times New Roman"/>
                <w:sz w:val="22"/>
              </w:rPr>
              <w:t>Предельный размер ставки для расчета размера субсидий, процентов</w:t>
            </w:r>
          </w:p>
        </w:tc>
        <w:tc>
          <w:tcPr>
            <w:tcW w:w="381"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8"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74" w:type="pct"/>
            <w:vAlign w:val="center"/>
          </w:tcPr>
          <w:p w:rsidR="00E56BCF" w:rsidRPr="00E56BCF" w:rsidRDefault="00E56BCF" w:rsidP="00E56BCF">
            <w:pPr>
              <w:ind w:firstLine="0"/>
              <w:jc w:val="center"/>
              <w:rPr>
                <w:rFonts w:cs="Times New Roman"/>
                <w:sz w:val="22"/>
              </w:rPr>
            </w:pPr>
            <w:r w:rsidRPr="00E56BCF">
              <w:rPr>
                <w:rFonts w:cs="Times New Roman"/>
                <w:sz w:val="22"/>
              </w:rPr>
              <w:t>х</w:t>
            </w:r>
          </w:p>
        </w:tc>
      </w:tr>
      <w:tr w:rsidR="00E56BCF" w:rsidRPr="00E56BCF" w:rsidTr="00E56BCF">
        <w:tc>
          <w:tcPr>
            <w:tcW w:w="239" w:type="pct"/>
          </w:tcPr>
          <w:p w:rsidR="00E56BCF" w:rsidRPr="00E56BCF" w:rsidRDefault="00E56BCF" w:rsidP="00E56BCF">
            <w:pPr>
              <w:tabs>
                <w:tab w:val="left" w:pos="259"/>
              </w:tabs>
              <w:ind w:right="-107" w:firstLine="0"/>
              <w:jc w:val="center"/>
              <w:rPr>
                <w:rFonts w:cs="Times New Roman"/>
                <w:sz w:val="22"/>
              </w:rPr>
            </w:pPr>
            <w:r w:rsidRPr="00E56BCF">
              <w:rPr>
                <w:rFonts w:cs="Times New Roman"/>
                <w:sz w:val="22"/>
              </w:rPr>
              <w:t>10.</w:t>
            </w:r>
          </w:p>
        </w:tc>
        <w:tc>
          <w:tcPr>
            <w:tcW w:w="1762" w:type="pct"/>
            <w:vAlign w:val="center"/>
          </w:tcPr>
          <w:p w:rsidR="00E56BCF" w:rsidRPr="00E56BCF" w:rsidRDefault="00E56BCF" w:rsidP="00E56BCF">
            <w:pPr>
              <w:ind w:firstLine="0"/>
              <w:rPr>
                <w:rFonts w:cs="Times New Roman"/>
                <w:sz w:val="22"/>
              </w:rPr>
            </w:pPr>
            <w:r w:rsidRPr="00E56BCF">
              <w:rPr>
                <w:rFonts w:cs="Times New Roman"/>
                <w:sz w:val="22"/>
              </w:rPr>
              <w:t>Размер страховой премии, подлежащей субсидированию, рублей</w:t>
            </w:r>
          </w:p>
        </w:tc>
        <w:tc>
          <w:tcPr>
            <w:tcW w:w="381" w:type="pct"/>
            <w:vAlign w:val="center"/>
          </w:tcPr>
          <w:p w:rsidR="00E56BCF" w:rsidRPr="00E56BCF" w:rsidRDefault="00E56BCF" w:rsidP="00E56BCF">
            <w:pPr>
              <w:ind w:firstLine="0"/>
              <w:jc w:val="center"/>
              <w:rPr>
                <w:rFonts w:cs="Times New Roman"/>
                <w:sz w:val="22"/>
              </w:rPr>
            </w:pPr>
            <w:r w:rsidRPr="00E56BCF">
              <w:rPr>
                <w:rFonts w:cs="Times New Roman"/>
                <w:sz w:val="22"/>
              </w:rPr>
              <w:t>х</w:t>
            </w:r>
          </w:p>
        </w:tc>
        <w:tc>
          <w:tcPr>
            <w:tcW w:w="429" w:type="pct"/>
            <w:vAlign w:val="center"/>
          </w:tcPr>
          <w:p w:rsidR="00E56BCF" w:rsidRPr="00E56BCF" w:rsidRDefault="00E56BCF" w:rsidP="00E56BCF">
            <w:pPr>
              <w:ind w:firstLine="0"/>
              <w:jc w:val="center"/>
              <w:rPr>
                <w:rFonts w:cs="Times New Roman"/>
                <w:sz w:val="22"/>
              </w:rPr>
            </w:pPr>
            <w:r w:rsidRPr="00E56BCF">
              <w:rPr>
                <w:rFonts w:cs="Times New Roman"/>
                <w:sz w:val="22"/>
              </w:rPr>
              <w:t>х</w:t>
            </w:r>
          </w:p>
        </w:tc>
        <w:tc>
          <w:tcPr>
            <w:tcW w:w="429" w:type="pct"/>
            <w:vAlign w:val="center"/>
          </w:tcPr>
          <w:p w:rsidR="00E56BCF" w:rsidRPr="00E56BCF" w:rsidRDefault="00E56BCF" w:rsidP="00E56BCF">
            <w:pPr>
              <w:ind w:firstLine="0"/>
              <w:jc w:val="center"/>
              <w:rPr>
                <w:rFonts w:cs="Times New Roman"/>
                <w:sz w:val="22"/>
              </w:rPr>
            </w:pPr>
            <w:r w:rsidRPr="00E56BCF">
              <w:rPr>
                <w:rFonts w:cs="Times New Roman"/>
                <w:sz w:val="22"/>
              </w:rPr>
              <w:t>х</w:t>
            </w:r>
          </w:p>
        </w:tc>
        <w:tc>
          <w:tcPr>
            <w:tcW w:w="428" w:type="pct"/>
            <w:vAlign w:val="center"/>
          </w:tcPr>
          <w:p w:rsidR="00E56BCF" w:rsidRPr="00E56BCF" w:rsidRDefault="00E56BCF" w:rsidP="00E56BCF">
            <w:pPr>
              <w:ind w:firstLine="0"/>
              <w:jc w:val="center"/>
              <w:rPr>
                <w:rFonts w:cs="Times New Roman"/>
                <w:sz w:val="22"/>
              </w:rPr>
            </w:pPr>
            <w:r w:rsidRPr="00E56BCF">
              <w:rPr>
                <w:rFonts w:cs="Times New Roman"/>
                <w:sz w:val="22"/>
              </w:rPr>
              <w:t>х</w:t>
            </w:r>
          </w:p>
        </w:tc>
        <w:tc>
          <w:tcPr>
            <w:tcW w:w="429" w:type="pct"/>
            <w:vAlign w:val="center"/>
          </w:tcPr>
          <w:p w:rsidR="00E56BCF" w:rsidRPr="00E56BCF" w:rsidRDefault="00E56BCF" w:rsidP="00E56BCF">
            <w:pPr>
              <w:ind w:firstLine="0"/>
              <w:jc w:val="center"/>
              <w:rPr>
                <w:rFonts w:cs="Times New Roman"/>
                <w:sz w:val="22"/>
              </w:rPr>
            </w:pPr>
            <w:r w:rsidRPr="00E56BCF">
              <w:rPr>
                <w:rFonts w:cs="Times New Roman"/>
                <w:sz w:val="22"/>
              </w:rPr>
              <w:t>х</w:t>
            </w:r>
          </w:p>
        </w:tc>
        <w:tc>
          <w:tcPr>
            <w:tcW w:w="429" w:type="pct"/>
            <w:vAlign w:val="center"/>
          </w:tcPr>
          <w:p w:rsidR="00E56BCF" w:rsidRPr="00E56BCF" w:rsidRDefault="00E56BCF" w:rsidP="00E56BCF">
            <w:pPr>
              <w:ind w:firstLine="0"/>
              <w:jc w:val="center"/>
              <w:rPr>
                <w:rFonts w:cs="Times New Roman"/>
                <w:sz w:val="22"/>
              </w:rPr>
            </w:pPr>
            <w:r w:rsidRPr="00E56BCF">
              <w:rPr>
                <w:rFonts w:cs="Times New Roman"/>
                <w:sz w:val="22"/>
              </w:rPr>
              <w:t>х</w:t>
            </w:r>
          </w:p>
        </w:tc>
        <w:tc>
          <w:tcPr>
            <w:tcW w:w="474" w:type="pct"/>
            <w:vAlign w:val="center"/>
          </w:tcPr>
          <w:p w:rsidR="00E56BCF" w:rsidRPr="00E56BCF" w:rsidRDefault="00E56BCF" w:rsidP="00E56BCF">
            <w:pPr>
              <w:ind w:firstLine="0"/>
              <w:jc w:val="center"/>
              <w:rPr>
                <w:rFonts w:cs="Times New Roman"/>
                <w:sz w:val="22"/>
              </w:rPr>
            </w:pPr>
            <w:r w:rsidRPr="00E56BCF">
              <w:rPr>
                <w:rFonts w:cs="Times New Roman"/>
                <w:sz w:val="22"/>
              </w:rPr>
              <w:t>х</w:t>
            </w:r>
          </w:p>
        </w:tc>
      </w:tr>
      <w:tr w:rsidR="00E56BCF" w:rsidRPr="00E56BCF" w:rsidTr="00E56BCF">
        <w:tc>
          <w:tcPr>
            <w:tcW w:w="239" w:type="pct"/>
          </w:tcPr>
          <w:p w:rsidR="00E56BCF" w:rsidRPr="00E56BCF" w:rsidRDefault="00E56BCF" w:rsidP="00E56BCF">
            <w:pPr>
              <w:tabs>
                <w:tab w:val="left" w:pos="259"/>
              </w:tabs>
              <w:ind w:right="-107" w:firstLine="0"/>
              <w:jc w:val="center"/>
              <w:rPr>
                <w:rFonts w:cs="Times New Roman"/>
                <w:sz w:val="22"/>
              </w:rPr>
            </w:pPr>
            <w:r w:rsidRPr="00E56BCF">
              <w:rPr>
                <w:rFonts w:cs="Times New Roman"/>
                <w:sz w:val="22"/>
              </w:rPr>
              <w:t>10.1.</w:t>
            </w:r>
          </w:p>
        </w:tc>
        <w:tc>
          <w:tcPr>
            <w:tcW w:w="1762" w:type="pct"/>
            <w:vAlign w:val="center"/>
          </w:tcPr>
          <w:p w:rsidR="00E56BCF" w:rsidRPr="00E56BCF" w:rsidRDefault="00E56BCF" w:rsidP="00E56BCF">
            <w:pPr>
              <w:ind w:firstLine="0"/>
              <w:rPr>
                <w:rFonts w:cs="Times New Roman"/>
                <w:sz w:val="22"/>
              </w:rPr>
            </w:pPr>
            <w:r w:rsidRPr="00E56BCF">
              <w:rPr>
                <w:rFonts w:cs="Times New Roman"/>
                <w:sz w:val="22"/>
              </w:rPr>
              <w:t>При условии, что страховой тариф не превышает или равен предельному размеру ставки для расчета размера субсидий (пункт 7)</w:t>
            </w:r>
          </w:p>
        </w:tc>
        <w:tc>
          <w:tcPr>
            <w:tcW w:w="381"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8"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29" w:type="pct"/>
            <w:vAlign w:val="center"/>
          </w:tcPr>
          <w:p w:rsidR="00E56BCF" w:rsidRPr="00E56BCF" w:rsidRDefault="00E56BCF" w:rsidP="00E56BCF">
            <w:pPr>
              <w:ind w:firstLine="0"/>
              <w:jc w:val="center"/>
              <w:rPr>
                <w:rFonts w:cs="Times New Roman"/>
                <w:sz w:val="22"/>
              </w:rPr>
            </w:pPr>
          </w:p>
        </w:tc>
        <w:tc>
          <w:tcPr>
            <w:tcW w:w="474" w:type="pct"/>
            <w:vAlign w:val="center"/>
          </w:tcPr>
          <w:p w:rsidR="00E56BCF" w:rsidRPr="00E56BCF" w:rsidRDefault="00E56BCF" w:rsidP="00E56BCF">
            <w:pPr>
              <w:ind w:firstLine="0"/>
              <w:jc w:val="center"/>
              <w:rPr>
                <w:rFonts w:cs="Times New Roman"/>
                <w:sz w:val="22"/>
              </w:rPr>
            </w:pPr>
          </w:p>
        </w:tc>
      </w:tr>
      <w:tr w:rsidR="00E56BCF" w:rsidRPr="00E56BCF" w:rsidTr="00E56BCF">
        <w:tc>
          <w:tcPr>
            <w:tcW w:w="239" w:type="pct"/>
          </w:tcPr>
          <w:p w:rsidR="00E56BCF" w:rsidRPr="00E56BCF" w:rsidRDefault="00E56BCF" w:rsidP="00E56BCF">
            <w:pPr>
              <w:tabs>
                <w:tab w:val="left" w:pos="259"/>
              </w:tabs>
              <w:ind w:right="-107" w:firstLine="0"/>
              <w:jc w:val="center"/>
              <w:rPr>
                <w:rFonts w:cs="Times New Roman"/>
                <w:sz w:val="22"/>
              </w:rPr>
            </w:pPr>
            <w:r w:rsidRPr="00E56BCF">
              <w:rPr>
                <w:rFonts w:cs="Times New Roman"/>
                <w:sz w:val="22"/>
              </w:rPr>
              <w:t>10.2.</w:t>
            </w:r>
          </w:p>
        </w:tc>
        <w:tc>
          <w:tcPr>
            <w:tcW w:w="1762" w:type="pct"/>
            <w:vAlign w:val="center"/>
          </w:tcPr>
          <w:p w:rsidR="00E56BCF" w:rsidRPr="00E56BCF" w:rsidRDefault="00E56BCF" w:rsidP="00E56BCF">
            <w:pPr>
              <w:ind w:firstLine="0"/>
              <w:rPr>
                <w:rFonts w:cs="Times New Roman"/>
                <w:sz w:val="22"/>
              </w:rPr>
            </w:pPr>
            <w:r w:rsidRPr="00E56BCF">
              <w:rPr>
                <w:rFonts w:cs="Times New Roman"/>
                <w:sz w:val="22"/>
              </w:rPr>
              <w:t>При условии, что страховой тариф превышает предельный размер ставки для расчета размера субсидий (пункт 4 × пункт 9 / 100)</w:t>
            </w:r>
          </w:p>
        </w:tc>
        <w:tc>
          <w:tcPr>
            <w:tcW w:w="381" w:type="pct"/>
            <w:vAlign w:val="center"/>
          </w:tcPr>
          <w:p w:rsidR="00E56BCF" w:rsidRPr="00E56BCF" w:rsidRDefault="00E56BCF" w:rsidP="00E56BCF">
            <w:pPr>
              <w:ind w:firstLine="0"/>
              <w:rPr>
                <w:rFonts w:cs="Times New Roman"/>
                <w:sz w:val="22"/>
              </w:rPr>
            </w:pPr>
          </w:p>
        </w:tc>
        <w:tc>
          <w:tcPr>
            <w:tcW w:w="429" w:type="pct"/>
            <w:vAlign w:val="center"/>
          </w:tcPr>
          <w:p w:rsidR="00E56BCF" w:rsidRPr="00E56BCF" w:rsidRDefault="00E56BCF" w:rsidP="00E56BCF">
            <w:pPr>
              <w:ind w:firstLine="0"/>
              <w:rPr>
                <w:rFonts w:cs="Times New Roman"/>
                <w:sz w:val="22"/>
              </w:rPr>
            </w:pPr>
          </w:p>
        </w:tc>
        <w:tc>
          <w:tcPr>
            <w:tcW w:w="429" w:type="pct"/>
            <w:vAlign w:val="center"/>
          </w:tcPr>
          <w:p w:rsidR="00E56BCF" w:rsidRPr="00E56BCF" w:rsidRDefault="00E56BCF" w:rsidP="00E56BCF">
            <w:pPr>
              <w:ind w:firstLine="0"/>
              <w:rPr>
                <w:rFonts w:cs="Times New Roman"/>
                <w:sz w:val="22"/>
              </w:rPr>
            </w:pPr>
          </w:p>
        </w:tc>
        <w:tc>
          <w:tcPr>
            <w:tcW w:w="428" w:type="pct"/>
            <w:vAlign w:val="center"/>
          </w:tcPr>
          <w:p w:rsidR="00E56BCF" w:rsidRPr="00E56BCF" w:rsidRDefault="00E56BCF" w:rsidP="00E56BCF">
            <w:pPr>
              <w:ind w:firstLine="0"/>
              <w:rPr>
                <w:rFonts w:cs="Times New Roman"/>
                <w:sz w:val="22"/>
              </w:rPr>
            </w:pPr>
          </w:p>
        </w:tc>
        <w:tc>
          <w:tcPr>
            <w:tcW w:w="429" w:type="pct"/>
            <w:vAlign w:val="center"/>
          </w:tcPr>
          <w:p w:rsidR="00E56BCF" w:rsidRPr="00E56BCF" w:rsidRDefault="00E56BCF" w:rsidP="00E56BCF">
            <w:pPr>
              <w:ind w:firstLine="0"/>
              <w:rPr>
                <w:rFonts w:cs="Times New Roman"/>
                <w:sz w:val="22"/>
              </w:rPr>
            </w:pPr>
          </w:p>
        </w:tc>
        <w:tc>
          <w:tcPr>
            <w:tcW w:w="429" w:type="pct"/>
            <w:vAlign w:val="center"/>
          </w:tcPr>
          <w:p w:rsidR="00E56BCF" w:rsidRPr="00E56BCF" w:rsidRDefault="00E56BCF" w:rsidP="00E56BCF">
            <w:pPr>
              <w:ind w:firstLine="0"/>
              <w:rPr>
                <w:rFonts w:cs="Times New Roman"/>
                <w:sz w:val="22"/>
              </w:rPr>
            </w:pPr>
          </w:p>
        </w:tc>
        <w:tc>
          <w:tcPr>
            <w:tcW w:w="474" w:type="pct"/>
            <w:vAlign w:val="center"/>
          </w:tcPr>
          <w:p w:rsidR="00E56BCF" w:rsidRPr="00E56BCF" w:rsidRDefault="00E56BCF" w:rsidP="00E56BCF">
            <w:pPr>
              <w:ind w:firstLine="0"/>
              <w:rPr>
                <w:rFonts w:cs="Times New Roman"/>
                <w:sz w:val="22"/>
              </w:rPr>
            </w:pPr>
          </w:p>
        </w:tc>
      </w:tr>
      <w:tr w:rsidR="00E56BCF" w:rsidRPr="00E56BCF" w:rsidTr="00E56BCF">
        <w:tc>
          <w:tcPr>
            <w:tcW w:w="239" w:type="pct"/>
          </w:tcPr>
          <w:p w:rsidR="00E56BCF" w:rsidRPr="00E56BCF" w:rsidRDefault="00E56BCF" w:rsidP="00E56BCF">
            <w:pPr>
              <w:tabs>
                <w:tab w:val="left" w:pos="259"/>
              </w:tabs>
              <w:ind w:right="-107" w:firstLine="0"/>
              <w:jc w:val="center"/>
              <w:rPr>
                <w:rFonts w:cs="Times New Roman"/>
                <w:sz w:val="22"/>
              </w:rPr>
            </w:pPr>
            <w:r w:rsidRPr="00E56BCF">
              <w:rPr>
                <w:rFonts w:cs="Times New Roman"/>
                <w:sz w:val="22"/>
              </w:rPr>
              <w:t>11.</w:t>
            </w:r>
          </w:p>
        </w:tc>
        <w:tc>
          <w:tcPr>
            <w:tcW w:w="1762" w:type="pct"/>
            <w:vAlign w:val="center"/>
          </w:tcPr>
          <w:p w:rsidR="00E56BCF" w:rsidRPr="00E56BCF" w:rsidRDefault="00E56BCF" w:rsidP="00E56BCF">
            <w:pPr>
              <w:ind w:firstLine="0"/>
              <w:rPr>
                <w:rFonts w:cs="Times New Roman"/>
                <w:sz w:val="22"/>
              </w:rPr>
            </w:pPr>
            <w:r w:rsidRPr="00E56BCF">
              <w:rPr>
                <w:rFonts w:cs="Times New Roman"/>
                <w:sz w:val="22"/>
              </w:rPr>
              <w:t>Размер субсидий за счет средств федерального бюджета, рублей ((подпункт 10.1 + подпункт 10.2 пункта 10) × 50 / 100 × С</w:t>
            </w:r>
            <w:r w:rsidRPr="00E56BCF">
              <w:rPr>
                <w:rFonts w:cs="Times New Roman"/>
                <w:sz w:val="22"/>
                <w:vertAlign w:val="subscript"/>
              </w:rPr>
              <w:t>ф</w:t>
            </w:r>
            <w:r w:rsidRPr="00E56BCF">
              <w:rPr>
                <w:rFonts w:cs="Times New Roman"/>
                <w:sz w:val="22"/>
              </w:rPr>
              <w:t>*)</w:t>
            </w:r>
          </w:p>
        </w:tc>
        <w:tc>
          <w:tcPr>
            <w:tcW w:w="381" w:type="pct"/>
            <w:vAlign w:val="center"/>
          </w:tcPr>
          <w:p w:rsidR="00E56BCF" w:rsidRPr="00E56BCF" w:rsidRDefault="00E56BCF" w:rsidP="00E56BCF">
            <w:pPr>
              <w:ind w:firstLine="0"/>
              <w:rPr>
                <w:rFonts w:cs="Times New Roman"/>
                <w:sz w:val="22"/>
              </w:rPr>
            </w:pPr>
          </w:p>
        </w:tc>
        <w:tc>
          <w:tcPr>
            <w:tcW w:w="429" w:type="pct"/>
            <w:vAlign w:val="center"/>
          </w:tcPr>
          <w:p w:rsidR="00E56BCF" w:rsidRPr="00E56BCF" w:rsidRDefault="00E56BCF" w:rsidP="00E56BCF">
            <w:pPr>
              <w:ind w:firstLine="0"/>
              <w:rPr>
                <w:rFonts w:cs="Times New Roman"/>
                <w:sz w:val="22"/>
              </w:rPr>
            </w:pPr>
          </w:p>
        </w:tc>
        <w:tc>
          <w:tcPr>
            <w:tcW w:w="429" w:type="pct"/>
            <w:vAlign w:val="center"/>
          </w:tcPr>
          <w:p w:rsidR="00E56BCF" w:rsidRPr="00E56BCF" w:rsidRDefault="00E56BCF" w:rsidP="00E56BCF">
            <w:pPr>
              <w:ind w:firstLine="0"/>
              <w:rPr>
                <w:rFonts w:cs="Times New Roman"/>
                <w:sz w:val="22"/>
              </w:rPr>
            </w:pPr>
          </w:p>
        </w:tc>
        <w:tc>
          <w:tcPr>
            <w:tcW w:w="428" w:type="pct"/>
            <w:vAlign w:val="center"/>
          </w:tcPr>
          <w:p w:rsidR="00E56BCF" w:rsidRPr="00E56BCF" w:rsidRDefault="00E56BCF" w:rsidP="00E56BCF">
            <w:pPr>
              <w:ind w:firstLine="0"/>
              <w:rPr>
                <w:rFonts w:cs="Times New Roman"/>
                <w:sz w:val="22"/>
              </w:rPr>
            </w:pPr>
          </w:p>
        </w:tc>
        <w:tc>
          <w:tcPr>
            <w:tcW w:w="429" w:type="pct"/>
            <w:vAlign w:val="center"/>
          </w:tcPr>
          <w:p w:rsidR="00E56BCF" w:rsidRPr="00E56BCF" w:rsidRDefault="00E56BCF" w:rsidP="00E56BCF">
            <w:pPr>
              <w:ind w:firstLine="0"/>
              <w:rPr>
                <w:rFonts w:cs="Times New Roman"/>
                <w:sz w:val="22"/>
              </w:rPr>
            </w:pPr>
          </w:p>
        </w:tc>
        <w:tc>
          <w:tcPr>
            <w:tcW w:w="429" w:type="pct"/>
            <w:vAlign w:val="center"/>
          </w:tcPr>
          <w:p w:rsidR="00E56BCF" w:rsidRPr="00E56BCF" w:rsidRDefault="00E56BCF" w:rsidP="00E56BCF">
            <w:pPr>
              <w:ind w:firstLine="0"/>
              <w:rPr>
                <w:rFonts w:cs="Times New Roman"/>
                <w:sz w:val="22"/>
              </w:rPr>
            </w:pPr>
          </w:p>
        </w:tc>
        <w:tc>
          <w:tcPr>
            <w:tcW w:w="474" w:type="pct"/>
            <w:vAlign w:val="center"/>
          </w:tcPr>
          <w:p w:rsidR="00E56BCF" w:rsidRPr="00E56BCF" w:rsidRDefault="00E56BCF" w:rsidP="00E56BCF">
            <w:pPr>
              <w:ind w:firstLine="0"/>
              <w:rPr>
                <w:rFonts w:cs="Times New Roman"/>
                <w:sz w:val="22"/>
              </w:rPr>
            </w:pPr>
          </w:p>
        </w:tc>
      </w:tr>
      <w:tr w:rsidR="00E56BCF" w:rsidRPr="00E56BCF" w:rsidTr="00E56BCF">
        <w:tc>
          <w:tcPr>
            <w:tcW w:w="239" w:type="pct"/>
          </w:tcPr>
          <w:p w:rsidR="00E56BCF" w:rsidRPr="00E56BCF" w:rsidRDefault="00E56BCF" w:rsidP="00E56BCF">
            <w:pPr>
              <w:tabs>
                <w:tab w:val="left" w:pos="259"/>
              </w:tabs>
              <w:ind w:right="-107" w:firstLine="0"/>
              <w:jc w:val="center"/>
              <w:rPr>
                <w:rFonts w:cs="Times New Roman"/>
                <w:sz w:val="22"/>
              </w:rPr>
            </w:pPr>
            <w:r w:rsidRPr="00E56BCF">
              <w:rPr>
                <w:rFonts w:cs="Times New Roman"/>
                <w:sz w:val="22"/>
              </w:rPr>
              <w:t>12.</w:t>
            </w:r>
          </w:p>
        </w:tc>
        <w:tc>
          <w:tcPr>
            <w:tcW w:w="1762" w:type="pct"/>
            <w:vAlign w:val="center"/>
          </w:tcPr>
          <w:p w:rsidR="00E56BCF" w:rsidRPr="00E56BCF" w:rsidRDefault="00E56BCF" w:rsidP="00E56BCF">
            <w:pPr>
              <w:ind w:firstLine="0"/>
              <w:rPr>
                <w:rFonts w:cs="Times New Roman"/>
                <w:sz w:val="22"/>
                <w:vertAlign w:val="superscript"/>
              </w:rPr>
            </w:pPr>
            <w:r w:rsidRPr="00E56BCF">
              <w:rPr>
                <w:rFonts w:cs="Times New Roman"/>
                <w:sz w:val="22"/>
              </w:rPr>
              <w:t>Размер субсидий за счет средств областного  бюджета, рублей ((подпункт 10.1 + подпункт 10.2 пункта 10) × 50 / 100 × С</w:t>
            </w:r>
            <w:r w:rsidRPr="00E56BCF">
              <w:rPr>
                <w:rFonts w:cs="Times New Roman"/>
                <w:sz w:val="22"/>
                <w:vertAlign w:val="subscript"/>
              </w:rPr>
              <w:t>о</w:t>
            </w:r>
            <w:r w:rsidRPr="00E56BCF">
              <w:rPr>
                <w:rFonts w:cs="Times New Roman"/>
                <w:sz w:val="22"/>
              </w:rPr>
              <w:t>**)</w:t>
            </w:r>
          </w:p>
        </w:tc>
        <w:tc>
          <w:tcPr>
            <w:tcW w:w="381" w:type="pct"/>
            <w:vAlign w:val="center"/>
          </w:tcPr>
          <w:p w:rsidR="00E56BCF" w:rsidRPr="00E56BCF" w:rsidRDefault="00E56BCF" w:rsidP="00E56BCF">
            <w:pPr>
              <w:ind w:firstLine="0"/>
              <w:rPr>
                <w:rFonts w:cs="Times New Roman"/>
                <w:sz w:val="22"/>
              </w:rPr>
            </w:pPr>
          </w:p>
        </w:tc>
        <w:tc>
          <w:tcPr>
            <w:tcW w:w="429" w:type="pct"/>
            <w:vAlign w:val="center"/>
          </w:tcPr>
          <w:p w:rsidR="00E56BCF" w:rsidRPr="00E56BCF" w:rsidRDefault="00E56BCF" w:rsidP="00E56BCF">
            <w:pPr>
              <w:ind w:firstLine="0"/>
              <w:rPr>
                <w:rFonts w:cs="Times New Roman"/>
                <w:sz w:val="22"/>
              </w:rPr>
            </w:pPr>
          </w:p>
        </w:tc>
        <w:tc>
          <w:tcPr>
            <w:tcW w:w="429" w:type="pct"/>
            <w:vAlign w:val="center"/>
          </w:tcPr>
          <w:p w:rsidR="00E56BCF" w:rsidRPr="00E56BCF" w:rsidRDefault="00E56BCF" w:rsidP="00E56BCF">
            <w:pPr>
              <w:ind w:firstLine="0"/>
              <w:rPr>
                <w:rFonts w:cs="Times New Roman"/>
                <w:sz w:val="22"/>
              </w:rPr>
            </w:pPr>
          </w:p>
        </w:tc>
        <w:tc>
          <w:tcPr>
            <w:tcW w:w="428" w:type="pct"/>
            <w:vAlign w:val="center"/>
          </w:tcPr>
          <w:p w:rsidR="00E56BCF" w:rsidRPr="00E56BCF" w:rsidRDefault="00E56BCF" w:rsidP="00E56BCF">
            <w:pPr>
              <w:ind w:firstLine="0"/>
              <w:rPr>
                <w:rFonts w:cs="Times New Roman"/>
                <w:sz w:val="22"/>
              </w:rPr>
            </w:pPr>
          </w:p>
        </w:tc>
        <w:tc>
          <w:tcPr>
            <w:tcW w:w="429" w:type="pct"/>
            <w:vAlign w:val="center"/>
          </w:tcPr>
          <w:p w:rsidR="00E56BCF" w:rsidRPr="00E56BCF" w:rsidRDefault="00E56BCF" w:rsidP="00E56BCF">
            <w:pPr>
              <w:ind w:firstLine="0"/>
              <w:rPr>
                <w:rFonts w:cs="Times New Roman"/>
                <w:sz w:val="22"/>
              </w:rPr>
            </w:pPr>
          </w:p>
        </w:tc>
        <w:tc>
          <w:tcPr>
            <w:tcW w:w="429" w:type="pct"/>
            <w:vAlign w:val="center"/>
          </w:tcPr>
          <w:p w:rsidR="00E56BCF" w:rsidRPr="00E56BCF" w:rsidRDefault="00E56BCF" w:rsidP="00E56BCF">
            <w:pPr>
              <w:ind w:firstLine="0"/>
              <w:rPr>
                <w:rFonts w:cs="Times New Roman"/>
                <w:sz w:val="22"/>
              </w:rPr>
            </w:pPr>
          </w:p>
        </w:tc>
        <w:tc>
          <w:tcPr>
            <w:tcW w:w="474" w:type="pct"/>
            <w:vAlign w:val="center"/>
          </w:tcPr>
          <w:p w:rsidR="00E56BCF" w:rsidRPr="00E56BCF" w:rsidRDefault="00E56BCF" w:rsidP="00E56BCF">
            <w:pPr>
              <w:ind w:firstLine="0"/>
              <w:rPr>
                <w:rFonts w:cs="Times New Roman"/>
                <w:sz w:val="22"/>
              </w:rPr>
            </w:pPr>
          </w:p>
        </w:tc>
      </w:tr>
    </w:tbl>
    <w:p w:rsidR="00E56BCF" w:rsidRPr="00E56BCF" w:rsidRDefault="00E56BCF" w:rsidP="00E56BCF">
      <w:pPr>
        <w:rPr>
          <w:rFonts w:cs="Times New Roman"/>
          <w:sz w:val="24"/>
          <w:szCs w:val="24"/>
        </w:rPr>
      </w:pPr>
    </w:p>
    <w:p w:rsidR="00E56BCF" w:rsidRPr="00E56BCF" w:rsidRDefault="00E56BCF" w:rsidP="00E56BCF">
      <w:pPr>
        <w:rPr>
          <w:rFonts w:cs="Times New Roman"/>
          <w:szCs w:val="28"/>
        </w:rPr>
      </w:pPr>
      <w:r w:rsidRPr="00E56BCF">
        <w:rPr>
          <w:rFonts w:cs="Times New Roman"/>
          <w:szCs w:val="28"/>
        </w:rPr>
        <w:t>* Размер субсидии из федерального бюджета.</w:t>
      </w:r>
    </w:p>
    <w:p w:rsidR="00E56BCF" w:rsidRPr="00E56BCF" w:rsidRDefault="00E56BCF" w:rsidP="00E56BCF">
      <w:pPr>
        <w:rPr>
          <w:rFonts w:cs="Times New Roman"/>
          <w:szCs w:val="28"/>
        </w:rPr>
      </w:pPr>
      <w:r w:rsidRPr="00E56BCF">
        <w:rPr>
          <w:rFonts w:cs="Times New Roman"/>
          <w:szCs w:val="28"/>
        </w:rPr>
        <w:t>** Размер субсидии из областного бюджета.</w:t>
      </w:r>
    </w:p>
    <w:p w:rsidR="00E56BCF" w:rsidRPr="00E56BCF" w:rsidRDefault="00E56BCF" w:rsidP="00E56BCF">
      <w:pPr>
        <w:ind w:firstLine="0"/>
        <w:rPr>
          <w:rFonts w:cs="Times New Roman"/>
          <w:szCs w:val="28"/>
        </w:rPr>
      </w:pPr>
    </w:p>
    <w:p w:rsidR="00E56BCF" w:rsidRPr="00E56BCF" w:rsidRDefault="00E56BCF" w:rsidP="00E56BCF">
      <w:pPr>
        <w:ind w:firstLine="0"/>
        <w:rPr>
          <w:rFonts w:cs="Times New Roman"/>
          <w:szCs w:val="28"/>
        </w:rPr>
      </w:pPr>
    </w:p>
    <w:p w:rsidR="00E56BCF" w:rsidRPr="00E56BCF" w:rsidRDefault="00E56BCF" w:rsidP="00E56BCF">
      <w:pPr>
        <w:ind w:firstLine="0"/>
        <w:rPr>
          <w:rFonts w:cs="Times New Roman"/>
          <w:szCs w:val="28"/>
        </w:rPr>
      </w:pPr>
      <w:r w:rsidRPr="00E56BCF">
        <w:rPr>
          <w:rFonts w:cs="Times New Roman"/>
          <w:szCs w:val="28"/>
        </w:rPr>
        <w:t>«___» ________________ 20__ г.</w:t>
      </w:r>
    </w:p>
    <w:p w:rsidR="00E56BCF" w:rsidRPr="00E56BCF" w:rsidRDefault="00E56BCF" w:rsidP="00E56BCF">
      <w:pPr>
        <w:ind w:firstLine="0"/>
        <w:rPr>
          <w:rFonts w:cs="Times New Roman"/>
          <w:szCs w:val="28"/>
        </w:rPr>
      </w:pPr>
    </w:p>
    <w:p w:rsidR="00E56BCF" w:rsidRPr="00E56BCF" w:rsidRDefault="00E56BCF" w:rsidP="00E56BCF">
      <w:pPr>
        <w:ind w:firstLine="0"/>
        <w:rPr>
          <w:rFonts w:cs="Times New Roman"/>
          <w:szCs w:val="28"/>
        </w:rPr>
      </w:pPr>
      <w:r w:rsidRPr="00E56BCF">
        <w:rPr>
          <w:rFonts w:cs="Times New Roman"/>
          <w:szCs w:val="28"/>
        </w:rPr>
        <w:t>Руководитель ________________ ______________________________</w:t>
      </w:r>
    </w:p>
    <w:p w:rsidR="00E56BCF" w:rsidRPr="00E56BCF" w:rsidRDefault="00E56BCF" w:rsidP="00E56BCF">
      <w:pPr>
        <w:ind w:firstLine="0"/>
        <w:rPr>
          <w:rFonts w:cs="Times New Roman"/>
          <w:sz w:val="24"/>
          <w:szCs w:val="24"/>
        </w:rPr>
      </w:pPr>
      <w:r w:rsidRPr="00E56BCF">
        <w:rPr>
          <w:rFonts w:cs="Times New Roman"/>
          <w:szCs w:val="28"/>
        </w:rPr>
        <w:tab/>
      </w:r>
      <w:r w:rsidRPr="00E56BCF">
        <w:rPr>
          <w:rFonts w:cs="Times New Roman"/>
          <w:szCs w:val="28"/>
        </w:rPr>
        <w:tab/>
      </w:r>
      <w:r w:rsidRPr="00E56BCF">
        <w:rPr>
          <w:rFonts w:cs="Times New Roman"/>
          <w:szCs w:val="28"/>
        </w:rPr>
        <w:tab/>
      </w:r>
      <w:r w:rsidRPr="00E56BCF">
        <w:rPr>
          <w:rFonts w:cs="Times New Roman"/>
          <w:sz w:val="24"/>
          <w:szCs w:val="24"/>
        </w:rPr>
        <w:t xml:space="preserve">    (подпись)                       (расшифровка подписи)</w:t>
      </w:r>
    </w:p>
    <w:p w:rsidR="00E56BCF" w:rsidRPr="00E56BCF" w:rsidRDefault="00E56BCF" w:rsidP="00E56BCF">
      <w:pPr>
        <w:ind w:firstLine="0"/>
        <w:rPr>
          <w:rFonts w:cs="Times New Roman"/>
          <w:sz w:val="24"/>
          <w:szCs w:val="24"/>
        </w:rPr>
      </w:pPr>
    </w:p>
    <w:p w:rsidR="00E56BCF" w:rsidRPr="00E56BCF" w:rsidRDefault="00E56BCF" w:rsidP="00E56BCF">
      <w:pPr>
        <w:ind w:firstLine="0"/>
        <w:rPr>
          <w:rFonts w:cs="Times New Roman"/>
          <w:szCs w:val="28"/>
        </w:rPr>
      </w:pPr>
      <w:r w:rsidRPr="00E56BCF">
        <w:rPr>
          <w:rFonts w:cs="Times New Roman"/>
          <w:szCs w:val="28"/>
        </w:rPr>
        <w:t>Главный бухгалтер _________________ _____________________________</w:t>
      </w:r>
    </w:p>
    <w:p w:rsidR="00E56BCF" w:rsidRPr="00E56BCF" w:rsidRDefault="00E56BCF" w:rsidP="00E56BCF">
      <w:pPr>
        <w:ind w:firstLine="0"/>
        <w:rPr>
          <w:rFonts w:cs="Times New Roman"/>
          <w:sz w:val="24"/>
          <w:szCs w:val="24"/>
        </w:rPr>
      </w:pPr>
      <w:r w:rsidRPr="00E56BCF">
        <w:rPr>
          <w:rFonts w:cs="Times New Roman"/>
          <w:sz w:val="24"/>
          <w:szCs w:val="24"/>
        </w:rPr>
        <w:t xml:space="preserve">                                                   (подпись)                          (расшифровка подписи)</w:t>
      </w:r>
    </w:p>
    <w:p w:rsidR="00E56BCF" w:rsidRPr="00E56BCF" w:rsidRDefault="00E56BCF" w:rsidP="00E56BCF">
      <w:pPr>
        <w:ind w:firstLine="0"/>
        <w:jc w:val="center"/>
        <w:rPr>
          <w:rFonts w:cs="Times New Roman"/>
          <w:sz w:val="10"/>
          <w:szCs w:val="10"/>
        </w:rPr>
      </w:pPr>
    </w:p>
    <w:p w:rsidR="00E56BCF" w:rsidRPr="00E56BCF" w:rsidRDefault="00E56BCF" w:rsidP="00E56BCF">
      <w:pPr>
        <w:ind w:firstLine="0"/>
        <w:rPr>
          <w:rFonts w:cs="Times New Roman"/>
          <w:szCs w:val="28"/>
        </w:rPr>
      </w:pPr>
      <w:r w:rsidRPr="00E56BCF">
        <w:rPr>
          <w:rFonts w:cs="Times New Roman"/>
          <w:szCs w:val="28"/>
        </w:rPr>
        <w:t>М.П.</w:t>
      </w:r>
    </w:p>
    <w:p w:rsidR="00E56BCF" w:rsidRPr="00E56BCF" w:rsidRDefault="00E56BCF" w:rsidP="00E56BCF">
      <w:pPr>
        <w:jc w:val="center"/>
        <w:rPr>
          <w:rFonts w:cs="Times New Roman"/>
          <w:szCs w:val="28"/>
        </w:rPr>
      </w:pPr>
    </w:p>
    <w:p w:rsidR="00E56BCF" w:rsidRPr="00E56BCF" w:rsidRDefault="00E56BCF" w:rsidP="00E56BCF">
      <w:pPr>
        <w:jc w:val="center"/>
        <w:rPr>
          <w:rFonts w:cs="Times New Roman"/>
          <w:szCs w:val="28"/>
        </w:rPr>
        <w:sectPr w:rsidR="00E56BCF" w:rsidRPr="00E56BCF" w:rsidSect="00E56BCF">
          <w:pgSz w:w="16838" w:h="11906" w:orient="landscape"/>
          <w:pgMar w:top="1985" w:right="1134" w:bottom="567" w:left="1134" w:header="709" w:footer="709" w:gutter="0"/>
          <w:pgNumType w:start="1"/>
          <w:cols w:space="708"/>
          <w:titlePg/>
          <w:docGrid w:linePitch="381"/>
        </w:sectPr>
      </w:pPr>
    </w:p>
    <w:p w:rsidR="00E56BCF" w:rsidRPr="00E56BCF" w:rsidRDefault="00E56BCF" w:rsidP="00E56BCF">
      <w:pPr>
        <w:ind w:left="7938" w:firstLine="0"/>
        <w:rPr>
          <w:rFonts w:cs="Times New Roman"/>
          <w:color w:val="000000"/>
          <w:szCs w:val="28"/>
        </w:rPr>
      </w:pPr>
      <w:r w:rsidRPr="00E56BCF">
        <w:rPr>
          <w:rFonts w:cs="Times New Roman"/>
          <w:color w:val="000000"/>
          <w:szCs w:val="28"/>
        </w:rPr>
        <w:t>Приложение 2</w:t>
      </w:r>
    </w:p>
    <w:p w:rsidR="00E56BCF" w:rsidRPr="00E56BCF" w:rsidRDefault="00E56BCF" w:rsidP="00E56BCF">
      <w:pPr>
        <w:ind w:left="7938" w:firstLine="0"/>
        <w:rPr>
          <w:rFonts w:cs="Times New Roman"/>
          <w:color w:val="000000"/>
          <w:szCs w:val="28"/>
        </w:rPr>
      </w:pPr>
      <w:r w:rsidRPr="00E56BCF">
        <w:rPr>
          <w:rFonts w:cs="Times New Roman"/>
          <w:color w:val="000000"/>
          <w:szCs w:val="28"/>
        </w:rPr>
        <w:t xml:space="preserve">к Порядку </w:t>
      </w:r>
      <w:r w:rsidRPr="00E56BCF">
        <w:rPr>
          <w:rFonts w:eastAsia="Calibri" w:cs="Times New Roman"/>
          <w:szCs w:val="28"/>
        </w:rPr>
        <w:t>предоставления из федерального и областного бюджетов субсидий на возмещение части затрат сельскохозяйственных товаропроизводителей на уплату страховых премий по договорам сельскохозяйственного страхования</w:t>
      </w:r>
      <w:r w:rsidRPr="00E56BCF">
        <w:rPr>
          <w:rFonts w:eastAsia="Calibri"/>
        </w:rPr>
        <w:t xml:space="preserve"> </w:t>
      </w:r>
      <w:r w:rsidRPr="00E56BCF">
        <w:rPr>
          <w:rFonts w:eastAsia="Calibri" w:cs="Times New Roman"/>
          <w:szCs w:val="28"/>
        </w:rPr>
        <w:t>в области растениеводства, по договорам сельскохозяйственного страхования в области животноводства и по договорам сельскохозяйственного страхования объектов товарной аквакультуры (товарного рыбоводства)</w:t>
      </w:r>
    </w:p>
    <w:p w:rsidR="00E56BCF" w:rsidRPr="00E56BCF" w:rsidRDefault="00E56BCF" w:rsidP="00E56BCF">
      <w:pPr>
        <w:ind w:left="7938" w:firstLine="0"/>
        <w:rPr>
          <w:rFonts w:cs="Times New Roman"/>
          <w:color w:val="000000"/>
          <w:szCs w:val="28"/>
        </w:rPr>
      </w:pPr>
    </w:p>
    <w:p w:rsidR="00E56BCF" w:rsidRPr="00E56BCF" w:rsidRDefault="00E56BCF" w:rsidP="00E56BCF">
      <w:pPr>
        <w:ind w:left="7938" w:firstLine="0"/>
        <w:rPr>
          <w:rFonts w:cs="Times New Roman"/>
          <w:b/>
          <w:szCs w:val="28"/>
        </w:rPr>
      </w:pPr>
      <w:r w:rsidRPr="00E56BCF">
        <w:rPr>
          <w:rFonts w:cs="Times New Roman"/>
          <w:color w:val="000000"/>
          <w:szCs w:val="28"/>
        </w:rPr>
        <w:t>Форма</w:t>
      </w:r>
    </w:p>
    <w:p w:rsidR="00E56BCF" w:rsidRPr="00E56BCF" w:rsidRDefault="00E56BCF" w:rsidP="00E56BCF">
      <w:pPr>
        <w:ind w:left="7938" w:firstLine="0"/>
        <w:rPr>
          <w:rFonts w:cs="Times New Roman"/>
          <w:color w:val="000000"/>
          <w:szCs w:val="28"/>
        </w:rPr>
      </w:pPr>
    </w:p>
    <w:p w:rsidR="00E56BCF" w:rsidRPr="00E56BCF" w:rsidRDefault="00E56BCF" w:rsidP="00E56BCF">
      <w:pPr>
        <w:ind w:left="7938" w:firstLine="0"/>
        <w:rPr>
          <w:rFonts w:cs="Times New Roman"/>
          <w:color w:val="000000"/>
          <w:szCs w:val="28"/>
        </w:rPr>
      </w:pPr>
    </w:p>
    <w:p w:rsidR="00E56BCF" w:rsidRPr="00E56BCF" w:rsidRDefault="00E56BCF" w:rsidP="00E56BCF">
      <w:pPr>
        <w:jc w:val="center"/>
        <w:rPr>
          <w:rFonts w:cs="Times New Roman"/>
          <w:b/>
          <w:szCs w:val="28"/>
        </w:rPr>
      </w:pPr>
      <w:r w:rsidRPr="00E56BCF">
        <w:rPr>
          <w:rFonts w:cs="Times New Roman"/>
          <w:b/>
          <w:szCs w:val="28"/>
        </w:rPr>
        <w:t xml:space="preserve">СПРАВКА </w:t>
      </w:r>
    </w:p>
    <w:p w:rsidR="00E56BCF" w:rsidRPr="00E56BCF" w:rsidRDefault="00E56BCF" w:rsidP="00E56BCF">
      <w:pPr>
        <w:jc w:val="center"/>
        <w:rPr>
          <w:rFonts w:cs="Times New Roman"/>
          <w:b/>
          <w:szCs w:val="28"/>
        </w:rPr>
      </w:pPr>
      <w:r w:rsidRPr="00E56BCF">
        <w:rPr>
          <w:rFonts w:cs="Times New Roman"/>
          <w:b/>
          <w:szCs w:val="28"/>
        </w:rPr>
        <w:t>о размере субсидии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 по договорам сельскохозяйственного страхования в области животноводства и по договорам сельскохозяйственного страхования объектов товарной аквакультуры (товарного рыбоводства), предоставляемой на страхование сельскохозяйственных культур урожая текущего года</w:t>
      </w:r>
    </w:p>
    <w:p w:rsidR="00E56BCF" w:rsidRPr="00E56BCF" w:rsidRDefault="00E56BCF" w:rsidP="00E56BCF">
      <w:pPr>
        <w:jc w:val="center"/>
        <w:rPr>
          <w:rFonts w:cs="Times New Roman"/>
          <w:b/>
          <w:szCs w:val="28"/>
        </w:rPr>
      </w:pPr>
      <w:r w:rsidRPr="00E56BCF">
        <w:rPr>
          <w:rFonts w:cs="Times New Roman"/>
          <w:b/>
          <w:szCs w:val="28"/>
        </w:rPr>
        <w:t>___________________________________________________________________________________________________</w:t>
      </w:r>
    </w:p>
    <w:p w:rsidR="00E56BCF" w:rsidRPr="00E56BCF" w:rsidRDefault="00E56BCF" w:rsidP="00E56BCF">
      <w:pPr>
        <w:ind w:firstLine="142"/>
        <w:jc w:val="center"/>
        <w:rPr>
          <w:rFonts w:cs="Times New Roman"/>
          <w:b/>
          <w:sz w:val="24"/>
          <w:szCs w:val="24"/>
        </w:rPr>
      </w:pPr>
      <w:r w:rsidRPr="00E56BCF">
        <w:rPr>
          <w:rFonts w:cs="Times New Roman"/>
          <w:b/>
          <w:sz w:val="24"/>
          <w:szCs w:val="24"/>
        </w:rPr>
        <w:t>(наименование сельскохозяйственного товаропроизводителя – получателя субсидии)</w:t>
      </w: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r w:rsidRPr="00E56BCF">
        <w:rPr>
          <w:rFonts w:cs="Times New Roman"/>
          <w:szCs w:val="28"/>
        </w:rPr>
        <w:t>Наименование страховой организации, с которой заключен договор сельскохозяйственного страхования с государственной поддержкой: _____________________________________________________________________________.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Номер договора страхования: ______________________.</w:t>
      </w:r>
    </w:p>
    <w:p w:rsidR="00E56BCF" w:rsidRPr="00E56BCF" w:rsidRDefault="00E56BCF" w:rsidP="00E56BCF">
      <w:pPr>
        <w:jc w:val="both"/>
        <w:rPr>
          <w:rFonts w:cs="Times New Roman"/>
          <w:szCs w:val="28"/>
        </w:rPr>
      </w:pPr>
      <w:r w:rsidRPr="00E56BCF">
        <w:rPr>
          <w:rFonts w:cs="Times New Roman"/>
          <w:szCs w:val="28"/>
        </w:rPr>
        <w:t>Дата заключения: ________________________________.</w:t>
      </w: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p>
    <w:tbl>
      <w:tblPr>
        <w:tblStyle w:val="6"/>
        <w:tblW w:w="14601" w:type="dxa"/>
        <w:tblInd w:w="108" w:type="dxa"/>
        <w:tblLayout w:type="fixed"/>
        <w:tblLook w:val="04A0" w:firstRow="1" w:lastRow="0" w:firstColumn="1" w:lastColumn="0" w:noHBand="0" w:noVBand="1"/>
      </w:tblPr>
      <w:tblGrid>
        <w:gridCol w:w="710"/>
        <w:gridCol w:w="2834"/>
        <w:gridCol w:w="390"/>
        <w:gridCol w:w="510"/>
        <w:gridCol w:w="518"/>
        <w:gridCol w:w="720"/>
        <w:gridCol w:w="697"/>
        <w:gridCol w:w="465"/>
        <w:gridCol w:w="465"/>
        <w:gridCol w:w="487"/>
        <w:gridCol w:w="568"/>
        <w:gridCol w:w="709"/>
        <w:gridCol w:w="567"/>
        <w:gridCol w:w="567"/>
        <w:gridCol w:w="567"/>
        <w:gridCol w:w="708"/>
        <w:gridCol w:w="709"/>
        <w:gridCol w:w="709"/>
        <w:gridCol w:w="850"/>
        <w:gridCol w:w="851"/>
      </w:tblGrid>
      <w:tr w:rsidR="00E56BCF" w:rsidRPr="00E56BCF" w:rsidTr="00E56BCF">
        <w:tc>
          <w:tcPr>
            <w:tcW w:w="710" w:type="dxa"/>
            <w:vMerge w:val="restart"/>
          </w:tcPr>
          <w:p w:rsidR="00E56BCF" w:rsidRPr="00E56BCF" w:rsidRDefault="00E56BCF" w:rsidP="00E56BCF">
            <w:pPr>
              <w:ind w:firstLine="0"/>
              <w:jc w:val="center"/>
              <w:rPr>
                <w:rFonts w:cs="Times New Roman"/>
                <w:sz w:val="22"/>
              </w:rPr>
            </w:pPr>
            <w:r w:rsidRPr="00E56BCF">
              <w:rPr>
                <w:rFonts w:cs="Times New Roman"/>
                <w:sz w:val="22"/>
              </w:rPr>
              <w:t>Но-мер стро-ки</w:t>
            </w:r>
          </w:p>
        </w:tc>
        <w:tc>
          <w:tcPr>
            <w:tcW w:w="13891" w:type="dxa"/>
            <w:gridSpan w:val="19"/>
          </w:tcPr>
          <w:p w:rsidR="00E56BCF" w:rsidRPr="00E56BCF" w:rsidRDefault="00E56BCF" w:rsidP="00E56BCF">
            <w:pPr>
              <w:jc w:val="center"/>
              <w:rPr>
                <w:rFonts w:cs="Times New Roman"/>
                <w:sz w:val="22"/>
              </w:rPr>
            </w:pPr>
            <w:r w:rsidRPr="00E56BCF">
              <w:rPr>
                <w:rFonts w:cs="Times New Roman"/>
                <w:sz w:val="22"/>
              </w:rPr>
              <w:t>Сельскохозяйственные культуры (яровые) согласно Плану сельскохозяйственного страхования</w:t>
            </w:r>
          </w:p>
          <w:p w:rsidR="00E56BCF" w:rsidRPr="00E56BCF" w:rsidRDefault="00E56BCF" w:rsidP="00E56BCF">
            <w:pPr>
              <w:jc w:val="center"/>
              <w:rPr>
                <w:rFonts w:cs="Times New Roman"/>
                <w:sz w:val="22"/>
              </w:rPr>
            </w:pPr>
            <w:r w:rsidRPr="00E56BCF">
              <w:rPr>
                <w:rFonts w:cs="Times New Roman"/>
                <w:sz w:val="22"/>
              </w:rPr>
              <w:t>на текущий год, при проведении страхования которых предоставляются субсидии</w:t>
            </w:r>
          </w:p>
        </w:tc>
      </w:tr>
      <w:tr w:rsidR="00E56BCF" w:rsidRPr="00E56BCF" w:rsidTr="00E56BCF">
        <w:tc>
          <w:tcPr>
            <w:tcW w:w="710" w:type="dxa"/>
            <w:vMerge/>
          </w:tcPr>
          <w:p w:rsidR="00E56BCF" w:rsidRPr="00E56BCF" w:rsidRDefault="00E56BCF" w:rsidP="00E56BCF">
            <w:pPr>
              <w:jc w:val="center"/>
              <w:rPr>
                <w:rFonts w:cs="Times New Roman"/>
                <w:sz w:val="22"/>
              </w:rPr>
            </w:pPr>
          </w:p>
        </w:tc>
        <w:tc>
          <w:tcPr>
            <w:tcW w:w="2834" w:type="dxa"/>
            <w:vMerge w:val="restart"/>
          </w:tcPr>
          <w:p w:rsidR="00E56BCF" w:rsidRPr="00E56BCF" w:rsidRDefault="00E56BCF" w:rsidP="00E56BCF">
            <w:pPr>
              <w:ind w:firstLine="0"/>
              <w:jc w:val="center"/>
              <w:rPr>
                <w:rFonts w:cs="Times New Roman"/>
                <w:sz w:val="22"/>
              </w:rPr>
            </w:pPr>
            <w:r w:rsidRPr="00E56BCF">
              <w:rPr>
                <w:rFonts w:cs="Times New Roman"/>
                <w:sz w:val="22"/>
              </w:rPr>
              <w:t>наименование показателя</w:t>
            </w:r>
          </w:p>
        </w:tc>
        <w:tc>
          <w:tcPr>
            <w:tcW w:w="1418" w:type="dxa"/>
            <w:gridSpan w:val="3"/>
          </w:tcPr>
          <w:p w:rsidR="00E56BCF" w:rsidRPr="00E56BCF" w:rsidRDefault="00E56BCF" w:rsidP="00E56BCF">
            <w:pPr>
              <w:ind w:firstLine="0"/>
              <w:jc w:val="center"/>
              <w:rPr>
                <w:rFonts w:cs="Times New Roman"/>
                <w:sz w:val="22"/>
              </w:rPr>
            </w:pPr>
            <w:r w:rsidRPr="00E56BCF">
              <w:rPr>
                <w:rFonts w:cs="Times New Roman"/>
                <w:sz w:val="22"/>
              </w:rPr>
              <w:t>яровые зерновые</w:t>
            </w:r>
          </w:p>
        </w:tc>
        <w:tc>
          <w:tcPr>
            <w:tcW w:w="1417" w:type="dxa"/>
            <w:gridSpan w:val="2"/>
          </w:tcPr>
          <w:p w:rsidR="00E56BCF" w:rsidRPr="00E56BCF" w:rsidRDefault="00E56BCF" w:rsidP="00E56BCF">
            <w:pPr>
              <w:ind w:firstLine="0"/>
              <w:jc w:val="center"/>
              <w:rPr>
                <w:rFonts w:cs="Times New Roman"/>
                <w:sz w:val="22"/>
              </w:rPr>
            </w:pPr>
            <w:r w:rsidRPr="00E56BCF">
              <w:rPr>
                <w:rFonts w:cs="Times New Roman"/>
                <w:sz w:val="22"/>
              </w:rPr>
              <w:t>зернобобо-вые</w:t>
            </w:r>
          </w:p>
        </w:tc>
        <w:tc>
          <w:tcPr>
            <w:tcW w:w="1417" w:type="dxa"/>
            <w:gridSpan w:val="3"/>
          </w:tcPr>
          <w:p w:rsidR="00E56BCF" w:rsidRPr="00E56BCF" w:rsidRDefault="00E56BCF" w:rsidP="00E56BCF">
            <w:pPr>
              <w:ind w:firstLine="0"/>
              <w:jc w:val="center"/>
              <w:rPr>
                <w:rFonts w:cs="Times New Roman"/>
                <w:sz w:val="22"/>
              </w:rPr>
            </w:pPr>
            <w:r w:rsidRPr="00E56BCF">
              <w:rPr>
                <w:rFonts w:cs="Times New Roman"/>
                <w:sz w:val="22"/>
              </w:rPr>
              <w:t>масличные</w:t>
            </w:r>
          </w:p>
        </w:tc>
        <w:tc>
          <w:tcPr>
            <w:tcW w:w="1277" w:type="dxa"/>
            <w:gridSpan w:val="2"/>
          </w:tcPr>
          <w:p w:rsidR="00E56BCF" w:rsidRPr="00E56BCF" w:rsidRDefault="00E56BCF" w:rsidP="00E56BCF">
            <w:pPr>
              <w:ind w:firstLine="0"/>
              <w:jc w:val="center"/>
              <w:rPr>
                <w:rFonts w:cs="Times New Roman"/>
                <w:sz w:val="22"/>
              </w:rPr>
            </w:pPr>
            <w:r w:rsidRPr="00E56BCF">
              <w:rPr>
                <w:rFonts w:cs="Times New Roman"/>
                <w:sz w:val="22"/>
              </w:rPr>
              <w:t>техничес-кие</w:t>
            </w:r>
          </w:p>
        </w:tc>
        <w:tc>
          <w:tcPr>
            <w:tcW w:w="1134" w:type="dxa"/>
            <w:gridSpan w:val="2"/>
          </w:tcPr>
          <w:p w:rsidR="00E56BCF" w:rsidRPr="00E56BCF" w:rsidRDefault="00E56BCF" w:rsidP="00E56BCF">
            <w:pPr>
              <w:ind w:firstLine="0"/>
              <w:jc w:val="center"/>
              <w:rPr>
                <w:rFonts w:cs="Times New Roman"/>
                <w:sz w:val="22"/>
              </w:rPr>
            </w:pPr>
            <w:r w:rsidRPr="00E56BCF">
              <w:rPr>
                <w:rFonts w:cs="Times New Roman"/>
                <w:sz w:val="22"/>
              </w:rPr>
              <w:t>овощи</w:t>
            </w:r>
          </w:p>
        </w:tc>
        <w:tc>
          <w:tcPr>
            <w:tcW w:w="1275" w:type="dxa"/>
            <w:gridSpan w:val="2"/>
          </w:tcPr>
          <w:p w:rsidR="00E56BCF" w:rsidRPr="00E56BCF" w:rsidRDefault="00E56BCF" w:rsidP="00E56BCF">
            <w:pPr>
              <w:ind w:firstLine="0"/>
              <w:jc w:val="center"/>
              <w:rPr>
                <w:rFonts w:cs="Times New Roman"/>
                <w:sz w:val="22"/>
              </w:rPr>
            </w:pPr>
            <w:r w:rsidRPr="00E56BCF">
              <w:rPr>
                <w:rFonts w:cs="Times New Roman"/>
                <w:sz w:val="22"/>
              </w:rPr>
              <w:t>бахчевые</w:t>
            </w:r>
          </w:p>
        </w:tc>
        <w:tc>
          <w:tcPr>
            <w:tcW w:w="1418" w:type="dxa"/>
            <w:gridSpan w:val="2"/>
          </w:tcPr>
          <w:p w:rsidR="00E56BCF" w:rsidRPr="00E56BCF" w:rsidRDefault="00E56BCF" w:rsidP="00E56BCF">
            <w:pPr>
              <w:ind w:firstLine="34"/>
              <w:jc w:val="center"/>
              <w:rPr>
                <w:rFonts w:cs="Times New Roman"/>
                <w:sz w:val="22"/>
              </w:rPr>
            </w:pPr>
            <w:r w:rsidRPr="00E56BCF">
              <w:rPr>
                <w:rFonts w:cs="Times New Roman"/>
                <w:sz w:val="22"/>
              </w:rPr>
              <w:t>кормовые (включая многолет-ние травы)</w:t>
            </w:r>
          </w:p>
        </w:tc>
        <w:tc>
          <w:tcPr>
            <w:tcW w:w="850" w:type="dxa"/>
          </w:tcPr>
          <w:p w:rsidR="00E56BCF" w:rsidRPr="00E56BCF" w:rsidRDefault="00E56BCF" w:rsidP="00E56BCF">
            <w:pPr>
              <w:ind w:firstLine="0"/>
              <w:jc w:val="center"/>
              <w:rPr>
                <w:rFonts w:cs="Times New Roman"/>
                <w:sz w:val="22"/>
              </w:rPr>
            </w:pPr>
            <w:r w:rsidRPr="00E56BCF">
              <w:rPr>
                <w:rFonts w:cs="Times New Roman"/>
                <w:sz w:val="22"/>
              </w:rPr>
              <w:t>карто-фель</w:t>
            </w:r>
          </w:p>
        </w:tc>
        <w:tc>
          <w:tcPr>
            <w:tcW w:w="851" w:type="dxa"/>
            <w:vMerge w:val="restart"/>
          </w:tcPr>
          <w:p w:rsidR="00E56BCF" w:rsidRPr="00E56BCF" w:rsidRDefault="00E56BCF" w:rsidP="00E56BCF">
            <w:pPr>
              <w:ind w:firstLine="0"/>
              <w:rPr>
                <w:rFonts w:cs="Times New Roman"/>
                <w:sz w:val="22"/>
              </w:rPr>
            </w:pPr>
            <w:r w:rsidRPr="00E56BCF">
              <w:rPr>
                <w:rFonts w:cs="Times New Roman"/>
                <w:sz w:val="22"/>
              </w:rPr>
              <w:t xml:space="preserve">всего </w:t>
            </w:r>
          </w:p>
        </w:tc>
      </w:tr>
      <w:tr w:rsidR="00E56BCF" w:rsidRPr="00E56BCF" w:rsidTr="00E56BCF">
        <w:tc>
          <w:tcPr>
            <w:tcW w:w="710" w:type="dxa"/>
            <w:vMerge/>
          </w:tcPr>
          <w:p w:rsidR="00E56BCF" w:rsidRPr="00E56BCF" w:rsidRDefault="00E56BCF" w:rsidP="00E56BCF">
            <w:pPr>
              <w:jc w:val="center"/>
              <w:rPr>
                <w:rFonts w:cs="Times New Roman"/>
                <w:sz w:val="22"/>
              </w:rPr>
            </w:pPr>
          </w:p>
        </w:tc>
        <w:tc>
          <w:tcPr>
            <w:tcW w:w="2834" w:type="dxa"/>
            <w:vMerge/>
          </w:tcPr>
          <w:p w:rsidR="00E56BCF" w:rsidRPr="00E56BCF" w:rsidRDefault="00E56BCF" w:rsidP="00E56BCF">
            <w:pPr>
              <w:jc w:val="center"/>
              <w:rPr>
                <w:rFonts w:cs="Times New Roman"/>
                <w:sz w:val="22"/>
              </w:rPr>
            </w:pPr>
          </w:p>
        </w:tc>
        <w:tc>
          <w:tcPr>
            <w:tcW w:w="10206" w:type="dxa"/>
            <w:gridSpan w:val="17"/>
          </w:tcPr>
          <w:p w:rsidR="00E56BCF" w:rsidRPr="00E56BCF" w:rsidRDefault="00E56BCF" w:rsidP="00E56BCF">
            <w:pPr>
              <w:jc w:val="center"/>
              <w:rPr>
                <w:rFonts w:cs="Times New Roman"/>
                <w:sz w:val="22"/>
              </w:rPr>
            </w:pPr>
            <w:r w:rsidRPr="00E56BCF">
              <w:rPr>
                <w:rFonts w:cs="Times New Roman"/>
                <w:sz w:val="22"/>
              </w:rPr>
              <w:t>наименование культуры</w:t>
            </w:r>
          </w:p>
        </w:tc>
        <w:tc>
          <w:tcPr>
            <w:tcW w:w="851" w:type="dxa"/>
            <w:vMerge/>
          </w:tcPr>
          <w:p w:rsidR="00E56BCF" w:rsidRPr="00E56BCF" w:rsidRDefault="00E56BCF" w:rsidP="00E56BCF">
            <w:pPr>
              <w:jc w:val="center"/>
              <w:rPr>
                <w:rFonts w:cs="Times New Roman"/>
                <w:sz w:val="22"/>
              </w:rPr>
            </w:pPr>
          </w:p>
        </w:tc>
      </w:tr>
      <w:tr w:rsidR="00E56BCF" w:rsidRPr="00E56BCF" w:rsidTr="00E56BCF">
        <w:tc>
          <w:tcPr>
            <w:tcW w:w="710" w:type="dxa"/>
            <w:vMerge/>
          </w:tcPr>
          <w:p w:rsidR="00E56BCF" w:rsidRPr="00E56BCF" w:rsidRDefault="00E56BCF" w:rsidP="00E56BCF">
            <w:pPr>
              <w:ind w:firstLine="0"/>
              <w:jc w:val="center"/>
              <w:rPr>
                <w:rFonts w:cs="Times New Roman"/>
                <w:sz w:val="22"/>
              </w:rPr>
            </w:pPr>
          </w:p>
        </w:tc>
        <w:tc>
          <w:tcPr>
            <w:tcW w:w="2834" w:type="dxa"/>
            <w:vMerge/>
          </w:tcPr>
          <w:p w:rsidR="00E56BCF" w:rsidRPr="00E56BCF" w:rsidRDefault="00E56BCF" w:rsidP="00E56BCF">
            <w:pPr>
              <w:jc w:val="center"/>
              <w:rPr>
                <w:rFonts w:cs="Times New Roman"/>
                <w:sz w:val="22"/>
              </w:rPr>
            </w:pPr>
          </w:p>
        </w:tc>
        <w:tc>
          <w:tcPr>
            <w:tcW w:w="390" w:type="dxa"/>
          </w:tcPr>
          <w:p w:rsidR="00E56BCF" w:rsidRPr="00E56BCF" w:rsidRDefault="00E56BCF" w:rsidP="00E56BCF">
            <w:pPr>
              <w:ind w:firstLine="0"/>
              <w:jc w:val="center"/>
              <w:rPr>
                <w:rFonts w:cs="Times New Roman"/>
                <w:sz w:val="22"/>
              </w:rPr>
            </w:pPr>
          </w:p>
        </w:tc>
        <w:tc>
          <w:tcPr>
            <w:tcW w:w="510" w:type="dxa"/>
          </w:tcPr>
          <w:p w:rsidR="00E56BCF" w:rsidRPr="00E56BCF" w:rsidRDefault="00E56BCF" w:rsidP="00E56BCF">
            <w:pPr>
              <w:ind w:firstLine="0"/>
              <w:jc w:val="center"/>
              <w:rPr>
                <w:rFonts w:cs="Times New Roman"/>
                <w:sz w:val="22"/>
              </w:rPr>
            </w:pPr>
          </w:p>
        </w:tc>
        <w:tc>
          <w:tcPr>
            <w:tcW w:w="518" w:type="dxa"/>
          </w:tcPr>
          <w:p w:rsidR="00E56BCF" w:rsidRPr="00E56BCF" w:rsidRDefault="00E56BCF" w:rsidP="00E56BCF">
            <w:pPr>
              <w:ind w:firstLine="0"/>
              <w:jc w:val="center"/>
              <w:rPr>
                <w:rFonts w:cs="Times New Roman"/>
                <w:sz w:val="22"/>
              </w:rPr>
            </w:pPr>
          </w:p>
        </w:tc>
        <w:tc>
          <w:tcPr>
            <w:tcW w:w="720" w:type="dxa"/>
          </w:tcPr>
          <w:p w:rsidR="00E56BCF" w:rsidRPr="00E56BCF" w:rsidRDefault="00E56BCF" w:rsidP="00E56BCF">
            <w:pPr>
              <w:ind w:firstLine="0"/>
              <w:jc w:val="center"/>
              <w:rPr>
                <w:rFonts w:cs="Times New Roman"/>
                <w:sz w:val="22"/>
              </w:rPr>
            </w:pPr>
          </w:p>
        </w:tc>
        <w:tc>
          <w:tcPr>
            <w:tcW w:w="697" w:type="dxa"/>
          </w:tcPr>
          <w:p w:rsidR="00E56BCF" w:rsidRPr="00E56BCF" w:rsidRDefault="00E56BCF" w:rsidP="00E56BCF">
            <w:pPr>
              <w:ind w:firstLine="0"/>
              <w:jc w:val="center"/>
              <w:rPr>
                <w:rFonts w:cs="Times New Roman"/>
                <w:sz w:val="22"/>
              </w:rPr>
            </w:pPr>
          </w:p>
        </w:tc>
        <w:tc>
          <w:tcPr>
            <w:tcW w:w="465" w:type="dxa"/>
          </w:tcPr>
          <w:p w:rsidR="00E56BCF" w:rsidRPr="00E56BCF" w:rsidRDefault="00E56BCF" w:rsidP="00E56BCF">
            <w:pPr>
              <w:ind w:firstLine="0"/>
              <w:jc w:val="center"/>
              <w:rPr>
                <w:rFonts w:cs="Times New Roman"/>
                <w:sz w:val="22"/>
              </w:rPr>
            </w:pPr>
          </w:p>
        </w:tc>
        <w:tc>
          <w:tcPr>
            <w:tcW w:w="465" w:type="dxa"/>
          </w:tcPr>
          <w:p w:rsidR="00E56BCF" w:rsidRPr="00E56BCF" w:rsidRDefault="00E56BCF" w:rsidP="00E56BCF">
            <w:pPr>
              <w:ind w:firstLine="57"/>
              <w:jc w:val="center"/>
              <w:rPr>
                <w:rFonts w:cs="Times New Roman"/>
                <w:sz w:val="22"/>
              </w:rPr>
            </w:pPr>
          </w:p>
        </w:tc>
        <w:tc>
          <w:tcPr>
            <w:tcW w:w="487" w:type="dxa"/>
          </w:tcPr>
          <w:p w:rsidR="00E56BCF" w:rsidRPr="00E56BCF" w:rsidRDefault="00E56BCF" w:rsidP="00E56BCF">
            <w:pPr>
              <w:ind w:firstLine="0"/>
              <w:jc w:val="center"/>
              <w:rPr>
                <w:rFonts w:cs="Times New Roman"/>
                <w:sz w:val="22"/>
              </w:rPr>
            </w:pPr>
          </w:p>
        </w:tc>
        <w:tc>
          <w:tcPr>
            <w:tcW w:w="568" w:type="dxa"/>
          </w:tcPr>
          <w:p w:rsidR="00E56BCF" w:rsidRPr="00E56BCF" w:rsidRDefault="00E56BCF" w:rsidP="00E56BCF">
            <w:pPr>
              <w:tabs>
                <w:tab w:val="left" w:pos="286"/>
              </w:tabs>
              <w:ind w:firstLine="57"/>
              <w:jc w:val="center"/>
              <w:rPr>
                <w:rFonts w:cs="Times New Roman"/>
                <w:sz w:val="22"/>
              </w:rPr>
            </w:pPr>
          </w:p>
        </w:tc>
        <w:tc>
          <w:tcPr>
            <w:tcW w:w="709" w:type="dxa"/>
          </w:tcPr>
          <w:p w:rsidR="00E56BCF" w:rsidRPr="00E56BCF" w:rsidRDefault="00E56BCF" w:rsidP="00E56BCF">
            <w:pPr>
              <w:ind w:firstLine="57"/>
              <w:jc w:val="center"/>
              <w:rPr>
                <w:rFonts w:cs="Times New Roman"/>
                <w:sz w:val="22"/>
              </w:rPr>
            </w:pPr>
          </w:p>
        </w:tc>
        <w:tc>
          <w:tcPr>
            <w:tcW w:w="567" w:type="dxa"/>
          </w:tcPr>
          <w:p w:rsidR="00E56BCF" w:rsidRPr="00E56BCF" w:rsidRDefault="00E56BCF" w:rsidP="00E56BCF">
            <w:pPr>
              <w:ind w:firstLine="57"/>
              <w:jc w:val="center"/>
              <w:rPr>
                <w:rFonts w:cs="Times New Roman"/>
                <w:sz w:val="22"/>
              </w:rPr>
            </w:pPr>
          </w:p>
        </w:tc>
        <w:tc>
          <w:tcPr>
            <w:tcW w:w="567" w:type="dxa"/>
          </w:tcPr>
          <w:p w:rsidR="00E56BCF" w:rsidRPr="00E56BCF" w:rsidRDefault="00E56BCF" w:rsidP="00E56BCF">
            <w:pPr>
              <w:ind w:firstLine="57"/>
              <w:jc w:val="center"/>
              <w:rPr>
                <w:rFonts w:cs="Times New Roman"/>
                <w:sz w:val="22"/>
              </w:rPr>
            </w:pPr>
          </w:p>
        </w:tc>
        <w:tc>
          <w:tcPr>
            <w:tcW w:w="567" w:type="dxa"/>
          </w:tcPr>
          <w:p w:rsidR="00E56BCF" w:rsidRPr="00E56BCF" w:rsidRDefault="00E56BCF" w:rsidP="00E56BCF">
            <w:pPr>
              <w:ind w:firstLine="57"/>
              <w:jc w:val="center"/>
              <w:rPr>
                <w:rFonts w:cs="Times New Roman"/>
                <w:sz w:val="22"/>
              </w:rPr>
            </w:pPr>
          </w:p>
        </w:tc>
        <w:tc>
          <w:tcPr>
            <w:tcW w:w="708" w:type="dxa"/>
          </w:tcPr>
          <w:p w:rsidR="00E56BCF" w:rsidRPr="00E56BCF" w:rsidRDefault="00E56BCF" w:rsidP="00E56BCF">
            <w:pPr>
              <w:ind w:firstLine="57"/>
              <w:jc w:val="center"/>
              <w:rPr>
                <w:rFonts w:cs="Times New Roman"/>
                <w:sz w:val="22"/>
              </w:rPr>
            </w:pPr>
          </w:p>
        </w:tc>
        <w:tc>
          <w:tcPr>
            <w:tcW w:w="709" w:type="dxa"/>
          </w:tcPr>
          <w:p w:rsidR="00E56BCF" w:rsidRPr="00E56BCF" w:rsidRDefault="00E56BCF" w:rsidP="00E56BCF">
            <w:pPr>
              <w:ind w:firstLine="57"/>
              <w:jc w:val="center"/>
              <w:rPr>
                <w:rFonts w:cs="Times New Roman"/>
                <w:sz w:val="22"/>
              </w:rPr>
            </w:pPr>
          </w:p>
        </w:tc>
        <w:tc>
          <w:tcPr>
            <w:tcW w:w="709" w:type="dxa"/>
          </w:tcPr>
          <w:p w:rsidR="00E56BCF" w:rsidRPr="00E56BCF" w:rsidRDefault="00E56BCF" w:rsidP="00E56BCF">
            <w:pPr>
              <w:ind w:firstLine="57"/>
              <w:jc w:val="center"/>
              <w:rPr>
                <w:rFonts w:cs="Times New Roman"/>
                <w:sz w:val="22"/>
              </w:rPr>
            </w:pPr>
          </w:p>
        </w:tc>
        <w:tc>
          <w:tcPr>
            <w:tcW w:w="850" w:type="dxa"/>
          </w:tcPr>
          <w:p w:rsidR="00E56BCF" w:rsidRPr="00E56BCF" w:rsidRDefault="00E56BCF" w:rsidP="00E56BCF">
            <w:pPr>
              <w:ind w:firstLine="57"/>
              <w:jc w:val="center"/>
              <w:rPr>
                <w:rFonts w:cs="Times New Roman"/>
                <w:sz w:val="22"/>
              </w:rPr>
            </w:pPr>
          </w:p>
        </w:tc>
        <w:tc>
          <w:tcPr>
            <w:tcW w:w="851" w:type="dxa"/>
          </w:tcPr>
          <w:p w:rsidR="00E56BCF" w:rsidRPr="00E56BCF" w:rsidRDefault="00E56BCF" w:rsidP="00E56BCF">
            <w:pPr>
              <w:ind w:firstLine="57"/>
              <w:jc w:val="center"/>
              <w:rPr>
                <w:rFonts w:cs="Times New Roman"/>
                <w:sz w:val="22"/>
              </w:rPr>
            </w:pPr>
          </w:p>
        </w:tc>
      </w:tr>
    </w:tbl>
    <w:p w:rsidR="00E56BCF" w:rsidRPr="00E56BCF" w:rsidRDefault="00E56BCF" w:rsidP="00E56BCF">
      <w:pPr>
        <w:rPr>
          <w:sz w:val="2"/>
          <w:szCs w:val="2"/>
        </w:rPr>
      </w:pPr>
    </w:p>
    <w:tbl>
      <w:tblPr>
        <w:tblStyle w:val="6"/>
        <w:tblW w:w="14601" w:type="dxa"/>
        <w:tblInd w:w="108" w:type="dxa"/>
        <w:tblLayout w:type="fixed"/>
        <w:tblLook w:val="04A0" w:firstRow="1" w:lastRow="0" w:firstColumn="1" w:lastColumn="0" w:noHBand="0" w:noVBand="1"/>
      </w:tblPr>
      <w:tblGrid>
        <w:gridCol w:w="710"/>
        <w:gridCol w:w="2834"/>
        <w:gridCol w:w="390"/>
        <w:gridCol w:w="510"/>
        <w:gridCol w:w="518"/>
        <w:gridCol w:w="720"/>
        <w:gridCol w:w="697"/>
        <w:gridCol w:w="435"/>
        <w:gridCol w:w="30"/>
        <w:gridCol w:w="465"/>
        <w:gridCol w:w="487"/>
        <w:gridCol w:w="568"/>
        <w:gridCol w:w="709"/>
        <w:gridCol w:w="567"/>
        <w:gridCol w:w="567"/>
        <w:gridCol w:w="567"/>
        <w:gridCol w:w="708"/>
        <w:gridCol w:w="709"/>
        <w:gridCol w:w="709"/>
        <w:gridCol w:w="850"/>
        <w:gridCol w:w="851"/>
      </w:tblGrid>
      <w:tr w:rsidR="00E56BCF" w:rsidRPr="00E56BCF" w:rsidTr="00E56BCF">
        <w:trPr>
          <w:tblHeader/>
        </w:trPr>
        <w:tc>
          <w:tcPr>
            <w:tcW w:w="710" w:type="dxa"/>
          </w:tcPr>
          <w:p w:rsidR="00E56BCF" w:rsidRPr="00E56BCF" w:rsidRDefault="00E56BCF" w:rsidP="00E56BCF">
            <w:pPr>
              <w:ind w:firstLine="0"/>
              <w:jc w:val="center"/>
              <w:rPr>
                <w:rFonts w:cs="Times New Roman"/>
                <w:sz w:val="22"/>
              </w:rPr>
            </w:pPr>
            <w:r w:rsidRPr="00E56BCF">
              <w:rPr>
                <w:rFonts w:cs="Times New Roman"/>
                <w:sz w:val="22"/>
              </w:rPr>
              <w:t>1</w:t>
            </w:r>
          </w:p>
        </w:tc>
        <w:tc>
          <w:tcPr>
            <w:tcW w:w="2834" w:type="dxa"/>
          </w:tcPr>
          <w:p w:rsidR="00E56BCF" w:rsidRPr="00E56BCF" w:rsidRDefault="00E56BCF" w:rsidP="00E56BCF">
            <w:pPr>
              <w:ind w:firstLine="0"/>
              <w:jc w:val="center"/>
              <w:rPr>
                <w:rFonts w:cs="Times New Roman"/>
                <w:sz w:val="22"/>
              </w:rPr>
            </w:pPr>
            <w:r w:rsidRPr="00E56BCF">
              <w:rPr>
                <w:rFonts w:cs="Times New Roman"/>
                <w:sz w:val="22"/>
              </w:rPr>
              <w:t>2</w:t>
            </w:r>
          </w:p>
        </w:tc>
        <w:tc>
          <w:tcPr>
            <w:tcW w:w="390" w:type="dxa"/>
          </w:tcPr>
          <w:p w:rsidR="00E56BCF" w:rsidRPr="00E56BCF" w:rsidRDefault="00E56BCF" w:rsidP="00E56BCF">
            <w:pPr>
              <w:ind w:firstLine="0"/>
              <w:jc w:val="center"/>
              <w:rPr>
                <w:rFonts w:cs="Times New Roman"/>
                <w:sz w:val="22"/>
              </w:rPr>
            </w:pPr>
            <w:r w:rsidRPr="00E56BCF">
              <w:rPr>
                <w:rFonts w:cs="Times New Roman"/>
                <w:sz w:val="22"/>
              </w:rPr>
              <w:t>3</w:t>
            </w:r>
          </w:p>
        </w:tc>
        <w:tc>
          <w:tcPr>
            <w:tcW w:w="510" w:type="dxa"/>
          </w:tcPr>
          <w:p w:rsidR="00E56BCF" w:rsidRPr="00E56BCF" w:rsidRDefault="00E56BCF" w:rsidP="00E56BCF">
            <w:pPr>
              <w:ind w:firstLine="0"/>
              <w:jc w:val="center"/>
              <w:rPr>
                <w:rFonts w:cs="Times New Roman"/>
                <w:sz w:val="22"/>
              </w:rPr>
            </w:pPr>
            <w:r w:rsidRPr="00E56BCF">
              <w:rPr>
                <w:rFonts w:cs="Times New Roman"/>
                <w:sz w:val="22"/>
              </w:rPr>
              <w:t>4</w:t>
            </w:r>
          </w:p>
        </w:tc>
        <w:tc>
          <w:tcPr>
            <w:tcW w:w="518" w:type="dxa"/>
          </w:tcPr>
          <w:p w:rsidR="00E56BCF" w:rsidRPr="00E56BCF" w:rsidRDefault="00E56BCF" w:rsidP="00E56BCF">
            <w:pPr>
              <w:ind w:firstLine="0"/>
              <w:jc w:val="center"/>
              <w:rPr>
                <w:rFonts w:cs="Times New Roman"/>
                <w:sz w:val="22"/>
              </w:rPr>
            </w:pPr>
            <w:r w:rsidRPr="00E56BCF">
              <w:rPr>
                <w:rFonts w:cs="Times New Roman"/>
                <w:sz w:val="22"/>
              </w:rPr>
              <w:t>5</w:t>
            </w:r>
          </w:p>
        </w:tc>
        <w:tc>
          <w:tcPr>
            <w:tcW w:w="720" w:type="dxa"/>
          </w:tcPr>
          <w:p w:rsidR="00E56BCF" w:rsidRPr="00E56BCF" w:rsidRDefault="00E56BCF" w:rsidP="00E56BCF">
            <w:pPr>
              <w:ind w:firstLine="0"/>
              <w:jc w:val="center"/>
              <w:rPr>
                <w:rFonts w:cs="Times New Roman"/>
                <w:sz w:val="22"/>
              </w:rPr>
            </w:pPr>
            <w:r w:rsidRPr="00E56BCF">
              <w:rPr>
                <w:rFonts w:cs="Times New Roman"/>
                <w:sz w:val="22"/>
              </w:rPr>
              <w:t>6</w:t>
            </w:r>
          </w:p>
        </w:tc>
        <w:tc>
          <w:tcPr>
            <w:tcW w:w="697" w:type="dxa"/>
          </w:tcPr>
          <w:p w:rsidR="00E56BCF" w:rsidRPr="00E56BCF" w:rsidRDefault="00E56BCF" w:rsidP="00E56BCF">
            <w:pPr>
              <w:ind w:firstLine="0"/>
              <w:jc w:val="center"/>
              <w:rPr>
                <w:rFonts w:cs="Times New Roman"/>
                <w:sz w:val="22"/>
              </w:rPr>
            </w:pPr>
            <w:r w:rsidRPr="00E56BCF">
              <w:rPr>
                <w:rFonts w:cs="Times New Roman"/>
                <w:sz w:val="22"/>
              </w:rPr>
              <w:t>7</w:t>
            </w:r>
          </w:p>
        </w:tc>
        <w:tc>
          <w:tcPr>
            <w:tcW w:w="465" w:type="dxa"/>
            <w:gridSpan w:val="2"/>
          </w:tcPr>
          <w:p w:rsidR="00E56BCF" w:rsidRPr="00E56BCF" w:rsidRDefault="00E56BCF" w:rsidP="00E56BCF">
            <w:pPr>
              <w:ind w:firstLine="0"/>
              <w:jc w:val="center"/>
              <w:rPr>
                <w:rFonts w:cs="Times New Roman"/>
                <w:sz w:val="22"/>
              </w:rPr>
            </w:pPr>
            <w:r w:rsidRPr="00E56BCF">
              <w:rPr>
                <w:rFonts w:cs="Times New Roman"/>
                <w:sz w:val="22"/>
              </w:rPr>
              <w:t>8</w:t>
            </w:r>
          </w:p>
        </w:tc>
        <w:tc>
          <w:tcPr>
            <w:tcW w:w="465" w:type="dxa"/>
          </w:tcPr>
          <w:p w:rsidR="00E56BCF" w:rsidRPr="00E56BCF" w:rsidRDefault="00E56BCF" w:rsidP="00E56BCF">
            <w:pPr>
              <w:ind w:firstLine="0"/>
              <w:jc w:val="center"/>
              <w:rPr>
                <w:rFonts w:cs="Times New Roman"/>
                <w:sz w:val="22"/>
              </w:rPr>
            </w:pPr>
            <w:r w:rsidRPr="00E56BCF">
              <w:rPr>
                <w:rFonts w:cs="Times New Roman"/>
                <w:sz w:val="22"/>
              </w:rPr>
              <w:t>9</w:t>
            </w:r>
          </w:p>
        </w:tc>
        <w:tc>
          <w:tcPr>
            <w:tcW w:w="487" w:type="dxa"/>
          </w:tcPr>
          <w:p w:rsidR="00E56BCF" w:rsidRPr="00E56BCF" w:rsidRDefault="00E56BCF" w:rsidP="00E56BCF">
            <w:pPr>
              <w:ind w:firstLine="0"/>
              <w:jc w:val="center"/>
              <w:rPr>
                <w:rFonts w:cs="Times New Roman"/>
                <w:sz w:val="22"/>
              </w:rPr>
            </w:pPr>
            <w:r w:rsidRPr="00E56BCF">
              <w:rPr>
                <w:rFonts w:cs="Times New Roman"/>
                <w:sz w:val="22"/>
              </w:rPr>
              <w:t>10</w:t>
            </w:r>
          </w:p>
        </w:tc>
        <w:tc>
          <w:tcPr>
            <w:tcW w:w="568" w:type="dxa"/>
          </w:tcPr>
          <w:p w:rsidR="00E56BCF" w:rsidRPr="00E56BCF" w:rsidRDefault="00E56BCF" w:rsidP="00E56BCF">
            <w:pPr>
              <w:tabs>
                <w:tab w:val="left" w:pos="286"/>
              </w:tabs>
              <w:ind w:firstLine="0"/>
              <w:jc w:val="center"/>
              <w:rPr>
                <w:rFonts w:cs="Times New Roman"/>
                <w:sz w:val="22"/>
              </w:rPr>
            </w:pPr>
            <w:r w:rsidRPr="00E56BCF">
              <w:rPr>
                <w:rFonts w:cs="Times New Roman"/>
                <w:sz w:val="22"/>
              </w:rPr>
              <w:t>11</w:t>
            </w:r>
          </w:p>
        </w:tc>
        <w:tc>
          <w:tcPr>
            <w:tcW w:w="709" w:type="dxa"/>
          </w:tcPr>
          <w:p w:rsidR="00E56BCF" w:rsidRPr="00E56BCF" w:rsidRDefault="00E56BCF" w:rsidP="00E56BCF">
            <w:pPr>
              <w:ind w:firstLine="0"/>
              <w:jc w:val="center"/>
              <w:rPr>
                <w:rFonts w:cs="Times New Roman"/>
                <w:sz w:val="22"/>
              </w:rPr>
            </w:pPr>
            <w:r w:rsidRPr="00E56BCF">
              <w:rPr>
                <w:rFonts w:cs="Times New Roman"/>
                <w:sz w:val="22"/>
              </w:rPr>
              <w:t>12</w:t>
            </w:r>
          </w:p>
        </w:tc>
        <w:tc>
          <w:tcPr>
            <w:tcW w:w="567" w:type="dxa"/>
          </w:tcPr>
          <w:p w:rsidR="00E56BCF" w:rsidRPr="00E56BCF" w:rsidRDefault="00E56BCF" w:rsidP="00E56BCF">
            <w:pPr>
              <w:ind w:firstLine="0"/>
              <w:jc w:val="center"/>
              <w:rPr>
                <w:rFonts w:cs="Times New Roman"/>
                <w:sz w:val="22"/>
              </w:rPr>
            </w:pPr>
            <w:r w:rsidRPr="00E56BCF">
              <w:rPr>
                <w:rFonts w:cs="Times New Roman"/>
                <w:sz w:val="22"/>
              </w:rPr>
              <w:t>13</w:t>
            </w:r>
          </w:p>
        </w:tc>
        <w:tc>
          <w:tcPr>
            <w:tcW w:w="567" w:type="dxa"/>
          </w:tcPr>
          <w:p w:rsidR="00E56BCF" w:rsidRPr="00E56BCF" w:rsidRDefault="00E56BCF" w:rsidP="00E56BCF">
            <w:pPr>
              <w:ind w:firstLine="0"/>
              <w:jc w:val="center"/>
              <w:rPr>
                <w:rFonts w:cs="Times New Roman"/>
                <w:sz w:val="22"/>
              </w:rPr>
            </w:pPr>
            <w:r w:rsidRPr="00E56BCF">
              <w:rPr>
                <w:rFonts w:cs="Times New Roman"/>
                <w:sz w:val="22"/>
              </w:rPr>
              <w:t>14</w:t>
            </w:r>
          </w:p>
        </w:tc>
        <w:tc>
          <w:tcPr>
            <w:tcW w:w="567" w:type="dxa"/>
          </w:tcPr>
          <w:p w:rsidR="00E56BCF" w:rsidRPr="00E56BCF" w:rsidRDefault="00E56BCF" w:rsidP="00E56BCF">
            <w:pPr>
              <w:ind w:firstLine="0"/>
              <w:jc w:val="center"/>
              <w:rPr>
                <w:rFonts w:cs="Times New Roman"/>
                <w:sz w:val="22"/>
              </w:rPr>
            </w:pPr>
            <w:r w:rsidRPr="00E56BCF">
              <w:rPr>
                <w:rFonts w:cs="Times New Roman"/>
                <w:sz w:val="22"/>
              </w:rPr>
              <w:t>15</w:t>
            </w:r>
          </w:p>
        </w:tc>
        <w:tc>
          <w:tcPr>
            <w:tcW w:w="708" w:type="dxa"/>
          </w:tcPr>
          <w:p w:rsidR="00E56BCF" w:rsidRPr="00E56BCF" w:rsidRDefault="00E56BCF" w:rsidP="00E56BCF">
            <w:pPr>
              <w:ind w:firstLine="0"/>
              <w:jc w:val="center"/>
              <w:rPr>
                <w:rFonts w:cs="Times New Roman"/>
                <w:sz w:val="22"/>
              </w:rPr>
            </w:pPr>
            <w:r w:rsidRPr="00E56BCF">
              <w:rPr>
                <w:rFonts w:cs="Times New Roman"/>
                <w:sz w:val="22"/>
              </w:rPr>
              <w:t>16</w:t>
            </w:r>
          </w:p>
        </w:tc>
        <w:tc>
          <w:tcPr>
            <w:tcW w:w="709" w:type="dxa"/>
          </w:tcPr>
          <w:p w:rsidR="00E56BCF" w:rsidRPr="00E56BCF" w:rsidRDefault="00E56BCF" w:rsidP="00E56BCF">
            <w:pPr>
              <w:ind w:firstLine="0"/>
              <w:jc w:val="center"/>
              <w:rPr>
                <w:rFonts w:cs="Times New Roman"/>
                <w:sz w:val="22"/>
              </w:rPr>
            </w:pPr>
            <w:r w:rsidRPr="00E56BCF">
              <w:rPr>
                <w:rFonts w:cs="Times New Roman"/>
                <w:sz w:val="22"/>
              </w:rPr>
              <w:t>17</w:t>
            </w:r>
          </w:p>
        </w:tc>
        <w:tc>
          <w:tcPr>
            <w:tcW w:w="709" w:type="dxa"/>
          </w:tcPr>
          <w:p w:rsidR="00E56BCF" w:rsidRPr="00E56BCF" w:rsidRDefault="00E56BCF" w:rsidP="00E56BCF">
            <w:pPr>
              <w:ind w:firstLine="0"/>
              <w:jc w:val="center"/>
              <w:rPr>
                <w:rFonts w:cs="Times New Roman"/>
                <w:sz w:val="22"/>
              </w:rPr>
            </w:pPr>
            <w:r w:rsidRPr="00E56BCF">
              <w:rPr>
                <w:rFonts w:cs="Times New Roman"/>
                <w:sz w:val="22"/>
              </w:rPr>
              <w:t>18</w:t>
            </w:r>
          </w:p>
        </w:tc>
        <w:tc>
          <w:tcPr>
            <w:tcW w:w="850" w:type="dxa"/>
          </w:tcPr>
          <w:p w:rsidR="00E56BCF" w:rsidRPr="00E56BCF" w:rsidRDefault="00E56BCF" w:rsidP="00E56BCF">
            <w:pPr>
              <w:ind w:firstLine="0"/>
              <w:jc w:val="center"/>
              <w:rPr>
                <w:rFonts w:cs="Times New Roman"/>
                <w:sz w:val="22"/>
              </w:rPr>
            </w:pPr>
            <w:r w:rsidRPr="00E56BCF">
              <w:rPr>
                <w:rFonts w:cs="Times New Roman"/>
                <w:sz w:val="22"/>
              </w:rPr>
              <w:t>19</w:t>
            </w:r>
          </w:p>
        </w:tc>
        <w:tc>
          <w:tcPr>
            <w:tcW w:w="851" w:type="dxa"/>
          </w:tcPr>
          <w:p w:rsidR="00E56BCF" w:rsidRPr="00E56BCF" w:rsidRDefault="00E56BCF" w:rsidP="00E56BCF">
            <w:pPr>
              <w:ind w:firstLine="0"/>
              <w:jc w:val="center"/>
              <w:rPr>
                <w:rFonts w:cs="Times New Roman"/>
                <w:sz w:val="22"/>
              </w:rPr>
            </w:pPr>
            <w:r w:rsidRPr="00E56BCF">
              <w:rPr>
                <w:rFonts w:cs="Times New Roman"/>
                <w:sz w:val="22"/>
              </w:rPr>
              <w:t>20</w:t>
            </w:r>
          </w:p>
        </w:tc>
      </w:tr>
      <w:tr w:rsidR="00E56BCF" w:rsidRPr="00E56BCF" w:rsidTr="00E56BCF">
        <w:tc>
          <w:tcPr>
            <w:tcW w:w="710" w:type="dxa"/>
          </w:tcPr>
          <w:p w:rsidR="00E56BCF" w:rsidRPr="00E56BCF" w:rsidRDefault="00E56BCF" w:rsidP="00E56BCF">
            <w:pPr>
              <w:ind w:firstLine="0"/>
              <w:jc w:val="center"/>
              <w:rPr>
                <w:rFonts w:cs="Times New Roman"/>
                <w:sz w:val="22"/>
              </w:rPr>
            </w:pPr>
            <w:r w:rsidRPr="00E56BCF">
              <w:rPr>
                <w:rFonts w:cs="Times New Roman"/>
                <w:sz w:val="22"/>
              </w:rPr>
              <w:t>1.</w:t>
            </w:r>
          </w:p>
        </w:tc>
        <w:tc>
          <w:tcPr>
            <w:tcW w:w="2834" w:type="dxa"/>
          </w:tcPr>
          <w:p w:rsidR="00E56BCF" w:rsidRPr="00E56BCF" w:rsidRDefault="00E56BCF" w:rsidP="00E56BCF">
            <w:pPr>
              <w:ind w:firstLine="0"/>
              <w:rPr>
                <w:rFonts w:cs="Times New Roman"/>
                <w:sz w:val="22"/>
              </w:rPr>
            </w:pPr>
            <w:r w:rsidRPr="00E56BCF">
              <w:rPr>
                <w:rFonts w:cs="Times New Roman"/>
                <w:sz w:val="22"/>
              </w:rPr>
              <w:t>Общая посевная площадь, га</w:t>
            </w:r>
          </w:p>
        </w:tc>
        <w:tc>
          <w:tcPr>
            <w:tcW w:w="390" w:type="dxa"/>
          </w:tcPr>
          <w:p w:rsidR="00E56BCF" w:rsidRPr="00E56BCF" w:rsidRDefault="00E56BCF" w:rsidP="00E56BCF">
            <w:pPr>
              <w:jc w:val="center"/>
              <w:rPr>
                <w:rFonts w:cs="Times New Roman"/>
                <w:sz w:val="22"/>
              </w:rPr>
            </w:pPr>
          </w:p>
        </w:tc>
        <w:tc>
          <w:tcPr>
            <w:tcW w:w="510" w:type="dxa"/>
          </w:tcPr>
          <w:p w:rsidR="00E56BCF" w:rsidRPr="00E56BCF" w:rsidRDefault="00E56BCF" w:rsidP="00E56BCF">
            <w:pPr>
              <w:jc w:val="center"/>
              <w:rPr>
                <w:rFonts w:cs="Times New Roman"/>
                <w:sz w:val="22"/>
              </w:rPr>
            </w:pPr>
          </w:p>
        </w:tc>
        <w:tc>
          <w:tcPr>
            <w:tcW w:w="518" w:type="dxa"/>
          </w:tcPr>
          <w:p w:rsidR="00E56BCF" w:rsidRPr="00E56BCF" w:rsidRDefault="00E56BCF" w:rsidP="00E56BCF">
            <w:pPr>
              <w:jc w:val="center"/>
              <w:rPr>
                <w:rFonts w:cs="Times New Roman"/>
                <w:sz w:val="22"/>
              </w:rPr>
            </w:pPr>
          </w:p>
        </w:tc>
        <w:tc>
          <w:tcPr>
            <w:tcW w:w="720" w:type="dxa"/>
          </w:tcPr>
          <w:p w:rsidR="00E56BCF" w:rsidRPr="00E56BCF" w:rsidRDefault="00E56BCF" w:rsidP="00E56BCF">
            <w:pPr>
              <w:jc w:val="center"/>
              <w:rPr>
                <w:rFonts w:cs="Times New Roman"/>
                <w:sz w:val="22"/>
              </w:rPr>
            </w:pPr>
          </w:p>
        </w:tc>
        <w:tc>
          <w:tcPr>
            <w:tcW w:w="697" w:type="dxa"/>
          </w:tcPr>
          <w:p w:rsidR="00E56BCF" w:rsidRPr="00E56BCF" w:rsidRDefault="00E56BCF" w:rsidP="00E56BCF">
            <w:pPr>
              <w:jc w:val="center"/>
              <w:rPr>
                <w:rFonts w:cs="Times New Roman"/>
                <w:sz w:val="22"/>
              </w:rPr>
            </w:pPr>
          </w:p>
        </w:tc>
        <w:tc>
          <w:tcPr>
            <w:tcW w:w="465" w:type="dxa"/>
            <w:gridSpan w:val="2"/>
          </w:tcPr>
          <w:p w:rsidR="00E56BCF" w:rsidRPr="00E56BCF" w:rsidRDefault="00E56BCF" w:rsidP="00E56BCF">
            <w:pPr>
              <w:jc w:val="center"/>
              <w:rPr>
                <w:rFonts w:cs="Times New Roman"/>
                <w:sz w:val="22"/>
              </w:rPr>
            </w:pPr>
          </w:p>
        </w:tc>
        <w:tc>
          <w:tcPr>
            <w:tcW w:w="465" w:type="dxa"/>
          </w:tcPr>
          <w:p w:rsidR="00E56BCF" w:rsidRPr="00E56BCF" w:rsidRDefault="00E56BCF" w:rsidP="00E56BCF">
            <w:pPr>
              <w:jc w:val="center"/>
              <w:rPr>
                <w:rFonts w:cs="Times New Roman"/>
                <w:sz w:val="22"/>
              </w:rPr>
            </w:pPr>
          </w:p>
        </w:tc>
        <w:tc>
          <w:tcPr>
            <w:tcW w:w="487" w:type="dxa"/>
          </w:tcPr>
          <w:p w:rsidR="00E56BCF" w:rsidRPr="00E56BCF" w:rsidRDefault="00E56BCF" w:rsidP="00E56BCF">
            <w:pPr>
              <w:jc w:val="center"/>
              <w:rPr>
                <w:rFonts w:cs="Times New Roman"/>
                <w:sz w:val="22"/>
              </w:rPr>
            </w:pPr>
          </w:p>
        </w:tc>
        <w:tc>
          <w:tcPr>
            <w:tcW w:w="56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70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850" w:type="dxa"/>
          </w:tcPr>
          <w:p w:rsidR="00E56BCF" w:rsidRPr="00E56BCF" w:rsidRDefault="00E56BCF" w:rsidP="00E56BCF">
            <w:pPr>
              <w:jc w:val="center"/>
              <w:rPr>
                <w:rFonts w:cs="Times New Roman"/>
                <w:sz w:val="22"/>
              </w:rPr>
            </w:pPr>
          </w:p>
        </w:tc>
        <w:tc>
          <w:tcPr>
            <w:tcW w:w="851" w:type="dxa"/>
          </w:tcPr>
          <w:p w:rsidR="00E56BCF" w:rsidRPr="00E56BCF" w:rsidRDefault="00E56BCF" w:rsidP="00E56BCF">
            <w:pPr>
              <w:jc w:val="center"/>
              <w:rPr>
                <w:rFonts w:cs="Times New Roman"/>
                <w:sz w:val="22"/>
              </w:rPr>
            </w:pPr>
          </w:p>
        </w:tc>
      </w:tr>
      <w:tr w:rsidR="00E56BCF" w:rsidRPr="00E56BCF" w:rsidTr="00E56BCF">
        <w:tc>
          <w:tcPr>
            <w:tcW w:w="710" w:type="dxa"/>
          </w:tcPr>
          <w:p w:rsidR="00E56BCF" w:rsidRPr="00E56BCF" w:rsidRDefault="00E56BCF" w:rsidP="00E56BCF">
            <w:pPr>
              <w:ind w:firstLine="0"/>
              <w:jc w:val="center"/>
              <w:rPr>
                <w:rFonts w:cs="Times New Roman"/>
                <w:sz w:val="22"/>
              </w:rPr>
            </w:pPr>
            <w:r w:rsidRPr="00E56BCF">
              <w:rPr>
                <w:rFonts w:cs="Times New Roman"/>
                <w:sz w:val="22"/>
              </w:rPr>
              <w:t>2.</w:t>
            </w:r>
          </w:p>
        </w:tc>
        <w:tc>
          <w:tcPr>
            <w:tcW w:w="2834" w:type="dxa"/>
          </w:tcPr>
          <w:p w:rsidR="00E56BCF" w:rsidRPr="00E56BCF" w:rsidRDefault="00E56BCF" w:rsidP="00E56BCF">
            <w:pPr>
              <w:ind w:firstLine="0"/>
              <w:rPr>
                <w:rFonts w:cs="Times New Roman"/>
                <w:sz w:val="22"/>
              </w:rPr>
            </w:pPr>
            <w:r w:rsidRPr="00E56BCF">
              <w:rPr>
                <w:rFonts w:cs="Times New Roman"/>
                <w:sz w:val="22"/>
              </w:rPr>
              <w:t>Посевная площадь по договорам страхования, осуществляемого с государственной поддержкой, га</w:t>
            </w:r>
          </w:p>
        </w:tc>
        <w:tc>
          <w:tcPr>
            <w:tcW w:w="390" w:type="dxa"/>
          </w:tcPr>
          <w:p w:rsidR="00E56BCF" w:rsidRPr="00E56BCF" w:rsidRDefault="00E56BCF" w:rsidP="00E56BCF">
            <w:pPr>
              <w:jc w:val="center"/>
              <w:rPr>
                <w:rFonts w:cs="Times New Roman"/>
                <w:sz w:val="22"/>
              </w:rPr>
            </w:pPr>
          </w:p>
        </w:tc>
        <w:tc>
          <w:tcPr>
            <w:tcW w:w="510" w:type="dxa"/>
          </w:tcPr>
          <w:p w:rsidR="00E56BCF" w:rsidRPr="00E56BCF" w:rsidRDefault="00E56BCF" w:rsidP="00E56BCF">
            <w:pPr>
              <w:jc w:val="center"/>
              <w:rPr>
                <w:rFonts w:cs="Times New Roman"/>
                <w:sz w:val="22"/>
              </w:rPr>
            </w:pPr>
          </w:p>
        </w:tc>
        <w:tc>
          <w:tcPr>
            <w:tcW w:w="518" w:type="dxa"/>
          </w:tcPr>
          <w:p w:rsidR="00E56BCF" w:rsidRPr="00E56BCF" w:rsidRDefault="00E56BCF" w:rsidP="00E56BCF">
            <w:pPr>
              <w:jc w:val="center"/>
              <w:rPr>
                <w:rFonts w:cs="Times New Roman"/>
                <w:sz w:val="22"/>
              </w:rPr>
            </w:pPr>
          </w:p>
        </w:tc>
        <w:tc>
          <w:tcPr>
            <w:tcW w:w="720" w:type="dxa"/>
          </w:tcPr>
          <w:p w:rsidR="00E56BCF" w:rsidRPr="00E56BCF" w:rsidRDefault="00E56BCF" w:rsidP="00E56BCF">
            <w:pPr>
              <w:jc w:val="center"/>
              <w:rPr>
                <w:rFonts w:cs="Times New Roman"/>
                <w:sz w:val="22"/>
              </w:rPr>
            </w:pPr>
          </w:p>
        </w:tc>
        <w:tc>
          <w:tcPr>
            <w:tcW w:w="697" w:type="dxa"/>
          </w:tcPr>
          <w:p w:rsidR="00E56BCF" w:rsidRPr="00E56BCF" w:rsidRDefault="00E56BCF" w:rsidP="00E56BCF">
            <w:pPr>
              <w:jc w:val="center"/>
              <w:rPr>
                <w:rFonts w:cs="Times New Roman"/>
                <w:sz w:val="22"/>
              </w:rPr>
            </w:pPr>
          </w:p>
        </w:tc>
        <w:tc>
          <w:tcPr>
            <w:tcW w:w="465" w:type="dxa"/>
            <w:gridSpan w:val="2"/>
          </w:tcPr>
          <w:p w:rsidR="00E56BCF" w:rsidRPr="00E56BCF" w:rsidRDefault="00E56BCF" w:rsidP="00E56BCF">
            <w:pPr>
              <w:jc w:val="center"/>
              <w:rPr>
                <w:rFonts w:cs="Times New Roman"/>
                <w:sz w:val="22"/>
              </w:rPr>
            </w:pPr>
          </w:p>
        </w:tc>
        <w:tc>
          <w:tcPr>
            <w:tcW w:w="465" w:type="dxa"/>
          </w:tcPr>
          <w:p w:rsidR="00E56BCF" w:rsidRPr="00E56BCF" w:rsidRDefault="00E56BCF" w:rsidP="00E56BCF">
            <w:pPr>
              <w:jc w:val="center"/>
              <w:rPr>
                <w:rFonts w:cs="Times New Roman"/>
                <w:sz w:val="22"/>
              </w:rPr>
            </w:pPr>
          </w:p>
        </w:tc>
        <w:tc>
          <w:tcPr>
            <w:tcW w:w="487" w:type="dxa"/>
          </w:tcPr>
          <w:p w:rsidR="00E56BCF" w:rsidRPr="00E56BCF" w:rsidRDefault="00E56BCF" w:rsidP="00E56BCF">
            <w:pPr>
              <w:jc w:val="center"/>
              <w:rPr>
                <w:rFonts w:cs="Times New Roman"/>
                <w:sz w:val="22"/>
              </w:rPr>
            </w:pPr>
          </w:p>
        </w:tc>
        <w:tc>
          <w:tcPr>
            <w:tcW w:w="56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70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850" w:type="dxa"/>
          </w:tcPr>
          <w:p w:rsidR="00E56BCF" w:rsidRPr="00E56BCF" w:rsidRDefault="00E56BCF" w:rsidP="00E56BCF">
            <w:pPr>
              <w:jc w:val="center"/>
              <w:rPr>
                <w:rFonts w:cs="Times New Roman"/>
                <w:sz w:val="22"/>
              </w:rPr>
            </w:pPr>
          </w:p>
        </w:tc>
        <w:tc>
          <w:tcPr>
            <w:tcW w:w="851" w:type="dxa"/>
          </w:tcPr>
          <w:p w:rsidR="00E56BCF" w:rsidRPr="00E56BCF" w:rsidRDefault="00E56BCF" w:rsidP="00E56BCF">
            <w:pPr>
              <w:jc w:val="both"/>
              <w:rPr>
                <w:rFonts w:cs="Times New Roman"/>
                <w:sz w:val="22"/>
              </w:rPr>
            </w:pPr>
          </w:p>
        </w:tc>
      </w:tr>
      <w:tr w:rsidR="00E56BCF" w:rsidRPr="00E56BCF" w:rsidTr="00E56BCF">
        <w:tc>
          <w:tcPr>
            <w:tcW w:w="710" w:type="dxa"/>
          </w:tcPr>
          <w:p w:rsidR="00E56BCF" w:rsidRPr="00E56BCF" w:rsidRDefault="00E56BCF" w:rsidP="00E56BCF">
            <w:pPr>
              <w:ind w:firstLine="57"/>
              <w:jc w:val="center"/>
              <w:rPr>
                <w:rFonts w:cs="Times New Roman"/>
                <w:sz w:val="22"/>
              </w:rPr>
            </w:pPr>
            <w:r w:rsidRPr="00E56BCF">
              <w:rPr>
                <w:rFonts w:cs="Times New Roman"/>
                <w:sz w:val="22"/>
              </w:rPr>
              <w:t>3.</w:t>
            </w:r>
          </w:p>
        </w:tc>
        <w:tc>
          <w:tcPr>
            <w:tcW w:w="2834" w:type="dxa"/>
          </w:tcPr>
          <w:p w:rsidR="00E56BCF" w:rsidRPr="00E56BCF" w:rsidRDefault="00E56BCF" w:rsidP="00E56BCF">
            <w:pPr>
              <w:ind w:firstLine="0"/>
              <w:rPr>
                <w:rFonts w:cs="Times New Roman"/>
                <w:sz w:val="22"/>
              </w:rPr>
            </w:pPr>
            <w:r w:rsidRPr="00E56BCF">
              <w:rPr>
                <w:rFonts w:cs="Times New Roman"/>
                <w:sz w:val="22"/>
              </w:rPr>
              <w:t>Страховая стоимость, рублей</w:t>
            </w:r>
          </w:p>
        </w:tc>
        <w:tc>
          <w:tcPr>
            <w:tcW w:w="390" w:type="dxa"/>
          </w:tcPr>
          <w:p w:rsidR="00E56BCF" w:rsidRPr="00E56BCF" w:rsidRDefault="00E56BCF" w:rsidP="00E56BCF">
            <w:pPr>
              <w:jc w:val="center"/>
              <w:rPr>
                <w:rFonts w:cs="Times New Roman"/>
                <w:sz w:val="22"/>
              </w:rPr>
            </w:pPr>
          </w:p>
        </w:tc>
        <w:tc>
          <w:tcPr>
            <w:tcW w:w="510" w:type="dxa"/>
          </w:tcPr>
          <w:p w:rsidR="00E56BCF" w:rsidRPr="00E56BCF" w:rsidRDefault="00E56BCF" w:rsidP="00E56BCF">
            <w:pPr>
              <w:jc w:val="center"/>
              <w:rPr>
                <w:rFonts w:cs="Times New Roman"/>
                <w:sz w:val="22"/>
              </w:rPr>
            </w:pPr>
          </w:p>
        </w:tc>
        <w:tc>
          <w:tcPr>
            <w:tcW w:w="518" w:type="dxa"/>
          </w:tcPr>
          <w:p w:rsidR="00E56BCF" w:rsidRPr="00E56BCF" w:rsidRDefault="00E56BCF" w:rsidP="00E56BCF">
            <w:pPr>
              <w:jc w:val="center"/>
              <w:rPr>
                <w:rFonts w:cs="Times New Roman"/>
                <w:sz w:val="22"/>
              </w:rPr>
            </w:pPr>
          </w:p>
        </w:tc>
        <w:tc>
          <w:tcPr>
            <w:tcW w:w="720" w:type="dxa"/>
          </w:tcPr>
          <w:p w:rsidR="00E56BCF" w:rsidRPr="00E56BCF" w:rsidRDefault="00E56BCF" w:rsidP="00E56BCF">
            <w:pPr>
              <w:jc w:val="center"/>
              <w:rPr>
                <w:rFonts w:cs="Times New Roman"/>
                <w:sz w:val="22"/>
              </w:rPr>
            </w:pPr>
          </w:p>
        </w:tc>
        <w:tc>
          <w:tcPr>
            <w:tcW w:w="697" w:type="dxa"/>
          </w:tcPr>
          <w:p w:rsidR="00E56BCF" w:rsidRPr="00E56BCF" w:rsidRDefault="00E56BCF" w:rsidP="00E56BCF">
            <w:pPr>
              <w:jc w:val="center"/>
              <w:rPr>
                <w:rFonts w:cs="Times New Roman"/>
                <w:sz w:val="22"/>
              </w:rPr>
            </w:pPr>
          </w:p>
        </w:tc>
        <w:tc>
          <w:tcPr>
            <w:tcW w:w="465" w:type="dxa"/>
            <w:gridSpan w:val="2"/>
          </w:tcPr>
          <w:p w:rsidR="00E56BCF" w:rsidRPr="00E56BCF" w:rsidRDefault="00E56BCF" w:rsidP="00E56BCF">
            <w:pPr>
              <w:jc w:val="center"/>
              <w:rPr>
                <w:rFonts w:cs="Times New Roman"/>
                <w:sz w:val="22"/>
              </w:rPr>
            </w:pPr>
          </w:p>
        </w:tc>
        <w:tc>
          <w:tcPr>
            <w:tcW w:w="465" w:type="dxa"/>
          </w:tcPr>
          <w:p w:rsidR="00E56BCF" w:rsidRPr="00E56BCF" w:rsidRDefault="00E56BCF" w:rsidP="00E56BCF">
            <w:pPr>
              <w:jc w:val="center"/>
              <w:rPr>
                <w:rFonts w:cs="Times New Roman"/>
                <w:sz w:val="22"/>
              </w:rPr>
            </w:pPr>
          </w:p>
        </w:tc>
        <w:tc>
          <w:tcPr>
            <w:tcW w:w="487" w:type="dxa"/>
          </w:tcPr>
          <w:p w:rsidR="00E56BCF" w:rsidRPr="00E56BCF" w:rsidRDefault="00E56BCF" w:rsidP="00E56BCF">
            <w:pPr>
              <w:jc w:val="center"/>
              <w:rPr>
                <w:rFonts w:cs="Times New Roman"/>
                <w:sz w:val="22"/>
              </w:rPr>
            </w:pPr>
          </w:p>
        </w:tc>
        <w:tc>
          <w:tcPr>
            <w:tcW w:w="56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70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850" w:type="dxa"/>
          </w:tcPr>
          <w:p w:rsidR="00E56BCF" w:rsidRPr="00E56BCF" w:rsidRDefault="00E56BCF" w:rsidP="00E56BCF">
            <w:pPr>
              <w:jc w:val="center"/>
              <w:rPr>
                <w:rFonts w:cs="Times New Roman"/>
                <w:sz w:val="22"/>
              </w:rPr>
            </w:pPr>
          </w:p>
        </w:tc>
        <w:tc>
          <w:tcPr>
            <w:tcW w:w="851" w:type="dxa"/>
          </w:tcPr>
          <w:p w:rsidR="00E56BCF" w:rsidRPr="00E56BCF" w:rsidRDefault="00E56BCF" w:rsidP="00E56BCF">
            <w:pPr>
              <w:jc w:val="both"/>
              <w:rPr>
                <w:rFonts w:cs="Times New Roman"/>
                <w:sz w:val="22"/>
              </w:rPr>
            </w:pPr>
          </w:p>
        </w:tc>
      </w:tr>
      <w:tr w:rsidR="00E56BCF" w:rsidRPr="00E56BCF" w:rsidTr="00E56BCF">
        <w:tc>
          <w:tcPr>
            <w:tcW w:w="710" w:type="dxa"/>
          </w:tcPr>
          <w:p w:rsidR="00E56BCF" w:rsidRPr="00E56BCF" w:rsidRDefault="00E56BCF" w:rsidP="00E56BCF">
            <w:pPr>
              <w:ind w:firstLine="57"/>
              <w:jc w:val="center"/>
              <w:rPr>
                <w:rFonts w:cs="Times New Roman"/>
                <w:sz w:val="22"/>
              </w:rPr>
            </w:pPr>
            <w:r w:rsidRPr="00E56BCF">
              <w:rPr>
                <w:rFonts w:cs="Times New Roman"/>
                <w:sz w:val="22"/>
              </w:rPr>
              <w:t>4.</w:t>
            </w:r>
          </w:p>
        </w:tc>
        <w:tc>
          <w:tcPr>
            <w:tcW w:w="2834" w:type="dxa"/>
          </w:tcPr>
          <w:p w:rsidR="00E56BCF" w:rsidRPr="00E56BCF" w:rsidRDefault="00E56BCF" w:rsidP="00E56BCF">
            <w:pPr>
              <w:ind w:firstLine="0"/>
              <w:jc w:val="both"/>
              <w:rPr>
                <w:rFonts w:cs="Times New Roman"/>
                <w:sz w:val="22"/>
              </w:rPr>
            </w:pPr>
            <w:r w:rsidRPr="00E56BCF">
              <w:rPr>
                <w:rFonts w:cs="Times New Roman"/>
                <w:sz w:val="22"/>
              </w:rPr>
              <w:t>Страховая сумма, рублей</w:t>
            </w:r>
          </w:p>
        </w:tc>
        <w:tc>
          <w:tcPr>
            <w:tcW w:w="390" w:type="dxa"/>
          </w:tcPr>
          <w:p w:rsidR="00E56BCF" w:rsidRPr="00E56BCF" w:rsidRDefault="00E56BCF" w:rsidP="00E56BCF">
            <w:pPr>
              <w:jc w:val="center"/>
              <w:rPr>
                <w:rFonts w:cs="Times New Roman"/>
                <w:sz w:val="22"/>
              </w:rPr>
            </w:pPr>
          </w:p>
        </w:tc>
        <w:tc>
          <w:tcPr>
            <w:tcW w:w="510" w:type="dxa"/>
          </w:tcPr>
          <w:p w:rsidR="00E56BCF" w:rsidRPr="00E56BCF" w:rsidRDefault="00E56BCF" w:rsidP="00E56BCF">
            <w:pPr>
              <w:jc w:val="center"/>
              <w:rPr>
                <w:rFonts w:cs="Times New Roman"/>
                <w:sz w:val="22"/>
              </w:rPr>
            </w:pPr>
          </w:p>
        </w:tc>
        <w:tc>
          <w:tcPr>
            <w:tcW w:w="518" w:type="dxa"/>
          </w:tcPr>
          <w:p w:rsidR="00E56BCF" w:rsidRPr="00E56BCF" w:rsidRDefault="00E56BCF" w:rsidP="00E56BCF">
            <w:pPr>
              <w:jc w:val="center"/>
              <w:rPr>
                <w:rFonts w:cs="Times New Roman"/>
                <w:sz w:val="22"/>
              </w:rPr>
            </w:pPr>
          </w:p>
        </w:tc>
        <w:tc>
          <w:tcPr>
            <w:tcW w:w="720" w:type="dxa"/>
          </w:tcPr>
          <w:p w:rsidR="00E56BCF" w:rsidRPr="00E56BCF" w:rsidRDefault="00E56BCF" w:rsidP="00E56BCF">
            <w:pPr>
              <w:jc w:val="center"/>
              <w:rPr>
                <w:rFonts w:cs="Times New Roman"/>
                <w:sz w:val="22"/>
              </w:rPr>
            </w:pPr>
          </w:p>
        </w:tc>
        <w:tc>
          <w:tcPr>
            <w:tcW w:w="697" w:type="dxa"/>
          </w:tcPr>
          <w:p w:rsidR="00E56BCF" w:rsidRPr="00E56BCF" w:rsidRDefault="00E56BCF" w:rsidP="00E56BCF">
            <w:pPr>
              <w:jc w:val="center"/>
              <w:rPr>
                <w:rFonts w:cs="Times New Roman"/>
                <w:sz w:val="22"/>
              </w:rPr>
            </w:pPr>
          </w:p>
        </w:tc>
        <w:tc>
          <w:tcPr>
            <w:tcW w:w="465" w:type="dxa"/>
            <w:gridSpan w:val="2"/>
          </w:tcPr>
          <w:p w:rsidR="00E56BCF" w:rsidRPr="00E56BCF" w:rsidRDefault="00E56BCF" w:rsidP="00E56BCF">
            <w:pPr>
              <w:jc w:val="center"/>
              <w:rPr>
                <w:rFonts w:cs="Times New Roman"/>
                <w:sz w:val="22"/>
              </w:rPr>
            </w:pPr>
          </w:p>
        </w:tc>
        <w:tc>
          <w:tcPr>
            <w:tcW w:w="465" w:type="dxa"/>
          </w:tcPr>
          <w:p w:rsidR="00E56BCF" w:rsidRPr="00E56BCF" w:rsidRDefault="00E56BCF" w:rsidP="00E56BCF">
            <w:pPr>
              <w:jc w:val="center"/>
              <w:rPr>
                <w:rFonts w:cs="Times New Roman"/>
                <w:sz w:val="22"/>
              </w:rPr>
            </w:pPr>
          </w:p>
        </w:tc>
        <w:tc>
          <w:tcPr>
            <w:tcW w:w="487" w:type="dxa"/>
          </w:tcPr>
          <w:p w:rsidR="00E56BCF" w:rsidRPr="00E56BCF" w:rsidRDefault="00E56BCF" w:rsidP="00E56BCF">
            <w:pPr>
              <w:jc w:val="center"/>
              <w:rPr>
                <w:rFonts w:cs="Times New Roman"/>
                <w:sz w:val="22"/>
              </w:rPr>
            </w:pPr>
          </w:p>
        </w:tc>
        <w:tc>
          <w:tcPr>
            <w:tcW w:w="56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ind w:firstLine="34"/>
              <w:jc w:val="center"/>
              <w:rPr>
                <w:rFonts w:cs="Times New Roman"/>
                <w:sz w:val="22"/>
              </w:rPr>
            </w:pPr>
          </w:p>
        </w:tc>
        <w:tc>
          <w:tcPr>
            <w:tcW w:w="708" w:type="dxa"/>
          </w:tcPr>
          <w:p w:rsidR="00E56BCF" w:rsidRPr="00E56BCF" w:rsidRDefault="00E56BCF" w:rsidP="00E56BCF">
            <w:pPr>
              <w:ind w:firstLine="34"/>
              <w:jc w:val="center"/>
              <w:rPr>
                <w:rFonts w:cs="Times New Roman"/>
                <w:sz w:val="22"/>
              </w:rPr>
            </w:pPr>
          </w:p>
        </w:tc>
        <w:tc>
          <w:tcPr>
            <w:tcW w:w="709" w:type="dxa"/>
          </w:tcPr>
          <w:p w:rsidR="00E56BCF" w:rsidRPr="00E56BCF" w:rsidRDefault="00E56BCF" w:rsidP="00E56BCF">
            <w:pPr>
              <w:ind w:firstLine="33"/>
              <w:jc w:val="center"/>
              <w:rPr>
                <w:rFonts w:cs="Times New Roman"/>
                <w:sz w:val="22"/>
              </w:rPr>
            </w:pPr>
          </w:p>
        </w:tc>
        <w:tc>
          <w:tcPr>
            <w:tcW w:w="709" w:type="dxa"/>
          </w:tcPr>
          <w:p w:rsidR="00E56BCF" w:rsidRPr="00E56BCF" w:rsidRDefault="00E56BCF" w:rsidP="00E56BCF">
            <w:pPr>
              <w:ind w:firstLine="33"/>
              <w:jc w:val="center"/>
              <w:rPr>
                <w:rFonts w:cs="Times New Roman"/>
                <w:sz w:val="22"/>
              </w:rPr>
            </w:pPr>
          </w:p>
        </w:tc>
        <w:tc>
          <w:tcPr>
            <w:tcW w:w="850" w:type="dxa"/>
          </w:tcPr>
          <w:p w:rsidR="00E56BCF" w:rsidRPr="00E56BCF" w:rsidRDefault="00E56BCF" w:rsidP="00E56BCF">
            <w:pPr>
              <w:jc w:val="center"/>
              <w:rPr>
                <w:rFonts w:cs="Times New Roman"/>
                <w:sz w:val="22"/>
              </w:rPr>
            </w:pPr>
          </w:p>
        </w:tc>
        <w:tc>
          <w:tcPr>
            <w:tcW w:w="851" w:type="dxa"/>
          </w:tcPr>
          <w:p w:rsidR="00E56BCF" w:rsidRPr="00E56BCF" w:rsidRDefault="00E56BCF" w:rsidP="00E56BCF">
            <w:pPr>
              <w:jc w:val="center"/>
              <w:rPr>
                <w:rFonts w:cs="Times New Roman"/>
                <w:sz w:val="22"/>
              </w:rPr>
            </w:pPr>
          </w:p>
        </w:tc>
      </w:tr>
      <w:tr w:rsidR="00E56BCF" w:rsidRPr="00E56BCF" w:rsidTr="00E56BCF">
        <w:tc>
          <w:tcPr>
            <w:tcW w:w="710" w:type="dxa"/>
          </w:tcPr>
          <w:p w:rsidR="00E56BCF" w:rsidRPr="00E56BCF" w:rsidRDefault="00E56BCF" w:rsidP="00E56BCF">
            <w:pPr>
              <w:ind w:firstLine="57"/>
              <w:jc w:val="center"/>
              <w:rPr>
                <w:rFonts w:cs="Times New Roman"/>
                <w:sz w:val="22"/>
              </w:rPr>
            </w:pPr>
            <w:r w:rsidRPr="00E56BCF">
              <w:rPr>
                <w:rFonts w:cs="Times New Roman"/>
                <w:sz w:val="22"/>
              </w:rPr>
              <w:t>5.</w:t>
            </w:r>
          </w:p>
        </w:tc>
        <w:tc>
          <w:tcPr>
            <w:tcW w:w="2834" w:type="dxa"/>
          </w:tcPr>
          <w:p w:rsidR="00E56BCF" w:rsidRPr="00E56BCF" w:rsidRDefault="00E56BCF" w:rsidP="00E56BCF">
            <w:pPr>
              <w:ind w:firstLine="0"/>
              <w:rPr>
                <w:rFonts w:cs="Times New Roman"/>
                <w:sz w:val="22"/>
              </w:rPr>
            </w:pPr>
            <w:r w:rsidRPr="00E56BCF">
              <w:rPr>
                <w:rFonts w:cs="Times New Roman"/>
                <w:sz w:val="22"/>
              </w:rPr>
              <w:t>Страховой тариф,  процентов</w:t>
            </w:r>
          </w:p>
        </w:tc>
        <w:tc>
          <w:tcPr>
            <w:tcW w:w="390" w:type="dxa"/>
          </w:tcPr>
          <w:p w:rsidR="00E56BCF" w:rsidRPr="00E56BCF" w:rsidRDefault="00E56BCF" w:rsidP="00E56BCF">
            <w:pPr>
              <w:jc w:val="center"/>
              <w:rPr>
                <w:rFonts w:cs="Times New Roman"/>
                <w:sz w:val="22"/>
              </w:rPr>
            </w:pPr>
          </w:p>
        </w:tc>
        <w:tc>
          <w:tcPr>
            <w:tcW w:w="510" w:type="dxa"/>
          </w:tcPr>
          <w:p w:rsidR="00E56BCF" w:rsidRPr="00E56BCF" w:rsidRDefault="00E56BCF" w:rsidP="00E56BCF">
            <w:pPr>
              <w:jc w:val="center"/>
              <w:rPr>
                <w:rFonts w:cs="Times New Roman"/>
                <w:sz w:val="22"/>
              </w:rPr>
            </w:pPr>
          </w:p>
        </w:tc>
        <w:tc>
          <w:tcPr>
            <w:tcW w:w="518" w:type="dxa"/>
          </w:tcPr>
          <w:p w:rsidR="00E56BCF" w:rsidRPr="00E56BCF" w:rsidRDefault="00E56BCF" w:rsidP="00E56BCF">
            <w:pPr>
              <w:jc w:val="center"/>
              <w:rPr>
                <w:rFonts w:cs="Times New Roman"/>
                <w:sz w:val="22"/>
              </w:rPr>
            </w:pPr>
          </w:p>
        </w:tc>
        <w:tc>
          <w:tcPr>
            <w:tcW w:w="720" w:type="dxa"/>
          </w:tcPr>
          <w:p w:rsidR="00E56BCF" w:rsidRPr="00E56BCF" w:rsidRDefault="00E56BCF" w:rsidP="00E56BCF">
            <w:pPr>
              <w:jc w:val="center"/>
              <w:rPr>
                <w:rFonts w:cs="Times New Roman"/>
                <w:sz w:val="22"/>
              </w:rPr>
            </w:pPr>
          </w:p>
        </w:tc>
        <w:tc>
          <w:tcPr>
            <w:tcW w:w="697" w:type="dxa"/>
          </w:tcPr>
          <w:p w:rsidR="00E56BCF" w:rsidRPr="00E56BCF" w:rsidRDefault="00E56BCF" w:rsidP="00E56BCF">
            <w:pPr>
              <w:jc w:val="center"/>
              <w:rPr>
                <w:rFonts w:cs="Times New Roman"/>
                <w:sz w:val="22"/>
              </w:rPr>
            </w:pPr>
          </w:p>
        </w:tc>
        <w:tc>
          <w:tcPr>
            <w:tcW w:w="465" w:type="dxa"/>
            <w:gridSpan w:val="2"/>
          </w:tcPr>
          <w:p w:rsidR="00E56BCF" w:rsidRPr="00E56BCF" w:rsidRDefault="00E56BCF" w:rsidP="00E56BCF">
            <w:pPr>
              <w:jc w:val="center"/>
              <w:rPr>
                <w:rFonts w:cs="Times New Roman"/>
                <w:sz w:val="22"/>
              </w:rPr>
            </w:pPr>
          </w:p>
        </w:tc>
        <w:tc>
          <w:tcPr>
            <w:tcW w:w="465" w:type="dxa"/>
          </w:tcPr>
          <w:p w:rsidR="00E56BCF" w:rsidRPr="00E56BCF" w:rsidRDefault="00E56BCF" w:rsidP="00E56BCF">
            <w:pPr>
              <w:jc w:val="center"/>
              <w:rPr>
                <w:rFonts w:cs="Times New Roman"/>
                <w:sz w:val="22"/>
              </w:rPr>
            </w:pPr>
          </w:p>
        </w:tc>
        <w:tc>
          <w:tcPr>
            <w:tcW w:w="487" w:type="dxa"/>
          </w:tcPr>
          <w:p w:rsidR="00E56BCF" w:rsidRPr="00E56BCF" w:rsidRDefault="00E56BCF" w:rsidP="00E56BCF">
            <w:pPr>
              <w:jc w:val="center"/>
              <w:rPr>
                <w:rFonts w:cs="Times New Roman"/>
                <w:sz w:val="22"/>
              </w:rPr>
            </w:pPr>
          </w:p>
        </w:tc>
        <w:tc>
          <w:tcPr>
            <w:tcW w:w="56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70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850" w:type="dxa"/>
          </w:tcPr>
          <w:p w:rsidR="00E56BCF" w:rsidRPr="00E56BCF" w:rsidRDefault="00E56BCF" w:rsidP="00E56BCF">
            <w:pPr>
              <w:jc w:val="center"/>
              <w:rPr>
                <w:rFonts w:cs="Times New Roman"/>
                <w:sz w:val="22"/>
              </w:rPr>
            </w:pPr>
          </w:p>
        </w:tc>
        <w:tc>
          <w:tcPr>
            <w:tcW w:w="851" w:type="dxa"/>
          </w:tcPr>
          <w:p w:rsidR="00E56BCF" w:rsidRPr="00E56BCF" w:rsidRDefault="00E56BCF" w:rsidP="00E56BCF">
            <w:pPr>
              <w:ind w:firstLine="57"/>
              <w:jc w:val="center"/>
              <w:rPr>
                <w:rFonts w:cs="Times New Roman"/>
                <w:sz w:val="22"/>
              </w:rPr>
            </w:pPr>
            <w:r w:rsidRPr="00E56BCF">
              <w:rPr>
                <w:rFonts w:cs="Times New Roman"/>
                <w:sz w:val="22"/>
              </w:rPr>
              <w:t>х</w:t>
            </w:r>
          </w:p>
        </w:tc>
      </w:tr>
      <w:tr w:rsidR="00E56BCF" w:rsidRPr="00E56BCF" w:rsidTr="00E56BCF">
        <w:tc>
          <w:tcPr>
            <w:tcW w:w="710" w:type="dxa"/>
          </w:tcPr>
          <w:p w:rsidR="00E56BCF" w:rsidRPr="00E56BCF" w:rsidRDefault="00E56BCF" w:rsidP="00E56BCF">
            <w:pPr>
              <w:ind w:firstLine="57"/>
              <w:jc w:val="center"/>
              <w:rPr>
                <w:rFonts w:cs="Times New Roman"/>
                <w:sz w:val="22"/>
              </w:rPr>
            </w:pPr>
            <w:r w:rsidRPr="00E56BCF">
              <w:rPr>
                <w:rFonts w:cs="Times New Roman"/>
                <w:sz w:val="22"/>
              </w:rPr>
              <w:t>6.</w:t>
            </w:r>
          </w:p>
        </w:tc>
        <w:tc>
          <w:tcPr>
            <w:tcW w:w="2834" w:type="dxa"/>
          </w:tcPr>
          <w:p w:rsidR="00E56BCF" w:rsidRPr="00E56BCF" w:rsidRDefault="00E56BCF" w:rsidP="00E56BCF">
            <w:pPr>
              <w:ind w:firstLine="0"/>
              <w:rPr>
                <w:rFonts w:cs="Times New Roman"/>
                <w:sz w:val="22"/>
              </w:rPr>
            </w:pPr>
            <w:r w:rsidRPr="00E56BCF">
              <w:rPr>
                <w:rFonts w:cs="Times New Roman"/>
                <w:sz w:val="22"/>
              </w:rPr>
              <w:t>Участие страхователя в страховании рисков, процентов</w:t>
            </w:r>
          </w:p>
        </w:tc>
        <w:tc>
          <w:tcPr>
            <w:tcW w:w="390" w:type="dxa"/>
          </w:tcPr>
          <w:p w:rsidR="00E56BCF" w:rsidRPr="00E56BCF" w:rsidRDefault="00E56BCF" w:rsidP="00E56BCF">
            <w:pPr>
              <w:jc w:val="center"/>
              <w:rPr>
                <w:rFonts w:cs="Times New Roman"/>
                <w:sz w:val="22"/>
              </w:rPr>
            </w:pPr>
          </w:p>
        </w:tc>
        <w:tc>
          <w:tcPr>
            <w:tcW w:w="510" w:type="dxa"/>
          </w:tcPr>
          <w:p w:rsidR="00E56BCF" w:rsidRPr="00E56BCF" w:rsidRDefault="00E56BCF" w:rsidP="00E56BCF">
            <w:pPr>
              <w:jc w:val="center"/>
              <w:rPr>
                <w:rFonts w:cs="Times New Roman"/>
                <w:sz w:val="22"/>
              </w:rPr>
            </w:pPr>
          </w:p>
        </w:tc>
        <w:tc>
          <w:tcPr>
            <w:tcW w:w="518" w:type="dxa"/>
          </w:tcPr>
          <w:p w:rsidR="00E56BCF" w:rsidRPr="00E56BCF" w:rsidRDefault="00E56BCF" w:rsidP="00E56BCF">
            <w:pPr>
              <w:jc w:val="center"/>
              <w:rPr>
                <w:rFonts w:cs="Times New Roman"/>
                <w:sz w:val="22"/>
              </w:rPr>
            </w:pPr>
          </w:p>
        </w:tc>
        <w:tc>
          <w:tcPr>
            <w:tcW w:w="720" w:type="dxa"/>
          </w:tcPr>
          <w:p w:rsidR="00E56BCF" w:rsidRPr="00E56BCF" w:rsidRDefault="00E56BCF" w:rsidP="00E56BCF">
            <w:pPr>
              <w:jc w:val="center"/>
              <w:rPr>
                <w:rFonts w:cs="Times New Roman"/>
                <w:sz w:val="22"/>
              </w:rPr>
            </w:pPr>
          </w:p>
        </w:tc>
        <w:tc>
          <w:tcPr>
            <w:tcW w:w="697" w:type="dxa"/>
          </w:tcPr>
          <w:p w:rsidR="00E56BCF" w:rsidRPr="00E56BCF" w:rsidRDefault="00E56BCF" w:rsidP="00E56BCF">
            <w:pPr>
              <w:jc w:val="center"/>
              <w:rPr>
                <w:rFonts w:cs="Times New Roman"/>
                <w:sz w:val="22"/>
              </w:rPr>
            </w:pPr>
          </w:p>
        </w:tc>
        <w:tc>
          <w:tcPr>
            <w:tcW w:w="465" w:type="dxa"/>
            <w:gridSpan w:val="2"/>
          </w:tcPr>
          <w:p w:rsidR="00E56BCF" w:rsidRPr="00E56BCF" w:rsidRDefault="00E56BCF" w:rsidP="00E56BCF">
            <w:pPr>
              <w:jc w:val="center"/>
              <w:rPr>
                <w:rFonts w:cs="Times New Roman"/>
                <w:sz w:val="22"/>
              </w:rPr>
            </w:pPr>
          </w:p>
        </w:tc>
        <w:tc>
          <w:tcPr>
            <w:tcW w:w="465" w:type="dxa"/>
          </w:tcPr>
          <w:p w:rsidR="00E56BCF" w:rsidRPr="00E56BCF" w:rsidRDefault="00E56BCF" w:rsidP="00E56BCF">
            <w:pPr>
              <w:jc w:val="center"/>
              <w:rPr>
                <w:rFonts w:cs="Times New Roman"/>
                <w:sz w:val="22"/>
              </w:rPr>
            </w:pPr>
          </w:p>
        </w:tc>
        <w:tc>
          <w:tcPr>
            <w:tcW w:w="487" w:type="dxa"/>
          </w:tcPr>
          <w:p w:rsidR="00E56BCF" w:rsidRPr="00E56BCF" w:rsidRDefault="00E56BCF" w:rsidP="00E56BCF">
            <w:pPr>
              <w:jc w:val="center"/>
              <w:rPr>
                <w:rFonts w:cs="Times New Roman"/>
                <w:sz w:val="22"/>
              </w:rPr>
            </w:pPr>
          </w:p>
        </w:tc>
        <w:tc>
          <w:tcPr>
            <w:tcW w:w="56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70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850" w:type="dxa"/>
          </w:tcPr>
          <w:p w:rsidR="00E56BCF" w:rsidRPr="00E56BCF" w:rsidRDefault="00E56BCF" w:rsidP="00E56BCF">
            <w:pPr>
              <w:jc w:val="center"/>
              <w:rPr>
                <w:rFonts w:cs="Times New Roman"/>
                <w:sz w:val="22"/>
              </w:rPr>
            </w:pPr>
          </w:p>
        </w:tc>
        <w:tc>
          <w:tcPr>
            <w:tcW w:w="851" w:type="dxa"/>
          </w:tcPr>
          <w:p w:rsidR="00E56BCF" w:rsidRPr="00E56BCF" w:rsidRDefault="00E56BCF" w:rsidP="00E56BCF">
            <w:pPr>
              <w:ind w:firstLine="57"/>
              <w:jc w:val="center"/>
              <w:rPr>
                <w:rFonts w:cs="Times New Roman"/>
                <w:sz w:val="22"/>
              </w:rPr>
            </w:pPr>
            <w:r w:rsidRPr="00E56BCF">
              <w:rPr>
                <w:rFonts w:cs="Times New Roman"/>
                <w:sz w:val="22"/>
              </w:rPr>
              <w:t>х</w:t>
            </w:r>
          </w:p>
        </w:tc>
      </w:tr>
      <w:tr w:rsidR="00E56BCF" w:rsidRPr="00E56BCF" w:rsidTr="00E56BCF">
        <w:tc>
          <w:tcPr>
            <w:tcW w:w="710" w:type="dxa"/>
          </w:tcPr>
          <w:p w:rsidR="00E56BCF" w:rsidRPr="00E56BCF" w:rsidRDefault="00E56BCF" w:rsidP="00E56BCF">
            <w:pPr>
              <w:ind w:firstLine="57"/>
              <w:jc w:val="center"/>
              <w:rPr>
                <w:rFonts w:cs="Times New Roman"/>
                <w:sz w:val="22"/>
              </w:rPr>
            </w:pPr>
            <w:r w:rsidRPr="00E56BCF">
              <w:rPr>
                <w:rFonts w:cs="Times New Roman"/>
                <w:sz w:val="22"/>
              </w:rPr>
              <w:t>7.</w:t>
            </w:r>
          </w:p>
        </w:tc>
        <w:tc>
          <w:tcPr>
            <w:tcW w:w="2834" w:type="dxa"/>
          </w:tcPr>
          <w:p w:rsidR="00E56BCF" w:rsidRPr="00E56BCF" w:rsidRDefault="00E56BCF" w:rsidP="00E56BCF">
            <w:pPr>
              <w:ind w:firstLine="0"/>
              <w:rPr>
                <w:rFonts w:cs="Times New Roman"/>
                <w:sz w:val="22"/>
              </w:rPr>
            </w:pPr>
            <w:r w:rsidRPr="00E56BCF">
              <w:rPr>
                <w:rFonts w:cs="Times New Roman"/>
                <w:sz w:val="22"/>
              </w:rPr>
              <w:t>Начисленная страховая премия, рублей</w:t>
            </w:r>
          </w:p>
        </w:tc>
        <w:tc>
          <w:tcPr>
            <w:tcW w:w="390" w:type="dxa"/>
          </w:tcPr>
          <w:p w:rsidR="00E56BCF" w:rsidRPr="00E56BCF" w:rsidRDefault="00E56BCF" w:rsidP="00E56BCF">
            <w:pPr>
              <w:jc w:val="center"/>
              <w:rPr>
                <w:rFonts w:cs="Times New Roman"/>
                <w:sz w:val="22"/>
              </w:rPr>
            </w:pPr>
          </w:p>
        </w:tc>
        <w:tc>
          <w:tcPr>
            <w:tcW w:w="510" w:type="dxa"/>
          </w:tcPr>
          <w:p w:rsidR="00E56BCF" w:rsidRPr="00E56BCF" w:rsidRDefault="00E56BCF" w:rsidP="00E56BCF">
            <w:pPr>
              <w:jc w:val="center"/>
              <w:rPr>
                <w:rFonts w:cs="Times New Roman"/>
                <w:sz w:val="22"/>
              </w:rPr>
            </w:pPr>
          </w:p>
        </w:tc>
        <w:tc>
          <w:tcPr>
            <w:tcW w:w="518" w:type="dxa"/>
          </w:tcPr>
          <w:p w:rsidR="00E56BCF" w:rsidRPr="00E56BCF" w:rsidRDefault="00E56BCF" w:rsidP="00E56BCF">
            <w:pPr>
              <w:jc w:val="center"/>
              <w:rPr>
                <w:rFonts w:cs="Times New Roman"/>
                <w:sz w:val="22"/>
              </w:rPr>
            </w:pPr>
          </w:p>
        </w:tc>
        <w:tc>
          <w:tcPr>
            <w:tcW w:w="720" w:type="dxa"/>
          </w:tcPr>
          <w:p w:rsidR="00E56BCF" w:rsidRPr="00E56BCF" w:rsidRDefault="00E56BCF" w:rsidP="00E56BCF">
            <w:pPr>
              <w:jc w:val="center"/>
              <w:rPr>
                <w:rFonts w:cs="Times New Roman"/>
                <w:sz w:val="22"/>
              </w:rPr>
            </w:pPr>
          </w:p>
        </w:tc>
        <w:tc>
          <w:tcPr>
            <w:tcW w:w="697" w:type="dxa"/>
          </w:tcPr>
          <w:p w:rsidR="00E56BCF" w:rsidRPr="00E56BCF" w:rsidRDefault="00E56BCF" w:rsidP="00E56BCF">
            <w:pPr>
              <w:jc w:val="center"/>
              <w:rPr>
                <w:rFonts w:cs="Times New Roman"/>
                <w:sz w:val="22"/>
              </w:rPr>
            </w:pPr>
          </w:p>
        </w:tc>
        <w:tc>
          <w:tcPr>
            <w:tcW w:w="465" w:type="dxa"/>
            <w:gridSpan w:val="2"/>
          </w:tcPr>
          <w:p w:rsidR="00E56BCF" w:rsidRPr="00E56BCF" w:rsidRDefault="00E56BCF" w:rsidP="00E56BCF">
            <w:pPr>
              <w:jc w:val="center"/>
              <w:rPr>
                <w:rFonts w:cs="Times New Roman"/>
                <w:sz w:val="22"/>
              </w:rPr>
            </w:pPr>
          </w:p>
        </w:tc>
        <w:tc>
          <w:tcPr>
            <w:tcW w:w="465" w:type="dxa"/>
          </w:tcPr>
          <w:p w:rsidR="00E56BCF" w:rsidRPr="00E56BCF" w:rsidRDefault="00E56BCF" w:rsidP="00E56BCF">
            <w:pPr>
              <w:jc w:val="center"/>
              <w:rPr>
                <w:rFonts w:cs="Times New Roman"/>
                <w:sz w:val="22"/>
              </w:rPr>
            </w:pPr>
          </w:p>
        </w:tc>
        <w:tc>
          <w:tcPr>
            <w:tcW w:w="487" w:type="dxa"/>
          </w:tcPr>
          <w:p w:rsidR="00E56BCF" w:rsidRPr="00E56BCF" w:rsidRDefault="00E56BCF" w:rsidP="00E56BCF">
            <w:pPr>
              <w:jc w:val="center"/>
              <w:rPr>
                <w:rFonts w:cs="Times New Roman"/>
                <w:sz w:val="22"/>
              </w:rPr>
            </w:pPr>
          </w:p>
        </w:tc>
        <w:tc>
          <w:tcPr>
            <w:tcW w:w="56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70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850" w:type="dxa"/>
          </w:tcPr>
          <w:p w:rsidR="00E56BCF" w:rsidRPr="00E56BCF" w:rsidRDefault="00E56BCF" w:rsidP="00E56BCF">
            <w:pPr>
              <w:jc w:val="center"/>
              <w:rPr>
                <w:rFonts w:cs="Times New Roman"/>
                <w:sz w:val="22"/>
              </w:rPr>
            </w:pPr>
          </w:p>
        </w:tc>
        <w:tc>
          <w:tcPr>
            <w:tcW w:w="851" w:type="dxa"/>
          </w:tcPr>
          <w:p w:rsidR="00E56BCF" w:rsidRPr="00E56BCF" w:rsidRDefault="00E56BCF" w:rsidP="00E56BCF">
            <w:pPr>
              <w:jc w:val="center"/>
              <w:rPr>
                <w:rFonts w:cs="Times New Roman"/>
                <w:sz w:val="22"/>
              </w:rPr>
            </w:pPr>
          </w:p>
        </w:tc>
      </w:tr>
      <w:tr w:rsidR="00E56BCF" w:rsidRPr="00E56BCF" w:rsidTr="00E56BCF">
        <w:tc>
          <w:tcPr>
            <w:tcW w:w="710" w:type="dxa"/>
          </w:tcPr>
          <w:p w:rsidR="00E56BCF" w:rsidRPr="00E56BCF" w:rsidRDefault="00E56BCF" w:rsidP="00E56BCF">
            <w:pPr>
              <w:ind w:firstLine="57"/>
              <w:jc w:val="center"/>
              <w:rPr>
                <w:rFonts w:cs="Times New Roman"/>
                <w:sz w:val="22"/>
              </w:rPr>
            </w:pPr>
            <w:r w:rsidRPr="00E56BCF">
              <w:rPr>
                <w:rFonts w:cs="Times New Roman"/>
                <w:sz w:val="22"/>
              </w:rPr>
              <w:t>8.</w:t>
            </w:r>
          </w:p>
        </w:tc>
        <w:tc>
          <w:tcPr>
            <w:tcW w:w="2834" w:type="dxa"/>
          </w:tcPr>
          <w:p w:rsidR="00E56BCF" w:rsidRPr="00E56BCF" w:rsidRDefault="00E56BCF" w:rsidP="00E56BCF">
            <w:pPr>
              <w:ind w:firstLine="0"/>
              <w:rPr>
                <w:rFonts w:cs="Times New Roman"/>
                <w:sz w:val="22"/>
              </w:rPr>
            </w:pPr>
            <w:r w:rsidRPr="00E56BCF">
              <w:rPr>
                <w:rFonts w:cs="Times New Roman"/>
                <w:sz w:val="22"/>
              </w:rPr>
              <w:t>Сумма уплаченной страховой премии (страхового взноса), рублей</w:t>
            </w:r>
          </w:p>
        </w:tc>
        <w:tc>
          <w:tcPr>
            <w:tcW w:w="390" w:type="dxa"/>
          </w:tcPr>
          <w:p w:rsidR="00E56BCF" w:rsidRPr="00E56BCF" w:rsidRDefault="00E56BCF" w:rsidP="00E56BCF">
            <w:pPr>
              <w:jc w:val="center"/>
              <w:rPr>
                <w:rFonts w:cs="Times New Roman"/>
                <w:sz w:val="22"/>
              </w:rPr>
            </w:pPr>
          </w:p>
        </w:tc>
        <w:tc>
          <w:tcPr>
            <w:tcW w:w="510" w:type="dxa"/>
          </w:tcPr>
          <w:p w:rsidR="00E56BCF" w:rsidRPr="00E56BCF" w:rsidRDefault="00E56BCF" w:rsidP="00E56BCF">
            <w:pPr>
              <w:jc w:val="center"/>
              <w:rPr>
                <w:rFonts w:cs="Times New Roman"/>
                <w:sz w:val="22"/>
              </w:rPr>
            </w:pPr>
          </w:p>
        </w:tc>
        <w:tc>
          <w:tcPr>
            <w:tcW w:w="518" w:type="dxa"/>
          </w:tcPr>
          <w:p w:rsidR="00E56BCF" w:rsidRPr="00E56BCF" w:rsidRDefault="00E56BCF" w:rsidP="00E56BCF">
            <w:pPr>
              <w:jc w:val="center"/>
              <w:rPr>
                <w:rFonts w:cs="Times New Roman"/>
                <w:sz w:val="22"/>
              </w:rPr>
            </w:pPr>
          </w:p>
        </w:tc>
        <w:tc>
          <w:tcPr>
            <w:tcW w:w="720" w:type="dxa"/>
          </w:tcPr>
          <w:p w:rsidR="00E56BCF" w:rsidRPr="00E56BCF" w:rsidRDefault="00E56BCF" w:rsidP="00E56BCF">
            <w:pPr>
              <w:jc w:val="center"/>
              <w:rPr>
                <w:rFonts w:cs="Times New Roman"/>
                <w:sz w:val="22"/>
              </w:rPr>
            </w:pPr>
          </w:p>
        </w:tc>
        <w:tc>
          <w:tcPr>
            <w:tcW w:w="697" w:type="dxa"/>
          </w:tcPr>
          <w:p w:rsidR="00E56BCF" w:rsidRPr="00E56BCF" w:rsidRDefault="00E56BCF" w:rsidP="00E56BCF">
            <w:pPr>
              <w:jc w:val="center"/>
              <w:rPr>
                <w:rFonts w:cs="Times New Roman"/>
                <w:sz w:val="22"/>
              </w:rPr>
            </w:pPr>
          </w:p>
        </w:tc>
        <w:tc>
          <w:tcPr>
            <w:tcW w:w="465" w:type="dxa"/>
            <w:gridSpan w:val="2"/>
          </w:tcPr>
          <w:p w:rsidR="00E56BCF" w:rsidRPr="00E56BCF" w:rsidRDefault="00E56BCF" w:rsidP="00E56BCF">
            <w:pPr>
              <w:jc w:val="center"/>
              <w:rPr>
                <w:rFonts w:cs="Times New Roman"/>
                <w:sz w:val="22"/>
              </w:rPr>
            </w:pPr>
          </w:p>
        </w:tc>
        <w:tc>
          <w:tcPr>
            <w:tcW w:w="465" w:type="dxa"/>
          </w:tcPr>
          <w:p w:rsidR="00E56BCF" w:rsidRPr="00E56BCF" w:rsidRDefault="00E56BCF" w:rsidP="00E56BCF">
            <w:pPr>
              <w:jc w:val="center"/>
              <w:rPr>
                <w:rFonts w:cs="Times New Roman"/>
                <w:sz w:val="22"/>
              </w:rPr>
            </w:pPr>
          </w:p>
        </w:tc>
        <w:tc>
          <w:tcPr>
            <w:tcW w:w="487" w:type="dxa"/>
          </w:tcPr>
          <w:p w:rsidR="00E56BCF" w:rsidRPr="00E56BCF" w:rsidRDefault="00E56BCF" w:rsidP="00E56BCF">
            <w:pPr>
              <w:jc w:val="center"/>
              <w:rPr>
                <w:rFonts w:cs="Times New Roman"/>
                <w:sz w:val="22"/>
              </w:rPr>
            </w:pPr>
          </w:p>
        </w:tc>
        <w:tc>
          <w:tcPr>
            <w:tcW w:w="56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70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850" w:type="dxa"/>
          </w:tcPr>
          <w:p w:rsidR="00E56BCF" w:rsidRPr="00E56BCF" w:rsidRDefault="00E56BCF" w:rsidP="00E56BCF">
            <w:pPr>
              <w:jc w:val="center"/>
              <w:rPr>
                <w:rFonts w:cs="Times New Roman"/>
                <w:sz w:val="22"/>
              </w:rPr>
            </w:pPr>
          </w:p>
        </w:tc>
        <w:tc>
          <w:tcPr>
            <w:tcW w:w="851" w:type="dxa"/>
          </w:tcPr>
          <w:p w:rsidR="00E56BCF" w:rsidRPr="00E56BCF" w:rsidRDefault="00E56BCF" w:rsidP="00E56BCF">
            <w:pPr>
              <w:ind w:firstLine="57"/>
              <w:jc w:val="center"/>
              <w:rPr>
                <w:rFonts w:cs="Times New Roman"/>
                <w:sz w:val="22"/>
              </w:rPr>
            </w:pPr>
          </w:p>
        </w:tc>
      </w:tr>
      <w:tr w:rsidR="00E56BCF" w:rsidRPr="00E56BCF" w:rsidTr="00E56BCF">
        <w:tc>
          <w:tcPr>
            <w:tcW w:w="710" w:type="dxa"/>
          </w:tcPr>
          <w:p w:rsidR="00E56BCF" w:rsidRPr="00E56BCF" w:rsidRDefault="00E56BCF" w:rsidP="00E56BCF">
            <w:pPr>
              <w:ind w:firstLine="57"/>
              <w:jc w:val="center"/>
              <w:rPr>
                <w:rFonts w:cs="Times New Roman"/>
                <w:sz w:val="22"/>
              </w:rPr>
            </w:pPr>
            <w:r w:rsidRPr="00E56BCF">
              <w:rPr>
                <w:rFonts w:cs="Times New Roman"/>
                <w:sz w:val="22"/>
              </w:rPr>
              <w:t>9.</w:t>
            </w:r>
          </w:p>
        </w:tc>
        <w:tc>
          <w:tcPr>
            <w:tcW w:w="2834" w:type="dxa"/>
          </w:tcPr>
          <w:p w:rsidR="00E56BCF" w:rsidRPr="00E56BCF" w:rsidRDefault="00E56BCF" w:rsidP="00E56BCF">
            <w:pPr>
              <w:ind w:firstLine="0"/>
              <w:rPr>
                <w:rFonts w:cs="Times New Roman"/>
                <w:sz w:val="22"/>
              </w:rPr>
            </w:pPr>
            <w:r w:rsidRPr="00E56BCF">
              <w:rPr>
                <w:rFonts w:cs="Times New Roman"/>
                <w:sz w:val="22"/>
              </w:rPr>
              <w:t>Предельный размер ставки для расчета размера субсидий, процентов</w:t>
            </w:r>
          </w:p>
        </w:tc>
        <w:tc>
          <w:tcPr>
            <w:tcW w:w="390" w:type="dxa"/>
          </w:tcPr>
          <w:p w:rsidR="00E56BCF" w:rsidRPr="00E56BCF" w:rsidRDefault="00E56BCF" w:rsidP="00E56BCF">
            <w:pPr>
              <w:jc w:val="center"/>
              <w:rPr>
                <w:rFonts w:cs="Times New Roman"/>
                <w:sz w:val="22"/>
              </w:rPr>
            </w:pPr>
          </w:p>
        </w:tc>
        <w:tc>
          <w:tcPr>
            <w:tcW w:w="510" w:type="dxa"/>
          </w:tcPr>
          <w:p w:rsidR="00E56BCF" w:rsidRPr="00E56BCF" w:rsidRDefault="00E56BCF" w:rsidP="00E56BCF">
            <w:pPr>
              <w:jc w:val="center"/>
              <w:rPr>
                <w:rFonts w:cs="Times New Roman"/>
                <w:sz w:val="22"/>
              </w:rPr>
            </w:pPr>
          </w:p>
        </w:tc>
        <w:tc>
          <w:tcPr>
            <w:tcW w:w="518" w:type="dxa"/>
          </w:tcPr>
          <w:p w:rsidR="00E56BCF" w:rsidRPr="00E56BCF" w:rsidRDefault="00E56BCF" w:rsidP="00E56BCF">
            <w:pPr>
              <w:jc w:val="center"/>
              <w:rPr>
                <w:rFonts w:cs="Times New Roman"/>
                <w:sz w:val="22"/>
              </w:rPr>
            </w:pPr>
          </w:p>
        </w:tc>
        <w:tc>
          <w:tcPr>
            <w:tcW w:w="720" w:type="dxa"/>
          </w:tcPr>
          <w:p w:rsidR="00E56BCF" w:rsidRPr="00E56BCF" w:rsidRDefault="00E56BCF" w:rsidP="00E56BCF">
            <w:pPr>
              <w:jc w:val="center"/>
              <w:rPr>
                <w:rFonts w:cs="Times New Roman"/>
                <w:sz w:val="22"/>
              </w:rPr>
            </w:pPr>
          </w:p>
        </w:tc>
        <w:tc>
          <w:tcPr>
            <w:tcW w:w="697" w:type="dxa"/>
          </w:tcPr>
          <w:p w:rsidR="00E56BCF" w:rsidRPr="00E56BCF" w:rsidRDefault="00E56BCF" w:rsidP="00E56BCF">
            <w:pPr>
              <w:jc w:val="center"/>
              <w:rPr>
                <w:rFonts w:cs="Times New Roman"/>
                <w:sz w:val="22"/>
              </w:rPr>
            </w:pPr>
          </w:p>
        </w:tc>
        <w:tc>
          <w:tcPr>
            <w:tcW w:w="435" w:type="dxa"/>
          </w:tcPr>
          <w:p w:rsidR="00E56BCF" w:rsidRPr="00E56BCF" w:rsidRDefault="00E56BCF" w:rsidP="00E56BCF">
            <w:pPr>
              <w:jc w:val="center"/>
              <w:rPr>
                <w:rFonts w:cs="Times New Roman"/>
                <w:sz w:val="22"/>
              </w:rPr>
            </w:pPr>
          </w:p>
        </w:tc>
        <w:tc>
          <w:tcPr>
            <w:tcW w:w="495" w:type="dxa"/>
            <w:gridSpan w:val="2"/>
          </w:tcPr>
          <w:p w:rsidR="00E56BCF" w:rsidRPr="00E56BCF" w:rsidRDefault="00E56BCF" w:rsidP="00E56BCF">
            <w:pPr>
              <w:jc w:val="center"/>
              <w:rPr>
                <w:rFonts w:cs="Times New Roman"/>
                <w:sz w:val="22"/>
              </w:rPr>
            </w:pPr>
          </w:p>
        </w:tc>
        <w:tc>
          <w:tcPr>
            <w:tcW w:w="487" w:type="dxa"/>
          </w:tcPr>
          <w:p w:rsidR="00E56BCF" w:rsidRPr="00E56BCF" w:rsidRDefault="00E56BCF" w:rsidP="00E56BCF">
            <w:pPr>
              <w:jc w:val="center"/>
              <w:rPr>
                <w:rFonts w:cs="Times New Roman"/>
                <w:sz w:val="22"/>
              </w:rPr>
            </w:pPr>
          </w:p>
        </w:tc>
        <w:tc>
          <w:tcPr>
            <w:tcW w:w="56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70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850" w:type="dxa"/>
          </w:tcPr>
          <w:p w:rsidR="00E56BCF" w:rsidRPr="00E56BCF" w:rsidRDefault="00E56BCF" w:rsidP="00E56BCF">
            <w:pPr>
              <w:jc w:val="center"/>
              <w:rPr>
                <w:rFonts w:cs="Times New Roman"/>
                <w:sz w:val="22"/>
              </w:rPr>
            </w:pPr>
          </w:p>
        </w:tc>
        <w:tc>
          <w:tcPr>
            <w:tcW w:w="851" w:type="dxa"/>
          </w:tcPr>
          <w:p w:rsidR="00E56BCF" w:rsidRPr="00E56BCF" w:rsidRDefault="00E56BCF" w:rsidP="00E56BCF">
            <w:pPr>
              <w:ind w:firstLine="57"/>
              <w:jc w:val="center"/>
              <w:rPr>
                <w:rFonts w:cs="Times New Roman"/>
                <w:sz w:val="22"/>
              </w:rPr>
            </w:pPr>
            <w:r w:rsidRPr="00E56BCF">
              <w:rPr>
                <w:rFonts w:cs="Times New Roman"/>
                <w:sz w:val="22"/>
              </w:rPr>
              <w:t>х</w:t>
            </w:r>
          </w:p>
        </w:tc>
      </w:tr>
      <w:tr w:rsidR="00E56BCF" w:rsidRPr="00E56BCF" w:rsidTr="00E56BCF">
        <w:tc>
          <w:tcPr>
            <w:tcW w:w="710" w:type="dxa"/>
          </w:tcPr>
          <w:p w:rsidR="00E56BCF" w:rsidRPr="00E56BCF" w:rsidRDefault="00E56BCF" w:rsidP="00E56BCF">
            <w:pPr>
              <w:ind w:firstLine="0"/>
              <w:jc w:val="center"/>
              <w:rPr>
                <w:rFonts w:cs="Times New Roman"/>
                <w:sz w:val="22"/>
              </w:rPr>
            </w:pPr>
            <w:r w:rsidRPr="00E56BCF">
              <w:rPr>
                <w:rFonts w:cs="Times New Roman"/>
                <w:sz w:val="22"/>
              </w:rPr>
              <w:t>10.</w:t>
            </w:r>
          </w:p>
        </w:tc>
        <w:tc>
          <w:tcPr>
            <w:tcW w:w="2834" w:type="dxa"/>
          </w:tcPr>
          <w:p w:rsidR="00E56BCF" w:rsidRPr="00E56BCF" w:rsidRDefault="00E56BCF" w:rsidP="00E56BCF">
            <w:pPr>
              <w:ind w:firstLine="0"/>
              <w:rPr>
                <w:rFonts w:cs="Times New Roman"/>
                <w:sz w:val="22"/>
              </w:rPr>
            </w:pPr>
            <w:r w:rsidRPr="00E56BCF">
              <w:rPr>
                <w:rFonts w:cs="Times New Roman"/>
                <w:sz w:val="22"/>
              </w:rPr>
              <w:t>Размер страховой премии, подлежащей субсидированию, рублей</w:t>
            </w:r>
          </w:p>
        </w:tc>
        <w:tc>
          <w:tcPr>
            <w:tcW w:w="390" w:type="dxa"/>
          </w:tcPr>
          <w:p w:rsidR="00E56BCF" w:rsidRPr="00E56BCF" w:rsidRDefault="00E56BCF" w:rsidP="00E56BCF">
            <w:pPr>
              <w:ind w:firstLine="34"/>
              <w:jc w:val="center"/>
              <w:rPr>
                <w:rFonts w:cs="Times New Roman"/>
                <w:sz w:val="22"/>
              </w:rPr>
            </w:pPr>
            <w:r w:rsidRPr="00E56BCF">
              <w:rPr>
                <w:rFonts w:cs="Times New Roman"/>
                <w:sz w:val="22"/>
              </w:rPr>
              <w:t>х</w:t>
            </w:r>
          </w:p>
        </w:tc>
        <w:tc>
          <w:tcPr>
            <w:tcW w:w="510" w:type="dxa"/>
          </w:tcPr>
          <w:p w:rsidR="00E56BCF" w:rsidRPr="00E56BCF" w:rsidRDefault="00E56BCF" w:rsidP="00E56BCF">
            <w:pPr>
              <w:ind w:firstLine="34"/>
              <w:jc w:val="center"/>
              <w:rPr>
                <w:rFonts w:cs="Times New Roman"/>
                <w:sz w:val="22"/>
              </w:rPr>
            </w:pPr>
            <w:r w:rsidRPr="00E56BCF">
              <w:rPr>
                <w:rFonts w:cs="Times New Roman"/>
                <w:sz w:val="22"/>
              </w:rPr>
              <w:t>х</w:t>
            </w:r>
          </w:p>
        </w:tc>
        <w:tc>
          <w:tcPr>
            <w:tcW w:w="518" w:type="dxa"/>
          </w:tcPr>
          <w:p w:rsidR="00E56BCF" w:rsidRPr="00E56BCF" w:rsidRDefault="00E56BCF" w:rsidP="00E56BCF">
            <w:pPr>
              <w:ind w:firstLine="34"/>
              <w:jc w:val="center"/>
              <w:rPr>
                <w:rFonts w:cs="Times New Roman"/>
                <w:sz w:val="22"/>
              </w:rPr>
            </w:pPr>
            <w:r w:rsidRPr="00E56BCF">
              <w:rPr>
                <w:rFonts w:cs="Times New Roman"/>
                <w:sz w:val="22"/>
              </w:rPr>
              <w:t>х</w:t>
            </w:r>
          </w:p>
        </w:tc>
        <w:tc>
          <w:tcPr>
            <w:tcW w:w="720" w:type="dxa"/>
          </w:tcPr>
          <w:p w:rsidR="00E56BCF" w:rsidRPr="00E56BCF" w:rsidRDefault="00E56BCF" w:rsidP="00E56BCF">
            <w:pPr>
              <w:ind w:firstLine="34"/>
              <w:jc w:val="center"/>
              <w:rPr>
                <w:rFonts w:cs="Times New Roman"/>
                <w:sz w:val="22"/>
              </w:rPr>
            </w:pPr>
            <w:r w:rsidRPr="00E56BCF">
              <w:rPr>
                <w:rFonts w:cs="Times New Roman"/>
                <w:sz w:val="22"/>
              </w:rPr>
              <w:t>х</w:t>
            </w:r>
          </w:p>
        </w:tc>
        <w:tc>
          <w:tcPr>
            <w:tcW w:w="697" w:type="dxa"/>
          </w:tcPr>
          <w:p w:rsidR="00E56BCF" w:rsidRPr="00E56BCF" w:rsidRDefault="00E56BCF" w:rsidP="00E56BCF">
            <w:pPr>
              <w:ind w:firstLine="34"/>
              <w:jc w:val="center"/>
              <w:rPr>
                <w:rFonts w:cs="Times New Roman"/>
                <w:sz w:val="22"/>
              </w:rPr>
            </w:pPr>
            <w:r w:rsidRPr="00E56BCF">
              <w:rPr>
                <w:rFonts w:cs="Times New Roman"/>
                <w:sz w:val="22"/>
              </w:rPr>
              <w:t>х</w:t>
            </w:r>
          </w:p>
        </w:tc>
        <w:tc>
          <w:tcPr>
            <w:tcW w:w="435" w:type="dxa"/>
          </w:tcPr>
          <w:p w:rsidR="00E56BCF" w:rsidRPr="00E56BCF" w:rsidRDefault="00E56BCF" w:rsidP="00E56BCF">
            <w:pPr>
              <w:ind w:firstLine="34"/>
              <w:jc w:val="center"/>
              <w:rPr>
                <w:rFonts w:cs="Times New Roman"/>
                <w:sz w:val="22"/>
              </w:rPr>
            </w:pPr>
            <w:r w:rsidRPr="00E56BCF">
              <w:rPr>
                <w:rFonts w:cs="Times New Roman"/>
                <w:sz w:val="22"/>
              </w:rPr>
              <w:t>х</w:t>
            </w:r>
          </w:p>
        </w:tc>
        <w:tc>
          <w:tcPr>
            <w:tcW w:w="495" w:type="dxa"/>
            <w:gridSpan w:val="2"/>
          </w:tcPr>
          <w:p w:rsidR="00E56BCF" w:rsidRPr="00E56BCF" w:rsidRDefault="00E56BCF" w:rsidP="00E56BCF">
            <w:pPr>
              <w:ind w:firstLine="34"/>
              <w:jc w:val="center"/>
              <w:rPr>
                <w:rFonts w:cs="Times New Roman"/>
                <w:sz w:val="22"/>
              </w:rPr>
            </w:pPr>
            <w:r w:rsidRPr="00E56BCF">
              <w:rPr>
                <w:rFonts w:cs="Times New Roman"/>
                <w:sz w:val="22"/>
              </w:rPr>
              <w:t>х</w:t>
            </w:r>
          </w:p>
        </w:tc>
        <w:tc>
          <w:tcPr>
            <w:tcW w:w="487" w:type="dxa"/>
          </w:tcPr>
          <w:p w:rsidR="00E56BCF" w:rsidRPr="00E56BCF" w:rsidRDefault="00E56BCF" w:rsidP="00E56BCF">
            <w:pPr>
              <w:ind w:firstLine="34"/>
              <w:jc w:val="center"/>
              <w:rPr>
                <w:rFonts w:cs="Times New Roman"/>
                <w:sz w:val="22"/>
              </w:rPr>
            </w:pPr>
            <w:r w:rsidRPr="00E56BCF">
              <w:rPr>
                <w:rFonts w:cs="Times New Roman"/>
                <w:sz w:val="22"/>
              </w:rPr>
              <w:t>х</w:t>
            </w:r>
          </w:p>
        </w:tc>
        <w:tc>
          <w:tcPr>
            <w:tcW w:w="568" w:type="dxa"/>
          </w:tcPr>
          <w:p w:rsidR="00E56BCF" w:rsidRPr="00E56BCF" w:rsidRDefault="00E56BCF" w:rsidP="00E56BCF">
            <w:pPr>
              <w:ind w:firstLine="34"/>
              <w:jc w:val="center"/>
              <w:rPr>
                <w:rFonts w:cs="Times New Roman"/>
                <w:sz w:val="22"/>
              </w:rPr>
            </w:pPr>
            <w:r w:rsidRPr="00E56BCF">
              <w:rPr>
                <w:rFonts w:cs="Times New Roman"/>
                <w:sz w:val="22"/>
              </w:rPr>
              <w:t>х</w:t>
            </w:r>
          </w:p>
        </w:tc>
        <w:tc>
          <w:tcPr>
            <w:tcW w:w="709" w:type="dxa"/>
          </w:tcPr>
          <w:p w:rsidR="00E56BCF" w:rsidRPr="00E56BCF" w:rsidRDefault="00E56BCF" w:rsidP="00E56BCF">
            <w:pPr>
              <w:ind w:firstLine="34"/>
              <w:jc w:val="center"/>
              <w:rPr>
                <w:rFonts w:cs="Times New Roman"/>
                <w:sz w:val="22"/>
              </w:rPr>
            </w:pPr>
            <w:r w:rsidRPr="00E56BCF">
              <w:rPr>
                <w:rFonts w:cs="Times New Roman"/>
                <w:sz w:val="22"/>
              </w:rPr>
              <w:t>х</w:t>
            </w:r>
          </w:p>
        </w:tc>
        <w:tc>
          <w:tcPr>
            <w:tcW w:w="567" w:type="dxa"/>
          </w:tcPr>
          <w:p w:rsidR="00E56BCF" w:rsidRPr="00E56BCF" w:rsidRDefault="00E56BCF" w:rsidP="00E56BCF">
            <w:pPr>
              <w:ind w:firstLine="34"/>
              <w:jc w:val="center"/>
              <w:rPr>
                <w:rFonts w:cs="Times New Roman"/>
                <w:sz w:val="22"/>
              </w:rPr>
            </w:pPr>
            <w:r w:rsidRPr="00E56BCF">
              <w:rPr>
                <w:rFonts w:cs="Times New Roman"/>
                <w:sz w:val="22"/>
              </w:rPr>
              <w:t>х</w:t>
            </w:r>
          </w:p>
        </w:tc>
        <w:tc>
          <w:tcPr>
            <w:tcW w:w="567" w:type="dxa"/>
          </w:tcPr>
          <w:p w:rsidR="00E56BCF" w:rsidRPr="00E56BCF" w:rsidRDefault="00E56BCF" w:rsidP="00E56BCF">
            <w:pPr>
              <w:ind w:left="-108" w:firstLine="0"/>
              <w:jc w:val="center"/>
              <w:rPr>
                <w:rFonts w:cs="Times New Roman"/>
                <w:sz w:val="22"/>
              </w:rPr>
            </w:pPr>
            <w:r w:rsidRPr="00E56BCF">
              <w:rPr>
                <w:rFonts w:cs="Times New Roman"/>
                <w:sz w:val="22"/>
              </w:rPr>
              <w:t>х</w:t>
            </w:r>
          </w:p>
        </w:tc>
        <w:tc>
          <w:tcPr>
            <w:tcW w:w="567" w:type="dxa"/>
          </w:tcPr>
          <w:p w:rsidR="00E56BCF" w:rsidRPr="00E56BCF" w:rsidRDefault="00E56BCF" w:rsidP="00E56BCF">
            <w:pPr>
              <w:ind w:firstLine="34"/>
              <w:jc w:val="center"/>
              <w:rPr>
                <w:rFonts w:cs="Times New Roman"/>
                <w:sz w:val="22"/>
              </w:rPr>
            </w:pPr>
            <w:r w:rsidRPr="00E56BCF">
              <w:rPr>
                <w:rFonts w:cs="Times New Roman"/>
                <w:sz w:val="22"/>
              </w:rPr>
              <w:t>х</w:t>
            </w:r>
          </w:p>
        </w:tc>
        <w:tc>
          <w:tcPr>
            <w:tcW w:w="708" w:type="dxa"/>
          </w:tcPr>
          <w:p w:rsidR="00E56BCF" w:rsidRPr="00E56BCF" w:rsidRDefault="00E56BCF" w:rsidP="00E56BCF">
            <w:pPr>
              <w:ind w:left="109" w:firstLine="34"/>
              <w:jc w:val="center"/>
              <w:rPr>
                <w:rFonts w:cs="Times New Roman"/>
                <w:sz w:val="22"/>
              </w:rPr>
            </w:pPr>
            <w:r w:rsidRPr="00E56BCF">
              <w:rPr>
                <w:rFonts w:cs="Times New Roman"/>
                <w:sz w:val="22"/>
              </w:rPr>
              <w:t>х</w:t>
            </w:r>
          </w:p>
        </w:tc>
        <w:tc>
          <w:tcPr>
            <w:tcW w:w="709" w:type="dxa"/>
          </w:tcPr>
          <w:p w:rsidR="00E56BCF" w:rsidRPr="00E56BCF" w:rsidRDefault="00E56BCF" w:rsidP="00E56BCF">
            <w:pPr>
              <w:ind w:firstLine="34"/>
              <w:jc w:val="center"/>
              <w:rPr>
                <w:rFonts w:cs="Times New Roman"/>
                <w:sz w:val="22"/>
              </w:rPr>
            </w:pPr>
            <w:r w:rsidRPr="00E56BCF">
              <w:rPr>
                <w:rFonts w:cs="Times New Roman"/>
                <w:sz w:val="22"/>
              </w:rPr>
              <w:t>х</w:t>
            </w:r>
          </w:p>
        </w:tc>
        <w:tc>
          <w:tcPr>
            <w:tcW w:w="709" w:type="dxa"/>
          </w:tcPr>
          <w:p w:rsidR="00E56BCF" w:rsidRPr="00E56BCF" w:rsidRDefault="00E56BCF" w:rsidP="00E56BCF">
            <w:pPr>
              <w:ind w:left="64" w:firstLine="34"/>
              <w:jc w:val="center"/>
              <w:rPr>
                <w:rFonts w:cs="Times New Roman"/>
                <w:sz w:val="22"/>
              </w:rPr>
            </w:pPr>
            <w:r w:rsidRPr="00E56BCF">
              <w:rPr>
                <w:rFonts w:cs="Times New Roman"/>
                <w:sz w:val="22"/>
              </w:rPr>
              <w:t>х</w:t>
            </w:r>
          </w:p>
        </w:tc>
        <w:tc>
          <w:tcPr>
            <w:tcW w:w="850" w:type="dxa"/>
          </w:tcPr>
          <w:p w:rsidR="00E56BCF" w:rsidRPr="00E56BCF" w:rsidRDefault="00E56BCF" w:rsidP="00E56BCF">
            <w:pPr>
              <w:ind w:firstLine="34"/>
              <w:jc w:val="center"/>
              <w:rPr>
                <w:rFonts w:cs="Times New Roman"/>
                <w:sz w:val="22"/>
              </w:rPr>
            </w:pPr>
            <w:r w:rsidRPr="00E56BCF">
              <w:rPr>
                <w:rFonts w:cs="Times New Roman"/>
                <w:sz w:val="22"/>
              </w:rPr>
              <w:t>х</w:t>
            </w:r>
          </w:p>
        </w:tc>
        <w:tc>
          <w:tcPr>
            <w:tcW w:w="851" w:type="dxa"/>
          </w:tcPr>
          <w:p w:rsidR="00E56BCF" w:rsidRPr="00E56BCF" w:rsidRDefault="00E56BCF" w:rsidP="00E56BCF">
            <w:pPr>
              <w:ind w:firstLine="34"/>
              <w:jc w:val="center"/>
              <w:rPr>
                <w:rFonts w:cs="Times New Roman"/>
                <w:sz w:val="22"/>
              </w:rPr>
            </w:pPr>
            <w:r w:rsidRPr="00E56BCF">
              <w:rPr>
                <w:rFonts w:cs="Times New Roman"/>
                <w:sz w:val="22"/>
              </w:rPr>
              <w:t>х</w:t>
            </w:r>
          </w:p>
        </w:tc>
      </w:tr>
      <w:tr w:rsidR="00E56BCF" w:rsidRPr="00E56BCF" w:rsidTr="00E56BCF">
        <w:tc>
          <w:tcPr>
            <w:tcW w:w="710" w:type="dxa"/>
          </w:tcPr>
          <w:p w:rsidR="00E56BCF" w:rsidRPr="00E56BCF" w:rsidRDefault="00E56BCF" w:rsidP="00E56BCF">
            <w:pPr>
              <w:ind w:firstLine="0"/>
              <w:rPr>
                <w:rFonts w:cs="Times New Roman"/>
                <w:sz w:val="22"/>
              </w:rPr>
            </w:pPr>
            <w:r w:rsidRPr="00E56BCF">
              <w:rPr>
                <w:rFonts w:cs="Times New Roman"/>
                <w:sz w:val="22"/>
              </w:rPr>
              <w:t>10.1.</w:t>
            </w:r>
          </w:p>
        </w:tc>
        <w:tc>
          <w:tcPr>
            <w:tcW w:w="2834" w:type="dxa"/>
          </w:tcPr>
          <w:p w:rsidR="00E56BCF" w:rsidRPr="00E56BCF" w:rsidRDefault="00E56BCF" w:rsidP="00E56BCF">
            <w:pPr>
              <w:ind w:firstLine="0"/>
              <w:rPr>
                <w:rFonts w:cs="Times New Roman"/>
                <w:sz w:val="22"/>
              </w:rPr>
            </w:pPr>
            <w:r w:rsidRPr="00E56BCF">
              <w:rPr>
                <w:rFonts w:cs="Times New Roman"/>
                <w:sz w:val="22"/>
              </w:rPr>
              <w:t>При условии, что страховой тариф не превышает предельный размер ставки для расчета размера субсидий или равен ему (пункт 7)</w:t>
            </w:r>
          </w:p>
        </w:tc>
        <w:tc>
          <w:tcPr>
            <w:tcW w:w="390" w:type="dxa"/>
          </w:tcPr>
          <w:p w:rsidR="00E56BCF" w:rsidRPr="00E56BCF" w:rsidRDefault="00E56BCF" w:rsidP="00E56BCF">
            <w:pPr>
              <w:jc w:val="center"/>
              <w:rPr>
                <w:rFonts w:cs="Times New Roman"/>
                <w:sz w:val="22"/>
              </w:rPr>
            </w:pPr>
          </w:p>
        </w:tc>
        <w:tc>
          <w:tcPr>
            <w:tcW w:w="510" w:type="dxa"/>
          </w:tcPr>
          <w:p w:rsidR="00E56BCF" w:rsidRPr="00E56BCF" w:rsidRDefault="00E56BCF" w:rsidP="00E56BCF">
            <w:pPr>
              <w:jc w:val="center"/>
              <w:rPr>
                <w:rFonts w:cs="Times New Roman"/>
                <w:sz w:val="22"/>
              </w:rPr>
            </w:pPr>
          </w:p>
        </w:tc>
        <w:tc>
          <w:tcPr>
            <w:tcW w:w="518" w:type="dxa"/>
          </w:tcPr>
          <w:p w:rsidR="00E56BCF" w:rsidRPr="00E56BCF" w:rsidRDefault="00E56BCF" w:rsidP="00E56BCF">
            <w:pPr>
              <w:jc w:val="center"/>
              <w:rPr>
                <w:rFonts w:cs="Times New Roman"/>
                <w:sz w:val="22"/>
              </w:rPr>
            </w:pPr>
          </w:p>
        </w:tc>
        <w:tc>
          <w:tcPr>
            <w:tcW w:w="720" w:type="dxa"/>
          </w:tcPr>
          <w:p w:rsidR="00E56BCF" w:rsidRPr="00E56BCF" w:rsidRDefault="00E56BCF" w:rsidP="00E56BCF">
            <w:pPr>
              <w:jc w:val="center"/>
              <w:rPr>
                <w:rFonts w:cs="Times New Roman"/>
                <w:sz w:val="22"/>
              </w:rPr>
            </w:pPr>
          </w:p>
        </w:tc>
        <w:tc>
          <w:tcPr>
            <w:tcW w:w="697" w:type="dxa"/>
          </w:tcPr>
          <w:p w:rsidR="00E56BCF" w:rsidRPr="00E56BCF" w:rsidRDefault="00E56BCF" w:rsidP="00E56BCF">
            <w:pPr>
              <w:jc w:val="center"/>
              <w:rPr>
                <w:rFonts w:cs="Times New Roman"/>
                <w:sz w:val="22"/>
              </w:rPr>
            </w:pPr>
          </w:p>
        </w:tc>
        <w:tc>
          <w:tcPr>
            <w:tcW w:w="435" w:type="dxa"/>
          </w:tcPr>
          <w:p w:rsidR="00E56BCF" w:rsidRPr="00E56BCF" w:rsidRDefault="00E56BCF" w:rsidP="00E56BCF">
            <w:pPr>
              <w:jc w:val="center"/>
              <w:rPr>
                <w:rFonts w:cs="Times New Roman"/>
                <w:sz w:val="22"/>
              </w:rPr>
            </w:pPr>
          </w:p>
        </w:tc>
        <w:tc>
          <w:tcPr>
            <w:tcW w:w="495" w:type="dxa"/>
            <w:gridSpan w:val="2"/>
          </w:tcPr>
          <w:p w:rsidR="00E56BCF" w:rsidRPr="00E56BCF" w:rsidRDefault="00E56BCF" w:rsidP="00E56BCF">
            <w:pPr>
              <w:jc w:val="center"/>
              <w:rPr>
                <w:rFonts w:cs="Times New Roman"/>
                <w:sz w:val="22"/>
              </w:rPr>
            </w:pPr>
          </w:p>
        </w:tc>
        <w:tc>
          <w:tcPr>
            <w:tcW w:w="487" w:type="dxa"/>
          </w:tcPr>
          <w:p w:rsidR="00E56BCF" w:rsidRPr="00E56BCF" w:rsidRDefault="00E56BCF" w:rsidP="00E56BCF">
            <w:pPr>
              <w:jc w:val="center"/>
              <w:rPr>
                <w:rFonts w:cs="Times New Roman"/>
                <w:sz w:val="22"/>
              </w:rPr>
            </w:pPr>
          </w:p>
        </w:tc>
        <w:tc>
          <w:tcPr>
            <w:tcW w:w="56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70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850" w:type="dxa"/>
          </w:tcPr>
          <w:p w:rsidR="00E56BCF" w:rsidRPr="00E56BCF" w:rsidRDefault="00E56BCF" w:rsidP="00E56BCF">
            <w:pPr>
              <w:jc w:val="center"/>
              <w:rPr>
                <w:rFonts w:cs="Times New Roman"/>
                <w:sz w:val="22"/>
              </w:rPr>
            </w:pPr>
          </w:p>
        </w:tc>
        <w:tc>
          <w:tcPr>
            <w:tcW w:w="851" w:type="dxa"/>
          </w:tcPr>
          <w:p w:rsidR="00E56BCF" w:rsidRPr="00E56BCF" w:rsidRDefault="00E56BCF" w:rsidP="00E56BCF">
            <w:pPr>
              <w:jc w:val="center"/>
              <w:rPr>
                <w:rFonts w:cs="Times New Roman"/>
                <w:sz w:val="22"/>
              </w:rPr>
            </w:pPr>
          </w:p>
        </w:tc>
      </w:tr>
      <w:tr w:rsidR="00E56BCF" w:rsidRPr="00E56BCF" w:rsidTr="00E56BCF">
        <w:tc>
          <w:tcPr>
            <w:tcW w:w="710" w:type="dxa"/>
          </w:tcPr>
          <w:p w:rsidR="00E56BCF" w:rsidRPr="00E56BCF" w:rsidRDefault="00E56BCF" w:rsidP="00E56BCF">
            <w:pPr>
              <w:ind w:firstLine="0"/>
              <w:rPr>
                <w:rFonts w:cs="Times New Roman"/>
                <w:sz w:val="22"/>
              </w:rPr>
            </w:pPr>
            <w:r w:rsidRPr="00E56BCF">
              <w:rPr>
                <w:rFonts w:cs="Times New Roman"/>
                <w:sz w:val="22"/>
              </w:rPr>
              <w:t>10.2.</w:t>
            </w:r>
          </w:p>
        </w:tc>
        <w:tc>
          <w:tcPr>
            <w:tcW w:w="2834" w:type="dxa"/>
          </w:tcPr>
          <w:p w:rsidR="00E56BCF" w:rsidRPr="00E56BCF" w:rsidRDefault="00E56BCF" w:rsidP="00E56BCF">
            <w:pPr>
              <w:ind w:firstLine="0"/>
              <w:rPr>
                <w:rFonts w:cs="Times New Roman"/>
                <w:sz w:val="22"/>
              </w:rPr>
            </w:pPr>
            <w:r w:rsidRPr="00E56BCF">
              <w:rPr>
                <w:rFonts w:cs="Times New Roman"/>
                <w:sz w:val="22"/>
              </w:rPr>
              <w:t>При условии, что страховой тариф превышает предельный размер ставки для расчета размера субсидий (пункт 4 × пункт 9 / 100)</w:t>
            </w:r>
          </w:p>
        </w:tc>
        <w:tc>
          <w:tcPr>
            <w:tcW w:w="390" w:type="dxa"/>
          </w:tcPr>
          <w:p w:rsidR="00E56BCF" w:rsidRPr="00E56BCF" w:rsidRDefault="00E56BCF" w:rsidP="00E56BCF">
            <w:pPr>
              <w:jc w:val="center"/>
              <w:rPr>
                <w:rFonts w:cs="Times New Roman"/>
                <w:sz w:val="22"/>
              </w:rPr>
            </w:pPr>
          </w:p>
        </w:tc>
        <w:tc>
          <w:tcPr>
            <w:tcW w:w="510" w:type="dxa"/>
          </w:tcPr>
          <w:p w:rsidR="00E56BCF" w:rsidRPr="00E56BCF" w:rsidRDefault="00E56BCF" w:rsidP="00E56BCF">
            <w:pPr>
              <w:jc w:val="center"/>
              <w:rPr>
                <w:rFonts w:cs="Times New Roman"/>
                <w:sz w:val="22"/>
              </w:rPr>
            </w:pPr>
          </w:p>
        </w:tc>
        <w:tc>
          <w:tcPr>
            <w:tcW w:w="518" w:type="dxa"/>
          </w:tcPr>
          <w:p w:rsidR="00E56BCF" w:rsidRPr="00E56BCF" w:rsidRDefault="00E56BCF" w:rsidP="00E56BCF">
            <w:pPr>
              <w:jc w:val="center"/>
              <w:rPr>
                <w:rFonts w:cs="Times New Roman"/>
                <w:sz w:val="22"/>
              </w:rPr>
            </w:pPr>
          </w:p>
        </w:tc>
        <w:tc>
          <w:tcPr>
            <w:tcW w:w="720" w:type="dxa"/>
          </w:tcPr>
          <w:p w:rsidR="00E56BCF" w:rsidRPr="00E56BCF" w:rsidRDefault="00E56BCF" w:rsidP="00E56BCF">
            <w:pPr>
              <w:jc w:val="center"/>
              <w:rPr>
                <w:rFonts w:cs="Times New Roman"/>
                <w:sz w:val="22"/>
              </w:rPr>
            </w:pPr>
          </w:p>
        </w:tc>
        <w:tc>
          <w:tcPr>
            <w:tcW w:w="697" w:type="dxa"/>
          </w:tcPr>
          <w:p w:rsidR="00E56BCF" w:rsidRPr="00E56BCF" w:rsidRDefault="00E56BCF" w:rsidP="00E56BCF">
            <w:pPr>
              <w:jc w:val="center"/>
              <w:rPr>
                <w:rFonts w:cs="Times New Roman"/>
                <w:sz w:val="22"/>
              </w:rPr>
            </w:pPr>
          </w:p>
        </w:tc>
        <w:tc>
          <w:tcPr>
            <w:tcW w:w="435" w:type="dxa"/>
          </w:tcPr>
          <w:p w:rsidR="00E56BCF" w:rsidRPr="00E56BCF" w:rsidRDefault="00E56BCF" w:rsidP="00E56BCF">
            <w:pPr>
              <w:jc w:val="center"/>
              <w:rPr>
                <w:rFonts w:cs="Times New Roman"/>
                <w:sz w:val="22"/>
              </w:rPr>
            </w:pPr>
          </w:p>
        </w:tc>
        <w:tc>
          <w:tcPr>
            <w:tcW w:w="495" w:type="dxa"/>
            <w:gridSpan w:val="2"/>
          </w:tcPr>
          <w:p w:rsidR="00E56BCF" w:rsidRPr="00E56BCF" w:rsidRDefault="00E56BCF" w:rsidP="00E56BCF">
            <w:pPr>
              <w:jc w:val="center"/>
              <w:rPr>
                <w:rFonts w:cs="Times New Roman"/>
                <w:sz w:val="22"/>
              </w:rPr>
            </w:pPr>
          </w:p>
        </w:tc>
        <w:tc>
          <w:tcPr>
            <w:tcW w:w="487" w:type="dxa"/>
          </w:tcPr>
          <w:p w:rsidR="00E56BCF" w:rsidRPr="00E56BCF" w:rsidRDefault="00E56BCF" w:rsidP="00E56BCF">
            <w:pPr>
              <w:jc w:val="center"/>
              <w:rPr>
                <w:rFonts w:cs="Times New Roman"/>
                <w:sz w:val="22"/>
              </w:rPr>
            </w:pPr>
          </w:p>
        </w:tc>
        <w:tc>
          <w:tcPr>
            <w:tcW w:w="56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70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850" w:type="dxa"/>
          </w:tcPr>
          <w:p w:rsidR="00E56BCF" w:rsidRPr="00E56BCF" w:rsidRDefault="00E56BCF" w:rsidP="00E56BCF">
            <w:pPr>
              <w:jc w:val="center"/>
              <w:rPr>
                <w:rFonts w:cs="Times New Roman"/>
                <w:sz w:val="22"/>
              </w:rPr>
            </w:pPr>
          </w:p>
        </w:tc>
        <w:tc>
          <w:tcPr>
            <w:tcW w:w="851" w:type="dxa"/>
          </w:tcPr>
          <w:p w:rsidR="00E56BCF" w:rsidRPr="00E56BCF" w:rsidRDefault="00E56BCF" w:rsidP="00E56BCF">
            <w:pPr>
              <w:jc w:val="both"/>
              <w:rPr>
                <w:rFonts w:cs="Times New Roman"/>
                <w:sz w:val="22"/>
              </w:rPr>
            </w:pPr>
          </w:p>
        </w:tc>
      </w:tr>
      <w:tr w:rsidR="00E56BCF" w:rsidRPr="00E56BCF" w:rsidTr="00E56BCF">
        <w:tc>
          <w:tcPr>
            <w:tcW w:w="710" w:type="dxa"/>
          </w:tcPr>
          <w:p w:rsidR="00E56BCF" w:rsidRPr="00E56BCF" w:rsidRDefault="00E56BCF" w:rsidP="00E56BCF">
            <w:pPr>
              <w:ind w:firstLine="0"/>
              <w:jc w:val="center"/>
              <w:rPr>
                <w:rFonts w:cs="Times New Roman"/>
                <w:sz w:val="22"/>
              </w:rPr>
            </w:pPr>
            <w:r w:rsidRPr="00E56BCF">
              <w:rPr>
                <w:rFonts w:cs="Times New Roman"/>
                <w:sz w:val="22"/>
              </w:rPr>
              <w:t>11.</w:t>
            </w:r>
          </w:p>
        </w:tc>
        <w:tc>
          <w:tcPr>
            <w:tcW w:w="2834" w:type="dxa"/>
          </w:tcPr>
          <w:p w:rsidR="00E56BCF" w:rsidRPr="00E56BCF" w:rsidRDefault="00E56BCF" w:rsidP="00E56BCF">
            <w:pPr>
              <w:ind w:firstLine="0"/>
              <w:rPr>
                <w:rFonts w:cs="Times New Roman"/>
                <w:sz w:val="22"/>
              </w:rPr>
            </w:pPr>
            <w:r w:rsidRPr="00E56BCF">
              <w:rPr>
                <w:rFonts w:cs="Times New Roman"/>
                <w:sz w:val="22"/>
              </w:rPr>
              <w:t>Размер субсидий за счет средств федерального бюджета, рублей</w:t>
            </w:r>
          </w:p>
          <w:p w:rsidR="00E56BCF" w:rsidRPr="00E56BCF" w:rsidRDefault="00E56BCF" w:rsidP="00E56BCF">
            <w:pPr>
              <w:ind w:firstLine="0"/>
              <w:rPr>
                <w:rFonts w:cs="Times New Roman"/>
                <w:sz w:val="22"/>
              </w:rPr>
            </w:pPr>
            <w:r w:rsidRPr="00E56BCF">
              <w:rPr>
                <w:rFonts w:cs="Times New Roman"/>
                <w:sz w:val="22"/>
              </w:rPr>
              <w:t>((подпункт 10.1 + подпункт 10.2 пункта 10) × 50 / 100 × С</w:t>
            </w:r>
            <w:r w:rsidRPr="00E56BCF">
              <w:rPr>
                <w:rFonts w:cs="Times New Roman"/>
                <w:sz w:val="22"/>
                <w:vertAlign w:val="subscript"/>
              </w:rPr>
              <w:t>ф</w:t>
            </w:r>
            <w:r w:rsidRPr="00E56BCF">
              <w:rPr>
                <w:rFonts w:cs="Times New Roman"/>
                <w:sz w:val="22"/>
              </w:rPr>
              <w:t>*)</w:t>
            </w:r>
          </w:p>
        </w:tc>
        <w:tc>
          <w:tcPr>
            <w:tcW w:w="390" w:type="dxa"/>
          </w:tcPr>
          <w:p w:rsidR="00E56BCF" w:rsidRPr="00E56BCF" w:rsidRDefault="00E56BCF" w:rsidP="00E56BCF">
            <w:pPr>
              <w:jc w:val="center"/>
              <w:rPr>
                <w:rFonts w:cs="Times New Roman"/>
                <w:sz w:val="22"/>
              </w:rPr>
            </w:pPr>
          </w:p>
        </w:tc>
        <w:tc>
          <w:tcPr>
            <w:tcW w:w="510" w:type="dxa"/>
          </w:tcPr>
          <w:p w:rsidR="00E56BCF" w:rsidRPr="00E56BCF" w:rsidRDefault="00E56BCF" w:rsidP="00E56BCF">
            <w:pPr>
              <w:jc w:val="center"/>
              <w:rPr>
                <w:rFonts w:cs="Times New Roman"/>
                <w:sz w:val="22"/>
              </w:rPr>
            </w:pPr>
          </w:p>
        </w:tc>
        <w:tc>
          <w:tcPr>
            <w:tcW w:w="518" w:type="dxa"/>
          </w:tcPr>
          <w:p w:rsidR="00E56BCF" w:rsidRPr="00E56BCF" w:rsidRDefault="00E56BCF" w:rsidP="00E56BCF">
            <w:pPr>
              <w:jc w:val="center"/>
              <w:rPr>
                <w:rFonts w:cs="Times New Roman"/>
                <w:sz w:val="22"/>
              </w:rPr>
            </w:pPr>
          </w:p>
        </w:tc>
        <w:tc>
          <w:tcPr>
            <w:tcW w:w="720" w:type="dxa"/>
          </w:tcPr>
          <w:p w:rsidR="00E56BCF" w:rsidRPr="00E56BCF" w:rsidRDefault="00E56BCF" w:rsidP="00E56BCF">
            <w:pPr>
              <w:jc w:val="center"/>
              <w:rPr>
                <w:rFonts w:cs="Times New Roman"/>
                <w:sz w:val="22"/>
              </w:rPr>
            </w:pPr>
          </w:p>
        </w:tc>
        <w:tc>
          <w:tcPr>
            <w:tcW w:w="697" w:type="dxa"/>
          </w:tcPr>
          <w:p w:rsidR="00E56BCF" w:rsidRPr="00E56BCF" w:rsidRDefault="00E56BCF" w:rsidP="00E56BCF">
            <w:pPr>
              <w:jc w:val="center"/>
              <w:rPr>
                <w:rFonts w:cs="Times New Roman"/>
                <w:sz w:val="22"/>
              </w:rPr>
            </w:pPr>
          </w:p>
        </w:tc>
        <w:tc>
          <w:tcPr>
            <w:tcW w:w="435" w:type="dxa"/>
          </w:tcPr>
          <w:p w:rsidR="00E56BCF" w:rsidRPr="00E56BCF" w:rsidRDefault="00E56BCF" w:rsidP="00E56BCF">
            <w:pPr>
              <w:jc w:val="center"/>
              <w:rPr>
                <w:rFonts w:cs="Times New Roman"/>
                <w:sz w:val="22"/>
              </w:rPr>
            </w:pPr>
          </w:p>
        </w:tc>
        <w:tc>
          <w:tcPr>
            <w:tcW w:w="495" w:type="dxa"/>
            <w:gridSpan w:val="2"/>
          </w:tcPr>
          <w:p w:rsidR="00E56BCF" w:rsidRPr="00E56BCF" w:rsidRDefault="00E56BCF" w:rsidP="00E56BCF">
            <w:pPr>
              <w:jc w:val="center"/>
              <w:rPr>
                <w:rFonts w:cs="Times New Roman"/>
                <w:sz w:val="22"/>
              </w:rPr>
            </w:pPr>
          </w:p>
        </w:tc>
        <w:tc>
          <w:tcPr>
            <w:tcW w:w="487" w:type="dxa"/>
          </w:tcPr>
          <w:p w:rsidR="00E56BCF" w:rsidRPr="00E56BCF" w:rsidRDefault="00E56BCF" w:rsidP="00E56BCF">
            <w:pPr>
              <w:jc w:val="center"/>
              <w:rPr>
                <w:rFonts w:cs="Times New Roman"/>
                <w:sz w:val="22"/>
              </w:rPr>
            </w:pPr>
          </w:p>
        </w:tc>
        <w:tc>
          <w:tcPr>
            <w:tcW w:w="56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70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850" w:type="dxa"/>
          </w:tcPr>
          <w:p w:rsidR="00E56BCF" w:rsidRPr="00E56BCF" w:rsidRDefault="00E56BCF" w:rsidP="00E56BCF">
            <w:pPr>
              <w:jc w:val="center"/>
              <w:rPr>
                <w:rFonts w:cs="Times New Roman"/>
                <w:sz w:val="22"/>
              </w:rPr>
            </w:pPr>
          </w:p>
        </w:tc>
        <w:tc>
          <w:tcPr>
            <w:tcW w:w="851" w:type="dxa"/>
          </w:tcPr>
          <w:p w:rsidR="00E56BCF" w:rsidRPr="00E56BCF" w:rsidRDefault="00E56BCF" w:rsidP="00E56BCF">
            <w:pPr>
              <w:jc w:val="both"/>
              <w:rPr>
                <w:rFonts w:cs="Times New Roman"/>
                <w:sz w:val="22"/>
              </w:rPr>
            </w:pPr>
          </w:p>
        </w:tc>
      </w:tr>
      <w:tr w:rsidR="00E56BCF" w:rsidRPr="00E56BCF" w:rsidTr="00E56BCF">
        <w:tc>
          <w:tcPr>
            <w:tcW w:w="710" w:type="dxa"/>
          </w:tcPr>
          <w:p w:rsidR="00E56BCF" w:rsidRPr="00E56BCF" w:rsidRDefault="00E56BCF" w:rsidP="00E56BCF">
            <w:pPr>
              <w:ind w:firstLine="0"/>
              <w:jc w:val="center"/>
              <w:rPr>
                <w:rFonts w:cs="Times New Roman"/>
                <w:sz w:val="22"/>
              </w:rPr>
            </w:pPr>
            <w:r w:rsidRPr="00E56BCF">
              <w:rPr>
                <w:rFonts w:cs="Times New Roman"/>
                <w:sz w:val="22"/>
              </w:rPr>
              <w:t>12.</w:t>
            </w:r>
          </w:p>
        </w:tc>
        <w:tc>
          <w:tcPr>
            <w:tcW w:w="2834" w:type="dxa"/>
          </w:tcPr>
          <w:p w:rsidR="00E56BCF" w:rsidRPr="00E56BCF" w:rsidRDefault="00E56BCF" w:rsidP="00E56BCF">
            <w:pPr>
              <w:ind w:firstLine="0"/>
              <w:rPr>
                <w:rFonts w:cs="Times New Roman"/>
                <w:sz w:val="22"/>
              </w:rPr>
            </w:pPr>
            <w:r w:rsidRPr="00E56BCF">
              <w:rPr>
                <w:rFonts w:cs="Times New Roman"/>
                <w:sz w:val="22"/>
              </w:rPr>
              <w:t>Размер субсидий за счет средств областного бюджета, рублей</w:t>
            </w:r>
          </w:p>
          <w:p w:rsidR="00E56BCF" w:rsidRPr="00E56BCF" w:rsidRDefault="00E56BCF" w:rsidP="00E56BCF">
            <w:pPr>
              <w:ind w:firstLine="0"/>
              <w:rPr>
                <w:rFonts w:cs="Times New Roman"/>
                <w:sz w:val="22"/>
              </w:rPr>
            </w:pPr>
            <w:r w:rsidRPr="00E56BCF">
              <w:rPr>
                <w:rFonts w:cs="Times New Roman"/>
                <w:sz w:val="22"/>
              </w:rPr>
              <w:t>((подпункт 10.1 + подпункт 10.2 пункта 10) × 50 / 100 × С</w:t>
            </w:r>
            <w:r w:rsidRPr="00E56BCF">
              <w:rPr>
                <w:rFonts w:cs="Times New Roman"/>
                <w:sz w:val="22"/>
                <w:vertAlign w:val="subscript"/>
              </w:rPr>
              <w:t>о</w:t>
            </w:r>
            <w:r w:rsidRPr="00E56BCF">
              <w:rPr>
                <w:rFonts w:cs="Times New Roman"/>
                <w:sz w:val="22"/>
              </w:rPr>
              <w:t>**)</w:t>
            </w:r>
          </w:p>
        </w:tc>
        <w:tc>
          <w:tcPr>
            <w:tcW w:w="390" w:type="dxa"/>
          </w:tcPr>
          <w:p w:rsidR="00E56BCF" w:rsidRPr="00E56BCF" w:rsidRDefault="00E56BCF" w:rsidP="00E56BCF">
            <w:pPr>
              <w:jc w:val="center"/>
              <w:rPr>
                <w:rFonts w:cs="Times New Roman"/>
                <w:sz w:val="22"/>
              </w:rPr>
            </w:pPr>
          </w:p>
        </w:tc>
        <w:tc>
          <w:tcPr>
            <w:tcW w:w="510" w:type="dxa"/>
          </w:tcPr>
          <w:p w:rsidR="00E56BCF" w:rsidRPr="00E56BCF" w:rsidRDefault="00E56BCF" w:rsidP="00E56BCF">
            <w:pPr>
              <w:jc w:val="center"/>
              <w:rPr>
                <w:rFonts w:cs="Times New Roman"/>
                <w:sz w:val="22"/>
              </w:rPr>
            </w:pPr>
          </w:p>
        </w:tc>
        <w:tc>
          <w:tcPr>
            <w:tcW w:w="518" w:type="dxa"/>
          </w:tcPr>
          <w:p w:rsidR="00E56BCF" w:rsidRPr="00E56BCF" w:rsidRDefault="00E56BCF" w:rsidP="00E56BCF">
            <w:pPr>
              <w:jc w:val="center"/>
              <w:rPr>
                <w:rFonts w:cs="Times New Roman"/>
                <w:sz w:val="22"/>
              </w:rPr>
            </w:pPr>
          </w:p>
        </w:tc>
        <w:tc>
          <w:tcPr>
            <w:tcW w:w="720" w:type="dxa"/>
          </w:tcPr>
          <w:p w:rsidR="00E56BCF" w:rsidRPr="00E56BCF" w:rsidRDefault="00E56BCF" w:rsidP="00E56BCF">
            <w:pPr>
              <w:jc w:val="center"/>
              <w:rPr>
                <w:rFonts w:cs="Times New Roman"/>
                <w:sz w:val="22"/>
              </w:rPr>
            </w:pPr>
          </w:p>
        </w:tc>
        <w:tc>
          <w:tcPr>
            <w:tcW w:w="697" w:type="dxa"/>
          </w:tcPr>
          <w:p w:rsidR="00E56BCF" w:rsidRPr="00E56BCF" w:rsidRDefault="00E56BCF" w:rsidP="00E56BCF">
            <w:pPr>
              <w:jc w:val="center"/>
              <w:rPr>
                <w:rFonts w:cs="Times New Roman"/>
                <w:sz w:val="22"/>
              </w:rPr>
            </w:pPr>
          </w:p>
        </w:tc>
        <w:tc>
          <w:tcPr>
            <w:tcW w:w="435" w:type="dxa"/>
          </w:tcPr>
          <w:p w:rsidR="00E56BCF" w:rsidRPr="00E56BCF" w:rsidRDefault="00E56BCF" w:rsidP="00E56BCF">
            <w:pPr>
              <w:jc w:val="center"/>
              <w:rPr>
                <w:rFonts w:cs="Times New Roman"/>
                <w:sz w:val="22"/>
              </w:rPr>
            </w:pPr>
          </w:p>
        </w:tc>
        <w:tc>
          <w:tcPr>
            <w:tcW w:w="495" w:type="dxa"/>
            <w:gridSpan w:val="2"/>
          </w:tcPr>
          <w:p w:rsidR="00E56BCF" w:rsidRPr="00E56BCF" w:rsidRDefault="00E56BCF" w:rsidP="00E56BCF">
            <w:pPr>
              <w:jc w:val="center"/>
              <w:rPr>
                <w:rFonts w:cs="Times New Roman"/>
                <w:sz w:val="22"/>
              </w:rPr>
            </w:pPr>
          </w:p>
        </w:tc>
        <w:tc>
          <w:tcPr>
            <w:tcW w:w="487" w:type="dxa"/>
          </w:tcPr>
          <w:p w:rsidR="00E56BCF" w:rsidRPr="00E56BCF" w:rsidRDefault="00E56BCF" w:rsidP="00E56BCF">
            <w:pPr>
              <w:jc w:val="center"/>
              <w:rPr>
                <w:rFonts w:cs="Times New Roman"/>
                <w:sz w:val="22"/>
              </w:rPr>
            </w:pPr>
          </w:p>
        </w:tc>
        <w:tc>
          <w:tcPr>
            <w:tcW w:w="56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567" w:type="dxa"/>
          </w:tcPr>
          <w:p w:rsidR="00E56BCF" w:rsidRPr="00E56BCF" w:rsidRDefault="00E56BCF" w:rsidP="00E56BCF">
            <w:pPr>
              <w:jc w:val="center"/>
              <w:rPr>
                <w:rFonts w:cs="Times New Roman"/>
                <w:sz w:val="22"/>
              </w:rPr>
            </w:pPr>
          </w:p>
        </w:tc>
        <w:tc>
          <w:tcPr>
            <w:tcW w:w="708"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709" w:type="dxa"/>
          </w:tcPr>
          <w:p w:rsidR="00E56BCF" w:rsidRPr="00E56BCF" w:rsidRDefault="00E56BCF" w:rsidP="00E56BCF">
            <w:pPr>
              <w:jc w:val="center"/>
              <w:rPr>
                <w:rFonts w:cs="Times New Roman"/>
                <w:sz w:val="22"/>
              </w:rPr>
            </w:pPr>
          </w:p>
        </w:tc>
        <w:tc>
          <w:tcPr>
            <w:tcW w:w="850" w:type="dxa"/>
          </w:tcPr>
          <w:p w:rsidR="00E56BCF" w:rsidRPr="00E56BCF" w:rsidRDefault="00E56BCF" w:rsidP="00E56BCF">
            <w:pPr>
              <w:jc w:val="center"/>
              <w:rPr>
                <w:rFonts w:cs="Times New Roman"/>
                <w:sz w:val="22"/>
              </w:rPr>
            </w:pPr>
          </w:p>
        </w:tc>
        <w:tc>
          <w:tcPr>
            <w:tcW w:w="851" w:type="dxa"/>
          </w:tcPr>
          <w:p w:rsidR="00E56BCF" w:rsidRPr="00E56BCF" w:rsidRDefault="00E56BCF" w:rsidP="00E56BCF">
            <w:pPr>
              <w:jc w:val="both"/>
              <w:rPr>
                <w:rFonts w:cs="Times New Roman"/>
                <w:sz w:val="22"/>
              </w:rPr>
            </w:pPr>
          </w:p>
        </w:tc>
      </w:tr>
    </w:tbl>
    <w:p w:rsidR="00E56BCF" w:rsidRPr="00E56BCF" w:rsidRDefault="00E56BCF" w:rsidP="00E56BCF">
      <w:pPr>
        <w:jc w:val="both"/>
        <w:rPr>
          <w:rFonts w:cs="Times New Roman"/>
          <w:sz w:val="20"/>
          <w:szCs w:val="20"/>
        </w:rPr>
      </w:pPr>
    </w:p>
    <w:p w:rsidR="00E56BCF" w:rsidRPr="00E56BCF" w:rsidRDefault="00E56BCF" w:rsidP="00E56BCF">
      <w:pPr>
        <w:rPr>
          <w:rFonts w:cs="Times New Roman"/>
          <w:szCs w:val="28"/>
        </w:rPr>
      </w:pPr>
      <w:r w:rsidRPr="00E56BCF">
        <w:rPr>
          <w:rFonts w:cs="Times New Roman"/>
          <w:szCs w:val="28"/>
        </w:rPr>
        <w:t>* Размер субсидии из федерального бюджета.</w:t>
      </w:r>
    </w:p>
    <w:p w:rsidR="00E56BCF" w:rsidRPr="00E56BCF" w:rsidRDefault="00E56BCF" w:rsidP="00E56BCF">
      <w:pPr>
        <w:rPr>
          <w:rFonts w:cs="Times New Roman"/>
          <w:szCs w:val="28"/>
        </w:rPr>
      </w:pPr>
      <w:r w:rsidRPr="00E56BCF">
        <w:rPr>
          <w:rFonts w:cs="Times New Roman"/>
          <w:szCs w:val="28"/>
        </w:rPr>
        <w:t>** Размер субсидии из областного  бюджета.</w:t>
      </w:r>
    </w:p>
    <w:p w:rsidR="00E56BCF" w:rsidRPr="00E56BCF" w:rsidRDefault="00E56BCF" w:rsidP="00E56BCF">
      <w:pPr>
        <w:ind w:firstLine="0"/>
        <w:rPr>
          <w:rFonts w:cs="Times New Roman"/>
          <w:sz w:val="20"/>
          <w:szCs w:val="20"/>
        </w:rPr>
      </w:pPr>
    </w:p>
    <w:p w:rsidR="00E56BCF" w:rsidRPr="00E56BCF" w:rsidRDefault="00E56BCF" w:rsidP="00E56BCF">
      <w:pPr>
        <w:ind w:firstLine="0"/>
        <w:rPr>
          <w:rFonts w:cs="Times New Roman"/>
          <w:szCs w:val="28"/>
        </w:rPr>
      </w:pPr>
      <w:r w:rsidRPr="00E56BCF">
        <w:rPr>
          <w:rFonts w:cs="Times New Roman"/>
          <w:szCs w:val="28"/>
        </w:rPr>
        <w:t>«___» ________________ 20__ г.</w:t>
      </w:r>
    </w:p>
    <w:p w:rsidR="00E56BCF" w:rsidRPr="00E56BCF" w:rsidRDefault="00E56BCF" w:rsidP="00E56BCF">
      <w:pPr>
        <w:ind w:firstLine="0"/>
        <w:rPr>
          <w:rFonts w:cs="Times New Roman"/>
          <w:sz w:val="20"/>
          <w:szCs w:val="20"/>
        </w:rPr>
      </w:pPr>
    </w:p>
    <w:p w:rsidR="00E56BCF" w:rsidRPr="00E56BCF" w:rsidRDefault="00E56BCF" w:rsidP="00E56BCF">
      <w:pPr>
        <w:ind w:firstLine="0"/>
        <w:rPr>
          <w:rFonts w:cs="Times New Roman"/>
          <w:szCs w:val="28"/>
        </w:rPr>
      </w:pPr>
      <w:r w:rsidRPr="00E56BCF">
        <w:rPr>
          <w:rFonts w:cs="Times New Roman"/>
          <w:szCs w:val="28"/>
        </w:rPr>
        <w:t>Руководитель __________________ ________________________________</w:t>
      </w:r>
    </w:p>
    <w:p w:rsidR="00E56BCF" w:rsidRPr="00E56BCF" w:rsidRDefault="00E56BCF" w:rsidP="00E56BCF">
      <w:pPr>
        <w:ind w:firstLine="0"/>
        <w:rPr>
          <w:rFonts w:cs="Times New Roman"/>
          <w:sz w:val="24"/>
          <w:szCs w:val="24"/>
        </w:rPr>
      </w:pPr>
      <w:r w:rsidRPr="00E56BCF">
        <w:rPr>
          <w:rFonts w:cs="Times New Roman"/>
          <w:szCs w:val="28"/>
        </w:rPr>
        <w:tab/>
      </w:r>
      <w:r w:rsidRPr="00E56BCF">
        <w:rPr>
          <w:rFonts w:cs="Times New Roman"/>
          <w:szCs w:val="28"/>
        </w:rPr>
        <w:tab/>
      </w:r>
      <w:r w:rsidRPr="00E56BCF">
        <w:rPr>
          <w:rFonts w:cs="Times New Roman"/>
          <w:szCs w:val="28"/>
        </w:rPr>
        <w:tab/>
      </w:r>
      <w:r w:rsidRPr="00E56BCF">
        <w:rPr>
          <w:rFonts w:cs="Times New Roman"/>
          <w:sz w:val="24"/>
          <w:szCs w:val="24"/>
        </w:rPr>
        <w:t xml:space="preserve">     (подпись)                              (расшифровка подписи)</w:t>
      </w:r>
    </w:p>
    <w:p w:rsidR="00E56BCF" w:rsidRPr="00E56BCF" w:rsidRDefault="00E56BCF" w:rsidP="00E56BCF">
      <w:pPr>
        <w:ind w:firstLine="0"/>
        <w:rPr>
          <w:rFonts w:cs="Times New Roman"/>
          <w:szCs w:val="28"/>
        </w:rPr>
      </w:pPr>
      <w:r w:rsidRPr="00E56BCF">
        <w:rPr>
          <w:rFonts w:cs="Times New Roman"/>
          <w:szCs w:val="28"/>
        </w:rPr>
        <w:t>Главный бухгалтер _________________ ___________________________</w:t>
      </w:r>
    </w:p>
    <w:p w:rsidR="00E56BCF" w:rsidRPr="00E56BCF" w:rsidRDefault="00E56BCF" w:rsidP="00E56BCF">
      <w:pPr>
        <w:ind w:firstLine="0"/>
        <w:rPr>
          <w:rFonts w:cs="Times New Roman"/>
          <w:sz w:val="24"/>
          <w:szCs w:val="24"/>
        </w:rPr>
      </w:pPr>
      <w:r w:rsidRPr="00E56BCF">
        <w:rPr>
          <w:rFonts w:cs="Times New Roman"/>
          <w:sz w:val="24"/>
          <w:szCs w:val="24"/>
        </w:rPr>
        <w:t xml:space="preserve">                                                  (подпись)                      (расшифровка подписи)</w:t>
      </w:r>
    </w:p>
    <w:p w:rsidR="00E56BCF" w:rsidRPr="00E56BCF" w:rsidRDefault="00E56BCF" w:rsidP="00E56BCF">
      <w:pPr>
        <w:ind w:firstLine="0"/>
        <w:rPr>
          <w:rFonts w:cs="Times New Roman"/>
          <w:szCs w:val="28"/>
        </w:rPr>
      </w:pPr>
      <w:r w:rsidRPr="00E56BCF">
        <w:rPr>
          <w:rFonts w:cs="Times New Roman"/>
          <w:szCs w:val="28"/>
        </w:rPr>
        <w:t>М.П.</w:t>
      </w:r>
    </w:p>
    <w:p w:rsidR="00E56BCF" w:rsidRPr="00E56BCF" w:rsidRDefault="00E56BCF" w:rsidP="00E56BCF">
      <w:pPr>
        <w:jc w:val="center"/>
        <w:rPr>
          <w:rFonts w:cs="Times New Roman"/>
          <w:szCs w:val="28"/>
        </w:rPr>
        <w:sectPr w:rsidR="00E56BCF" w:rsidRPr="00E56BCF" w:rsidSect="00E56BCF">
          <w:pgSz w:w="16838" w:h="11906" w:orient="landscape"/>
          <w:pgMar w:top="1985" w:right="1134" w:bottom="567" w:left="1134" w:header="709" w:footer="709" w:gutter="0"/>
          <w:pgNumType w:start="1"/>
          <w:cols w:space="708"/>
          <w:titlePg/>
          <w:docGrid w:linePitch="381"/>
        </w:sectPr>
      </w:pPr>
    </w:p>
    <w:p w:rsidR="00E56BCF" w:rsidRPr="00E56BCF" w:rsidRDefault="00E56BCF" w:rsidP="00E56BCF">
      <w:pPr>
        <w:jc w:val="center"/>
        <w:rPr>
          <w:rFonts w:cs="Times New Roman"/>
          <w:b/>
          <w:szCs w:val="28"/>
        </w:rPr>
      </w:pPr>
    </w:p>
    <w:tbl>
      <w:tblPr>
        <w:tblpPr w:leftFromText="180" w:rightFromText="180" w:vertAnchor="text" w:horzAnchor="margin" w:tblpY="-258"/>
        <w:tblW w:w="4930" w:type="pct"/>
        <w:tblCellMar>
          <w:left w:w="135" w:type="dxa"/>
          <w:right w:w="135" w:type="dxa"/>
        </w:tblCellMar>
        <w:tblLook w:val="0000" w:firstRow="0" w:lastRow="0" w:firstColumn="0" w:lastColumn="0" w:noHBand="0" w:noVBand="0"/>
      </w:tblPr>
      <w:tblGrid>
        <w:gridCol w:w="7638"/>
        <w:gridCol w:w="6994"/>
      </w:tblGrid>
      <w:tr w:rsidR="00E56BCF" w:rsidRPr="00E56BCF" w:rsidTr="00E56BCF">
        <w:tc>
          <w:tcPr>
            <w:tcW w:w="2610" w:type="pct"/>
            <w:tcBorders>
              <w:top w:val="nil"/>
              <w:left w:val="nil"/>
              <w:bottom w:val="nil"/>
              <w:right w:val="nil"/>
            </w:tcBorders>
          </w:tcPr>
          <w:p w:rsidR="00E56BCF" w:rsidRPr="00E56BCF" w:rsidRDefault="00E56BCF" w:rsidP="00E56BCF">
            <w:pPr>
              <w:jc w:val="center"/>
              <w:rPr>
                <w:rFonts w:cs="Times New Roman"/>
                <w:b/>
                <w:color w:val="000000"/>
                <w:szCs w:val="28"/>
              </w:rPr>
            </w:pPr>
          </w:p>
        </w:tc>
        <w:tc>
          <w:tcPr>
            <w:tcW w:w="2390" w:type="pct"/>
            <w:tcBorders>
              <w:top w:val="nil"/>
              <w:left w:val="nil"/>
              <w:bottom w:val="nil"/>
              <w:right w:val="nil"/>
            </w:tcBorders>
          </w:tcPr>
          <w:p w:rsidR="00E56BCF" w:rsidRPr="00E56BCF" w:rsidRDefault="00E56BCF" w:rsidP="00E56BCF">
            <w:pPr>
              <w:ind w:hanging="83"/>
              <w:rPr>
                <w:rFonts w:cs="Times New Roman"/>
                <w:color w:val="000000"/>
                <w:szCs w:val="28"/>
                <w:vertAlign w:val="superscript"/>
              </w:rPr>
            </w:pPr>
            <w:r w:rsidRPr="00E56BCF">
              <w:rPr>
                <w:rFonts w:cs="Times New Roman"/>
                <w:color w:val="000000"/>
                <w:szCs w:val="28"/>
              </w:rPr>
              <w:t>Приложение 3</w:t>
            </w:r>
          </w:p>
          <w:p w:rsidR="00E56BCF" w:rsidRPr="00E56BCF" w:rsidRDefault="00E56BCF" w:rsidP="00E56BCF">
            <w:pPr>
              <w:ind w:left="-83" w:firstLine="0"/>
              <w:rPr>
                <w:rFonts w:eastAsia="Calibri" w:cs="Times New Roman"/>
                <w:szCs w:val="28"/>
              </w:rPr>
            </w:pPr>
            <w:r w:rsidRPr="00E56BCF">
              <w:rPr>
                <w:rFonts w:cs="Times New Roman"/>
                <w:color w:val="000000"/>
                <w:szCs w:val="28"/>
              </w:rPr>
              <w:t>к Порядку</w:t>
            </w:r>
            <w:r w:rsidRPr="00E56BCF">
              <w:rPr>
                <w:rFonts w:eastAsia="Calibri" w:cs="Times New Roman"/>
                <w:szCs w:val="28"/>
              </w:rPr>
              <w:t xml:space="preserve"> предоставления из федерального и областного бюджетов субсидий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 по договорам сельскохозяйственного страхования в области животноводства и по договорам сельскохозяйственного страхования объектов товарной аквакультуры (товарного рыбоводства)</w:t>
            </w:r>
          </w:p>
          <w:p w:rsidR="00E56BCF" w:rsidRPr="00E56BCF" w:rsidRDefault="00E56BCF" w:rsidP="00E56BCF">
            <w:pPr>
              <w:ind w:left="-83" w:firstLine="0"/>
              <w:jc w:val="both"/>
              <w:rPr>
                <w:rFonts w:cs="Times New Roman"/>
                <w:color w:val="000000"/>
                <w:sz w:val="16"/>
                <w:szCs w:val="16"/>
              </w:rPr>
            </w:pPr>
          </w:p>
          <w:p w:rsidR="00E56BCF" w:rsidRPr="00E56BCF" w:rsidRDefault="00E56BCF" w:rsidP="00E56BCF">
            <w:pPr>
              <w:ind w:left="-83" w:firstLine="0"/>
              <w:jc w:val="both"/>
              <w:rPr>
                <w:rFonts w:cs="Times New Roman"/>
                <w:color w:val="000000"/>
                <w:sz w:val="16"/>
                <w:szCs w:val="16"/>
              </w:rPr>
            </w:pPr>
          </w:p>
          <w:p w:rsidR="00E56BCF" w:rsidRPr="00E56BCF" w:rsidRDefault="00E56BCF" w:rsidP="00E56BCF">
            <w:pPr>
              <w:ind w:left="-83" w:firstLine="0"/>
              <w:jc w:val="both"/>
              <w:rPr>
                <w:rFonts w:cs="Times New Roman"/>
                <w:b/>
                <w:color w:val="000000"/>
                <w:szCs w:val="28"/>
              </w:rPr>
            </w:pPr>
            <w:r w:rsidRPr="00E56BCF">
              <w:rPr>
                <w:rFonts w:cs="Times New Roman"/>
                <w:color w:val="000000"/>
                <w:szCs w:val="28"/>
              </w:rPr>
              <w:t>Форма</w:t>
            </w:r>
          </w:p>
          <w:p w:rsidR="00E56BCF" w:rsidRPr="00E56BCF" w:rsidRDefault="00E56BCF" w:rsidP="00E56BCF">
            <w:pPr>
              <w:ind w:left="-83" w:firstLine="0"/>
              <w:jc w:val="center"/>
              <w:rPr>
                <w:rFonts w:cs="Times New Roman"/>
                <w:b/>
                <w:color w:val="000000"/>
                <w:sz w:val="24"/>
                <w:szCs w:val="24"/>
              </w:rPr>
            </w:pPr>
          </w:p>
        </w:tc>
      </w:tr>
    </w:tbl>
    <w:p w:rsidR="00E56BCF" w:rsidRPr="00E56BCF" w:rsidRDefault="00E56BCF" w:rsidP="00E56BCF">
      <w:pPr>
        <w:ind w:left="-83" w:firstLine="0"/>
        <w:jc w:val="center"/>
        <w:rPr>
          <w:rFonts w:cs="Times New Roman"/>
          <w:b/>
          <w:szCs w:val="28"/>
        </w:rPr>
      </w:pPr>
      <w:r w:rsidRPr="00E56BCF">
        <w:rPr>
          <w:rFonts w:cs="Times New Roman"/>
          <w:b/>
          <w:szCs w:val="28"/>
        </w:rPr>
        <w:t>СПРАВКА</w:t>
      </w:r>
    </w:p>
    <w:p w:rsidR="00E56BCF" w:rsidRPr="00E56BCF" w:rsidRDefault="00E56BCF" w:rsidP="00E56BCF">
      <w:pPr>
        <w:ind w:left="-83" w:firstLine="0"/>
        <w:jc w:val="center"/>
        <w:rPr>
          <w:rFonts w:cs="Times New Roman"/>
          <w:b/>
          <w:szCs w:val="28"/>
        </w:rPr>
      </w:pPr>
      <w:r w:rsidRPr="00E56BCF">
        <w:rPr>
          <w:rFonts w:cs="Times New Roman"/>
          <w:b/>
          <w:szCs w:val="28"/>
        </w:rPr>
        <w:t>о размере субсидии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 по договорам сельскохозяйственного страхования в области животноводства и по договорам сельскохозяйственного страхования объектов товарной аквакультуры (товарного рыбоводства), предоставляемой на страхование сельскохозяйственных животных в текущем (отчетном) году</w:t>
      </w:r>
    </w:p>
    <w:p w:rsidR="00E56BCF" w:rsidRPr="00E56BCF" w:rsidRDefault="00E56BCF" w:rsidP="00E56BCF">
      <w:pPr>
        <w:ind w:firstLine="0"/>
        <w:jc w:val="center"/>
        <w:rPr>
          <w:rFonts w:cs="Times New Roman"/>
          <w:b/>
          <w:szCs w:val="28"/>
        </w:rPr>
      </w:pPr>
      <w:r w:rsidRPr="00E56BCF">
        <w:rPr>
          <w:rFonts w:cs="Times New Roman"/>
          <w:b/>
          <w:szCs w:val="28"/>
        </w:rPr>
        <w:t>__________________________________________________________________________________________________</w:t>
      </w:r>
    </w:p>
    <w:p w:rsidR="00E56BCF" w:rsidRPr="00E56BCF" w:rsidRDefault="00E56BCF" w:rsidP="00E56BCF">
      <w:pPr>
        <w:ind w:firstLine="0"/>
        <w:jc w:val="center"/>
        <w:rPr>
          <w:rFonts w:cs="Times New Roman"/>
          <w:b/>
          <w:sz w:val="24"/>
          <w:szCs w:val="24"/>
        </w:rPr>
      </w:pPr>
      <w:r w:rsidRPr="00E56BCF">
        <w:rPr>
          <w:rFonts w:cs="Times New Roman"/>
          <w:b/>
          <w:sz w:val="24"/>
          <w:szCs w:val="24"/>
        </w:rPr>
        <w:t>(наименование сельскохозяйственного товаропроизводителя – получателя субсидии)</w:t>
      </w: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r w:rsidRPr="00E56BCF">
        <w:rPr>
          <w:rFonts w:cs="Times New Roman"/>
          <w:szCs w:val="28"/>
        </w:rPr>
        <w:t>Наименование страховой организации, с которой заключен договор сельскохозяйственного страхования с государственной поддержкой: _____________________________________________________________________________.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Номер договора страхования: ______________________.</w:t>
      </w:r>
    </w:p>
    <w:p w:rsidR="00E56BCF" w:rsidRPr="00E56BCF" w:rsidRDefault="00E56BCF" w:rsidP="00E56BCF">
      <w:pPr>
        <w:spacing w:after="120"/>
        <w:jc w:val="both"/>
        <w:rPr>
          <w:rFonts w:cs="Times New Roman"/>
          <w:szCs w:val="28"/>
        </w:rPr>
      </w:pPr>
      <w:r w:rsidRPr="00E56BCF">
        <w:rPr>
          <w:rFonts w:cs="Times New Roman"/>
          <w:szCs w:val="28"/>
        </w:rPr>
        <w:t>Дата заключения: ________________________________.</w:t>
      </w:r>
    </w:p>
    <w:p w:rsidR="00E56BCF" w:rsidRPr="00E56BCF" w:rsidRDefault="00E56BCF" w:rsidP="00E56BCF">
      <w:pPr>
        <w:spacing w:after="120"/>
        <w:jc w:val="both"/>
        <w:rPr>
          <w:rFonts w:cs="Times New Roman"/>
          <w:szCs w:val="28"/>
        </w:rPr>
      </w:pPr>
    </w:p>
    <w:tbl>
      <w:tblPr>
        <w:tblStyle w:val="6"/>
        <w:tblW w:w="16018" w:type="dxa"/>
        <w:tblInd w:w="-601" w:type="dxa"/>
        <w:tblLayout w:type="fixed"/>
        <w:tblLook w:val="04A0" w:firstRow="1" w:lastRow="0" w:firstColumn="1" w:lastColumn="0" w:noHBand="0" w:noVBand="1"/>
      </w:tblPr>
      <w:tblGrid>
        <w:gridCol w:w="709"/>
        <w:gridCol w:w="1986"/>
        <w:gridCol w:w="850"/>
        <w:gridCol w:w="1417"/>
        <w:gridCol w:w="851"/>
        <w:gridCol w:w="1383"/>
        <w:gridCol w:w="884"/>
        <w:gridCol w:w="1418"/>
        <w:gridCol w:w="850"/>
        <w:gridCol w:w="1343"/>
        <w:gridCol w:w="766"/>
        <w:gridCol w:w="868"/>
        <w:gridCol w:w="1843"/>
        <w:gridCol w:w="850"/>
      </w:tblGrid>
      <w:tr w:rsidR="00E56BCF" w:rsidRPr="00E56BCF" w:rsidTr="00E56BCF">
        <w:tc>
          <w:tcPr>
            <w:tcW w:w="709" w:type="dxa"/>
            <w:vMerge w:val="restart"/>
          </w:tcPr>
          <w:p w:rsidR="00E56BCF" w:rsidRPr="00E56BCF" w:rsidRDefault="00E56BCF" w:rsidP="00E56BCF">
            <w:pPr>
              <w:ind w:firstLine="57"/>
              <w:jc w:val="center"/>
              <w:rPr>
                <w:rFonts w:cs="Times New Roman"/>
                <w:sz w:val="22"/>
              </w:rPr>
            </w:pPr>
            <w:r w:rsidRPr="00E56BCF">
              <w:rPr>
                <w:rFonts w:cs="Times New Roman"/>
                <w:sz w:val="22"/>
              </w:rPr>
              <w:t>№</w:t>
            </w:r>
          </w:p>
          <w:p w:rsidR="00E56BCF" w:rsidRPr="00E56BCF" w:rsidRDefault="00E56BCF" w:rsidP="00E56BCF">
            <w:pPr>
              <w:ind w:firstLine="57"/>
              <w:jc w:val="center"/>
              <w:rPr>
                <w:rFonts w:cs="Times New Roman"/>
                <w:sz w:val="22"/>
              </w:rPr>
            </w:pPr>
            <w:r w:rsidRPr="00E56BCF">
              <w:rPr>
                <w:rFonts w:cs="Times New Roman"/>
                <w:sz w:val="22"/>
              </w:rPr>
              <w:t>п/п</w:t>
            </w:r>
          </w:p>
        </w:tc>
        <w:tc>
          <w:tcPr>
            <w:tcW w:w="1986" w:type="dxa"/>
            <w:vMerge w:val="restart"/>
          </w:tcPr>
          <w:p w:rsidR="00E56BCF" w:rsidRPr="00E56BCF" w:rsidRDefault="00E56BCF" w:rsidP="00E56BCF">
            <w:pPr>
              <w:ind w:firstLine="57"/>
              <w:jc w:val="center"/>
              <w:rPr>
                <w:rFonts w:cs="Times New Roman"/>
                <w:sz w:val="22"/>
              </w:rPr>
            </w:pPr>
            <w:r w:rsidRPr="00E56BCF">
              <w:rPr>
                <w:rFonts w:cs="Times New Roman"/>
                <w:sz w:val="22"/>
              </w:rPr>
              <w:t>Наименование</w:t>
            </w:r>
          </w:p>
          <w:p w:rsidR="00E56BCF" w:rsidRPr="00E56BCF" w:rsidRDefault="00E56BCF" w:rsidP="00E56BCF">
            <w:pPr>
              <w:ind w:firstLine="57"/>
              <w:jc w:val="center"/>
              <w:rPr>
                <w:rFonts w:cs="Times New Roman"/>
                <w:sz w:val="22"/>
              </w:rPr>
            </w:pPr>
            <w:r w:rsidRPr="00E56BCF">
              <w:rPr>
                <w:rFonts w:cs="Times New Roman"/>
                <w:sz w:val="22"/>
              </w:rPr>
              <w:t>показателя</w:t>
            </w:r>
          </w:p>
        </w:tc>
        <w:tc>
          <w:tcPr>
            <w:tcW w:w="13323" w:type="dxa"/>
            <w:gridSpan w:val="12"/>
          </w:tcPr>
          <w:p w:rsidR="00E56BCF" w:rsidRPr="00E56BCF" w:rsidRDefault="00E56BCF" w:rsidP="00E56BCF">
            <w:pPr>
              <w:ind w:firstLine="57"/>
              <w:jc w:val="center"/>
              <w:rPr>
                <w:rFonts w:cs="Times New Roman"/>
                <w:sz w:val="22"/>
              </w:rPr>
            </w:pPr>
            <w:r w:rsidRPr="00E56BCF">
              <w:rPr>
                <w:rFonts w:cs="Times New Roman"/>
                <w:sz w:val="22"/>
              </w:rPr>
              <w:t>Наименование вида сельскохозяйственных животных согласно Плану сельскохозяйственного страхования</w:t>
            </w:r>
          </w:p>
          <w:p w:rsidR="00E56BCF" w:rsidRPr="00E56BCF" w:rsidRDefault="00E56BCF" w:rsidP="00E56BCF">
            <w:pPr>
              <w:ind w:firstLine="57"/>
              <w:jc w:val="center"/>
              <w:rPr>
                <w:rFonts w:cs="Times New Roman"/>
                <w:sz w:val="22"/>
              </w:rPr>
            </w:pPr>
            <w:r w:rsidRPr="00E56BCF">
              <w:rPr>
                <w:rFonts w:cs="Times New Roman"/>
                <w:sz w:val="22"/>
              </w:rPr>
              <w:t xml:space="preserve"> на текущий (отчетный) год, при проведении страхования которого предоставляются субсидии</w:t>
            </w:r>
          </w:p>
        </w:tc>
      </w:tr>
      <w:tr w:rsidR="00E56BCF" w:rsidRPr="00E56BCF" w:rsidTr="00E56BCF">
        <w:tc>
          <w:tcPr>
            <w:tcW w:w="709" w:type="dxa"/>
            <w:vMerge/>
          </w:tcPr>
          <w:p w:rsidR="00E56BCF" w:rsidRPr="00E56BCF" w:rsidRDefault="00E56BCF" w:rsidP="00E56BCF">
            <w:pPr>
              <w:ind w:firstLine="57"/>
              <w:jc w:val="center"/>
              <w:rPr>
                <w:rFonts w:cs="Times New Roman"/>
                <w:sz w:val="22"/>
              </w:rPr>
            </w:pPr>
          </w:p>
        </w:tc>
        <w:tc>
          <w:tcPr>
            <w:tcW w:w="1986" w:type="dxa"/>
            <w:vMerge/>
          </w:tcPr>
          <w:p w:rsidR="00E56BCF" w:rsidRPr="00E56BCF" w:rsidRDefault="00E56BCF" w:rsidP="00E56BCF">
            <w:pPr>
              <w:ind w:firstLine="57"/>
              <w:jc w:val="center"/>
              <w:rPr>
                <w:rFonts w:cs="Times New Roman"/>
                <w:sz w:val="22"/>
              </w:rPr>
            </w:pPr>
          </w:p>
        </w:tc>
        <w:tc>
          <w:tcPr>
            <w:tcW w:w="2267" w:type="dxa"/>
            <w:gridSpan w:val="2"/>
          </w:tcPr>
          <w:p w:rsidR="00E56BCF" w:rsidRPr="00E56BCF" w:rsidRDefault="00E56BCF" w:rsidP="00E56BCF">
            <w:pPr>
              <w:ind w:firstLine="57"/>
              <w:jc w:val="center"/>
              <w:rPr>
                <w:rFonts w:cs="Times New Roman"/>
                <w:sz w:val="22"/>
              </w:rPr>
            </w:pPr>
            <w:r w:rsidRPr="00E56BCF">
              <w:rPr>
                <w:rFonts w:cs="Times New Roman"/>
                <w:sz w:val="22"/>
              </w:rPr>
              <w:t xml:space="preserve">крупный рогатый скот </w:t>
            </w:r>
          </w:p>
          <w:p w:rsidR="00E56BCF" w:rsidRPr="00E56BCF" w:rsidRDefault="00E56BCF" w:rsidP="00E56BCF">
            <w:pPr>
              <w:ind w:firstLine="57"/>
              <w:jc w:val="center"/>
              <w:rPr>
                <w:rFonts w:cs="Times New Roman"/>
                <w:sz w:val="22"/>
              </w:rPr>
            </w:pPr>
            <w:r w:rsidRPr="00E56BCF">
              <w:rPr>
                <w:rFonts w:cs="Times New Roman"/>
                <w:sz w:val="22"/>
              </w:rPr>
              <w:t>(за исключением телят в возрасте до</w:t>
            </w:r>
          </w:p>
          <w:p w:rsidR="00E56BCF" w:rsidRPr="00E56BCF" w:rsidRDefault="00E56BCF" w:rsidP="00E56BCF">
            <w:pPr>
              <w:ind w:firstLine="57"/>
              <w:jc w:val="center"/>
              <w:rPr>
                <w:rFonts w:cs="Times New Roman"/>
                <w:sz w:val="22"/>
              </w:rPr>
            </w:pPr>
            <w:r w:rsidRPr="00E56BCF">
              <w:rPr>
                <w:rFonts w:cs="Times New Roman"/>
                <w:sz w:val="22"/>
              </w:rPr>
              <w:t>2 месяцев)</w:t>
            </w:r>
          </w:p>
        </w:tc>
        <w:tc>
          <w:tcPr>
            <w:tcW w:w="2234" w:type="dxa"/>
            <w:gridSpan w:val="2"/>
          </w:tcPr>
          <w:p w:rsidR="00E56BCF" w:rsidRPr="00E56BCF" w:rsidRDefault="00E56BCF" w:rsidP="00E56BCF">
            <w:pPr>
              <w:ind w:firstLine="57"/>
              <w:jc w:val="center"/>
              <w:rPr>
                <w:rFonts w:cs="Times New Roman"/>
                <w:sz w:val="22"/>
              </w:rPr>
            </w:pPr>
            <w:r w:rsidRPr="00E56BCF">
              <w:rPr>
                <w:rFonts w:cs="Times New Roman"/>
                <w:sz w:val="22"/>
              </w:rPr>
              <w:t>мелкий рогатый скот (за исключе-нием козлят/ягнят в возрасте до 4 месяцев)</w:t>
            </w:r>
          </w:p>
        </w:tc>
        <w:tc>
          <w:tcPr>
            <w:tcW w:w="2302" w:type="dxa"/>
            <w:gridSpan w:val="2"/>
          </w:tcPr>
          <w:p w:rsidR="00E56BCF" w:rsidRPr="00E56BCF" w:rsidRDefault="00E56BCF" w:rsidP="00E56BCF">
            <w:pPr>
              <w:ind w:firstLine="57"/>
              <w:jc w:val="center"/>
              <w:rPr>
                <w:rFonts w:cs="Times New Roman"/>
                <w:sz w:val="22"/>
              </w:rPr>
            </w:pPr>
            <w:r w:rsidRPr="00E56BCF">
              <w:rPr>
                <w:rFonts w:cs="Times New Roman"/>
                <w:sz w:val="22"/>
              </w:rPr>
              <w:t xml:space="preserve">свиньи </w:t>
            </w:r>
          </w:p>
          <w:p w:rsidR="00E56BCF" w:rsidRPr="00E56BCF" w:rsidRDefault="00E56BCF" w:rsidP="00E56BCF">
            <w:pPr>
              <w:ind w:firstLine="57"/>
              <w:jc w:val="center"/>
              <w:rPr>
                <w:rFonts w:cs="Times New Roman"/>
                <w:sz w:val="22"/>
              </w:rPr>
            </w:pPr>
            <w:r w:rsidRPr="00E56BCF">
              <w:rPr>
                <w:rFonts w:cs="Times New Roman"/>
                <w:sz w:val="22"/>
              </w:rPr>
              <w:t>(за исключением поросят в возрасте   до 4 недель)</w:t>
            </w:r>
          </w:p>
        </w:tc>
        <w:tc>
          <w:tcPr>
            <w:tcW w:w="2959" w:type="dxa"/>
            <w:gridSpan w:val="3"/>
          </w:tcPr>
          <w:p w:rsidR="00E56BCF" w:rsidRPr="00E56BCF" w:rsidRDefault="00E56BCF" w:rsidP="00E56BCF">
            <w:pPr>
              <w:ind w:firstLine="57"/>
              <w:jc w:val="center"/>
              <w:rPr>
                <w:rFonts w:cs="Times New Roman"/>
                <w:sz w:val="22"/>
              </w:rPr>
            </w:pPr>
            <w:r w:rsidRPr="00E56BCF">
              <w:rPr>
                <w:rFonts w:cs="Times New Roman"/>
                <w:sz w:val="22"/>
              </w:rPr>
              <w:t>птица яйценоских и мясных пород, цыплята-бройлеры</w:t>
            </w:r>
          </w:p>
        </w:tc>
        <w:tc>
          <w:tcPr>
            <w:tcW w:w="2711" w:type="dxa"/>
            <w:gridSpan w:val="2"/>
          </w:tcPr>
          <w:p w:rsidR="00E56BCF" w:rsidRPr="00E56BCF" w:rsidRDefault="00E56BCF" w:rsidP="00E56BCF">
            <w:pPr>
              <w:ind w:firstLine="57"/>
              <w:jc w:val="center"/>
              <w:rPr>
                <w:rFonts w:cs="Times New Roman"/>
                <w:sz w:val="22"/>
              </w:rPr>
            </w:pPr>
            <w:r w:rsidRPr="00E56BCF">
              <w:rPr>
                <w:rFonts w:cs="Times New Roman"/>
                <w:sz w:val="22"/>
              </w:rPr>
              <w:t>семьи пчел</w:t>
            </w:r>
          </w:p>
        </w:tc>
        <w:tc>
          <w:tcPr>
            <w:tcW w:w="850" w:type="dxa"/>
            <w:vMerge w:val="restart"/>
          </w:tcPr>
          <w:p w:rsidR="00E56BCF" w:rsidRPr="00E56BCF" w:rsidRDefault="00E56BCF" w:rsidP="00E56BCF">
            <w:pPr>
              <w:ind w:firstLine="57"/>
              <w:jc w:val="center"/>
              <w:rPr>
                <w:rFonts w:cs="Times New Roman"/>
                <w:sz w:val="22"/>
              </w:rPr>
            </w:pPr>
            <w:r w:rsidRPr="00E56BCF">
              <w:rPr>
                <w:rFonts w:cs="Times New Roman"/>
                <w:sz w:val="22"/>
              </w:rPr>
              <w:t>всего</w:t>
            </w:r>
          </w:p>
        </w:tc>
      </w:tr>
      <w:tr w:rsidR="00E56BCF" w:rsidRPr="00E56BCF" w:rsidTr="00E56BCF">
        <w:tc>
          <w:tcPr>
            <w:tcW w:w="709" w:type="dxa"/>
            <w:vMerge/>
          </w:tcPr>
          <w:p w:rsidR="00E56BCF" w:rsidRPr="00E56BCF" w:rsidRDefault="00E56BCF" w:rsidP="00E56BCF">
            <w:pPr>
              <w:ind w:firstLine="57"/>
              <w:jc w:val="center"/>
              <w:rPr>
                <w:rFonts w:cs="Times New Roman"/>
                <w:sz w:val="22"/>
              </w:rPr>
            </w:pPr>
          </w:p>
        </w:tc>
        <w:tc>
          <w:tcPr>
            <w:tcW w:w="1986" w:type="dxa"/>
            <w:vMerge/>
          </w:tcPr>
          <w:p w:rsidR="00E56BCF" w:rsidRPr="00E56BCF" w:rsidRDefault="00E56BCF" w:rsidP="00E56BCF">
            <w:pPr>
              <w:ind w:firstLine="57"/>
              <w:jc w:val="center"/>
              <w:rPr>
                <w:rFonts w:cs="Times New Roman"/>
                <w:sz w:val="22"/>
              </w:rPr>
            </w:pPr>
          </w:p>
        </w:tc>
        <w:tc>
          <w:tcPr>
            <w:tcW w:w="850" w:type="dxa"/>
          </w:tcPr>
          <w:p w:rsidR="00E56BCF" w:rsidRPr="00E56BCF" w:rsidRDefault="00E56BCF" w:rsidP="00E56BCF">
            <w:pPr>
              <w:ind w:firstLine="57"/>
              <w:jc w:val="center"/>
              <w:rPr>
                <w:rFonts w:cs="Times New Roman"/>
                <w:sz w:val="22"/>
              </w:rPr>
            </w:pPr>
            <w:r w:rsidRPr="00E56BCF">
              <w:rPr>
                <w:rFonts w:cs="Times New Roman"/>
                <w:sz w:val="22"/>
              </w:rPr>
              <w:t>всего</w:t>
            </w:r>
          </w:p>
        </w:tc>
        <w:tc>
          <w:tcPr>
            <w:tcW w:w="1417" w:type="dxa"/>
          </w:tcPr>
          <w:p w:rsidR="00E56BCF" w:rsidRPr="00E56BCF" w:rsidRDefault="00E56BCF" w:rsidP="00E56BCF">
            <w:pPr>
              <w:ind w:firstLine="57"/>
              <w:jc w:val="center"/>
              <w:rPr>
                <w:rFonts w:cs="Times New Roman"/>
                <w:sz w:val="22"/>
              </w:rPr>
            </w:pPr>
            <w:r w:rsidRPr="00E56BCF">
              <w:rPr>
                <w:rFonts w:cs="Times New Roman"/>
                <w:sz w:val="22"/>
              </w:rPr>
              <w:t>в том числе по поло-возрастным группам</w:t>
            </w:r>
          </w:p>
        </w:tc>
        <w:tc>
          <w:tcPr>
            <w:tcW w:w="851" w:type="dxa"/>
          </w:tcPr>
          <w:p w:rsidR="00E56BCF" w:rsidRPr="00E56BCF" w:rsidRDefault="00E56BCF" w:rsidP="00E56BCF">
            <w:pPr>
              <w:ind w:firstLine="57"/>
              <w:jc w:val="center"/>
              <w:rPr>
                <w:rFonts w:cs="Times New Roman"/>
                <w:sz w:val="22"/>
              </w:rPr>
            </w:pPr>
            <w:r w:rsidRPr="00E56BCF">
              <w:rPr>
                <w:rFonts w:cs="Times New Roman"/>
                <w:sz w:val="22"/>
              </w:rPr>
              <w:t>всего</w:t>
            </w:r>
          </w:p>
        </w:tc>
        <w:tc>
          <w:tcPr>
            <w:tcW w:w="1383" w:type="dxa"/>
          </w:tcPr>
          <w:p w:rsidR="00E56BCF" w:rsidRPr="00E56BCF" w:rsidRDefault="00E56BCF" w:rsidP="00E56BCF">
            <w:pPr>
              <w:ind w:firstLine="57"/>
              <w:jc w:val="center"/>
              <w:rPr>
                <w:rFonts w:cs="Times New Roman"/>
                <w:sz w:val="22"/>
              </w:rPr>
            </w:pPr>
            <w:r w:rsidRPr="00E56BCF">
              <w:rPr>
                <w:rFonts w:cs="Times New Roman"/>
                <w:sz w:val="22"/>
              </w:rPr>
              <w:t>в том числе по поло-возрастным группам</w:t>
            </w:r>
          </w:p>
        </w:tc>
        <w:tc>
          <w:tcPr>
            <w:tcW w:w="884" w:type="dxa"/>
          </w:tcPr>
          <w:p w:rsidR="00E56BCF" w:rsidRPr="00E56BCF" w:rsidRDefault="00E56BCF" w:rsidP="00E56BCF">
            <w:pPr>
              <w:ind w:firstLine="57"/>
              <w:jc w:val="center"/>
              <w:rPr>
                <w:rFonts w:cs="Times New Roman"/>
                <w:sz w:val="22"/>
              </w:rPr>
            </w:pPr>
            <w:r w:rsidRPr="00E56BCF">
              <w:rPr>
                <w:rFonts w:cs="Times New Roman"/>
                <w:sz w:val="22"/>
              </w:rPr>
              <w:t>всего</w:t>
            </w:r>
          </w:p>
        </w:tc>
        <w:tc>
          <w:tcPr>
            <w:tcW w:w="1418" w:type="dxa"/>
          </w:tcPr>
          <w:p w:rsidR="00E56BCF" w:rsidRPr="00E56BCF" w:rsidRDefault="00E56BCF" w:rsidP="00E56BCF">
            <w:pPr>
              <w:ind w:firstLine="57"/>
              <w:jc w:val="center"/>
              <w:rPr>
                <w:rFonts w:cs="Times New Roman"/>
                <w:sz w:val="22"/>
              </w:rPr>
            </w:pPr>
            <w:r w:rsidRPr="00E56BCF">
              <w:rPr>
                <w:rFonts w:cs="Times New Roman"/>
                <w:sz w:val="22"/>
              </w:rPr>
              <w:t>в том числе по поло-возрастным группам</w:t>
            </w:r>
          </w:p>
        </w:tc>
        <w:tc>
          <w:tcPr>
            <w:tcW w:w="850" w:type="dxa"/>
          </w:tcPr>
          <w:p w:rsidR="00E56BCF" w:rsidRPr="00E56BCF" w:rsidRDefault="00E56BCF" w:rsidP="00E56BCF">
            <w:pPr>
              <w:ind w:firstLine="57"/>
              <w:jc w:val="center"/>
              <w:rPr>
                <w:rFonts w:cs="Times New Roman"/>
                <w:sz w:val="22"/>
              </w:rPr>
            </w:pPr>
            <w:r w:rsidRPr="00E56BCF">
              <w:rPr>
                <w:rFonts w:cs="Times New Roman"/>
                <w:sz w:val="22"/>
              </w:rPr>
              <w:t>всего</w:t>
            </w:r>
          </w:p>
        </w:tc>
        <w:tc>
          <w:tcPr>
            <w:tcW w:w="1343" w:type="dxa"/>
          </w:tcPr>
          <w:p w:rsidR="00E56BCF" w:rsidRPr="00E56BCF" w:rsidRDefault="00E56BCF" w:rsidP="00E56BCF">
            <w:pPr>
              <w:ind w:firstLine="57"/>
              <w:jc w:val="center"/>
              <w:rPr>
                <w:rFonts w:cs="Times New Roman"/>
                <w:sz w:val="22"/>
              </w:rPr>
            </w:pPr>
            <w:r w:rsidRPr="00E56BCF">
              <w:rPr>
                <w:rFonts w:cs="Times New Roman"/>
                <w:sz w:val="22"/>
              </w:rPr>
              <w:t>в том числе по поло-возрастным группам</w:t>
            </w:r>
          </w:p>
        </w:tc>
        <w:tc>
          <w:tcPr>
            <w:tcW w:w="766" w:type="dxa"/>
          </w:tcPr>
          <w:p w:rsidR="00E56BCF" w:rsidRPr="00E56BCF" w:rsidRDefault="00E56BCF" w:rsidP="00E56BCF">
            <w:pPr>
              <w:ind w:firstLine="57"/>
              <w:jc w:val="center"/>
              <w:rPr>
                <w:rFonts w:cs="Times New Roman"/>
                <w:sz w:val="22"/>
              </w:rPr>
            </w:pPr>
            <w:r w:rsidRPr="00E56BCF">
              <w:rPr>
                <w:rFonts w:cs="Times New Roman"/>
                <w:sz w:val="22"/>
              </w:rPr>
              <w:t>цып-лята-брой-леры</w:t>
            </w:r>
          </w:p>
        </w:tc>
        <w:tc>
          <w:tcPr>
            <w:tcW w:w="868" w:type="dxa"/>
          </w:tcPr>
          <w:p w:rsidR="00E56BCF" w:rsidRPr="00E56BCF" w:rsidRDefault="00E56BCF" w:rsidP="00E56BCF">
            <w:pPr>
              <w:ind w:firstLine="57"/>
              <w:jc w:val="center"/>
              <w:rPr>
                <w:rFonts w:cs="Times New Roman"/>
                <w:sz w:val="22"/>
              </w:rPr>
            </w:pPr>
            <w:r w:rsidRPr="00E56BCF">
              <w:rPr>
                <w:rFonts w:cs="Times New Roman"/>
                <w:sz w:val="22"/>
              </w:rPr>
              <w:t>всего</w:t>
            </w:r>
          </w:p>
        </w:tc>
        <w:tc>
          <w:tcPr>
            <w:tcW w:w="1843" w:type="dxa"/>
          </w:tcPr>
          <w:p w:rsidR="00E56BCF" w:rsidRPr="00E56BCF" w:rsidRDefault="00E56BCF" w:rsidP="00E56BCF">
            <w:pPr>
              <w:ind w:firstLine="57"/>
              <w:jc w:val="center"/>
              <w:rPr>
                <w:rFonts w:cs="Times New Roman"/>
                <w:sz w:val="22"/>
              </w:rPr>
            </w:pPr>
            <w:r w:rsidRPr="00E56BCF">
              <w:rPr>
                <w:rFonts w:cs="Times New Roman"/>
                <w:sz w:val="22"/>
              </w:rPr>
              <w:t>в том числе по поло-возрастным группам</w:t>
            </w:r>
          </w:p>
        </w:tc>
        <w:tc>
          <w:tcPr>
            <w:tcW w:w="850" w:type="dxa"/>
            <w:vMerge/>
          </w:tcPr>
          <w:p w:rsidR="00E56BCF" w:rsidRPr="00E56BCF" w:rsidRDefault="00E56BCF" w:rsidP="00E56BCF">
            <w:pPr>
              <w:ind w:firstLine="57"/>
              <w:jc w:val="center"/>
              <w:rPr>
                <w:rFonts w:cs="Times New Roman"/>
                <w:sz w:val="22"/>
              </w:rPr>
            </w:pPr>
          </w:p>
        </w:tc>
      </w:tr>
    </w:tbl>
    <w:p w:rsidR="00E56BCF" w:rsidRPr="00E56BCF" w:rsidRDefault="00E56BCF" w:rsidP="00E56BCF">
      <w:pPr>
        <w:rPr>
          <w:sz w:val="2"/>
          <w:szCs w:val="2"/>
        </w:rPr>
      </w:pPr>
    </w:p>
    <w:tbl>
      <w:tblPr>
        <w:tblStyle w:val="6"/>
        <w:tblW w:w="16018" w:type="dxa"/>
        <w:tblInd w:w="-601" w:type="dxa"/>
        <w:tblLayout w:type="fixed"/>
        <w:tblLook w:val="04A0" w:firstRow="1" w:lastRow="0" w:firstColumn="1" w:lastColumn="0" w:noHBand="0" w:noVBand="1"/>
      </w:tblPr>
      <w:tblGrid>
        <w:gridCol w:w="709"/>
        <w:gridCol w:w="1986"/>
        <w:gridCol w:w="850"/>
        <w:gridCol w:w="472"/>
        <w:gridCol w:w="472"/>
        <w:gridCol w:w="473"/>
        <w:gridCol w:w="851"/>
        <w:gridCol w:w="461"/>
        <w:gridCol w:w="461"/>
        <w:gridCol w:w="461"/>
        <w:gridCol w:w="884"/>
        <w:gridCol w:w="491"/>
        <w:gridCol w:w="491"/>
        <w:gridCol w:w="436"/>
        <w:gridCol w:w="850"/>
        <w:gridCol w:w="447"/>
        <w:gridCol w:w="448"/>
        <w:gridCol w:w="448"/>
        <w:gridCol w:w="766"/>
        <w:gridCol w:w="868"/>
        <w:gridCol w:w="472"/>
        <w:gridCol w:w="472"/>
        <w:gridCol w:w="473"/>
        <w:gridCol w:w="426"/>
        <w:gridCol w:w="850"/>
      </w:tblGrid>
      <w:tr w:rsidR="00E56BCF" w:rsidRPr="00E56BCF" w:rsidTr="00E56BCF">
        <w:trPr>
          <w:tblHeader/>
        </w:trPr>
        <w:tc>
          <w:tcPr>
            <w:tcW w:w="709" w:type="dxa"/>
          </w:tcPr>
          <w:p w:rsidR="00E56BCF" w:rsidRPr="00E56BCF" w:rsidRDefault="00E56BCF" w:rsidP="00E56BCF">
            <w:pPr>
              <w:ind w:firstLine="0"/>
              <w:jc w:val="center"/>
              <w:rPr>
                <w:rFonts w:cs="Times New Roman"/>
                <w:sz w:val="20"/>
              </w:rPr>
            </w:pPr>
            <w:r w:rsidRPr="00E56BCF">
              <w:rPr>
                <w:rFonts w:cs="Times New Roman"/>
                <w:sz w:val="20"/>
              </w:rPr>
              <w:t>1</w:t>
            </w:r>
          </w:p>
        </w:tc>
        <w:tc>
          <w:tcPr>
            <w:tcW w:w="1986" w:type="dxa"/>
          </w:tcPr>
          <w:p w:rsidR="00E56BCF" w:rsidRPr="00E56BCF" w:rsidRDefault="00E56BCF" w:rsidP="00E56BCF">
            <w:pPr>
              <w:ind w:firstLine="0"/>
              <w:jc w:val="center"/>
              <w:rPr>
                <w:rFonts w:cs="Times New Roman"/>
                <w:sz w:val="20"/>
              </w:rPr>
            </w:pPr>
            <w:r w:rsidRPr="00E56BCF">
              <w:rPr>
                <w:rFonts w:cs="Times New Roman"/>
                <w:sz w:val="20"/>
              </w:rPr>
              <w:t>2</w:t>
            </w:r>
          </w:p>
        </w:tc>
        <w:tc>
          <w:tcPr>
            <w:tcW w:w="850" w:type="dxa"/>
          </w:tcPr>
          <w:p w:rsidR="00E56BCF" w:rsidRPr="00E56BCF" w:rsidRDefault="00E56BCF" w:rsidP="00E56BCF">
            <w:pPr>
              <w:ind w:firstLine="0"/>
              <w:jc w:val="center"/>
              <w:rPr>
                <w:rFonts w:cs="Times New Roman"/>
                <w:sz w:val="20"/>
              </w:rPr>
            </w:pPr>
            <w:r w:rsidRPr="00E56BCF">
              <w:rPr>
                <w:rFonts w:cs="Times New Roman"/>
                <w:sz w:val="20"/>
              </w:rPr>
              <w:t>3</w:t>
            </w:r>
          </w:p>
        </w:tc>
        <w:tc>
          <w:tcPr>
            <w:tcW w:w="472" w:type="dxa"/>
          </w:tcPr>
          <w:p w:rsidR="00E56BCF" w:rsidRPr="00E56BCF" w:rsidRDefault="00E56BCF" w:rsidP="00E56BCF">
            <w:pPr>
              <w:ind w:firstLine="0"/>
              <w:jc w:val="center"/>
              <w:rPr>
                <w:rFonts w:cs="Times New Roman"/>
                <w:sz w:val="20"/>
              </w:rPr>
            </w:pPr>
            <w:r w:rsidRPr="00E56BCF">
              <w:rPr>
                <w:rFonts w:cs="Times New Roman"/>
                <w:sz w:val="20"/>
              </w:rPr>
              <w:t>4</w:t>
            </w:r>
          </w:p>
        </w:tc>
        <w:tc>
          <w:tcPr>
            <w:tcW w:w="472" w:type="dxa"/>
          </w:tcPr>
          <w:p w:rsidR="00E56BCF" w:rsidRPr="00E56BCF" w:rsidRDefault="00E56BCF" w:rsidP="00E56BCF">
            <w:pPr>
              <w:ind w:firstLine="0"/>
              <w:jc w:val="center"/>
              <w:rPr>
                <w:rFonts w:cs="Times New Roman"/>
                <w:sz w:val="20"/>
              </w:rPr>
            </w:pPr>
            <w:r w:rsidRPr="00E56BCF">
              <w:rPr>
                <w:rFonts w:cs="Times New Roman"/>
                <w:sz w:val="20"/>
              </w:rPr>
              <w:t>5</w:t>
            </w:r>
          </w:p>
        </w:tc>
        <w:tc>
          <w:tcPr>
            <w:tcW w:w="473" w:type="dxa"/>
          </w:tcPr>
          <w:p w:rsidR="00E56BCF" w:rsidRPr="00E56BCF" w:rsidRDefault="00E56BCF" w:rsidP="00E56BCF">
            <w:pPr>
              <w:ind w:firstLine="0"/>
              <w:jc w:val="center"/>
              <w:rPr>
                <w:rFonts w:cs="Times New Roman"/>
                <w:sz w:val="20"/>
              </w:rPr>
            </w:pPr>
            <w:r w:rsidRPr="00E56BCF">
              <w:rPr>
                <w:rFonts w:cs="Times New Roman"/>
                <w:sz w:val="20"/>
              </w:rPr>
              <w:t>6</w:t>
            </w:r>
          </w:p>
        </w:tc>
        <w:tc>
          <w:tcPr>
            <w:tcW w:w="851" w:type="dxa"/>
          </w:tcPr>
          <w:p w:rsidR="00E56BCF" w:rsidRPr="00E56BCF" w:rsidRDefault="00E56BCF" w:rsidP="00E56BCF">
            <w:pPr>
              <w:ind w:firstLine="0"/>
              <w:jc w:val="center"/>
              <w:rPr>
                <w:rFonts w:cs="Times New Roman"/>
                <w:sz w:val="20"/>
              </w:rPr>
            </w:pPr>
            <w:r w:rsidRPr="00E56BCF">
              <w:rPr>
                <w:rFonts w:cs="Times New Roman"/>
                <w:sz w:val="20"/>
              </w:rPr>
              <w:t>7</w:t>
            </w:r>
          </w:p>
        </w:tc>
        <w:tc>
          <w:tcPr>
            <w:tcW w:w="461" w:type="dxa"/>
          </w:tcPr>
          <w:p w:rsidR="00E56BCF" w:rsidRPr="00E56BCF" w:rsidRDefault="00E56BCF" w:rsidP="00E56BCF">
            <w:pPr>
              <w:ind w:firstLine="0"/>
              <w:jc w:val="center"/>
              <w:rPr>
                <w:rFonts w:cs="Times New Roman"/>
                <w:sz w:val="20"/>
              </w:rPr>
            </w:pPr>
            <w:r w:rsidRPr="00E56BCF">
              <w:rPr>
                <w:rFonts w:cs="Times New Roman"/>
                <w:sz w:val="20"/>
              </w:rPr>
              <w:t>8</w:t>
            </w:r>
          </w:p>
        </w:tc>
        <w:tc>
          <w:tcPr>
            <w:tcW w:w="461" w:type="dxa"/>
          </w:tcPr>
          <w:p w:rsidR="00E56BCF" w:rsidRPr="00E56BCF" w:rsidRDefault="00E56BCF" w:rsidP="00E56BCF">
            <w:pPr>
              <w:ind w:firstLine="0"/>
              <w:jc w:val="center"/>
              <w:rPr>
                <w:rFonts w:cs="Times New Roman"/>
                <w:sz w:val="20"/>
              </w:rPr>
            </w:pPr>
            <w:r w:rsidRPr="00E56BCF">
              <w:rPr>
                <w:rFonts w:cs="Times New Roman"/>
                <w:sz w:val="20"/>
              </w:rPr>
              <w:t>9</w:t>
            </w:r>
          </w:p>
        </w:tc>
        <w:tc>
          <w:tcPr>
            <w:tcW w:w="461" w:type="dxa"/>
          </w:tcPr>
          <w:p w:rsidR="00E56BCF" w:rsidRPr="00E56BCF" w:rsidRDefault="00E56BCF" w:rsidP="00E56BCF">
            <w:pPr>
              <w:ind w:firstLine="0"/>
              <w:jc w:val="center"/>
              <w:rPr>
                <w:rFonts w:cs="Times New Roman"/>
                <w:sz w:val="20"/>
              </w:rPr>
            </w:pPr>
            <w:r w:rsidRPr="00E56BCF">
              <w:rPr>
                <w:rFonts w:cs="Times New Roman"/>
                <w:sz w:val="20"/>
              </w:rPr>
              <w:t>10</w:t>
            </w:r>
          </w:p>
        </w:tc>
        <w:tc>
          <w:tcPr>
            <w:tcW w:w="884" w:type="dxa"/>
          </w:tcPr>
          <w:p w:rsidR="00E56BCF" w:rsidRPr="00E56BCF" w:rsidRDefault="00E56BCF" w:rsidP="00E56BCF">
            <w:pPr>
              <w:ind w:firstLine="0"/>
              <w:jc w:val="center"/>
              <w:rPr>
                <w:rFonts w:cs="Times New Roman"/>
                <w:sz w:val="20"/>
              </w:rPr>
            </w:pPr>
            <w:r w:rsidRPr="00E56BCF">
              <w:rPr>
                <w:rFonts w:cs="Times New Roman"/>
                <w:sz w:val="20"/>
              </w:rPr>
              <w:t>11</w:t>
            </w:r>
          </w:p>
        </w:tc>
        <w:tc>
          <w:tcPr>
            <w:tcW w:w="491" w:type="dxa"/>
          </w:tcPr>
          <w:p w:rsidR="00E56BCF" w:rsidRPr="00E56BCF" w:rsidRDefault="00E56BCF" w:rsidP="00E56BCF">
            <w:pPr>
              <w:ind w:firstLine="0"/>
              <w:jc w:val="center"/>
              <w:rPr>
                <w:rFonts w:cs="Times New Roman"/>
                <w:sz w:val="20"/>
              </w:rPr>
            </w:pPr>
            <w:r w:rsidRPr="00E56BCF">
              <w:rPr>
                <w:rFonts w:cs="Times New Roman"/>
                <w:sz w:val="20"/>
              </w:rPr>
              <w:t>12</w:t>
            </w:r>
          </w:p>
        </w:tc>
        <w:tc>
          <w:tcPr>
            <w:tcW w:w="491" w:type="dxa"/>
          </w:tcPr>
          <w:p w:rsidR="00E56BCF" w:rsidRPr="00E56BCF" w:rsidRDefault="00E56BCF" w:rsidP="00E56BCF">
            <w:pPr>
              <w:ind w:firstLine="0"/>
              <w:jc w:val="center"/>
              <w:rPr>
                <w:rFonts w:cs="Times New Roman"/>
                <w:sz w:val="20"/>
              </w:rPr>
            </w:pPr>
            <w:r w:rsidRPr="00E56BCF">
              <w:rPr>
                <w:rFonts w:cs="Times New Roman"/>
                <w:sz w:val="20"/>
              </w:rPr>
              <w:t>13</w:t>
            </w:r>
          </w:p>
        </w:tc>
        <w:tc>
          <w:tcPr>
            <w:tcW w:w="436" w:type="dxa"/>
          </w:tcPr>
          <w:p w:rsidR="00E56BCF" w:rsidRPr="00E56BCF" w:rsidRDefault="00E56BCF" w:rsidP="00E56BCF">
            <w:pPr>
              <w:ind w:firstLine="0"/>
              <w:jc w:val="center"/>
              <w:rPr>
                <w:rFonts w:cs="Times New Roman"/>
                <w:sz w:val="20"/>
              </w:rPr>
            </w:pPr>
            <w:r w:rsidRPr="00E56BCF">
              <w:rPr>
                <w:rFonts w:cs="Times New Roman"/>
                <w:sz w:val="20"/>
              </w:rPr>
              <w:t>14</w:t>
            </w:r>
          </w:p>
        </w:tc>
        <w:tc>
          <w:tcPr>
            <w:tcW w:w="850" w:type="dxa"/>
          </w:tcPr>
          <w:p w:rsidR="00E56BCF" w:rsidRPr="00E56BCF" w:rsidRDefault="00E56BCF" w:rsidP="00E56BCF">
            <w:pPr>
              <w:ind w:firstLine="0"/>
              <w:jc w:val="center"/>
              <w:rPr>
                <w:rFonts w:cs="Times New Roman"/>
                <w:sz w:val="20"/>
              </w:rPr>
            </w:pPr>
            <w:r w:rsidRPr="00E56BCF">
              <w:rPr>
                <w:rFonts w:cs="Times New Roman"/>
                <w:sz w:val="20"/>
              </w:rPr>
              <w:t>15</w:t>
            </w:r>
          </w:p>
        </w:tc>
        <w:tc>
          <w:tcPr>
            <w:tcW w:w="447" w:type="dxa"/>
          </w:tcPr>
          <w:p w:rsidR="00E56BCF" w:rsidRPr="00E56BCF" w:rsidRDefault="00E56BCF" w:rsidP="00E56BCF">
            <w:pPr>
              <w:ind w:firstLine="0"/>
              <w:jc w:val="center"/>
              <w:rPr>
                <w:rFonts w:cs="Times New Roman"/>
                <w:sz w:val="20"/>
              </w:rPr>
            </w:pPr>
            <w:r w:rsidRPr="00E56BCF">
              <w:rPr>
                <w:rFonts w:cs="Times New Roman"/>
                <w:sz w:val="20"/>
              </w:rPr>
              <w:t>16</w:t>
            </w:r>
          </w:p>
        </w:tc>
        <w:tc>
          <w:tcPr>
            <w:tcW w:w="448" w:type="dxa"/>
          </w:tcPr>
          <w:p w:rsidR="00E56BCF" w:rsidRPr="00E56BCF" w:rsidRDefault="00E56BCF" w:rsidP="00E56BCF">
            <w:pPr>
              <w:ind w:firstLine="0"/>
              <w:jc w:val="center"/>
              <w:rPr>
                <w:rFonts w:cs="Times New Roman"/>
                <w:sz w:val="20"/>
              </w:rPr>
            </w:pPr>
            <w:r w:rsidRPr="00E56BCF">
              <w:rPr>
                <w:rFonts w:cs="Times New Roman"/>
                <w:sz w:val="20"/>
              </w:rPr>
              <w:t>17</w:t>
            </w:r>
          </w:p>
        </w:tc>
        <w:tc>
          <w:tcPr>
            <w:tcW w:w="448" w:type="dxa"/>
          </w:tcPr>
          <w:p w:rsidR="00E56BCF" w:rsidRPr="00E56BCF" w:rsidRDefault="00E56BCF" w:rsidP="00E56BCF">
            <w:pPr>
              <w:ind w:firstLine="0"/>
              <w:jc w:val="center"/>
              <w:rPr>
                <w:rFonts w:cs="Times New Roman"/>
                <w:sz w:val="20"/>
              </w:rPr>
            </w:pPr>
            <w:r w:rsidRPr="00E56BCF">
              <w:rPr>
                <w:rFonts w:cs="Times New Roman"/>
                <w:sz w:val="20"/>
              </w:rPr>
              <w:t>18</w:t>
            </w:r>
          </w:p>
        </w:tc>
        <w:tc>
          <w:tcPr>
            <w:tcW w:w="766" w:type="dxa"/>
          </w:tcPr>
          <w:p w:rsidR="00E56BCF" w:rsidRPr="00E56BCF" w:rsidRDefault="00E56BCF" w:rsidP="00E56BCF">
            <w:pPr>
              <w:ind w:firstLine="0"/>
              <w:jc w:val="center"/>
              <w:rPr>
                <w:rFonts w:cs="Times New Roman"/>
                <w:sz w:val="20"/>
              </w:rPr>
            </w:pPr>
            <w:r w:rsidRPr="00E56BCF">
              <w:rPr>
                <w:rFonts w:cs="Times New Roman"/>
                <w:sz w:val="20"/>
              </w:rPr>
              <w:t>19</w:t>
            </w:r>
          </w:p>
        </w:tc>
        <w:tc>
          <w:tcPr>
            <w:tcW w:w="868" w:type="dxa"/>
          </w:tcPr>
          <w:p w:rsidR="00E56BCF" w:rsidRPr="00E56BCF" w:rsidRDefault="00E56BCF" w:rsidP="00E56BCF">
            <w:pPr>
              <w:ind w:firstLine="0"/>
              <w:jc w:val="center"/>
              <w:rPr>
                <w:rFonts w:cs="Times New Roman"/>
                <w:sz w:val="20"/>
              </w:rPr>
            </w:pPr>
            <w:r w:rsidRPr="00E56BCF">
              <w:rPr>
                <w:rFonts w:cs="Times New Roman"/>
                <w:sz w:val="20"/>
              </w:rPr>
              <w:t>20</w:t>
            </w:r>
          </w:p>
        </w:tc>
        <w:tc>
          <w:tcPr>
            <w:tcW w:w="472" w:type="dxa"/>
          </w:tcPr>
          <w:p w:rsidR="00E56BCF" w:rsidRPr="00E56BCF" w:rsidRDefault="00E56BCF" w:rsidP="00E56BCF">
            <w:pPr>
              <w:ind w:firstLine="0"/>
              <w:jc w:val="center"/>
              <w:rPr>
                <w:rFonts w:cs="Times New Roman"/>
                <w:sz w:val="20"/>
              </w:rPr>
            </w:pPr>
            <w:r w:rsidRPr="00E56BCF">
              <w:rPr>
                <w:rFonts w:cs="Times New Roman"/>
                <w:sz w:val="20"/>
              </w:rPr>
              <w:t>21</w:t>
            </w:r>
          </w:p>
        </w:tc>
        <w:tc>
          <w:tcPr>
            <w:tcW w:w="472" w:type="dxa"/>
          </w:tcPr>
          <w:p w:rsidR="00E56BCF" w:rsidRPr="00E56BCF" w:rsidRDefault="00E56BCF" w:rsidP="00E56BCF">
            <w:pPr>
              <w:ind w:firstLine="0"/>
              <w:jc w:val="center"/>
              <w:rPr>
                <w:rFonts w:cs="Times New Roman"/>
                <w:sz w:val="20"/>
              </w:rPr>
            </w:pPr>
            <w:r w:rsidRPr="00E56BCF">
              <w:rPr>
                <w:rFonts w:cs="Times New Roman"/>
                <w:sz w:val="20"/>
              </w:rPr>
              <w:t>22</w:t>
            </w:r>
          </w:p>
        </w:tc>
        <w:tc>
          <w:tcPr>
            <w:tcW w:w="473" w:type="dxa"/>
          </w:tcPr>
          <w:p w:rsidR="00E56BCF" w:rsidRPr="00E56BCF" w:rsidRDefault="00E56BCF" w:rsidP="00E56BCF">
            <w:pPr>
              <w:ind w:firstLine="0"/>
              <w:jc w:val="center"/>
              <w:rPr>
                <w:rFonts w:cs="Times New Roman"/>
                <w:sz w:val="20"/>
              </w:rPr>
            </w:pPr>
            <w:r w:rsidRPr="00E56BCF">
              <w:rPr>
                <w:rFonts w:cs="Times New Roman"/>
                <w:sz w:val="20"/>
              </w:rPr>
              <w:t>23</w:t>
            </w:r>
          </w:p>
        </w:tc>
        <w:tc>
          <w:tcPr>
            <w:tcW w:w="426" w:type="dxa"/>
          </w:tcPr>
          <w:p w:rsidR="00E56BCF" w:rsidRPr="00E56BCF" w:rsidRDefault="00E56BCF" w:rsidP="00E56BCF">
            <w:pPr>
              <w:ind w:firstLine="0"/>
              <w:jc w:val="center"/>
              <w:rPr>
                <w:rFonts w:cs="Times New Roman"/>
                <w:sz w:val="20"/>
              </w:rPr>
            </w:pPr>
            <w:r w:rsidRPr="00E56BCF">
              <w:rPr>
                <w:rFonts w:cs="Times New Roman"/>
                <w:sz w:val="20"/>
              </w:rPr>
              <w:t>24</w:t>
            </w:r>
          </w:p>
        </w:tc>
        <w:tc>
          <w:tcPr>
            <w:tcW w:w="850" w:type="dxa"/>
          </w:tcPr>
          <w:p w:rsidR="00E56BCF" w:rsidRPr="00E56BCF" w:rsidRDefault="00E56BCF" w:rsidP="00E56BCF">
            <w:pPr>
              <w:ind w:firstLine="0"/>
              <w:jc w:val="center"/>
              <w:rPr>
                <w:rFonts w:cs="Times New Roman"/>
                <w:sz w:val="20"/>
              </w:rPr>
            </w:pPr>
            <w:r w:rsidRPr="00E56BCF">
              <w:rPr>
                <w:rFonts w:cs="Times New Roman"/>
                <w:sz w:val="20"/>
              </w:rPr>
              <w:t>25</w:t>
            </w:r>
          </w:p>
        </w:tc>
      </w:tr>
      <w:tr w:rsidR="00E56BCF" w:rsidRPr="00E56BCF" w:rsidTr="00E56BCF">
        <w:tc>
          <w:tcPr>
            <w:tcW w:w="709" w:type="dxa"/>
          </w:tcPr>
          <w:p w:rsidR="00E56BCF" w:rsidRPr="00E56BCF" w:rsidRDefault="00E56BCF" w:rsidP="00E56BCF">
            <w:pPr>
              <w:ind w:firstLine="57"/>
              <w:jc w:val="center"/>
              <w:rPr>
                <w:rFonts w:cs="Times New Roman"/>
                <w:sz w:val="22"/>
              </w:rPr>
            </w:pPr>
            <w:r w:rsidRPr="00E56BCF">
              <w:rPr>
                <w:rFonts w:cs="Times New Roman"/>
                <w:sz w:val="22"/>
              </w:rPr>
              <w:t>1.</w:t>
            </w:r>
          </w:p>
        </w:tc>
        <w:tc>
          <w:tcPr>
            <w:tcW w:w="1986" w:type="dxa"/>
          </w:tcPr>
          <w:p w:rsidR="00E56BCF" w:rsidRPr="00E56BCF" w:rsidRDefault="00E56BCF" w:rsidP="00E56BCF">
            <w:pPr>
              <w:ind w:firstLine="0"/>
              <w:rPr>
                <w:rFonts w:cs="Times New Roman"/>
                <w:sz w:val="22"/>
              </w:rPr>
            </w:pPr>
            <w:r w:rsidRPr="00E56BCF">
              <w:rPr>
                <w:rFonts w:cs="Times New Roman"/>
                <w:sz w:val="22"/>
              </w:rPr>
              <w:t>Общее поголовье животных, страхование которых подлежит государственной поддержке, голов/пчелосемей</w:t>
            </w:r>
          </w:p>
        </w:tc>
        <w:tc>
          <w:tcPr>
            <w:tcW w:w="850"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85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884"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36" w:type="dxa"/>
          </w:tcPr>
          <w:p w:rsidR="00E56BCF" w:rsidRPr="00E56BCF" w:rsidRDefault="00E56BCF" w:rsidP="00E56BCF">
            <w:pPr>
              <w:ind w:firstLine="57"/>
              <w:jc w:val="center"/>
              <w:rPr>
                <w:rFonts w:cs="Times New Roman"/>
                <w:sz w:val="22"/>
              </w:rPr>
            </w:pPr>
          </w:p>
        </w:tc>
        <w:tc>
          <w:tcPr>
            <w:tcW w:w="850" w:type="dxa"/>
          </w:tcPr>
          <w:p w:rsidR="00E56BCF" w:rsidRPr="00E56BCF" w:rsidRDefault="00E56BCF" w:rsidP="00E56BCF">
            <w:pPr>
              <w:ind w:firstLine="57"/>
              <w:jc w:val="center"/>
              <w:rPr>
                <w:rFonts w:cs="Times New Roman"/>
                <w:sz w:val="22"/>
              </w:rPr>
            </w:pPr>
          </w:p>
        </w:tc>
        <w:tc>
          <w:tcPr>
            <w:tcW w:w="447"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766" w:type="dxa"/>
          </w:tcPr>
          <w:p w:rsidR="00E56BCF" w:rsidRPr="00E56BCF" w:rsidRDefault="00E56BCF" w:rsidP="00E56BCF">
            <w:pPr>
              <w:ind w:firstLine="57"/>
              <w:jc w:val="center"/>
              <w:rPr>
                <w:rFonts w:cs="Times New Roman"/>
                <w:sz w:val="22"/>
              </w:rPr>
            </w:pPr>
          </w:p>
        </w:tc>
        <w:tc>
          <w:tcPr>
            <w:tcW w:w="868"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426" w:type="dxa"/>
          </w:tcPr>
          <w:p w:rsidR="00E56BCF" w:rsidRPr="00E56BCF" w:rsidRDefault="00E56BCF" w:rsidP="00E56BCF">
            <w:pPr>
              <w:ind w:firstLine="57"/>
              <w:jc w:val="center"/>
              <w:rPr>
                <w:rFonts w:cs="Times New Roman"/>
                <w:sz w:val="22"/>
              </w:rPr>
            </w:pPr>
          </w:p>
        </w:tc>
        <w:tc>
          <w:tcPr>
            <w:tcW w:w="850" w:type="dxa"/>
          </w:tcPr>
          <w:p w:rsidR="00E56BCF" w:rsidRPr="00E56BCF" w:rsidRDefault="00E56BCF" w:rsidP="00E56BCF">
            <w:pPr>
              <w:ind w:firstLine="57"/>
              <w:jc w:val="center"/>
              <w:rPr>
                <w:rFonts w:cs="Times New Roman"/>
                <w:sz w:val="22"/>
              </w:rPr>
            </w:pPr>
          </w:p>
        </w:tc>
      </w:tr>
      <w:tr w:rsidR="00E56BCF" w:rsidRPr="00E56BCF" w:rsidTr="00E56BCF">
        <w:tc>
          <w:tcPr>
            <w:tcW w:w="709" w:type="dxa"/>
          </w:tcPr>
          <w:p w:rsidR="00E56BCF" w:rsidRPr="00E56BCF" w:rsidRDefault="00E56BCF" w:rsidP="00E56BCF">
            <w:pPr>
              <w:ind w:firstLine="57"/>
              <w:jc w:val="center"/>
              <w:rPr>
                <w:rFonts w:cs="Times New Roman"/>
                <w:sz w:val="22"/>
              </w:rPr>
            </w:pPr>
            <w:r w:rsidRPr="00E56BCF">
              <w:rPr>
                <w:rFonts w:cs="Times New Roman"/>
                <w:sz w:val="22"/>
              </w:rPr>
              <w:t>2.</w:t>
            </w:r>
          </w:p>
        </w:tc>
        <w:tc>
          <w:tcPr>
            <w:tcW w:w="1986" w:type="dxa"/>
          </w:tcPr>
          <w:p w:rsidR="00E56BCF" w:rsidRPr="00E56BCF" w:rsidRDefault="00E56BCF" w:rsidP="00E56BCF">
            <w:pPr>
              <w:ind w:firstLine="0"/>
              <w:rPr>
                <w:rFonts w:cs="Times New Roman"/>
                <w:sz w:val="22"/>
              </w:rPr>
            </w:pPr>
            <w:r w:rsidRPr="00E56BCF">
              <w:rPr>
                <w:rFonts w:cs="Times New Roman"/>
                <w:sz w:val="22"/>
              </w:rPr>
              <w:t>Поголовье застрахованных животных, голов/пчелосемей</w:t>
            </w:r>
          </w:p>
        </w:tc>
        <w:tc>
          <w:tcPr>
            <w:tcW w:w="850"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85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884"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36" w:type="dxa"/>
          </w:tcPr>
          <w:p w:rsidR="00E56BCF" w:rsidRPr="00E56BCF" w:rsidRDefault="00E56BCF" w:rsidP="00E56BCF">
            <w:pPr>
              <w:ind w:firstLine="57"/>
              <w:jc w:val="center"/>
              <w:rPr>
                <w:rFonts w:cs="Times New Roman"/>
                <w:sz w:val="22"/>
              </w:rPr>
            </w:pPr>
          </w:p>
        </w:tc>
        <w:tc>
          <w:tcPr>
            <w:tcW w:w="850" w:type="dxa"/>
          </w:tcPr>
          <w:p w:rsidR="00E56BCF" w:rsidRPr="00E56BCF" w:rsidRDefault="00E56BCF" w:rsidP="00E56BCF">
            <w:pPr>
              <w:ind w:firstLine="57"/>
              <w:jc w:val="center"/>
              <w:rPr>
                <w:rFonts w:cs="Times New Roman"/>
                <w:sz w:val="22"/>
              </w:rPr>
            </w:pPr>
          </w:p>
        </w:tc>
        <w:tc>
          <w:tcPr>
            <w:tcW w:w="447"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766" w:type="dxa"/>
          </w:tcPr>
          <w:p w:rsidR="00E56BCF" w:rsidRPr="00E56BCF" w:rsidRDefault="00E56BCF" w:rsidP="00E56BCF">
            <w:pPr>
              <w:ind w:firstLine="57"/>
              <w:jc w:val="both"/>
              <w:rPr>
                <w:rFonts w:cs="Times New Roman"/>
                <w:sz w:val="22"/>
              </w:rPr>
            </w:pPr>
          </w:p>
        </w:tc>
        <w:tc>
          <w:tcPr>
            <w:tcW w:w="868"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426" w:type="dxa"/>
          </w:tcPr>
          <w:p w:rsidR="00E56BCF" w:rsidRPr="00E56BCF" w:rsidRDefault="00E56BCF" w:rsidP="00E56BCF">
            <w:pPr>
              <w:ind w:firstLine="57"/>
              <w:jc w:val="both"/>
              <w:rPr>
                <w:rFonts w:cs="Times New Roman"/>
                <w:sz w:val="22"/>
              </w:rPr>
            </w:pPr>
          </w:p>
        </w:tc>
        <w:tc>
          <w:tcPr>
            <w:tcW w:w="850" w:type="dxa"/>
          </w:tcPr>
          <w:p w:rsidR="00E56BCF" w:rsidRPr="00E56BCF" w:rsidRDefault="00E56BCF" w:rsidP="00E56BCF">
            <w:pPr>
              <w:ind w:firstLine="57"/>
              <w:jc w:val="both"/>
              <w:rPr>
                <w:rFonts w:cs="Times New Roman"/>
                <w:sz w:val="22"/>
              </w:rPr>
            </w:pPr>
          </w:p>
        </w:tc>
      </w:tr>
      <w:tr w:rsidR="00E56BCF" w:rsidRPr="00E56BCF" w:rsidTr="00E56BCF">
        <w:tc>
          <w:tcPr>
            <w:tcW w:w="709" w:type="dxa"/>
          </w:tcPr>
          <w:p w:rsidR="00E56BCF" w:rsidRPr="00E56BCF" w:rsidRDefault="00E56BCF" w:rsidP="00E56BCF">
            <w:pPr>
              <w:ind w:firstLine="57"/>
              <w:jc w:val="center"/>
              <w:rPr>
                <w:rFonts w:cs="Times New Roman"/>
                <w:sz w:val="22"/>
              </w:rPr>
            </w:pPr>
            <w:r w:rsidRPr="00E56BCF">
              <w:rPr>
                <w:rFonts w:cs="Times New Roman"/>
                <w:sz w:val="22"/>
              </w:rPr>
              <w:t>3.</w:t>
            </w:r>
          </w:p>
        </w:tc>
        <w:tc>
          <w:tcPr>
            <w:tcW w:w="1986" w:type="dxa"/>
          </w:tcPr>
          <w:p w:rsidR="00E56BCF" w:rsidRPr="00E56BCF" w:rsidRDefault="00E56BCF" w:rsidP="00E56BCF">
            <w:pPr>
              <w:ind w:firstLine="0"/>
              <w:rPr>
                <w:rFonts w:cs="Times New Roman"/>
                <w:sz w:val="22"/>
              </w:rPr>
            </w:pPr>
            <w:r w:rsidRPr="00E56BCF">
              <w:rPr>
                <w:rFonts w:cs="Times New Roman"/>
                <w:sz w:val="22"/>
              </w:rPr>
              <w:t>Страховая стоимость, рублей</w:t>
            </w:r>
          </w:p>
        </w:tc>
        <w:tc>
          <w:tcPr>
            <w:tcW w:w="850"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85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884"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36" w:type="dxa"/>
          </w:tcPr>
          <w:p w:rsidR="00E56BCF" w:rsidRPr="00E56BCF" w:rsidRDefault="00E56BCF" w:rsidP="00E56BCF">
            <w:pPr>
              <w:ind w:firstLine="57"/>
              <w:jc w:val="center"/>
              <w:rPr>
                <w:rFonts w:cs="Times New Roman"/>
                <w:sz w:val="22"/>
              </w:rPr>
            </w:pPr>
          </w:p>
        </w:tc>
        <w:tc>
          <w:tcPr>
            <w:tcW w:w="850" w:type="dxa"/>
          </w:tcPr>
          <w:p w:rsidR="00E56BCF" w:rsidRPr="00E56BCF" w:rsidRDefault="00E56BCF" w:rsidP="00E56BCF">
            <w:pPr>
              <w:ind w:firstLine="57"/>
              <w:jc w:val="center"/>
              <w:rPr>
                <w:rFonts w:cs="Times New Roman"/>
                <w:sz w:val="22"/>
              </w:rPr>
            </w:pPr>
          </w:p>
        </w:tc>
        <w:tc>
          <w:tcPr>
            <w:tcW w:w="447"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766" w:type="dxa"/>
          </w:tcPr>
          <w:p w:rsidR="00E56BCF" w:rsidRPr="00E56BCF" w:rsidRDefault="00E56BCF" w:rsidP="00E56BCF">
            <w:pPr>
              <w:ind w:firstLine="57"/>
              <w:jc w:val="both"/>
              <w:rPr>
                <w:rFonts w:cs="Times New Roman"/>
                <w:sz w:val="22"/>
              </w:rPr>
            </w:pPr>
          </w:p>
        </w:tc>
        <w:tc>
          <w:tcPr>
            <w:tcW w:w="868"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426" w:type="dxa"/>
          </w:tcPr>
          <w:p w:rsidR="00E56BCF" w:rsidRPr="00E56BCF" w:rsidRDefault="00E56BCF" w:rsidP="00E56BCF">
            <w:pPr>
              <w:ind w:firstLine="57"/>
              <w:jc w:val="both"/>
              <w:rPr>
                <w:rFonts w:cs="Times New Roman"/>
                <w:sz w:val="22"/>
              </w:rPr>
            </w:pPr>
          </w:p>
        </w:tc>
        <w:tc>
          <w:tcPr>
            <w:tcW w:w="850" w:type="dxa"/>
          </w:tcPr>
          <w:p w:rsidR="00E56BCF" w:rsidRPr="00E56BCF" w:rsidRDefault="00E56BCF" w:rsidP="00E56BCF">
            <w:pPr>
              <w:ind w:firstLine="57"/>
              <w:jc w:val="both"/>
              <w:rPr>
                <w:rFonts w:cs="Times New Roman"/>
                <w:sz w:val="22"/>
              </w:rPr>
            </w:pPr>
          </w:p>
        </w:tc>
      </w:tr>
      <w:tr w:rsidR="00E56BCF" w:rsidRPr="00E56BCF" w:rsidTr="00E56BCF">
        <w:tc>
          <w:tcPr>
            <w:tcW w:w="709" w:type="dxa"/>
          </w:tcPr>
          <w:p w:rsidR="00E56BCF" w:rsidRPr="00E56BCF" w:rsidRDefault="00E56BCF" w:rsidP="00E56BCF">
            <w:pPr>
              <w:ind w:firstLine="57"/>
              <w:jc w:val="center"/>
              <w:rPr>
                <w:rFonts w:cs="Times New Roman"/>
                <w:sz w:val="22"/>
              </w:rPr>
            </w:pPr>
            <w:r w:rsidRPr="00E56BCF">
              <w:rPr>
                <w:rFonts w:cs="Times New Roman"/>
                <w:sz w:val="22"/>
              </w:rPr>
              <w:t>4.</w:t>
            </w:r>
          </w:p>
        </w:tc>
        <w:tc>
          <w:tcPr>
            <w:tcW w:w="1986" w:type="dxa"/>
          </w:tcPr>
          <w:p w:rsidR="00E56BCF" w:rsidRPr="00E56BCF" w:rsidRDefault="00E56BCF" w:rsidP="00E56BCF">
            <w:pPr>
              <w:ind w:firstLine="0"/>
              <w:rPr>
                <w:rFonts w:cs="Times New Roman"/>
                <w:sz w:val="22"/>
              </w:rPr>
            </w:pPr>
            <w:r w:rsidRPr="00E56BCF">
              <w:rPr>
                <w:rFonts w:cs="Times New Roman"/>
                <w:sz w:val="22"/>
              </w:rPr>
              <w:t>Страховая сумма,  рублей</w:t>
            </w:r>
          </w:p>
        </w:tc>
        <w:tc>
          <w:tcPr>
            <w:tcW w:w="850"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85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884"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36" w:type="dxa"/>
          </w:tcPr>
          <w:p w:rsidR="00E56BCF" w:rsidRPr="00E56BCF" w:rsidRDefault="00E56BCF" w:rsidP="00E56BCF">
            <w:pPr>
              <w:ind w:firstLine="57"/>
              <w:jc w:val="center"/>
              <w:rPr>
                <w:rFonts w:cs="Times New Roman"/>
                <w:sz w:val="22"/>
              </w:rPr>
            </w:pPr>
          </w:p>
        </w:tc>
        <w:tc>
          <w:tcPr>
            <w:tcW w:w="850" w:type="dxa"/>
          </w:tcPr>
          <w:p w:rsidR="00E56BCF" w:rsidRPr="00E56BCF" w:rsidRDefault="00E56BCF" w:rsidP="00E56BCF">
            <w:pPr>
              <w:ind w:firstLine="57"/>
              <w:jc w:val="center"/>
              <w:rPr>
                <w:rFonts w:cs="Times New Roman"/>
                <w:sz w:val="22"/>
              </w:rPr>
            </w:pPr>
          </w:p>
        </w:tc>
        <w:tc>
          <w:tcPr>
            <w:tcW w:w="447"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766" w:type="dxa"/>
          </w:tcPr>
          <w:p w:rsidR="00E56BCF" w:rsidRPr="00E56BCF" w:rsidRDefault="00E56BCF" w:rsidP="00E56BCF">
            <w:pPr>
              <w:ind w:firstLine="57"/>
              <w:jc w:val="both"/>
              <w:rPr>
                <w:rFonts w:cs="Times New Roman"/>
                <w:sz w:val="22"/>
              </w:rPr>
            </w:pPr>
          </w:p>
        </w:tc>
        <w:tc>
          <w:tcPr>
            <w:tcW w:w="868"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426" w:type="dxa"/>
          </w:tcPr>
          <w:p w:rsidR="00E56BCF" w:rsidRPr="00E56BCF" w:rsidRDefault="00E56BCF" w:rsidP="00E56BCF">
            <w:pPr>
              <w:ind w:firstLine="57"/>
              <w:jc w:val="both"/>
              <w:rPr>
                <w:rFonts w:cs="Times New Roman"/>
                <w:sz w:val="22"/>
              </w:rPr>
            </w:pPr>
          </w:p>
        </w:tc>
        <w:tc>
          <w:tcPr>
            <w:tcW w:w="850" w:type="dxa"/>
          </w:tcPr>
          <w:p w:rsidR="00E56BCF" w:rsidRPr="00E56BCF" w:rsidRDefault="00E56BCF" w:rsidP="00E56BCF">
            <w:pPr>
              <w:ind w:firstLine="57"/>
              <w:jc w:val="both"/>
              <w:rPr>
                <w:rFonts w:cs="Times New Roman"/>
                <w:sz w:val="22"/>
              </w:rPr>
            </w:pPr>
          </w:p>
        </w:tc>
      </w:tr>
      <w:tr w:rsidR="00E56BCF" w:rsidRPr="00E56BCF" w:rsidTr="00E56BCF">
        <w:tc>
          <w:tcPr>
            <w:tcW w:w="709" w:type="dxa"/>
          </w:tcPr>
          <w:p w:rsidR="00E56BCF" w:rsidRPr="00E56BCF" w:rsidRDefault="00E56BCF" w:rsidP="00E56BCF">
            <w:pPr>
              <w:ind w:firstLine="57"/>
              <w:jc w:val="center"/>
              <w:rPr>
                <w:rFonts w:cs="Times New Roman"/>
                <w:sz w:val="22"/>
              </w:rPr>
            </w:pPr>
            <w:r w:rsidRPr="00E56BCF">
              <w:rPr>
                <w:rFonts w:cs="Times New Roman"/>
                <w:sz w:val="22"/>
              </w:rPr>
              <w:t>5.</w:t>
            </w:r>
          </w:p>
        </w:tc>
        <w:tc>
          <w:tcPr>
            <w:tcW w:w="1986" w:type="dxa"/>
          </w:tcPr>
          <w:p w:rsidR="00E56BCF" w:rsidRPr="00E56BCF" w:rsidRDefault="00E56BCF" w:rsidP="00E56BCF">
            <w:pPr>
              <w:ind w:firstLine="0"/>
              <w:rPr>
                <w:rFonts w:cs="Times New Roman"/>
                <w:sz w:val="22"/>
              </w:rPr>
            </w:pPr>
            <w:r w:rsidRPr="00E56BCF">
              <w:rPr>
                <w:rFonts w:cs="Times New Roman"/>
                <w:sz w:val="22"/>
              </w:rPr>
              <w:t>Страховой тариф, процентов</w:t>
            </w:r>
          </w:p>
        </w:tc>
        <w:tc>
          <w:tcPr>
            <w:tcW w:w="850"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851"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884"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91"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36" w:type="dxa"/>
          </w:tcPr>
          <w:p w:rsidR="00E56BCF" w:rsidRPr="00E56BCF" w:rsidRDefault="00E56BCF" w:rsidP="00E56BCF">
            <w:pPr>
              <w:ind w:firstLine="57"/>
              <w:jc w:val="center"/>
              <w:rPr>
                <w:rFonts w:cs="Times New Roman"/>
                <w:sz w:val="22"/>
              </w:rPr>
            </w:pPr>
          </w:p>
        </w:tc>
        <w:tc>
          <w:tcPr>
            <w:tcW w:w="850"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47"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766" w:type="dxa"/>
          </w:tcPr>
          <w:p w:rsidR="00E56BCF" w:rsidRPr="00E56BCF" w:rsidRDefault="00E56BCF" w:rsidP="00E56BCF">
            <w:pPr>
              <w:ind w:firstLine="57"/>
              <w:jc w:val="both"/>
              <w:rPr>
                <w:rFonts w:cs="Times New Roman"/>
                <w:sz w:val="22"/>
              </w:rPr>
            </w:pPr>
          </w:p>
        </w:tc>
        <w:tc>
          <w:tcPr>
            <w:tcW w:w="868"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426" w:type="dxa"/>
          </w:tcPr>
          <w:p w:rsidR="00E56BCF" w:rsidRPr="00E56BCF" w:rsidRDefault="00E56BCF" w:rsidP="00E56BCF">
            <w:pPr>
              <w:ind w:firstLine="57"/>
              <w:jc w:val="both"/>
              <w:rPr>
                <w:rFonts w:cs="Times New Roman"/>
                <w:sz w:val="22"/>
              </w:rPr>
            </w:pPr>
          </w:p>
        </w:tc>
        <w:tc>
          <w:tcPr>
            <w:tcW w:w="850" w:type="dxa"/>
          </w:tcPr>
          <w:p w:rsidR="00E56BCF" w:rsidRPr="00E56BCF" w:rsidRDefault="00E56BCF" w:rsidP="00E56BCF">
            <w:pPr>
              <w:ind w:firstLine="57"/>
              <w:jc w:val="center"/>
              <w:rPr>
                <w:rFonts w:cs="Times New Roman"/>
                <w:sz w:val="22"/>
              </w:rPr>
            </w:pPr>
            <w:r w:rsidRPr="00E56BCF">
              <w:rPr>
                <w:rFonts w:cs="Times New Roman"/>
                <w:sz w:val="22"/>
              </w:rPr>
              <w:t>х</w:t>
            </w:r>
          </w:p>
        </w:tc>
      </w:tr>
      <w:tr w:rsidR="00E56BCF" w:rsidRPr="00E56BCF" w:rsidTr="00E56BCF">
        <w:tc>
          <w:tcPr>
            <w:tcW w:w="709" w:type="dxa"/>
          </w:tcPr>
          <w:p w:rsidR="00E56BCF" w:rsidRPr="00E56BCF" w:rsidRDefault="00E56BCF" w:rsidP="00E56BCF">
            <w:pPr>
              <w:ind w:firstLine="57"/>
              <w:jc w:val="center"/>
              <w:rPr>
                <w:rFonts w:cs="Times New Roman"/>
                <w:sz w:val="22"/>
              </w:rPr>
            </w:pPr>
            <w:r w:rsidRPr="00E56BCF">
              <w:rPr>
                <w:rFonts w:cs="Times New Roman"/>
                <w:sz w:val="22"/>
              </w:rPr>
              <w:t>6.</w:t>
            </w:r>
          </w:p>
        </w:tc>
        <w:tc>
          <w:tcPr>
            <w:tcW w:w="1986" w:type="dxa"/>
          </w:tcPr>
          <w:p w:rsidR="00E56BCF" w:rsidRPr="00E56BCF" w:rsidRDefault="00E56BCF" w:rsidP="00E56BCF">
            <w:pPr>
              <w:ind w:firstLine="0"/>
              <w:rPr>
                <w:rFonts w:cs="Times New Roman"/>
                <w:sz w:val="22"/>
              </w:rPr>
            </w:pPr>
            <w:r w:rsidRPr="00E56BCF">
              <w:rPr>
                <w:rFonts w:cs="Times New Roman"/>
                <w:sz w:val="22"/>
              </w:rPr>
              <w:t>Участие страхователя в страховании рисков, процентов</w:t>
            </w:r>
          </w:p>
        </w:tc>
        <w:tc>
          <w:tcPr>
            <w:tcW w:w="850"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851"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884"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91"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36" w:type="dxa"/>
          </w:tcPr>
          <w:p w:rsidR="00E56BCF" w:rsidRPr="00E56BCF" w:rsidRDefault="00E56BCF" w:rsidP="00E56BCF">
            <w:pPr>
              <w:ind w:firstLine="57"/>
              <w:jc w:val="center"/>
              <w:rPr>
                <w:rFonts w:cs="Times New Roman"/>
                <w:sz w:val="22"/>
              </w:rPr>
            </w:pPr>
          </w:p>
        </w:tc>
        <w:tc>
          <w:tcPr>
            <w:tcW w:w="850"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47"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766" w:type="dxa"/>
          </w:tcPr>
          <w:p w:rsidR="00E56BCF" w:rsidRPr="00E56BCF" w:rsidRDefault="00E56BCF" w:rsidP="00E56BCF">
            <w:pPr>
              <w:ind w:firstLine="57"/>
              <w:jc w:val="both"/>
              <w:rPr>
                <w:rFonts w:cs="Times New Roman"/>
                <w:sz w:val="22"/>
              </w:rPr>
            </w:pPr>
          </w:p>
        </w:tc>
        <w:tc>
          <w:tcPr>
            <w:tcW w:w="868"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426" w:type="dxa"/>
          </w:tcPr>
          <w:p w:rsidR="00E56BCF" w:rsidRPr="00E56BCF" w:rsidRDefault="00E56BCF" w:rsidP="00E56BCF">
            <w:pPr>
              <w:ind w:firstLine="57"/>
              <w:jc w:val="both"/>
              <w:rPr>
                <w:rFonts w:cs="Times New Roman"/>
                <w:sz w:val="22"/>
              </w:rPr>
            </w:pPr>
          </w:p>
        </w:tc>
        <w:tc>
          <w:tcPr>
            <w:tcW w:w="850" w:type="dxa"/>
          </w:tcPr>
          <w:p w:rsidR="00E56BCF" w:rsidRPr="00E56BCF" w:rsidRDefault="00E56BCF" w:rsidP="00E56BCF">
            <w:pPr>
              <w:ind w:firstLine="57"/>
              <w:jc w:val="center"/>
              <w:rPr>
                <w:rFonts w:cs="Times New Roman"/>
                <w:sz w:val="22"/>
              </w:rPr>
            </w:pPr>
            <w:r w:rsidRPr="00E56BCF">
              <w:rPr>
                <w:rFonts w:cs="Times New Roman"/>
                <w:sz w:val="22"/>
              </w:rPr>
              <w:t>х</w:t>
            </w:r>
          </w:p>
        </w:tc>
      </w:tr>
      <w:tr w:rsidR="00E56BCF" w:rsidRPr="00E56BCF" w:rsidTr="00E56BCF">
        <w:tc>
          <w:tcPr>
            <w:tcW w:w="709" w:type="dxa"/>
          </w:tcPr>
          <w:p w:rsidR="00E56BCF" w:rsidRPr="00E56BCF" w:rsidRDefault="00E56BCF" w:rsidP="00E56BCF">
            <w:pPr>
              <w:ind w:firstLine="57"/>
              <w:jc w:val="center"/>
              <w:rPr>
                <w:rFonts w:cs="Times New Roman"/>
                <w:sz w:val="22"/>
              </w:rPr>
            </w:pPr>
            <w:r w:rsidRPr="00E56BCF">
              <w:rPr>
                <w:rFonts w:cs="Times New Roman"/>
                <w:sz w:val="22"/>
              </w:rPr>
              <w:t>7.</w:t>
            </w:r>
          </w:p>
        </w:tc>
        <w:tc>
          <w:tcPr>
            <w:tcW w:w="1986" w:type="dxa"/>
          </w:tcPr>
          <w:p w:rsidR="00E56BCF" w:rsidRPr="00E56BCF" w:rsidRDefault="00E56BCF" w:rsidP="00E56BCF">
            <w:pPr>
              <w:ind w:firstLine="0"/>
              <w:rPr>
                <w:rFonts w:cs="Times New Roman"/>
                <w:sz w:val="22"/>
              </w:rPr>
            </w:pPr>
            <w:r w:rsidRPr="00E56BCF">
              <w:rPr>
                <w:rFonts w:cs="Times New Roman"/>
                <w:sz w:val="22"/>
              </w:rPr>
              <w:t>Начисленная страховая премия, рублей</w:t>
            </w:r>
          </w:p>
        </w:tc>
        <w:tc>
          <w:tcPr>
            <w:tcW w:w="850"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85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884"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36" w:type="dxa"/>
          </w:tcPr>
          <w:p w:rsidR="00E56BCF" w:rsidRPr="00E56BCF" w:rsidRDefault="00E56BCF" w:rsidP="00E56BCF">
            <w:pPr>
              <w:ind w:firstLine="57"/>
              <w:jc w:val="center"/>
              <w:rPr>
                <w:rFonts w:cs="Times New Roman"/>
                <w:sz w:val="22"/>
              </w:rPr>
            </w:pPr>
          </w:p>
        </w:tc>
        <w:tc>
          <w:tcPr>
            <w:tcW w:w="850" w:type="dxa"/>
          </w:tcPr>
          <w:p w:rsidR="00E56BCF" w:rsidRPr="00E56BCF" w:rsidRDefault="00E56BCF" w:rsidP="00E56BCF">
            <w:pPr>
              <w:ind w:firstLine="57"/>
              <w:jc w:val="center"/>
              <w:rPr>
                <w:rFonts w:cs="Times New Roman"/>
                <w:sz w:val="22"/>
              </w:rPr>
            </w:pPr>
          </w:p>
        </w:tc>
        <w:tc>
          <w:tcPr>
            <w:tcW w:w="447"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766" w:type="dxa"/>
          </w:tcPr>
          <w:p w:rsidR="00E56BCF" w:rsidRPr="00E56BCF" w:rsidRDefault="00E56BCF" w:rsidP="00E56BCF">
            <w:pPr>
              <w:ind w:firstLine="57"/>
              <w:jc w:val="both"/>
              <w:rPr>
                <w:rFonts w:cs="Times New Roman"/>
                <w:sz w:val="22"/>
              </w:rPr>
            </w:pPr>
          </w:p>
        </w:tc>
        <w:tc>
          <w:tcPr>
            <w:tcW w:w="868"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426" w:type="dxa"/>
          </w:tcPr>
          <w:p w:rsidR="00E56BCF" w:rsidRPr="00E56BCF" w:rsidRDefault="00E56BCF" w:rsidP="00E56BCF">
            <w:pPr>
              <w:ind w:firstLine="57"/>
              <w:jc w:val="both"/>
              <w:rPr>
                <w:rFonts w:cs="Times New Roman"/>
                <w:sz w:val="22"/>
              </w:rPr>
            </w:pPr>
          </w:p>
        </w:tc>
        <w:tc>
          <w:tcPr>
            <w:tcW w:w="850" w:type="dxa"/>
          </w:tcPr>
          <w:p w:rsidR="00E56BCF" w:rsidRPr="00E56BCF" w:rsidRDefault="00E56BCF" w:rsidP="00E56BCF">
            <w:pPr>
              <w:ind w:firstLine="57"/>
              <w:jc w:val="both"/>
              <w:rPr>
                <w:rFonts w:cs="Times New Roman"/>
                <w:sz w:val="22"/>
              </w:rPr>
            </w:pPr>
          </w:p>
        </w:tc>
      </w:tr>
      <w:tr w:rsidR="00E56BCF" w:rsidRPr="00E56BCF" w:rsidTr="00E56BCF">
        <w:tc>
          <w:tcPr>
            <w:tcW w:w="709" w:type="dxa"/>
          </w:tcPr>
          <w:p w:rsidR="00E56BCF" w:rsidRPr="00E56BCF" w:rsidRDefault="00E56BCF" w:rsidP="00E56BCF">
            <w:pPr>
              <w:ind w:firstLine="57"/>
              <w:jc w:val="center"/>
              <w:rPr>
                <w:rFonts w:cs="Times New Roman"/>
                <w:sz w:val="22"/>
              </w:rPr>
            </w:pPr>
            <w:r w:rsidRPr="00E56BCF">
              <w:rPr>
                <w:rFonts w:cs="Times New Roman"/>
                <w:sz w:val="22"/>
              </w:rPr>
              <w:t>8.</w:t>
            </w:r>
          </w:p>
        </w:tc>
        <w:tc>
          <w:tcPr>
            <w:tcW w:w="1986" w:type="dxa"/>
          </w:tcPr>
          <w:p w:rsidR="00E56BCF" w:rsidRPr="00E56BCF" w:rsidRDefault="00E56BCF" w:rsidP="00E56BCF">
            <w:pPr>
              <w:ind w:firstLine="0"/>
              <w:rPr>
                <w:rFonts w:cs="Times New Roman"/>
                <w:sz w:val="22"/>
              </w:rPr>
            </w:pPr>
            <w:r w:rsidRPr="00E56BCF">
              <w:rPr>
                <w:rFonts w:cs="Times New Roman"/>
                <w:sz w:val="22"/>
              </w:rPr>
              <w:t>Сумма уплаченной страховой премии (страхового взноса), рублей</w:t>
            </w:r>
          </w:p>
        </w:tc>
        <w:tc>
          <w:tcPr>
            <w:tcW w:w="850"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85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884"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36" w:type="dxa"/>
          </w:tcPr>
          <w:p w:rsidR="00E56BCF" w:rsidRPr="00E56BCF" w:rsidRDefault="00E56BCF" w:rsidP="00E56BCF">
            <w:pPr>
              <w:ind w:firstLine="57"/>
              <w:jc w:val="center"/>
              <w:rPr>
                <w:rFonts w:cs="Times New Roman"/>
                <w:sz w:val="22"/>
              </w:rPr>
            </w:pPr>
          </w:p>
        </w:tc>
        <w:tc>
          <w:tcPr>
            <w:tcW w:w="850" w:type="dxa"/>
          </w:tcPr>
          <w:p w:rsidR="00E56BCF" w:rsidRPr="00E56BCF" w:rsidRDefault="00E56BCF" w:rsidP="00E56BCF">
            <w:pPr>
              <w:ind w:firstLine="57"/>
              <w:jc w:val="center"/>
              <w:rPr>
                <w:rFonts w:cs="Times New Roman"/>
                <w:sz w:val="22"/>
              </w:rPr>
            </w:pPr>
          </w:p>
        </w:tc>
        <w:tc>
          <w:tcPr>
            <w:tcW w:w="447"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766" w:type="dxa"/>
          </w:tcPr>
          <w:p w:rsidR="00E56BCF" w:rsidRPr="00E56BCF" w:rsidRDefault="00E56BCF" w:rsidP="00E56BCF">
            <w:pPr>
              <w:ind w:firstLine="57"/>
              <w:jc w:val="both"/>
              <w:rPr>
                <w:rFonts w:cs="Times New Roman"/>
                <w:sz w:val="22"/>
              </w:rPr>
            </w:pPr>
          </w:p>
        </w:tc>
        <w:tc>
          <w:tcPr>
            <w:tcW w:w="868"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426" w:type="dxa"/>
          </w:tcPr>
          <w:p w:rsidR="00E56BCF" w:rsidRPr="00E56BCF" w:rsidRDefault="00E56BCF" w:rsidP="00E56BCF">
            <w:pPr>
              <w:ind w:firstLine="57"/>
              <w:jc w:val="both"/>
              <w:rPr>
                <w:rFonts w:cs="Times New Roman"/>
                <w:sz w:val="22"/>
              </w:rPr>
            </w:pPr>
          </w:p>
        </w:tc>
        <w:tc>
          <w:tcPr>
            <w:tcW w:w="850" w:type="dxa"/>
          </w:tcPr>
          <w:p w:rsidR="00E56BCF" w:rsidRPr="00E56BCF" w:rsidRDefault="00E56BCF" w:rsidP="00E56BCF">
            <w:pPr>
              <w:ind w:firstLine="57"/>
              <w:jc w:val="both"/>
              <w:rPr>
                <w:rFonts w:cs="Times New Roman"/>
                <w:sz w:val="22"/>
              </w:rPr>
            </w:pPr>
          </w:p>
        </w:tc>
      </w:tr>
      <w:tr w:rsidR="00E56BCF" w:rsidRPr="00E56BCF" w:rsidTr="00E56BCF">
        <w:tc>
          <w:tcPr>
            <w:tcW w:w="709" w:type="dxa"/>
          </w:tcPr>
          <w:p w:rsidR="00E56BCF" w:rsidRPr="00E56BCF" w:rsidRDefault="00E56BCF" w:rsidP="00E56BCF">
            <w:pPr>
              <w:ind w:firstLine="57"/>
              <w:jc w:val="center"/>
              <w:rPr>
                <w:rFonts w:cs="Times New Roman"/>
                <w:sz w:val="22"/>
              </w:rPr>
            </w:pPr>
            <w:r w:rsidRPr="00E56BCF">
              <w:rPr>
                <w:rFonts w:cs="Times New Roman"/>
                <w:sz w:val="22"/>
              </w:rPr>
              <w:t>9.</w:t>
            </w:r>
          </w:p>
        </w:tc>
        <w:tc>
          <w:tcPr>
            <w:tcW w:w="1986" w:type="dxa"/>
          </w:tcPr>
          <w:p w:rsidR="00E56BCF" w:rsidRPr="00E56BCF" w:rsidRDefault="00E56BCF" w:rsidP="00E56BCF">
            <w:pPr>
              <w:ind w:firstLine="0"/>
              <w:rPr>
                <w:rFonts w:cs="Times New Roman"/>
                <w:sz w:val="22"/>
              </w:rPr>
            </w:pPr>
            <w:r w:rsidRPr="00E56BCF">
              <w:rPr>
                <w:rFonts w:cs="Times New Roman"/>
                <w:sz w:val="22"/>
              </w:rPr>
              <w:t>Предельный размер ставки для расчета размера субсидий, процентов</w:t>
            </w:r>
          </w:p>
        </w:tc>
        <w:tc>
          <w:tcPr>
            <w:tcW w:w="850"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851"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884"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91"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36" w:type="dxa"/>
          </w:tcPr>
          <w:p w:rsidR="00E56BCF" w:rsidRPr="00E56BCF" w:rsidRDefault="00E56BCF" w:rsidP="00E56BCF">
            <w:pPr>
              <w:ind w:firstLine="57"/>
              <w:jc w:val="center"/>
              <w:rPr>
                <w:rFonts w:cs="Times New Roman"/>
                <w:sz w:val="22"/>
              </w:rPr>
            </w:pPr>
          </w:p>
        </w:tc>
        <w:tc>
          <w:tcPr>
            <w:tcW w:w="850"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47"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766" w:type="dxa"/>
          </w:tcPr>
          <w:p w:rsidR="00E56BCF" w:rsidRPr="00E56BCF" w:rsidRDefault="00E56BCF" w:rsidP="00E56BCF">
            <w:pPr>
              <w:ind w:firstLine="57"/>
              <w:jc w:val="center"/>
              <w:rPr>
                <w:rFonts w:cs="Times New Roman"/>
                <w:sz w:val="22"/>
              </w:rPr>
            </w:pPr>
          </w:p>
        </w:tc>
        <w:tc>
          <w:tcPr>
            <w:tcW w:w="868"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426" w:type="dxa"/>
          </w:tcPr>
          <w:p w:rsidR="00E56BCF" w:rsidRPr="00E56BCF" w:rsidRDefault="00E56BCF" w:rsidP="00E56BCF">
            <w:pPr>
              <w:ind w:firstLine="57"/>
              <w:jc w:val="center"/>
              <w:rPr>
                <w:rFonts w:cs="Times New Roman"/>
                <w:sz w:val="22"/>
              </w:rPr>
            </w:pPr>
          </w:p>
        </w:tc>
        <w:tc>
          <w:tcPr>
            <w:tcW w:w="850" w:type="dxa"/>
          </w:tcPr>
          <w:p w:rsidR="00E56BCF" w:rsidRPr="00E56BCF" w:rsidRDefault="00E56BCF" w:rsidP="00E56BCF">
            <w:pPr>
              <w:ind w:firstLine="57"/>
              <w:jc w:val="center"/>
              <w:rPr>
                <w:rFonts w:cs="Times New Roman"/>
                <w:sz w:val="22"/>
              </w:rPr>
            </w:pPr>
            <w:r w:rsidRPr="00E56BCF">
              <w:rPr>
                <w:rFonts w:cs="Times New Roman"/>
                <w:sz w:val="22"/>
              </w:rPr>
              <w:t>х</w:t>
            </w:r>
          </w:p>
        </w:tc>
      </w:tr>
      <w:tr w:rsidR="00E56BCF" w:rsidRPr="00E56BCF" w:rsidTr="00E56BCF">
        <w:tc>
          <w:tcPr>
            <w:tcW w:w="709" w:type="dxa"/>
          </w:tcPr>
          <w:p w:rsidR="00E56BCF" w:rsidRPr="00E56BCF" w:rsidRDefault="00E56BCF" w:rsidP="00E56BCF">
            <w:pPr>
              <w:ind w:firstLine="57"/>
              <w:jc w:val="center"/>
              <w:rPr>
                <w:rFonts w:cs="Times New Roman"/>
                <w:sz w:val="22"/>
              </w:rPr>
            </w:pPr>
            <w:r w:rsidRPr="00E56BCF">
              <w:rPr>
                <w:rFonts w:cs="Times New Roman"/>
                <w:sz w:val="22"/>
              </w:rPr>
              <w:t>10.</w:t>
            </w:r>
          </w:p>
        </w:tc>
        <w:tc>
          <w:tcPr>
            <w:tcW w:w="1986" w:type="dxa"/>
          </w:tcPr>
          <w:p w:rsidR="00E56BCF" w:rsidRPr="00E56BCF" w:rsidRDefault="00E56BCF" w:rsidP="00E56BCF">
            <w:pPr>
              <w:ind w:firstLine="0"/>
              <w:rPr>
                <w:rFonts w:cs="Times New Roman"/>
                <w:sz w:val="22"/>
              </w:rPr>
            </w:pPr>
            <w:r w:rsidRPr="00E56BCF">
              <w:rPr>
                <w:rFonts w:cs="Times New Roman"/>
                <w:sz w:val="22"/>
              </w:rPr>
              <w:t>Размер страховой премии, подлежащей субсидированию, рублей</w:t>
            </w:r>
          </w:p>
        </w:tc>
        <w:tc>
          <w:tcPr>
            <w:tcW w:w="850"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72"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72"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73"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851"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61"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61"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61"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884"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91"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91"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36"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850"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47"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48"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48"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766"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868"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72"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72"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73"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426" w:type="dxa"/>
          </w:tcPr>
          <w:p w:rsidR="00E56BCF" w:rsidRPr="00E56BCF" w:rsidRDefault="00E56BCF" w:rsidP="00E56BCF">
            <w:pPr>
              <w:ind w:firstLine="57"/>
              <w:jc w:val="center"/>
              <w:rPr>
                <w:rFonts w:cs="Times New Roman"/>
                <w:sz w:val="22"/>
              </w:rPr>
            </w:pPr>
            <w:r w:rsidRPr="00E56BCF">
              <w:rPr>
                <w:rFonts w:cs="Times New Roman"/>
                <w:sz w:val="22"/>
              </w:rPr>
              <w:t>х</w:t>
            </w:r>
          </w:p>
        </w:tc>
        <w:tc>
          <w:tcPr>
            <w:tcW w:w="850" w:type="dxa"/>
          </w:tcPr>
          <w:p w:rsidR="00E56BCF" w:rsidRPr="00E56BCF" w:rsidRDefault="00E56BCF" w:rsidP="00E56BCF">
            <w:pPr>
              <w:ind w:firstLine="57"/>
              <w:jc w:val="center"/>
              <w:rPr>
                <w:rFonts w:cs="Times New Roman"/>
                <w:sz w:val="22"/>
              </w:rPr>
            </w:pPr>
            <w:r w:rsidRPr="00E56BCF">
              <w:rPr>
                <w:rFonts w:cs="Times New Roman"/>
                <w:sz w:val="22"/>
              </w:rPr>
              <w:t>х</w:t>
            </w:r>
          </w:p>
        </w:tc>
      </w:tr>
      <w:tr w:rsidR="00E56BCF" w:rsidRPr="00E56BCF" w:rsidTr="00E56BCF">
        <w:tc>
          <w:tcPr>
            <w:tcW w:w="709" w:type="dxa"/>
          </w:tcPr>
          <w:p w:rsidR="00E56BCF" w:rsidRPr="00E56BCF" w:rsidRDefault="00E56BCF" w:rsidP="00E56BCF">
            <w:pPr>
              <w:ind w:firstLine="0"/>
              <w:jc w:val="center"/>
              <w:rPr>
                <w:rFonts w:cs="Times New Roman"/>
                <w:sz w:val="22"/>
              </w:rPr>
            </w:pPr>
            <w:r w:rsidRPr="00E56BCF">
              <w:rPr>
                <w:rFonts w:cs="Times New Roman"/>
                <w:sz w:val="22"/>
              </w:rPr>
              <w:t>10.1.</w:t>
            </w:r>
          </w:p>
        </w:tc>
        <w:tc>
          <w:tcPr>
            <w:tcW w:w="1986" w:type="dxa"/>
          </w:tcPr>
          <w:p w:rsidR="00E56BCF" w:rsidRPr="00E56BCF" w:rsidRDefault="00E56BCF" w:rsidP="00E56BCF">
            <w:pPr>
              <w:ind w:firstLine="0"/>
              <w:rPr>
                <w:rFonts w:cs="Times New Roman"/>
                <w:sz w:val="22"/>
              </w:rPr>
            </w:pPr>
            <w:r w:rsidRPr="00E56BCF">
              <w:rPr>
                <w:rFonts w:cs="Times New Roman"/>
                <w:sz w:val="22"/>
              </w:rPr>
              <w:t xml:space="preserve">При условии, что страховой тариф не превышает предельный размер ставки для расчета размера субсидий или равен ему </w:t>
            </w:r>
          </w:p>
          <w:p w:rsidR="00E56BCF" w:rsidRPr="00E56BCF" w:rsidRDefault="00E56BCF" w:rsidP="00E56BCF">
            <w:pPr>
              <w:ind w:firstLine="0"/>
              <w:rPr>
                <w:rFonts w:cs="Times New Roman"/>
                <w:sz w:val="22"/>
              </w:rPr>
            </w:pPr>
            <w:r w:rsidRPr="00E56BCF">
              <w:rPr>
                <w:rFonts w:cs="Times New Roman"/>
                <w:sz w:val="22"/>
              </w:rPr>
              <w:t>(пункт 7)</w:t>
            </w:r>
          </w:p>
        </w:tc>
        <w:tc>
          <w:tcPr>
            <w:tcW w:w="850"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85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884"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36" w:type="dxa"/>
          </w:tcPr>
          <w:p w:rsidR="00E56BCF" w:rsidRPr="00E56BCF" w:rsidRDefault="00E56BCF" w:rsidP="00E56BCF">
            <w:pPr>
              <w:ind w:firstLine="57"/>
              <w:jc w:val="center"/>
              <w:rPr>
                <w:rFonts w:cs="Times New Roman"/>
                <w:sz w:val="22"/>
              </w:rPr>
            </w:pPr>
          </w:p>
        </w:tc>
        <w:tc>
          <w:tcPr>
            <w:tcW w:w="850" w:type="dxa"/>
          </w:tcPr>
          <w:p w:rsidR="00E56BCF" w:rsidRPr="00E56BCF" w:rsidRDefault="00E56BCF" w:rsidP="00E56BCF">
            <w:pPr>
              <w:ind w:firstLine="57"/>
              <w:jc w:val="center"/>
              <w:rPr>
                <w:rFonts w:cs="Times New Roman"/>
                <w:sz w:val="22"/>
              </w:rPr>
            </w:pPr>
          </w:p>
        </w:tc>
        <w:tc>
          <w:tcPr>
            <w:tcW w:w="447"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766" w:type="dxa"/>
          </w:tcPr>
          <w:p w:rsidR="00E56BCF" w:rsidRPr="00E56BCF" w:rsidRDefault="00E56BCF" w:rsidP="00E56BCF">
            <w:pPr>
              <w:ind w:firstLine="57"/>
              <w:jc w:val="both"/>
              <w:rPr>
                <w:rFonts w:cs="Times New Roman"/>
                <w:sz w:val="22"/>
              </w:rPr>
            </w:pPr>
          </w:p>
        </w:tc>
        <w:tc>
          <w:tcPr>
            <w:tcW w:w="868"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426" w:type="dxa"/>
          </w:tcPr>
          <w:p w:rsidR="00E56BCF" w:rsidRPr="00E56BCF" w:rsidRDefault="00E56BCF" w:rsidP="00E56BCF">
            <w:pPr>
              <w:ind w:firstLine="57"/>
              <w:jc w:val="both"/>
              <w:rPr>
                <w:rFonts w:cs="Times New Roman"/>
                <w:sz w:val="22"/>
              </w:rPr>
            </w:pPr>
          </w:p>
        </w:tc>
        <w:tc>
          <w:tcPr>
            <w:tcW w:w="850" w:type="dxa"/>
          </w:tcPr>
          <w:p w:rsidR="00E56BCF" w:rsidRPr="00E56BCF" w:rsidRDefault="00E56BCF" w:rsidP="00E56BCF">
            <w:pPr>
              <w:ind w:firstLine="57"/>
              <w:jc w:val="both"/>
              <w:rPr>
                <w:rFonts w:cs="Times New Roman"/>
                <w:sz w:val="22"/>
              </w:rPr>
            </w:pPr>
          </w:p>
        </w:tc>
      </w:tr>
      <w:tr w:rsidR="00E56BCF" w:rsidRPr="00E56BCF" w:rsidTr="00E56BCF">
        <w:tc>
          <w:tcPr>
            <w:tcW w:w="709" w:type="dxa"/>
          </w:tcPr>
          <w:p w:rsidR="00E56BCF" w:rsidRPr="00E56BCF" w:rsidRDefault="00E56BCF" w:rsidP="00E56BCF">
            <w:pPr>
              <w:ind w:hanging="108"/>
              <w:jc w:val="center"/>
              <w:rPr>
                <w:rFonts w:cs="Times New Roman"/>
                <w:sz w:val="22"/>
              </w:rPr>
            </w:pPr>
            <w:r w:rsidRPr="00E56BCF">
              <w:rPr>
                <w:rFonts w:cs="Times New Roman"/>
                <w:sz w:val="22"/>
              </w:rPr>
              <w:t>10.2.</w:t>
            </w:r>
          </w:p>
        </w:tc>
        <w:tc>
          <w:tcPr>
            <w:tcW w:w="1986" w:type="dxa"/>
          </w:tcPr>
          <w:p w:rsidR="00E56BCF" w:rsidRPr="00E56BCF" w:rsidRDefault="00E56BCF" w:rsidP="00E56BCF">
            <w:pPr>
              <w:ind w:firstLine="0"/>
              <w:rPr>
                <w:rFonts w:cs="Times New Roman"/>
                <w:sz w:val="22"/>
              </w:rPr>
            </w:pPr>
            <w:r w:rsidRPr="00E56BCF">
              <w:rPr>
                <w:rFonts w:cs="Times New Roman"/>
                <w:sz w:val="22"/>
              </w:rPr>
              <w:t xml:space="preserve">При условии, что страховой тариф превышает пре-дельный размер ставки для расчета размера субсидий (пункт 4 × </w:t>
            </w:r>
          </w:p>
          <w:p w:rsidR="00E56BCF" w:rsidRPr="00E56BCF" w:rsidRDefault="00E56BCF" w:rsidP="00E56BCF">
            <w:pPr>
              <w:ind w:firstLine="0"/>
              <w:rPr>
                <w:rFonts w:cs="Times New Roman"/>
                <w:sz w:val="22"/>
              </w:rPr>
            </w:pPr>
            <w:r w:rsidRPr="00E56BCF">
              <w:rPr>
                <w:rFonts w:cs="Times New Roman"/>
                <w:sz w:val="22"/>
              </w:rPr>
              <w:t>пункт 9 / 100)</w:t>
            </w:r>
          </w:p>
        </w:tc>
        <w:tc>
          <w:tcPr>
            <w:tcW w:w="850"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85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884"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36" w:type="dxa"/>
          </w:tcPr>
          <w:p w:rsidR="00E56BCF" w:rsidRPr="00E56BCF" w:rsidRDefault="00E56BCF" w:rsidP="00E56BCF">
            <w:pPr>
              <w:ind w:firstLine="57"/>
              <w:jc w:val="center"/>
              <w:rPr>
                <w:rFonts w:cs="Times New Roman"/>
                <w:sz w:val="22"/>
              </w:rPr>
            </w:pPr>
          </w:p>
        </w:tc>
        <w:tc>
          <w:tcPr>
            <w:tcW w:w="850" w:type="dxa"/>
          </w:tcPr>
          <w:p w:rsidR="00E56BCF" w:rsidRPr="00E56BCF" w:rsidRDefault="00E56BCF" w:rsidP="00E56BCF">
            <w:pPr>
              <w:ind w:firstLine="57"/>
              <w:jc w:val="center"/>
              <w:rPr>
                <w:rFonts w:cs="Times New Roman"/>
                <w:sz w:val="22"/>
              </w:rPr>
            </w:pPr>
          </w:p>
        </w:tc>
        <w:tc>
          <w:tcPr>
            <w:tcW w:w="447"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766" w:type="dxa"/>
          </w:tcPr>
          <w:p w:rsidR="00E56BCF" w:rsidRPr="00E56BCF" w:rsidRDefault="00E56BCF" w:rsidP="00E56BCF">
            <w:pPr>
              <w:ind w:firstLine="57"/>
              <w:jc w:val="both"/>
              <w:rPr>
                <w:rFonts w:cs="Times New Roman"/>
                <w:sz w:val="22"/>
              </w:rPr>
            </w:pPr>
          </w:p>
        </w:tc>
        <w:tc>
          <w:tcPr>
            <w:tcW w:w="868"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426" w:type="dxa"/>
          </w:tcPr>
          <w:p w:rsidR="00E56BCF" w:rsidRPr="00E56BCF" w:rsidRDefault="00E56BCF" w:rsidP="00E56BCF">
            <w:pPr>
              <w:ind w:firstLine="57"/>
              <w:jc w:val="both"/>
              <w:rPr>
                <w:rFonts w:cs="Times New Roman"/>
                <w:sz w:val="22"/>
              </w:rPr>
            </w:pPr>
          </w:p>
        </w:tc>
        <w:tc>
          <w:tcPr>
            <w:tcW w:w="850" w:type="dxa"/>
          </w:tcPr>
          <w:p w:rsidR="00E56BCF" w:rsidRPr="00E56BCF" w:rsidRDefault="00E56BCF" w:rsidP="00E56BCF">
            <w:pPr>
              <w:ind w:firstLine="57"/>
              <w:jc w:val="both"/>
              <w:rPr>
                <w:rFonts w:cs="Times New Roman"/>
                <w:sz w:val="22"/>
              </w:rPr>
            </w:pPr>
          </w:p>
        </w:tc>
      </w:tr>
      <w:tr w:rsidR="00E56BCF" w:rsidRPr="00E56BCF" w:rsidTr="00E56BCF">
        <w:tc>
          <w:tcPr>
            <w:tcW w:w="709" w:type="dxa"/>
          </w:tcPr>
          <w:p w:rsidR="00E56BCF" w:rsidRPr="00E56BCF" w:rsidRDefault="00E56BCF" w:rsidP="00E56BCF">
            <w:pPr>
              <w:ind w:firstLine="57"/>
              <w:jc w:val="center"/>
              <w:rPr>
                <w:rFonts w:cs="Times New Roman"/>
                <w:sz w:val="22"/>
              </w:rPr>
            </w:pPr>
            <w:r w:rsidRPr="00E56BCF">
              <w:rPr>
                <w:rFonts w:cs="Times New Roman"/>
                <w:sz w:val="22"/>
              </w:rPr>
              <w:t>11.</w:t>
            </w:r>
          </w:p>
        </w:tc>
        <w:tc>
          <w:tcPr>
            <w:tcW w:w="1986" w:type="dxa"/>
          </w:tcPr>
          <w:p w:rsidR="00E56BCF" w:rsidRPr="00E56BCF" w:rsidRDefault="00E56BCF" w:rsidP="00E56BCF">
            <w:pPr>
              <w:ind w:firstLine="0"/>
              <w:rPr>
                <w:rFonts w:cs="Times New Roman"/>
                <w:sz w:val="22"/>
              </w:rPr>
            </w:pPr>
            <w:r w:rsidRPr="00E56BCF">
              <w:rPr>
                <w:rFonts w:cs="Times New Roman"/>
                <w:sz w:val="22"/>
              </w:rPr>
              <w:t>Размер субсидий за счет средств федерального бюджета, рублей</w:t>
            </w:r>
          </w:p>
          <w:p w:rsidR="00E56BCF" w:rsidRPr="00E56BCF" w:rsidRDefault="00E56BCF" w:rsidP="00E56BCF">
            <w:pPr>
              <w:ind w:firstLine="0"/>
              <w:rPr>
                <w:rFonts w:cs="Times New Roman"/>
                <w:sz w:val="22"/>
              </w:rPr>
            </w:pPr>
            <w:r w:rsidRPr="00E56BCF">
              <w:rPr>
                <w:rFonts w:cs="Times New Roman"/>
                <w:sz w:val="22"/>
              </w:rPr>
              <w:t>((подпункт 10.1 + подпункт 10.2 пункта 10) × 50 / 100 × С</w:t>
            </w:r>
            <w:r w:rsidRPr="00E56BCF">
              <w:rPr>
                <w:rFonts w:cs="Times New Roman"/>
                <w:sz w:val="22"/>
                <w:vertAlign w:val="subscript"/>
              </w:rPr>
              <w:t>ф</w:t>
            </w:r>
            <w:r w:rsidRPr="00E56BCF">
              <w:rPr>
                <w:rFonts w:cs="Times New Roman"/>
                <w:sz w:val="22"/>
              </w:rPr>
              <w:t>*)</w:t>
            </w:r>
          </w:p>
        </w:tc>
        <w:tc>
          <w:tcPr>
            <w:tcW w:w="850"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85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884"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36" w:type="dxa"/>
          </w:tcPr>
          <w:p w:rsidR="00E56BCF" w:rsidRPr="00E56BCF" w:rsidRDefault="00E56BCF" w:rsidP="00E56BCF">
            <w:pPr>
              <w:ind w:firstLine="57"/>
              <w:jc w:val="center"/>
              <w:rPr>
                <w:rFonts w:cs="Times New Roman"/>
                <w:sz w:val="22"/>
              </w:rPr>
            </w:pPr>
          </w:p>
        </w:tc>
        <w:tc>
          <w:tcPr>
            <w:tcW w:w="850" w:type="dxa"/>
          </w:tcPr>
          <w:p w:rsidR="00E56BCF" w:rsidRPr="00E56BCF" w:rsidRDefault="00E56BCF" w:rsidP="00E56BCF">
            <w:pPr>
              <w:ind w:firstLine="57"/>
              <w:jc w:val="center"/>
              <w:rPr>
                <w:rFonts w:cs="Times New Roman"/>
                <w:sz w:val="22"/>
              </w:rPr>
            </w:pPr>
          </w:p>
        </w:tc>
        <w:tc>
          <w:tcPr>
            <w:tcW w:w="447"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766" w:type="dxa"/>
          </w:tcPr>
          <w:p w:rsidR="00E56BCF" w:rsidRPr="00E56BCF" w:rsidRDefault="00E56BCF" w:rsidP="00E56BCF">
            <w:pPr>
              <w:ind w:firstLine="57"/>
              <w:jc w:val="both"/>
              <w:rPr>
                <w:rFonts w:cs="Times New Roman"/>
                <w:sz w:val="22"/>
              </w:rPr>
            </w:pPr>
          </w:p>
        </w:tc>
        <w:tc>
          <w:tcPr>
            <w:tcW w:w="868"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426" w:type="dxa"/>
          </w:tcPr>
          <w:p w:rsidR="00E56BCF" w:rsidRPr="00E56BCF" w:rsidRDefault="00E56BCF" w:rsidP="00E56BCF">
            <w:pPr>
              <w:ind w:firstLine="57"/>
              <w:jc w:val="both"/>
              <w:rPr>
                <w:rFonts w:cs="Times New Roman"/>
                <w:sz w:val="22"/>
              </w:rPr>
            </w:pPr>
          </w:p>
        </w:tc>
        <w:tc>
          <w:tcPr>
            <w:tcW w:w="850" w:type="dxa"/>
          </w:tcPr>
          <w:p w:rsidR="00E56BCF" w:rsidRPr="00E56BCF" w:rsidRDefault="00E56BCF" w:rsidP="00E56BCF">
            <w:pPr>
              <w:ind w:firstLine="57"/>
              <w:jc w:val="both"/>
              <w:rPr>
                <w:rFonts w:cs="Times New Roman"/>
                <w:sz w:val="22"/>
              </w:rPr>
            </w:pPr>
          </w:p>
        </w:tc>
      </w:tr>
      <w:tr w:rsidR="00E56BCF" w:rsidRPr="00E56BCF" w:rsidTr="00E56BCF">
        <w:tc>
          <w:tcPr>
            <w:tcW w:w="709" w:type="dxa"/>
          </w:tcPr>
          <w:p w:rsidR="00E56BCF" w:rsidRPr="00E56BCF" w:rsidRDefault="00E56BCF" w:rsidP="00E56BCF">
            <w:pPr>
              <w:ind w:firstLine="57"/>
              <w:jc w:val="center"/>
              <w:rPr>
                <w:rFonts w:cs="Times New Roman"/>
                <w:sz w:val="22"/>
              </w:rPr>
            </w:pPr>
            <w:r w:rsidRPr="00E56BCF">
              <w:rPr>
                <w:rFonts w:cs="Times New Roman"/>
                <w:sz w:val="22"/>
              </w:rPr>
              <w:t>12.</w:t>
            </w:r>
          </w:p>
        </w:tc>
        <w:tc>
          <w:tcPr>
            <w:tcW w:w="1986" w:type="dxa"/>
          </w:tcPr>
          <w:p w:rsidR="00E56BCF" w:rsidRPr="00E56BCF" w:rsidRDefault="00E56BCF" w:rsidP="00E56BCF">
            <w:pPr>
              <w:ind w:firstLine="0"/>
              <w:rPr>
                <w:rFonts w:cs="Times New Roman"/>
                <w:sz w:val="22"/>
              </w:rPr>
            </w:pPr>
            <w:r w:rsidRPr="00E56BCF">
              <w:rPr>
                <w:rFonts w:cs="Times New Roman"/>
                <w:sz w:val="22"/>
              </w:rPr>
              <w:t>Размер субсидий за счет средств областного бюджета, рублей</w:t>
            </w:r>
          </w:p>
          <w:p w:rsidR="00E56BCF" w:rsidRPr="00E56BCF" w:rsidRDefault="00E56BCF" w:rsidP="00E56BCF">
            <w:pPr>
              <w:ind w:firstLine="0"/>
              <w:rPr>
                <w:rFonts w:cs="Times New Roman"/>
                <w:sz w:val="22"/>
              </w:rPr>
            </w:pPr>
            <w:r w:rsidRPr="00E56BCF">
              <w:rPr>
                <w:rFonts w:cs="Times New Roman"/>
                <w:sz w:val="22"/>
              </w:rPr>
              <w:t>((подпункт 10.1 + подпункт 10.2 пункта 10) × 50 / 100 × С</w:t>
            </w:r>
            <w:r w:rsidRPr="00E56BCF">
              <w:rPr>
                <w:rFonts w:cs="Times New Roman"/>
                <w:sz w:val="22"/>
                <w:vertAlign w:val="subscript"/>
              </w:rPr>
              <w:t>о</w:t>
            </w:r>
            <w:r w:rsidRPr="00E56BCF">
              <w:rPr>
                <w:rFonts w:cs="Times New Roman"/>
                <w:sz w:val="22"/>
              </w:rPr>
              <w:t>**)</w:t>
            </w:r>
          </w:p>
        </w:tc>
        <w:tc>
          <w:tcPr>
            <w:tcW w:w="850"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85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461" w:type="dxa"/>
          </w:tcPr>
          <w:p w:rsidR="00E56BCF" w:rsidRPr="00E56BCF" w:rsidRDefault="00E56BCF" w:rsidP="00E56BCF">
            <w:pPr>
              <w:ind w:firstLine="57"/>
              <w:jc w:val="center"/>
              <w:rPr>
                <w:rFonts w:cs="Times New Roman"/>
                <w:sz w:val="22"/>
              </w:rPr>
            </w:pPr>
          </w:p>
        </w:tc>
        <w:tc>
          <w:tcPr>
            <w:tcW w:w="884"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91" w:type="dxa"/>
          </w:tcPr>
          <w:p w:rsidR="00E56BCF" w:rsidRPr="00E56BCF" w:rsidRDefault="00E56BCF" w:rsidP="00E56BCF">
            <w:pPr>
              <w:ind w:firstLine="57"/>
              <w:jc w:val="center"/>
              <w:rPr>
                <w:rFonts w:cs="Times New Roman"/>
                <w:sz w:val="22"/>
              </w:rPr>
            </w:pPr>
          </w:p>
        </w:tc>
        <w:tc>
          <w:tcPr>
            <w:tcW w:w="436" w:type="dxa"/>
          </w:tcPr>
          <w:p w:rsidR="00E56BCF" w:rsidRPr="00E56BCF" w:rsidRDefault="00E56BCF" w:rsidP="00E56BCF">
            <w:pPr>
              <w:ind w:firstLine="57"/>
              <w:jc w:val="center"/>
              <w:rPr>
                <w:rFonts w:cs="Times New Roman"/>
                <w:sz w:val="22"/>
              </w:rPr>
            </w:pPr>
          </w:p>
        </w:tc>
        <w:tc>
          <w:tcPr>
            <w:tcW w:w="850" w:type="dxa"/>
          </w:tcPr>
          <w:p w:rsidR="00E56BCF" w:rsidRPr="00E56BCF" w:rsidRDefault="00E56BCF" w:rsidP="00E56BCF">
            <w:pPr>
              <w:ind w:firstLine="57"/>
              <w:jc w:val="center"/>
              <w:rPr>
                <w:rFonts w:cs="Times New Roman"/>
                <w:sz w:val="22"/>
              </w:rPr>
            </w:pPr>
          </w:p>
        </w:tc>
        <w:tc>
          <w:tcPr>
            <w:tcW w:w="447"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448" w:type="dxa"/>
          </w:tcPr>
          <w:p w:rsidR="00E56BCF" w:rsidRPr="00E56BCF" w:rsidRDefault="00E56BCF" w:rsidP="00E56BCF">
            <w:pPr>
              <w:ind w:firstLine="57"/>
              <w:jc w:val="center"/>
              <w:rPr>
                <w:rFonts w:cs="Times New Roman"/>
                <w:sz w:val="22"/>
              </w:rPr>
            </w:pPr>
          </w:p>
        </w:tc>
        <w:tc>
          <w:tcPr>
            <w:tcW w:w="766" w:type="dxa"/>
          </w:tcPr>
          <w:p w:rsidR="00E56BCF" w:rsidRPr="00E56BCF" w:rsidRDefault="00E56BCF" w:rsidP="00E56BCF">
            <w:pPr>
              <w:ind w:firstLine="57"/>
              <w:jc w:val="both"/>
              <w:rPr>
                <w:rFonts w:cs="Times New Roman"/>
                <w:sz w:val="22"/>
              </w:rPr>
            </w:pPr>
          </w:p>
        </w:tc>
        <w:tc>
          <w:tcPr>
            <w:tcW w:w="868"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2" w:type="dxa"/>
          </w:tcPr>
          <w:p w:rsidR="00E56BCF" w:rsidRPr="00E56BCF" w:rsidRDefault="00E56BCF" w:rsidP="00E56BCF">
            <w:pPr>
              <w:ind w:firstLine="57"/>
              <w:jc w:val="center"/>
              <w:rPr>
                <w:rFonts w:cs="Times New Roman"/>
                <w:sz w:val="22"/>
              </w:rPr>
            </w:pPr>
          </w:p>
        </w:tc>
        <w:tc>
          <w:tcPr>
            <w:tcW w:w="473" w:type="dxa"/>
          </w:tcPr>
          <w:p w:rsidR="00E56BCF" w:rsidRPr="00E56BCF" w:rsidRDefault="00E56BCF" w:rsidP="00E56BCF">
            <w:pPr>
              <w:ind w:firstLine="57"/>
              <w:jc w:val="center"/>
              <w:rPr>
                <w:rFonts w:cs="Times New Roman"/>
                <w:sz w:val="22"/>
              </w:rPr>
            </w:pPr>
          </w:p>
        </w:tc>
        <w:tc>
          <w:tcPr>
            <w:tcW w:w="426" w:type="dxa"/>
          </w:tcPr>
          <w:p w:rsidR="00E56BCF" w:rsidRPr="00E56BCF" w:rsidRDefault="00E56BCF" w:rsidP="00E56BCF">
            <w:pPr>
              <w:ind w:firstLine="57"/>
              <w:jc w:val="both"/>
              <w:rPr>
                <w:rFonts w:cs="Times New Roman"/>
                <w:sz w:val="22"/>
              </w:rPr>
            </w:pPr>
          </w:p>
        </w:tc>
        <w:tc>
          <w:tcPr>
            <w:tcW w:w="850" w:type="dxa"/>
          </w:tcPr>
          <w:p w:rsidR="00E56BCF" w:rsidRPr="00E56BCF" w:rsidRDefault="00E56BCF" w:rsidP="00E56BCF">
            <w:pPr>
              <w:ind w:firstLine="57"/>
              <w:jc w:val="both"/>
              <w:rPr>
                <w:rFonts w:cs="Times New Roman"/>
                <w:sz w:val="22"/>
              </w:rPr>
            </w:pPr>
          </w:p>
        </w:tc>
      </w:tr>
    </w:tbl>
    <w:p w:rsidR="00E56BCF" w:rsidRPr="00E56BCF" w:rsidRDefault="00E56BCF" w:rsidP="00E56BCF">
      <w:pPr>
        <w:rPr>
          <w:rFonts w:cs="Times New Roman"/>
          <w:szCs w:val="28"/>
        </w:rPr>
      </w:pPr>
    </w:p>
    <w:p w:rsidR="00E56BCF" w:rsidRPr="00E56BCF" w:rsidRDefault="00E56BCF" w:rsidP="00E56BCF">
      <w:pPr>
        <w:rPr>
          <w:rFonts w:cs="Times New Roman"/>
          <w:szCs w:val="28"/>
        </w:rPr>
      </w:pPr>
      <w:r w:rsidRPr="00E56BCF">
        <w:rPr>
          <w:rFonts w:cs="Times New Roman"/>
          <w:szCs w:val="28"/>
        </w:rPr>
        <w:t>* Размер субсидии из федерального бюджета.</w:t>
      </w:r>
    </w:p>
    <w:p w:rsidR="00E56BCF" w:rsidRPr="00E56BCF" w:rsidRDefault="00E56BCF" w:rsidP="00E56BCF">
      <w:pPr>
        <w:rPr>
          <w:rFonts w:cs="Times New Roman"/>
          <w:szCs w:val="28"/>
        </w:rPr>
      </w:pPr>
      <w:r w:rsidRPr="00E56BCF">
        <w:rPr>
          <w:rFonts w:cs="Times New Roman"/>
          <w:szCs w:val="28"/>
        </w:rPr>
        <w:t>** Размер субсидии из областного  бюджета.</w:t>
      </w:r>
    </w:p>
    <w:p w:rsidR="00E56BCF" w:rsidRPr="00E56BCF" w:rsidRDefault="00E56BCF" w:rsidP="00E56BCF">
      <w:pPr>
        <w:rPr>
          <w:rFonts w:cs="Times New Roman"/>
          <w:szCs w:val="28"/>
        </w:rPr>
      </w:pPr>
    </w:p>
    <w:p w:rsidR="00E56BCF" w:rsidRPr="00E56BCF" w:rsidRDefault="00E56BCF" w:rsidP="00E56BCF">
      <w:pPr>
        <w:ind w:firstLine="0"/>
        <w:rPr>
          <w:rFonts w:cs="Times New Roman"/>
          <w:szCs w:val="28"/>
        </w:rPr>
      </w:pPr>
      <w:r w:rsidRPr="00E56BCF">
        <w:rPr>
          <w:rFonts w:cs="Times New Roman"/>
          <w:szCs w:val="28"/>
        </w:rPr>
        <w:t>«___» _____________ 20__ г.</w:t>
      </w:r>
    </w:p>
    <w:p w:rsidR="00E56BCF" w:rsidRPr="00E56BCF" w:rsidRDefault="00E56BCF" w:rsidP="00E56BCF">
      <w:pPr>
        <w:ind w:firstLine="0"/>
        <w:rPr>
          <w:rFonts w:cs="Times New Roman"/>
          <w:szCs w:val="28"/>
        </w:rPr>
      </w:pPr>
    </w:p>
    <w:p w:rsidR="00E56BCF" w:rsidRPr="00E56BCF" w:rsidRDefault="00E56BCF" w:rsidP="00E56BCF">
      <w:pPr>
        <w:ind w:firstLine="0"/>
        <w:rPr>
          <w:rFonts w:cs="Times New Roman"/>
          <w:szCs w:val="28"/>
        </w:rPr>
      </w:pPr>
      <w:r w:rsidRPr="00E56BCF">
        <w:rPr>
          <w:rFonts w:cs="Times New Roman"/>
          <w:szCs w:val="28"/>
        </w:rPr>
        <w:t>Руководитель ________________ _____________________________</w:t>
      </w:r>
    </w:p>
    <w:p w:rsidR="00E56BCF" w:rsidRPr="00E56BCF" w:rsidRDefault="00E56BCF" w:rsidP="00E56BCF">
      <w:pPr>
        <w:ind w:firstLine="0"/>
        <w:rPr>
          <w:rFonts w:cs="Times New Roman"/>
          <w:sz w:val="24"/>
          <w:szCs w:val="24"/>
        </w:rPr>
      </w:pPr>
      <w:r w:rsidRPr="00E56BCF">
        <w:rPr>
          <w:rFonts w:cs="Times New Roman"/>
          <w:szCs w:val="28"/>
        </w:rPr>
        <w:tab/>
      </w:r>
      <w:r w:rsidRPr="00E56BCF">
        <w:rPr>
          <w:rFonts w:cs="Times New Roman"/>
          <w:szCs w:val="28"/>
        </w:rPr>
        <w:tab/>
      </w:r>
      <w:r w:rsidRPr="00E56BCF">
        <w:rPr>
          <w:rFonts w:cs="Times New Roman"/>
          <w:szCs w:val="28"/>
        </w:rPr>
        <w:tab/>
        <w:t xml:space="preserve">    </w:t>
      </w:r>
      <w:r w:rsidRPr="00E56BCF">
        <w:rPr>
          <w:rFonts w:cs="Times New Roman"/>
          <w:sz w:val="24"/>
          <w:szCs w:val="24"/>
        </w:rPr>
        <w:t>(подпись)                     (расшифровка подписи)</w:t>
      </w:r>
    </w:p>
    <w:p w:rsidR="00E56BCF" w:rsidRPr="00E56BCF" w:rsidRDefault="00E56BCF" w:rsidP="00E56BCF">
      <w:pPr>
        <w:ind w:firstLine="0"/>
        <w:rPr>
          <w:rFonts w:cs="Times New Roman"/>
          <w:szCs w:val="28"/>
        </w:rPr>
      </w:pPr>
    </w:p>
    <w:p w:rsidR="00E56BCF" w:rsidRPr="00E56BCF" w:rsidRDefault="00E56BCF" w:rsidP="00E56BCF">
      <w:pPr>
        <w:ind w:firstLine="0"/>
        <w:rPr>
          <w:rFonts w:cs="Times New Roman"/>
          <w:szCs w:val="28"/>
        </w:rPr>
      </w:pPr>
      <w:r w:rsidRPr="00E56BCF">
        <w:rPr>
          <w:rFonts w:cs="Times New Roman"/>
          <w:szCs w:val="28"/>
        </w:rPr>
        <w:t>Главный бухгалтер _________________ __________________________</w:t>
      </w:r>
    </w:p>
    <w:p w:rsidR="00E56BCF" w:rsidRPr="00E56BCF" w:rsidRDefault="00E56BCF" w:rsidP="00E56BCF">
      <w:pPr>
        <w:ind w:firstLine="0"/>
        <w:rPr>
          <w:rFonts w:cs="Times New Roman"/>
          <w:sz w:val="24"/>
          <w:szCs w:val="24"/>
        </w:rPr>
      </w:pPr>
      <w:r w:rsidRPr="00E56BCF">
        <w:rPr>
          <w:rFonts w:cs="Times New Roman"/>
          <w:sz w:val="24"/>
          <w:szCs w:val="24"/>
        </w:rPr>
        <w:t xml:space="preserve">                                                    (подпись)                      (расшифровка подписи)</w:t>
      </w:r>
    </w:p>
    <w:p w:rsidR="00E56BCF" w:rsidRPr="00E56BCF" w:rsidRDefault="00E56BCF" w:rsidP="00E56BCF">
      <w:pPr>
        <w:ind w:firstLine="0"/>
        <w:rPr>
          <w:rFonts w:cs="Times New Roman"/>
        </w:rPr>
      </w:pPr>
      <w:r w:rsidRPr="00E56BCF">
        <w:rPr>
          <w:rFonts w:cs="Times New Roman"/>
          <w:szCs w:val="28"/>
        </w:rPr>
        <w:t>М.П.</w:t>
      </w:r>
    </w:p>
    <w:p w:rsidR="00E56BCF" w:rsidRPr="00E56BCF" w:rsidRDefault="00E56BCF" w:rsidP="00E56BCF">
      <w:pPr>
        <w:jc w:val="center"/>
        <w:rPr>
          <w:rFonts w:cs="Times New Roman"/>
          <w:szCs w:val="28"/>
        </w:rPr>
        <w:sectPr w:rsidR="00E56BCF" w:rsidRPr="00E56BCF" w:rsidSect="00E56BCF">
          <w:pgSz w:w="16838" w:h="11906" w:orient="landscape"/>
          <w:pgMar w:top="1985" w:right="1134" w:bottom="567" w:left="1134" w:header="709" w:footer="709" w:gutter="0"/>
          <w:pgNumType w:start="1"/>
          <w:cols w:space="708"/>
          <w:titlePg/>
          <w:docGrid w:linePitch="381"/>
        </w:sectPr>
      </w:pPr>
    </w:p>
    <w:tbl>
      <w:tblPr>
        <w:tblpPr w:leftFromText="180" w:rightFromText="180" w:vertAnchor="text" w:horzAnchor="margin" w:tblpY="-258"/>
        <w:tblW w:w="4930" w:type="pct"/>
        <w:tblCellMar>
          <w:left w:w="135" w:type="dxa"/>
          <w:right w:w="135" w:type="dxa"/>
        </w:tblCellMar>
        <w:tblLook w:val="0000" w:firstRow="0" w:lastRow="0" w:firstColumn="0" w:lastColumn="0" w:noHBand="0" w:noVBand="0"/>
      </w:tblPr>
      <w:tblGrid>
        <w:gridCol w:w="7638"/>
        <w:gridCol w:w="6994"/>
      </w:tblGrid>
      <w:tr w:rsidR="00E56BCF" w:rsidRPr="00E56BCF" w:rsidTr="00E56BCF">
        <w:tc>
          <w:tcPr>
            <w:tcW w:w="2610" w:type="pct"/>
            <w:tcBorders>
              <w:top w:val="nil"/>
              <w:left w:val="nil"/>
              <w:bottom w:val="nil"/>
              <w:right w:val="nil"/>
            </w:tcBorders>
          </w:tcPr>
          <w:p w:rsidR="00E56BCF" w:rsidRPr="00E56BCF" w:rsidRDefault="00E56BCF" w:rsidP="00E56BCF">
            <w:pPr>
              <w:rPr>
                <w:rFonts w:cs="Times New Roman"/>
                <w:color w:val="000000"/>
                <w:szCs w:val="28"/>
              </w:rPr>
            </w:pPr>
          </w:p>
        </w:tc>
        <w:tc>
          <w:tcPr>
            <w:tcW w:w="2390" w:type="pct"/>
            <w:tcBorders>
              <w:top w:val="nil"/>
              <w:left w:val="nil"/>
              <w:bottom w:val="nil"/>
              <w:right w:val="nil"/>
            </w:tcBorders>
          </w:tcPr>
          <w:p w:rsidR="00E56BCF" w:rsidRPr="00E56BCF" w:rsidRDefault="00E56BCF" w:rsidP="00E56BCF">
            <w:pPr>
              <w:ind w:hanging="83"/>
              <w:rPr>
                <w:rFonts w:cs="Times New Roman"/>
                <w:color w:val="000000"/>
                <w:szCs w:val="28"/>
              </w:rPr>
            </w:pPr>
            <w:r w:rsidRPr="00E56BCF">
              <w:rPr>
                <w:rFonts w:cs="Times New Roman"/>
                <w:color w:val="000000"/>
                <w:szCs w:val="28"/>
              </w:rPr>
              <w:t>Приложение 4</w:t>
            </w:r>
          </w:p>
          <w:p w:rsidR="00E56BCF" w:rsidRPr="00E56BCF" w:rsidRDefault="00E56BCF" w:rsidP="00E56BCF">
            <w:pPr>
              <w:ind w:left="-83" w:firstLine="0"/>
              <w:rPr>
                <w:rFonts w:cs="Times New Roman"/>
                <w:color w:val="000000"/>
                <w:szCs w:val="28"/>
              </w:rPr>
            </w:pPr>
            <w:r w:rsidRPr="00E56BCF">
              <w:rPr>
                <w:rFonts w:cs="Times New Roman"/>
                <w:color w:val="000000"/>
                <w:szCs w:val="28"/>
              </w:rPr>
              <w:t>к Порядку предоставления из федерального и областного бюджетов субсидий на возмещение части затрат сельскохозяйственных товаропроизводителей на уплату страховых премий по договорам сельскохозяйственного страхования</w:t>
            </w:r>
            <w:r w:rsidRPr="00E56BCF">
              <w:t xml:space="preserve"> </w:t>
            </w:r>
            <w:r w:rsidRPr="00E56BCF">
              <w:rPr>
                <w:rFonts w:cs="Times New Roman"/>
                <w:color w:val="000000"/>
                <w:szCs w:val="28"/>
              </w:rPr>
              <w:t>в области растениеводства, по договорам сельскохозяйственного страхования в области животноводства и по договорам сельскохозяйственного страхования объектов товарной аквакультуры (товарного рыбоводства)</w:t>
            </w:r>
          </w:p>
          <w:p w:rsidR="00E56BCF" w:rsidRPr="00E56BCF" w:rsidRDefault="00E56BCF" w:rsidP="00E56BCF">
            <w:pPr>
              <w:ind w:left="-83" w:firstLine="0"/>
              <w:rPr>
                <w:rFonts w:cs="Times New Roman"/>
                <w:color w:val="000000"/>
                <w:sz w:val="16"/>
                <w:szCs w:val="16"/>
              </w:rPr>
            </w:pPr>
          </w:p>
          <w:p w:rsidR="00E56BCF" w:rsidRPr="00E56BCF" w:rsidRDefault="00E56BCF" w:rsidP="00E56BCF">
            <w:pPr>
              <w:ind w:left="-83" w:firstLine="0"/>
              <w:rPr>
                <w:rFonts w:cs="Times New Roman"/>
                <w:color w:val="000000"/>
                <w:szCs w:val="28"/>
              </w:rPr>
            </w:pPr>
            <w:r w:rsidRPr="00E56BCF">
              <w:rPr>
                <w:rFonts w:cs="Times New Roman"/>
                <w:color w:val="000000"/>
                <w:szCs w:val="28"/>
              </w:rPr>
              <w:t>Форма</w:t>
            </w:r>
          </w:p>
          <w:p w:rsidR="00E56BCF" w:rsidRPr="00E56BCF" w:rsidRDefault="00E56BCF" w:rsidP="00E56BCF">
            <w:pPr>
              <w:ind w:left="-83" w:firstLine="0"/>
              <w:rPr>
                <w:rFonts w:cs="Times New Roman"/>
                <w:color w:val="000000"/>
                <w:sz w:val="24"/>
                <w:szCs w:val="24"/>
              </w:rPr>
            </w:pPr>
          </w:p>
          <w:p w:rsidR="00E56BCF" w:rsidRPr="00E56BCF" w:rsidRDefault="00E56BCF" w:rsidP="00E56BCF">
            <w:pPr>
              <w:ind w:left="-83" w:firstLine="0"/>
              <w:rPr>
                <w:rFonts w:cs="Times New Roman"/>
                <w:color w:val="000000"/>
                <w:sz w:val="24"/>
                <w:szCs w:val="24"/>
              </w:rPr>
            </w:pPr>
          </w:p>
        </w:tc>
      </w:tr>
    </w:tbl>
    <w:p w:rsidR="00E56BCF" w:rsidRPr="00E56BCF" w:rsidRDefault="00E56BCF" w:rsidP="00E56BCF">
      <w:pPr>
        <w:ind w:firstLine="0"/>
        <w:jc w:val="center"/>
        <w:rPr>
          <w:rFonts w:cs="Times New Roman"/>
          <w:b/>
          <w:szCs w:val="28"/>
        </w:rPr>
      </w:pPr>
    </w:p>
    <w:p w:rsidR="00E56BCF" w:rsidRPr="00E56BCF" w:rsidRDefault="00E56BCF" w:rsidP="00E56BCF">
      <w:pPr>
        <w:ind w:firstLine="0"/>
        <w:jc w:val="center"/>
        <w:rPr>
          <w:rFonts w:cs="Times New Roman"/>
          <w:b/>
          <w:szCs w:val="28"/>
        </w:rPr>
      </w:pPr>
      <w:r w:rsidRPr="00E56BCF">
        <w:rPr>
          <w:rFonts w:cs="Times New Roman"/>
          <w:b/>
          <w:szCs w:val="28"/>
        </w:rPr>
        <w:t>СПРАВКА</w:t>
      </w:r>
    </w:p>
    <w:p w:rsidR="00E56BCF" w:rsidRPr="00E56BCF" w:rsidRDefault="00E56BCF" w:rsidP="00E56BCF">
      <w:pPr>
        <w:ind w:firstLine="0"/>
        <w:jc w:val="center"/>
        <w:rPr>
          <w:rFonts w:cs="Times New Roman"/>
          <w:b/>
          <w:szCs w:val="28"/>
        </w:rPr>
      </w:pPr>
      <w:r w:rsidRPr="00E56BCF">
        <w:rPr>
          <w:rFonts w:cs="Times New Roman"/>
          <w:b/>
          <w:szCs w:val="28"/>
        </w:rPr>
        <w:t xml:space="preserve">о размере субсидии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 по договорам сельскохозяйственного страхования в области животноводства </w:t>
      </w:r>
      <w:r w:rsidRPr="00E56BCF">
        <w:rPr>
          <w:rFonts w:cs="Times New Roman"/>
          <w:b/>
          <w:color w:val="000000"/>
          <w:szCs w:val="28"/>
        </w:rPr>
        <w:t>и по договорам сельскохозяйственного страхования объектов товарной аквакультуры (товарного рыбоводства), предоставляемой</w:t>
      </w:r>
      <w:r w:rsidRPr="00E56BCF">
        <w:rPr>
          <w:rFonts w:cs="Times New Roman"/>
          <w:b/>
          <w:szCs w:val="28"/>
        </w:rPr>
        <w:t xml:space="preserve"> на страхование объектов товарной аквакультуры (товарного рыбоводства) в текущем (отчетном) году</w:t>
      </w:r>
    </w:p>
    <w:p w:rsidR="00E56BCF" w:rsidRPr="00E56BCF" w:rsidRDefault="00E56BCF" w:rsidP="00E56BCF">
      <w:pPr>
        <w:ind w:firstLine="0"/>
        <w:jc w:val="center"/>
        <w:rPr>
          <w:rFonts w:cs="Times New Roman"/>
          <w:b/>
          <w:szCs w:val="28"/>
        </w:rPr>
      </w:pPr>
      <w:r w:rsidRPr="00E56BCF">
        <w:rPr>
          <w:rFonts w:cs="Times New Roman"/>
          <w:b/>
          <w:szCs w:val="28"/>
        </w:rPr>
        <w:t>__________________________________________________________________________________________________</w:t>
      </w:r>
    </w:p>
    <w:p w:rsidR="00E56BCF" w:rsidRPr="00E56BCF" w:rsidRDefault="00E56BCF" w:rsidP="00E56BCF">
      <w:pPr>
        <w:ind w:firstLine="0"/>
        <w:jc w:val="center"/>
        <w:rPr>
          <w:rFonts w:cs="Times New Roman"/>
          <w:b/>
          <w:sz w:val="24"/>
          <w:szCs w:val="24"/>
        </w:rPr>
      </w:pPr>
      <w:r w:rsidRPr="00E56BCF">
        <w:rPr>
          <w:rFonts w:cs="Times New Roman"/>
          <w:b/>
          <w:sz w:val="24"/>
          <w:szCs w:val="24"/>
        </w:rPr>
        <w:t>(наименование сельскохозяйственного товаропроизводителя – получателя субсидии)</w:t>
      </w: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r w:rsidRPr="00E56BCF">
        <w:rPr>
          <w:rFonts w:cs="Times New Roman"/>
          <w:szCs w:val="28"/>
        </w:rPr>
        <w:t>Наименование страховой организации, с которой заключен договор сельскохозяйственного страхования с государственной поддержкой: _____________________________________________________________________________.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Номер договора страхования: ______________________.</w:t>
      </w:r>
    </w:p>
    <w:p w:rsidR="00E56BCF" w:rsidRPr="00E56BCF" w:rsidRDefault="00E56BCF" w:rsidP="00E56BCF">
      <w:pPr>
        <w:spacing w:after="120"/>
        <w:jc w:val="both"/>
        <w:rPr>
          <w:rFonts w:cs="Times New Roman"/>
          <w:szCs w:val="28"/>
        </w:rPr>
      </w:pPr>
      <w:r w:rsidRPr="00E56BCF">
        <w:rPr>
          <w:rFonts w:cs="Times New Roman"/>
          <w:szCs w:val="28"/>
        </w:rPr>
        <w:t>Дата заключения: ________________________________.</w:t>
      </w:r>
    </w:p>
    <w:p w:rsidR="00E56BCF" w:rsidRPr="00E56BCF" w:rsidRDefault="00E56BCF" w:rsidP="00E56BCF">
      <w:pPr>
        <w:pageBreakBefore/>
        <w:spacing w:after="120"/>
        <w:jc w:val="both"/>
        <w:rPr>
          <w:rFonts w:cs="Times New Roman"/>
          <w:sz w:val="2"/>
          <w:szCs w:val="2"/>
        </w:rPr>
      </w:pPr>
    </w:p>
    <w:tbl>
      <w:tblPr>
        <w:tblStyle w:val="6"/>
        <w:tblW w:w="5000" w:type="pct"/>
        <w:tblLook w:val="04A0" w:firstRow="1" w:lastRow="0" w:firstColumn="1" w:lastColumn="0" w:noHBand="0" w:noVBand="1"/>
      </w:tblPr>
      <w:tblGrid>
        <w:gridCol w:w="675"/>
        <w:gridCol w:w="3179"/>
        <w:gridCol w:w="1215"/>
        <w:gridCol w:w="2026"/>
        <w:gridCol w:w="1215"/>
        <w:gridCol w:w="1975"/>
        <w:gridCol w:w="1263"/>
        <w:gridCol w:w="2026"/>
        <w:gridCol w:w="1212"/>
      </w:tblGrid>
      <w:tr w:rsidR="00E56BCF" w:rsidRPr="00E56BCF" w:rsidTr="00E56BCF">
        <w:tc>
          <w:tcPr>
            <w:tcW w:w="228" w:type="pct"/>
            <w:vMerge w:val="restart"/>
          </w:tcPr>
          <w:p w:rsidR="00E56BCF" w:rsidRPr="00E56BCF" w:rsidRDefault="00E56BCF" w:rsidP="00E56BCF">
            <w:pPr>
              <w:ind w:firstLine="57"/>
              <w:jc w:val="center"/>
              <w:rPr>
                <w:rFonts w:cs="Times New Roman"/>
                <w:sz w:val="22"/>
              </w:rPr>
            </w:pPr>
            <w:r w:rsidRPr="00E56BCF">
              <w:rPr>
                <w:rFonts w:cs="Times New Roman"/>
                <w:sz w:val="22"/>
              </w:rPr>
              <w:t>№</w:t>
            </w:r>
          </w:p>
          <w:p w:rsidR="00E56BCF" w:rsidRPr="00E56BCF" w:rsidRDefault="00E56BCF" w:rsidP="00E56BCF">
            <w:pPr>
              <w:ind w:firstLine="57"/>
              <w:jc w:val="center"/>
              <w:rPr>
                <w:rFonts w:cs="Times New Roman"/>
                <w:sz w:val="22"/>
              </w:rPr>
            </w:pPr>
            <w:r w:rsidRPr="00E56BCF">
              <w:rPr>
                <w:rFonts w:cs="Times New Roman"/>
                <w:sz w:val="22"/>
              </w:rPr>
              <w:t>п/п</w:t>
            </w:r>
          </w:p>
        </w:tc>
        <w:tc>
          <w:tcPr>
            <w:tcW w:w="1075" w:type="pct"/>
            <w:vMerge w:val="restart"/>
          </w:tcPr>
          <w:p w:rsidR="00E56BCF" w:rsidRPr="00E56BCF" w:rsidRDefault="00E56BCF" w:rsidP="00E56BCF">
            <w:pPr>
              <w:ind w:firstLine="57"/>
              <w:jc w:val="center"/>
              <w:rPr>
                <w:rFonts w:cs="Times New Roman"/>
                <w:sz w:val="22"/>
              </w:rPr>
            </w:pPr>
            <w:r w:rsidRPr="00E56BCF">
              <w:rPr>
                <w:rFonts w:cs="Times New Roman"/>
                <w:sz w:val="22"/>
              </w:rPr>
              <w:t>Наименование</w:t>
            </w:r>
          </w:p>
          <w:p w:rsidR="00E56BCF" w:rsidRPr="00E56BCF" w:rsidRDefault="00E56BCF" w:rsidP="00E56BCF">
            <w:pPr>
              <w:ind w:firstLine="57"/>
              <w:jc w:val="center"/>
              <w:rPr>
                <w:rFonts w:cs="Times New Roman"/>
                <w:sz w:val="22"/>
              </w:rPr>
            </w:pPr>
            <w:r w:rsidRPr="00E56BCF">
              <w:rPr>
                <w:rFonts w:cs="Times New Roman"/>
                <w:sz w:val="22"/>
              </w:rPr>
              <w:t>показателя</w:t>
            </w:r>
          </w:p>
        </w:tc>
        <w:tc>
          <w:tcPr>
            <w:tcW w:w="3697" w:type="pct"/>
            <w:gridSpan w:val="7"/>
          </w:tcPr>
          <w:p w:rsidR="00E56BCF" w:rsidRPr="00E56BCF" w:rsidRDefault="00E56BCF" w:rsidP="00E56BCF">
            <w:pPr>
              <w:ind w:firstLine="57"/>
              <w:jc w:val="center"/>
              <w:rPr>
                <w:rFonts w:cs="Times New Roman"/>
                <w:sz w:val="22"/>
              </w:rPr>
            </w:pPr>
            <w:r w:rsidRPr="00E56BCF">
              <w:rPr>
                <w:rFonts w:cs="Times New Roman"/>
                <w:sz w:val="22"/>
              </w:rPr>
              <w:t xml:space="preserve">Наименование вида объектов товарной аквакультуры (товарного рыбоводства) </w:t>
            </w:r>
          </w:p>
          <w:p w:rsidR="00E56BCF" w:rsidRPr="00E56BCF" w:rsidRDefault="00E56BCF" w:rsidP="00E56BCF">
            <w:pPr>
              <w:ind w:firstLine="57"/>
              <w:jc w:val="center"/>
              <w:rPr>
                <w:rFonts w:cs="Times New Roman"/>
                <w:sz w:val="22"/>
              </w:rPr>
            </w:pPr>
            <w:r w:rsidRPr="00E56BCF">
              <w:rPr>
                <w:rFonts w:cs="Times New Roman"/>
                <w:sz w:val="22"/>
              </w:rPr>
              <w:t>согласно плану сельскохозяйственного страхования на текущий (отчетный) год, при проведении страхования которого предоставляются субсидии</w:t>
            </w:r>
          </w:p>
        </w:tc>
      </w:tr>
      <w:tr w:rsidR="00E56BCF" w:rsidRPr="00E56BCF" w:rsidTr="00E56BCF">
        <w:tc>
          <w:tcPr>
            <w:tcW w:w="228" w:type="pct"/>
            <w:vMerge/>
          </w:tcPr>
          <w:p w:rsidR="00E56BCF" w:rsidRPr="00E56BCF" w:rsidRDefault="00E56BCF" w:rsidP="00E56BCF">
            <w:pPr>
              <w:ind w:firstLine="57"/>
              <w:jc w:val="center"/>
              <w:rPr>
                <w:rFonts w:cs="Times New Roman"/>
                <w:sz w:val="22"/>
              </w:rPr>
            </w:pPr>
          </w:p>
        </w:tc>
        <w:tc>
          <w:tcPr>
            <w:tcW w:w="1075" w:type="pct"/>
            <w:vMerge/>
          </w:tcPr>
          <w:p w:rsidR="00E56BCF" w:rsidRPr="00E56BCF" w:rsidRDefault="00E56BCF" w:rsidP="00E56BCF">
            <w:pPr>
              <w:ind w:firstLine="57"/>
              <w:jc w:val="center"/>
              <w:rPr>
                <w:rFonts w:cs="Times New Roman"/>
                <w:sz w:val="22"/>
              </w:rPr>
            </w:pPr>
          </w:p>
        </w:tc>
        <w:tc>
          <w:tcPr>
            <w:tcW w:w="1096" w:type="pct"/>
            <w:gridSpan w:val="2"/>
          </w:tcPr>
          <w:p w:rsidR="00E56BCF" w:rsidRPr="00E56BCF" w:rsidRDefault="00E56BCF" w:rsidP="00E56BCF">
            <w:pPr>
              <w:ind w:firstLine="57"/>
              <w:jc w:val="center"/>
              <w:rPr>
                <w:rFonts w:cs="Times New Roman"/>
                <w:sz w:val="22"/>
              </w:rPr>
            </w:pPr>
            <w:r w:rsidRPr="00E56BCF">
              <w:rPr>
                <w:rFonts w:cs="Times New Roman"/>
                <w:sz w:val="22"/>
              </w:rPr>
              <w:t>пастбищная аквакультура</w:t>
            </w:r>
          </w:p>
        </w:tc>
        <w:tc>
          <w:tcPr>
            <w:tcW w:w="1079" w:type="pct"/>
            <w:gridSpan w:val="2"/>
          </w:tcPr>
          <w:p w:rsidR="00E56BCF" w:rsidRPr="00E56BCF" w:rsidRDefault="00E56BCF" w:rsidP="00E56BCF">
            <w:pPr>
              <w:ind w:firstLine="57"/>
              <w:jc w:val="center"/>
              <w:rPr>
                <w:rFonts w:cs="Times New Roman"/>
                <w:sz w:val="22"/>
              </w:rPr>
            </w:pPr>
            <w:r w:rsidRPr="00E56BCF">
              <w:rPr>
                <w:rFonts w:cs="Times New Roman"/>
                <w:sz w:val="22"/>
              </w:rPr>
              <w:t>индустриальная аквакультура</w:t>
            </w:r>
          </w:p>
        </w:tc>
        <w:tc>
          <w:tcPr>
            <w:tcW w:w="1112" w:type="pct"/>
            <w:gridSpan w:val="2"/>
          </w:tcPr>
          <w:p w:rsidR="00E56BCF" w:rsidRPr="00E56BCF" w:rsidRDefault="00E56BCF" w:rsidP="00E56BCF">
            <w:pPr>
              <w:ind w:firstLine="57"/>
              <w:jc w:val="center"/>
              <w:rPr>
                <w:rFonts w:cs="Times New Roman"/>
                <w:sz w:val="22"/>
              </w:rPr>
            </w:pPr>
            <w:r w:rsidRPr="00E56BCF">
              <w:rPr>
                <w:rFonts w:cs="Times New Roman"/>
                <w:sz w:val="22"/>
              </w:rPr>
              <w:t>прудовая аквакультура</w:t>
            </w:r>
          </w:p>
        </w:tc>
        <w:tc>
          <w:tcPr>
            <w:tcW w:w="410" w:type="pct"/>
            <w:vMerge w:val="restart"/>
          </w:tcPr>
          <w:p w:rsidR="00E56BCF" w:rsidRPr="00E56BCF" w:rsidRDefault="00E56BCF" w:rsidP="00E56BCF">
            <w:pPr>
              <w:ind w:firstLine="57"/>
              <w:jc w:val="center"/>
              <w:rPr>
                <w:rFonts w:cs="Times New Roman"/>
                <w:sz w:val="22"/>
              </w:rPr>
            </w:pPr>
            <w:r w:rsidRPr="00E56BCF">
              <w:rPr>
                <w:rFonts w:cs="Times New Roman"/>
                <w:sz w:val="22"/>
              </w:rPr>
              <w:t>всего</w:t>
            </w:r>
          </w:p>
        </w:tc>
      </w:tr>
      <w:tr w:rsidR="00E56BCF" w:rsidRPr="00E56BCF" w:rsidTr="00E56BCF">
        <w:tc>
          <w:tcPr>
            <w:tcW w:w="228" w:type="pct"/>
            <w:vMerge/>
          </w:tcPr>
          <w:p w:rsidR="00E56BCF" w:rsidRPr="00E56BCF" w:rsidRDefault="00E56BCF" w:rsidP="00E56BCF">
            <w:pPr>
              <w:ind w:firstLine="57"/>
              <w:jc w:val="center"/>
              <w:rPr>
                <w:rFonts w:cs="Times New Roman"/>
                <w:sz w:val="22"/>
              </w:rPr>
            </w:pPr>
          </w:p>
        </w:tc>
        <w:tc>
          <w:tcPr>
            <w:tcW w:w="1075" w:type="pct"/>
            <w:vMerge/>
          </w:tcPr>
          <w:p w:rsidR="00E56BCF" w:rsidRPr="00E56BCF" w:rsidRDefault="00E56BCF" w:rsidP="00E56BCF">
            <w:pPr>
              <w:ind w:firstLine="57"/>
              <w:jc w:val="center"/>
              <w:rPr>
                <w:rFonts w:cs="Times New Roman"/>
                <w:sz w:val="22"/>
              </w:rPr>
            </w:pPr>
          </w:p>
        </w:tc>
        <w:tc>
          <w:tcPr>
            <w:tcW w:w="411" w:type="pct"/>
          </w:tcPr>
          <w:p w:rsidR="00E56BCF" w:rsidRPr="00E56BCF" w:rsidRDefault="00E56BCF" w:rsidP="00E56BCF">
            <w:pPr>
              <w:ind w:firstLine="57"/>
              <w:jc w:val="center"/>
              <w:rPr>
                <w:rFonts w:cs="Times New Roman"/>
                <w:sz w:val="22"/>
              </w:rPr>
            </w:pPr>
            <w:r w:rsidRPr="00E56BCF">
              <w:rPr>
                <w:rFonts w:cs="Times New Roman"/>
                <w:sz w:val="22"/>
              </w:rPr>
              <w:t>всего</w:t>
            </w:r>
          </w:p>
        </w:tc>
        <w:tc>
          <w:tcPr>
            <w:tcW w:w="685" w:type="pct"/>
          </w:tcPr>
          <w:p w:rsidR="00E56BCF" w:rsidRPr="00E56BCF" w:rsidRDefault="00E56BCF" w:rsidP="00E56BCF">
            <w:pPr>
              <w:ind w:firstLine="57"/>
              <w:jc w:val="center"/>
              <w:rPr>
                <w:rFonts w:cs="Times New Roman"/>
                <w:sz w:val="22"/>
              </w:rPr>
            </w:pPr>
            <w:r w:rsidRPr="00E56BCF">
              <w:rPr>
                <w:rFonts w:cs="Times New Roman"/>
                <w:sz w:val="22"/>
              </w:rPr>
              <w:t>в том числе по половозрастным группам</w:t>
            </w:r>
          </w:p>
        </w:tc>
        <w:tc>
          <w:tcPr>
            <w:tcW w:w="411" w:type="pct"/>
          </w:tcPr>
          <w:p w:rsidR="00E56BCF" w:rsidRPr="00E56BCF" w:rsidRDefault="00E56BCF" w:rsidP="00E56BCF">
            <w:pPr>
              <w:ind w:firstLine="57"/>
              <w:jc w:val="center"/>
              <w:rPr>
                <w:rFonts w:cs="Times New Roman"/>
                <w:sz w:val="22"/>
              </w:rPr>
            </w:pPr>
            <w:r w:rsidRPr="00E56BCF">
              <w:rPr>
                <w:rFonts w:cs="Times New Roman"/>
                <w:sz w:val="22"/>
              </w:rPr>
              <w:t>всего</w:t>
            </w:r>
          </w:p>
        </w:tc>
        <w:tc>
          <w:tcPr>
            <w:tcW w:w="668" w:type="pct"/>
          </w:tcPr>
          <w:p w:rsidR="00E56BCF" w:rsidRPr="00E56BCF" w:rsidRDefault="00E56BCF" w:rsidP="00E56BCF">
            <w:pPr>
              <w:ind w:firstLine="57"/>
              <w:jc w:val="center"/>
              <w:rPr>
                <w:rFonts w:cs="Times New Roman"/>
                <w:sz w:val="22"/>
              </w:rPr>
            </w:pPr>
            <w:r w:rsidRPr="00E56BCF">
              <w:rPr>
                <w:rFonts w:cs="Times New Roman"/>
                <w:sz w:val="22"/>
              </w:rPr>
              <w:t>в том числе по половозрастным группам</w:t>
            </w:r>
          </w:p>
        </w:tc>
        <w:tc>
          <w:tcPr>
            <w:tcW w:w="427" w:type="pct"/>
          </w:tcPr>
          <w:p w:rsidR="00E56BCF" w:rsidRPr="00E56BCF" w:rsidRDefault="00E56BCF" w:rsidP="00E56BCF">
            <w:pPr>
              <w:ind w:firstLine="57"/>
              <w:jc w:val="center"/>
              <w:rPr>
                <w:rFonts w:cs="Times New Roman"/>
                <w:sz w:val="22"/>
              </w:rPr>
            </w:pPr>
            <w:r w:rsidRPr="00E56BCF">
              <w:rPr>
                <w:rFonts w:cs="Times New Roman"/>
                <w:sz w:val="22"/>
              </w:rPr>
              <w:t>всего</w:t>
            </w:r>
          </w:p>
        </w:tc>
        <w:tc>
          <w:tcPr>
            <w:tcW w:w="685" w:type="pct"/>
          </w:tcPr>
          <w:p w:rsidR="00E56BCF" w:rsidRPr="00E56BCF" w:rsidRDefault="00E56BCF" w:rsidP="00E56BCF">
            <w:pPr>
              <w:ind w:firstLine="57"/>
              <w:jc w:val="center"/>
              <w:rPr>
                <w:rFonts w:cs="Times New Roman"/>
                <w:sz w:val="22"/>
              </w:rPr>
            </w:pPr>
            <w:r w:rsidRPr="00E56BCF">
              <w:rPr>
                <w:rFonts w:cs="Times New Roman"/>
                <w:sz w:val="22"/>
              </w:rPr>
              <w:t>в том числе по половозрастным группам</w:t>
            </w:r>
          </w:p>
        </w:tc>
        <w:tc>
          <w:tcPr>
            <w:tcW w:w="410" w:type="pct"/>
            <w:vMerge/>
          </w:tcPr>
          <w:p w:rsidR="00E56BCF" w:rsidRPr="00E56BCF" w:rsidRDefault="00E56BCF" w:rsidP="00E56BCF">
            <w:pPr>
              <w:ind w:firstLine="57"/>
              <w:jc w:val="center"/>
              <w:rPr>
                <w:rFonts w:cs="Times New Roman"/>
                <w:sz w:val="22"/>
              </w:rPr>
            </w:pPr>
          </w:p>
        </w:tc>
      </w:tr>
    </w:tbl>
    <w:p w:rsidR="00E56BCF" w:rsidRPr="00E56BCF" w:rsidRDefault="00E56BCF" w:rsidP="00E56BCF">
      <w:pPr>
        <w:rPr>
          <w:sz w:val="2"/>
          <w:szCs w:val="2"/>
        </w:rPr>
      </w:pPr>
    </w:p>
    <w:tbl>
      <w:tblPr>
        <w:tblStyle w:val="6"/>
        <w:tblW w:w="5000" w:type="pct"/>
        <w:tblLook w:val="04A0" w:firstRow="1" w:lastRow="0" w:firstColumn="1" w:lastColumn="0" w:noHBand="0" w:noVBand="1"/>
      </w:tblPr>
      <w:tblGrid>
        <w:gridCol w:w="675"/>
        <w:gridCol w:w="3180"/>
        <w:gridCol w:w="1216"/>
        <w:gridCol w:w="674"/>
        <w:gridCol w:w="674"/>
        <w:gridCol w:w="677"/>
        <w:gridCol w:w="1215"/>
        <w:gridCol w:w="659"/>
        <w:gridCol w:w="659"/>
        <w:gridCol w:w="659"/>
        <w:gridCol w:w="1263"/>
        <w:gridCol w:w="701"/>
        <w:gridCol w:w="701"/>
        <w:gridCol w:w="624"/>
        <w:gridCol w:w="1209"/>
      </w:tblGrid>
      <w:tr w:rsidR="00E56BCF" w:rsidRPr="00E56BCF" w:rsidTr="00E56BCF">
        <w:trPr>
          <w:trHeight w:val="146"/>
          <w:tblHeader/>
        </w:trPr>
        <w:tc>
          <w:tcPr>
            <w:tcW w:w="228" w:type="pct"/>
          </w:tcPr>
          <w:p w:rsidR="00E56BCF" w:rsidRPr="00E56BCF" w:rsidRDefault="00E56BCF" w:rsidP="00E56BCF">
            <w:pPr>
              <w:ind w:firstLine="0"/>
              <w:jc w:val="center"/>
              <w:rPr>
                <w:rFonts w:cs="Times New Roman"/>
                <w:sz w:val="20"/>
              </w:rPr>
            </w:pPr>
            <w:r w:rsidRPr="00E56BCF">
              <w:rPr>
                <w:rFonts w:cs="Times New Roman"/>
                <w:sz w:val="20"/>
              </w:rPr>
              <w:t>1</w:t>
            </w:r>
          </w:p>
        </w:tc>
        <w:tc>
          <w:tcPr>
            <w:tcW w:w="1075" w:type="pct"/>
          </w:tcPr>
          <w:p w:rsidR="00E56BCF" w:rsidRPr="00E56BCF" w:rsidRDefault="00E56BCF" w:rsidP="00E56BCF">
            <w:pPr>
              <w:ind w:firstLine="0"/>
              <w:jc w:val="center"/>
              <w:rPr>
                <w:rFonts w:cs="Times New Roman"/>
                <w:sz w:val="20"/>
              </w:rPr>
            </w:pPr>
            <w:r w:rsidRPr="00E56BCF">
              <w:rPr>
                <w:rFonts w:cs="Times New Roman"/>
                <w:sz w:val="20"/>
              </w:rPr>
              <w:t>2</w:t>
            </w:r>
          </w:p>
        </w:tc>
        <w:tc>
          <w:tcPr>
            <w:tcW w:w="411" w:type="pct"/>
          </w:tcPr>
          <w:p w:rsidR="00E56BCF" w:rsidRPr="00E56BCF" w:rsidRDefault="00E56BCF" w:rsidP="00E56BCF">
            <w:pPr>
              <w:ind w:firstLine="0"/>
              <w:jc w:val="center"/>
              <w:rPr>
                <w:rFonts w:cs="Times New Roman"/>
                <w:sz w:val="20"/>
              </w:rPr>
            </w:pPr>
            <w:r w:rsidRPr="00E56BCF">
              <w:rPr>
                <w:rFonts w:cs="Times New Roman"/>
                <w:sz w:val="20"/>
              </w:rPr>
              <w:t>3</w:t>
            </w:r>
          </w:p>
        </w:tc>
        <w:tc>
          <w:tcPr>
            <w:tcW w:w="228" w:type="pct"/>
          </w:tcPr>
          <w:p w:rsidR="00E56BCF" w:rsidRPr="00E56BCF" w:rsidRDefault="00E56BCF" w:rsidP="00E56BCF">
            <w:pPr>
              <w:ind w:firstLine="0"/>
              <w:jc w:val="center"/>
              <w:rPr>
                <w:rFonts w:cs="Times New Roman"/>
                <w:sz w:val="20"/>
              </w:rPr>
            </w:pPr>
            <w:r w:rsidRPr="00E56BCF">
              <w:rPr>
                <w:rFonts w:cs="Times New Roman"/>
                <w:sz w:val="20"/>
              </w:rPr>
              <w:t>4</w:t>
            </w:r>
          </w:p>
        </w:tc>
        <w:tc>
          <w:tcPr>
            <w:tcW w:w="228" w:type="pct"/>
          </w:tcPr>
          <w:p w:rsidR="00E56BCF" w:rsidRPr="00E56BCF" w:rsidRDefault="00E56BCF" w:rsidP="00E56BCF">
            <w:pPr>
              <w:ind w:firstLine="0"/>
              <w:jc w:val="center"/>
              <w:rPr>
                <w:rFonts w:cs="Times New Roman"/>
                <w:sz w:val="20"/>
              </w:rPr>
            </w:pPr>
            <w:r w:rsidRPr="00E56BCF">
              <w:rPr>
                <w:rFonts w:cs="Times New Roman"/>
                <w:sz w:val="20"/>
              </w:rPr>
              <w:t>5</w:t>
            </w:r>
          </w:p>
        </w:tc>
        <w:tc>
          <w:tcPr>
            <w:tcW w:w="229" w:type="pct"/>
          </w:tcPr>
          <w:p w:rsidR="00E56BCF" w:rsidRPr="00E56BCF" w:rsidRDefault="00E56BCF" w:rsidP="00E56BCF">
            <w:pPr>
              <w:ind w:firstLine="0"/>
              <w:jc w:val="center"/>
              <w:rPr>
                <w:rFonts w:cs="Times New Roman"/>
                <w:sz w:val="20"/>
              </w:rPr>
            </w:pPr>
            <w:r w:rsidRPr="00E56BCF">
              <w:rPr>
                <w:rFonts w:cs="Times New Roman"/>
                <w:sz w:val="20"/>
              </w:rPr>
              <w:t>6</w:t>
            </w:r>
          </w:p>
        </w:tc>
        <w:tc>
          <w:tcPr>
            <w:tcW w:w="411" w:type="pct"/>
          </w:tcPr>
          <w:p w:rsidR="00E56BCF" w:rsidRPr="00E56BCF" w:rsidRDefault="00E56BCF" w:rsidP="00E56BCF">
            <w:pPr>
              <w:ind w:firstLine="0"/>
              <w:jc w:val="center"/>
              <w:rPr>
                <w:rFonts w:cs="Times New Roman"/>
                <w:sz w:val="20"/>
              </w:rPr>
            </w:pPr>
            <w:r w:rsidRPr="00E56BCF">
              <w:rPr>
                <w:rFonts w:cs="Times New Roman"/>
                <w:sz w:val="20"/>
              </w:rPr>
              <w:t>7</w:t>
            </w:r>
          </w:p>
        </w:tc>
        <w:tc>
          <w:tcPr>
            <w:tcW w:w="223" w:type="pct"/>
          </w:tcPr>
          <w:p w:rsidR="00E56BCF" w:rsidRPr="00E56BCF" w:rsidRDefault="00E56BCF" w:rsidP="00E56BCF">
            <w:pPr>
              <w:ind w:firstLine="0"/>
              <w:jc w:val="center"/>
              <w:rPr>
                <w:rFonts w:cs="Times New Roman"/>
                <w:sz w:val="20"/>
              </w:rPr>
            </w:pPr>
            <w:r w:rsidRPr="00E56BCF">
              <w:rPr>
                <w:rFonts w:cs="Times New Roman"/>
                <w:sz w:val="20"/>
              </w:rPr>
              <w:t>8</w:t>
            </w:r>
          </w:p>
        </w:tc>
        <w:tc>
          <w:tcPr>
            <w:tcW w:w="223" w:type="pct"/>
          </w:tcPr>
          <w:p w:rsidR="00E56BCF" w:rsidRPr="00E56BCF" w:rsidRDefault="00E56BCF" w:rsidP="00E56BCF">
            <w:pPr>
              <w:ind w:firstLine="0"/>
              <w:jc w:val="center"/>
              <w:rPr>
                <w:rFonts w:cs="Times New Roman"/>
                <w:sz w:val="20"/>
              </w:rPr>
            </w:pPr>
            <w:r w:rsidRPr="00E56BCF">
              <w:rPr>
                <w:rFonts w:cs="Times New Roman"/>
                <w:sz w:val="20"/>
              </w:rPr>
              <w:t>9</w:t>
            </w:r>
          </w:p>
        </w:tc>
        <w:tc>
          <w:tcPr>
            <w:tcW w:w="223" w:type="pct"/>
          </w:tcPr>
          <w:p w:rsidR="00E56BCF" w:rsidRPr="00E56BCF" w:rsidRDefault="00E56BCF" w:rsidP="00E56BCF">
            <w:pPr>
              <w:ind w:firstLine="0"/>
              <w:jc w:val="center"/>
              <w:rPr>
                <w:rFonts w:cs="Times New Roman"/>
                <w:sz w:val="20"/>
              </w:rPr>
            </w:pPr>
            <w:r w:rsidRPr="00E56BCF">
              <w:rPr>
                <w:rFonts w:cs="Times New Roman"/>
                <w:sz w:val="20"/>
              </w:rPr>
              <w:t>10</w:t>
            </w:r>
          </w:p>
        </w:tc>
        <w:tc>
          <w:tcPr>
            <w:tcW w:w="427" w:type="pct"/>
          </w:tcPr>
          <w:p w:rsidR="00E56BCF" w:rsidRPr="00E56BCF" w:rsidRDefault="00E56BCF" w:rsidP="00E56BCF">
            <w:pPr>
              <w:ind w:firstLine="0"/>
              <w:jc w:val="center"/>
              <w:rPr>
                <w:rFonts w:cs="Times New Roman"/>
                <w:sz w:val="20"/>
              </w:rPr>
            </w:pPr>
            <w:r w:rsidRPr="00E56BCF">
              <w:rPr>
                <w:rFonts w:cs="Times New Roman"/>
                <w:sz w:val="20"/>
              </w:rPr>
              <w:t>11</w:t>
            </w:r>
          </w:p>
        </w:tc>
        <w:tc>
          <w:tcPr>
            <w:tcW w:w="237" w:type="pct"/>
          </w:tcPr>
          <w:p w:rsidR="00E56BCF" w:rsidRPr="00E56BCF" w:rsidRDefault="00E56BCF" w:rsidP="00E56BCF">
            <w:pPr>
              <w:ind w:firstLine="0"/>
              <w:jc w:val="center"/>
              <w:rPr>
                <w:rFonts w:cs="Times New Roman"/>
                <w:sz w:val="20"/>
              </w:rPr>
            </w:pPr>
            <w:r w:rsidRPr="00E56BCF">
              <w:rPr>
                <w:rFonts w:cs="Times New Roman"/>
                <w:sz w:val="20"/>
              </w:rPr>
              <w:t>12</w:t>
            </w:r>
          </w:p>
        </w:tc>
        <w:tc>
          <w:tcPr>
            <w:tcW w:w="237" w:type="pct"/>
          </w:tcPr>
          <w:p w:rsidR="00E56BCF" w:rsidRPr="00E56BCF" w:rsidRDefault="00E56BCF" w:rsidP="00E56BCF">
            <w:pPr>
              <w:ind w:firstLine="0"/>
              <w:jc w:val="center"/>
              <w:rPr>
                <w:rFonts w:cs="Times New Roman"/>
                <w:sz w:val="20"/>
              </w:rPr>
            </w:pPr>
            <w:r w:rsidRPr="00E56BCF">
              <w:rPr>
                <w:rFonts w:cs="Times New Roman"/>
                <w:sz w:val="20"/>
              </w:rPr>
              <w:t>13</w:t>
            </w:r>
          </w:p>
        </w:tc>
        <w:tc>
          <w:tcPr>
            <w:tcW w:w="211" w:type="pct"/>
          </w:tcPr>
          <w:p w:rsidR="00E56BCF" w:rsidRPr="00E56BCF" w:rsidRDefault="00E56BCF" w:rsidP="00E56BCF">
            <w:pPr>
              <w:ind w:firstLine="0"/>
              <w:jc w:val="center"/>
              <w:rPr>
                <w:rFonts w:cs="Times New Roman"/>
                <w:sz w:val="20"/>
              </w:rPr>
            </w:pPr>
            <w:r w:rsidRPr="00E56BCF">
              <w:rPr>
                <w:rFonts w:cs="Times New Roman"/>
                <w:sz w:val="20"/>
              </w:rPr>
              <w:t>14</w:t>
            </w:r>
          </w:p>
        </w:tc>
        <w:tc>
          <w:tcPr>
            <w:tcW w:w="409" w:type="pct"/>
          </w:tcPr>
          <w:p w:rsidR="00E56BCF" w:rsidRPr="00E56BCF" w:rsidRDefault="00E56BCF" w:rsidP="00E56BCF">
            <w:pPr>
              <w:ind w:firstLine="0"/>
              <w:jc w:val="center"/>
              <w:rPr>
                <w:rFonts w:cs="Times New Roman"/>
                <w:sz w:val="20"/>
              </w:rPr>
            </w:pPr>
            <w:r w:rsidRPr="00E56BCF">
              <w:rPr>
                <w:rFonts w:cs="Times New Roman"/>
                <w:sz w:val="20"/>
              </w:rPr>
              <w:t>15</w:t>
            </w:r>
          </w:p>
        </w:tc>
      </w:tr>
      <w:tr w:rsidR="00E56BCF" w:rsidRPr="00E56BCF" w:rsidTr="00E56BCF">
        <w:tc>
          <w:tcPr>
            <w:tcW w:w="228" w:type="pct"/>
          </w:tcPr>
          <w:p w:rsidR="00E56BCF" w:rsidRPr="00E56BCF" w:rsidRDefault="00E56BCF" w:rsidP="00E56BCF">
            <w:pPr>
              <w:ind w:firstLine="0"/>
              <w:jc w:val="center"/>
              <w:rPr>
                <w:rFonts w:cs="Times New Roman"/>
                <w:sz w:val="22"/>
              </w:rPr>
            </w:pPr>
            <w:r w:rsidRPr="00E56BCF">
              <w:rPr>
                <w:rFonts w:cs="Times New Roman"/>
                <w:sz w:val="22"/>
              </w:rPr>
              <w:t>1.</w:t>
            </w:r>
          </w:p>
        </w:tc>
        <w:tc>
          <w:tcPr>
            <w:tcW w:w="1075" w:type="pct"/>
          </w:tcPr>
          <w:p w:rsidR="00E56BCF" w:rsidRPr="00E56BCF" w:rsidRDefault="00E56BCF" w:rsidP="00E56BCF">
            <w:pPr>
              <w:ind w:firstLine="0"/>
              <w:rPr>
                <w:rFonts w:cs="Times New Roman"/>
                <w:sz w:val="22"/>
              </w:rPr>
            </w:pPr>
            <w:r w:rsidRPr="00E56BCF">
              <w:rPr>
                <w:rFonts w:cs="Times New Roman"/>
                <w:sz w:val="22"/>
              </w:rPr>
              <w:t>Общий объем производства объектов товарной аквакультуры (товарного рыбоводства), страхование которой подлежит государственной поддержке, штук/килограммов</w:t>
            </w:r>
          </w:p>
        </w:tc>
        <w:tc>
          <w:tcPr>
            <w:tcW w:w="411"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9" w:type="pct"/>
          </w:tcPr>
          <w:p w:rsidR="00E56BCF" w:rsidRPr="00E56BCF" w:rsidRDefault="00E56BCF" w:rsidP="00E56BCF">
            <w:pPr>
              <w:ind w:firstLine="57"/>
              <w:jc w:val="center"/>
              <w:rPr>
                <w:rFonts w:cs="Times New Roman"/>
                <w:sz w:val="22"/>
              </w:rPr>
            </w:pPr>
          </w:p>
        </w:tc>
        <w:tc>
          <w:tcPr>
            <w:tcW w:w="411"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42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11" w:type="pct"/>
          </w:tcPr>
          <w:p w:rsidR="00E56BCF" w:rsidRPr="00E56BCF" w:rsidRDefault="00E56BCF" w:rsidP="00E56BCF">
            <w:pPr>
              <w:ind w:firstLine="57"/>
              <w:jc w:val="center"/>
              <w:rPr>
                <w:rFonts w:cs="Times New Roman"/>
                <w:sz w:val="22"/>
              </w:rPr>
            </w:pPr>
          </w:p>
        </w:tc>
        <w:tc>
          <w:tcPr>
            <w:tcW w:w="409" w:type="pct"/>
          </w:tcPr>
          <w:p w:rsidR="00E56BCF" w:rsidRPr="00E56BCF" w:rsidRDefault="00E56BCF" w:rsidP="00E56BCF">
            <w:pPr>
              <w:ind w:firstLine="57"/>
              <w:jc w:val="center"/>
              <w:rPr>
                <w:rFonts w:cs="Times New Roman"/>
                <w:sz w:val="22"/>
              </w:rPr>
            </w:pPr>
          </w:p>
        </w:tc>
      </w:tr>
      <w:tr w:rsidR="00E56BCF" w:rsidRPr="00E56BCF" w:rsidTr="00E56BCF">
        <w:tc>
          <w:tcPr>
            <w:tcW w:w="228" w:type="pct"/>
          </w:tcPr>
          <w:p w:rsidR="00E56BCF" w:rsidRPr="00E56BCF" w:rsidRDefault="00E56BCF" w:rsidP="00E56BCF">
            <w:pPr>
              <w:ind w:firstLine="0"/>
              <w:jc w:val="center"/>
              <w:rPr>
                <w:rFonts w:cs="Times New Roman"/>
                <w:sz w:val="22"/>
              </w:rPr>
            </w:pPr>
            <w:r w:rsidRPr="00E56BCF">
              <w:rPr>
                <w:rFonts w:cs="Times New Roman"/>
                <w:sz w:val="22"/>
              </w:rPr>
              <w:t>2.</w:t>
            </w:r>
          </w:p>
        </w:tc>
        <w:tc>
          <w:tcPr>
            <w:tcW w:w="1075" w:type="pct"/>
          </w:tcPr>
          <w:p w:rsidR="00E56BCF" w:rsidRPr="00E56BCF" w:rsidRDefault="00E56BCF" w:rsidP="00E56BCF">
            <w:pPr>
              <w:ind w:firstLine="0"/>
              <w:rPr>
                <w:rFonts w:cs="Times New Roman"/>
                <w:sz w:val="22"/>
              </w:rPr>
            </w:pPr>
            <w:r w:rsidRPr="00E56BCF">
              <w:rPr>
                <w:rFonts w:cs="Times New Roman"/>
                <w:sz w:val="22"/>
              </w:rPr>
              <w:t>Объем застрахованных объектов аквакультуры (товарного рыбоводства), штук/килограммов</w:t>
            </w:r>
          </w:p>
        </w:tc>
        <w:tc>
          <w:tcPr>
            <w:tcW w:w="411"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9" w:type="pct"/>
          </w:tcPr>
          <w:p w:rsidR="00E56BCF" w:rsidRPr="00E56BCF" w:rsidRDefault="00E56BCF" w:rsidP="00E56BCF">
            <w:pPr>
              <w:ind w:firstLine="57"/>
              <w:jc w:val="center"/>
              <w:rPr>
                <w:rFonts w:cs="Times New Roman"/>
                <w:sz w:val="22"/>
              </w:rPr>
            </w:pPr>
          </w:p>
        </w:tc>
        <w:tc>
          <w:tcPr>
            <w:tcW w:w="411"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42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11" w:type="pct"/>
          </w:tcPr>
          <w:p w:rsidR="00E56BCF" w:rsidRPr="00E56BCF" w:rsidRDefault="00E56BCF" w:rsidP="00E56BCF">
            <w:pPr>
              <w:ind w:firstLine="57"/>
              <w:jc w:val="center"/>
              <w:rPr>
                <w:rFonts w:cs="Times New Roman"/>
                <w:sz w:val="22"/>
              </w:rPr>
            </w:pPr>
          </w:p>
        </w:tc>
        <w:tc>
          <w:tcPr>
            <w:tcW w:w="409" w:type="pct"/>
          </w:tcPr>
          <w:p w:rsidR="00E56BCF" w:rsidRPr="00E56BCF" w:rsidRDefault="00E56BCF" w:rsidP="00E56BCF">
            <w:pPr>
              <w:ind w:firstLine="57"/>
              <w:jc w:val="center"/>
              <w:rPr>
                <w:rFonts w:cs="Times New Roman"/>
                <w:sz w:val="22"/>
              </w:rPr>
            </w:pPr>
          </w:p>
        </w:tc>
      </w:tr>
      <w:tr w:rsidR="00E56BCF" w:rsidRPr="00E56BCF" w:rsidTr="00E56BCF">
        <w:tc>
          <w:tcPr>
            <w:tcW w:w="228" w:type="pct"/>
          </w:tcPr>
          <w:p w:rsidR="00E56BCF" w:rsidRPr="00E56BCF" w:rsidRDefault="00E56BCF" w:rsidP="00E56BCF">
            <w:pPr>
              <w:ind w:firstLine="0"/>
              <w:jc w:val="center"/>
              <w:rPr>
                <w:rFonts w:cs="Times New Roman"/>
                <w:sz w:val="22"/>
              </w:rPr>
            </w:pPr>
            <w:r w:rsidRPr="00E56BCF">
              <w:rPr>
                <w:rFonts w:cs="Times New Roman"/>
                <w:sz w:val="22"/>
              </w:rPr>
              <w:t>3.</w:t>
            </w:r>
          </w:p>
        </w:tc>
        <w:tc>
          <w:tcPr>
            <w:tcW w:w="1075" w:type="pct"/>
          </w:tcPr>
          <w:p w:rsidR="00E56BCF" w:rsidRPr="00E56BCF" w:rsidRDefault="00E56BCF" w:rsidP="00E56BCF">
            <w:pPr>
              <w:ind w:firstLine="0"/>
              <w:rPr>
                <w:rFonts w:cs="Times New Roman"/>
                <w:sz w:val="22"/>
              </w:rPr>
            </w:pPr>
            <w:r w:rsidRPr="00E56BCF">
              <w:rPr>
                <w:rFonts w:cs="Times New Roman"/>
                <w:sz w:val="22"/>
              </w:rPr>
              <w:t>Страховая стоимость, рублей</w:t>
            </w:r>
          </w:p>
        </w:tc>
        <w:tc>
          <w:tcPr>
            <w:tcW w:w="411"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9" w:type="pct"/>
          </w:tcPr>
          <w:p w:rsidR="00E56BCF" w:rsidRPr="00E56BCF" w:rsidRDefault="00E56BCF" w:rsidP="00E56BCF">
            <w:pPr>
              <w:ind w:firstLine="57"/>
              <w:jc w:val="center"/>
              <w:rPr>
                <w:rFonts w:cs="Times New Roman"/>
                <w:sz w:val="22"/>
              </w:rPr>
            </w:pPr>
          </w:p>
        </w:tc>
        <w:tc>
          <w:tcPr>
            <w:tcW w:w="411"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42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11" w:type="pct"/>
          </w:tcPr>
          <w:p w:rsidR="00E56BCF" w:rsidRPr="00E56BCF" w:rsidRDefault="00E56BCF" w:rsidP="00E56BCF">
            <w:pPr>
              <w:ind w:firstLine="57"/>
              <w:jc w:val="center"/>
              <w:rPr>
                <w:rFonts w:cs="Times New Roman"/>
                <w:sz w:val="22"/>
              </w:rPr>
            </w:pPr>
          </w:p>
        </w:tc>
        <w:tc>
          <w:tcPr>
            <w:tcW w:w="409" w:type="pct"/>
          </w:tcPr>
          <w:p w:rsidR="00E56BCF" w:rsidRPr="00E56BCF" w:rsidRDefault="00E56BCF" w:rsidP="00E56BCF">
            <w:pPr>
              <w:ind w:firstLine="57"/>
              <w:jc w:val="center"/>
              <w:rPr>
                <w:rFonts w:cs="Times New Roman"/>
                <w:sz w:val="22"/>
              </w:rPr>
            </w:pPr>
          </w:p>
        </w:tc>
      </w:tr>
      <w:tr w:rsidR="00E56BCF" w:rsidRPr="00E56BCF" w:rsidTr="00E56BCF">
        <w:tc>
          <w:tcPr>
            <w:tcW w:w="228" w:type="pct"/>
          </w:tcPr>
          <w:p w:rsidR="00E56BCF" w:rsidRPr="00E56BCF" w:rsidRDefault="00E56BCF" w:rsidP="00E56BCF">
            <w:pPr>
              <w:ind w:firstLine="0"/>
              <w:jc w:val="center"/>
              <w:rPr>
                <w:rFonts w:cs="Times New Roman"/>
                <w:sz w:val="22"/>
              </w:rPr>
            </w:pPr>
            <w:r w:rsidRPr="00E56BCF">
              <w:rPr>
                <w:rFonts w:cs="Times New Roman"/>
                <w:sz w:val="22"/>
              </w:rPr>
              <w:t>4.</w:t>
            </w:r>
          </w:p>
        </w:tc>
        <w:tc>
          <w:tcPr>
            <w:tcW w:w="1075" w:type="pct"/>
          </w:tcPr>
          <w:p w:rsidR="00E56BCF" w:rsidRPr="00E56BCF" w:rsidRDefault="00E56BCF" w:rsidP="00E56BCF">
            <w:pPr>
              <w:ind w:firstLine="0"/>
              <w:rPr>
                <w:rFonts w:cs="Times New Roman"/>
                <w:sz w:val="22"/>
              </w:rPr>
            </w:pPr>
            <w:r w:rsidRPr="00E56BCF">
              <w:rPr>
                <w:rFonts w:cs="Times New Roman"/>
                <w:sz w:val="22"/>
              </w:rPr>
              <w:t>Страховая сумма, рублей</w:t>
            </w:r>
          </w:p>
        </w:tc>
        <w:tc>
          <w:tcPr>
            <w:tcW w:w="411"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9" w:type="pct"/>
          </w:tcPr>
          <w:p w:rsidR="00E56BCF" w:rsidRPr="00E56BCF" w:rsidRDefault="00E56BCF" w:rsidP="00E56BCF">
            <w:pPr>
              <w:ind w:firstLine="57"/>
              <w:jc w:val="center"/>
              <w:rPr>
                <w:rFonts w:cs="Times New Roman"/>
                <w:sz w:val="22"/>
              </w:rPr>
            </w:pPr>
          </w:p>
        </w:tc>
        <w:tc>
          <w:tcPr>
            <w:tcW w:w="411"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42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11" w:type="pct"/>
          </w:tcPr>
          <w:p w:rsidR="00E56BCF" w:rsidRPr="00E56BCF" w:rsidRDefault="00E56BCF" w:rsidP="00E56BCF">
            <w:pPr>
              <w:ind w:firstLine="57"/>
              <w:jc w:val="center"/>
              <w:rPr>
                <w:rFonts w:cs="Times New Roman"/>
                <w:sz w:val="22"/>
              </w:rPr>
            </w:pPr>
          </w:p>
        </w:tc>
        <w:tc>
          <w:tcPr>
            <w:tcW w:w="409" w:type="pct"/>
          </w:tcPr>
          <w:p w:rsidR="00E56BCF" w:rsidRPr="00E56BCF" w:rsidRDefault="00E56BCF" w:rsidP="00E56BCF">
            <w:pPr>
              <w:ind w:firstLine="57"/>
              <w:jc w:val="center"/>
              <w:rPr>
                <w:rFonts w:cs="Times New Roman"/>
                <w:sz w:val="22"/>
              </w:rPr>
            </w:pPr>
          </w:p>
        </w:tc>
      </w:tr>
      <w:tr w:rsidR="00E56BCF" w:rsidRPr="00E56BCF" w:rsidTr="00E56BCF">
        <w:tc>
          <w:tcPr>
            <w:tcW w:w="228" w:type="pct"/>
          </w:tcPr>
          <w:p w:rsidR="00E56BCF" w:rsidRPr="00E56BCF" w:rsidRDefault="00E56BCF" w:rsidP="00E56BCF">
            <w:pPr>
              <w:ind w:firstLine="0"/>
              <w:jc w:val="center"/>
              <w:rPr>
                <w:rFonts w:cs="Times New Roman"/>
                <w:sz w:val="22"/>
              </w:rPr>
            </w:pPr>
            <w:r w:rsidRPr="00E56BCF">
              <w:rPr>
                <w:rFonts w:cs="Times New Roman"/>
                <w:sz w:val="22"/>
              </w:rPr>
              <w:t>5.</w:t>
            </w:r>
          </w:p>
        </w:tc>
        <w:tc>
          <w:tcPr>
            <w:tcW w:w="1075" w:type="pct"/>
          </w:tcPr>
          <w:p w:rsidR="00E56BCF" w:rsidRPr="00E56BCF" w:rsidRDefault="00E56BCF" w:rsidP="00E56BCF">
            <w:pPr>
              <w:ind w:firstLine="0"/>
              <w:rPr>
                <w:rFonts w:cs="Times New Roman"/>
                <w:sz w:val="22"/>
              </w:rPr>
            </w:pPr>
            <w:r w:rsidRPr="00E56BCF">
              <w:rPr>
                <w:rFonts w:cs="Times New Roman"/>
                <w:sz w:val="22"/>
              </w:rPr>
              <w:t>Страховой тариф, процентов</w:t>
            </w:r>
          </w:p>
        </w:tc>
        <w:tc>
          <w:tcPr>
            <w:tcW w:w="411"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28"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9" w:type="pct"/>
          </w:tcPr>
          <w:p w:rsidR="00E56BCF" w:rsidRPr="00E56BCF" w:rsidRDefault="00E56BCF" w:rsidP="00E56BCF">
            <w:pPr>
              <w:ind w:firstLine="57"/>
              <w:jc w:val="center"/>
              <w:rPr>
                <w:rFonts w:cs="Times New Roman"/>
                <w:sz w:val="22"/>
              </w:rPr>
            </w:pPr>
          </w:p>
        </w:tc>
        <w:tc>
          <w:tcPr>
            <w:tcW w:w="411"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427"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3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11" w:type="pct"/>
          </w:tcPr>
          <w:p w:rsidR="00E56BCF" w:rsidRPr="00E56BCF" w:rsidRDefault="00E56BCF" w:rsidP="00E56BCF">
            <w:pPr>
              <w:ind w:firstLine="57"/>
              <w:jc w:val="center"/>
              <w:rPr>
                <w:rFonts w:cs="Times New Roman"/>
                <w:sz w:val="22"/>
              </w:rPr>
            </w:pPr>
          </w:p>
        </w:tc>
        <w:tc>
          <w:tcPr>
            <w:tcW w:w="409" w:type="pct"/>
          </w:tcPr>
          <w:p w:rsidR="00E56BCF" w:rsidRPr="00E56BCF" w:rsidRDefault="00E56BCF" w:rsidP="00E56BCF">
            <w:pPr>
              <w:ind w:firstLine="57"/>
              <w:jc w:val="center"/>
              <w:rPr>
                <w:rFonts w:cs="Times New Roman"/>
                <w:sz w:val="22"/>
              </w:rPr>
            </w:pPr>
            <w:r w:rsidRPr="00E56BCF">
              <w:rPr>
                <w:rFonts w:cs="Times New Roman"/>
                <w:sz w:val="22"/>
              </w:rPr>
              <w:t>х</w:t>
            </w:r>
          </w:p>
        </w:tc>
      </w:tr>
      <w:tr w:rsidR="00E56BCF" w:rsidRPr="00E56BCF" w:rsidTr="00E56BCF">
        <w:tc>
          <w:tcPr>
            <w:tcW w:w="228" w:type="pct"/>
          </w:tcPr>
          <w:p w:rsidR="00E56BCF" w:rsidRPr="00E56BCF" w:rsidRDefault="00E56BCF" w:rsidP="00E56BCF">
            <w:pPr>
              <w:ind w:firstLine="0"/>
              <w:jc w:val="center"/>
              <w:rPr>
                <w:rFonts w:cs="Times New Roman"/>
                <w:sz w:val="22"/>
              </w:rPr>
            </w:pPr>
            <w:r w:rsidRPr="00E56BCF">
              <w:rPr>
                <w:rFonts w:cs="Times New Roman"/>
                <w:sz w:val="22"/>
              </w:rPr>
              <w:t>6.</w:t>
            </w:r>
          </w:p>
        </w:tc>
        <w:tc>
          <w:tcPr>
            <w:tcW w:w="1075" w:type="pct"/>
          </w:tcPr>
          <w:p w:rsidR="00E56BCF" w:rsidRPr="00E56BCF" w:rsidRDefault="00E56BCF" w:rsidP="00E56BCF">
            <w:pPr>
              <w:ind w:firstLine="0"/>
              <w:rPr>
                <w:rFonts w:cs="Times New Roman"/>
                <w:sz w:val="22"/>
              </w:rPr>
            </w:pPr>
            <w:r w:rsidRPr="00E56BCF">
              <w:rPr>
                <w:rFonts w:cs="Times New Roman"/>
                <w:sz w:val="22"/>
              </w:rPr>
              <w:t>Участие страхователя в страховании рисков, процентов</w:t>
            </w:r>
          </w:p>
        </w:tc>
        <w:tc>
          <w:tcPr>
            <w:tcW w:w="411"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28"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9" w:type="pct"/>
          </w:tcPr>
          <w:p w:rsidR="00E56BCF" w:rsidRPr="00E56BCF" w:rsidRDefault="00E56BCF" w:rsidP="00E56BCF">
            <w:pPr>
              <w:ind w:firstLine="57"/>
              <w:jc w:val="center"/>
              <w:rPr>
                <w:rFonts w:cs="Times New Roman"/>
                <w:sz w:val="22"/>
              </w:rPr>
            </w:pPr>
          </w:p>
        </w:tc>
        <w:tc>
          <w:tcPr>
            <w:tcW w:w="411"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427"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3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11" w:type="pct"/>
          </w:tcPr>
          <w:p w:rsidR="00E56BCF" w:rsidRPr="00E56BCF" w:rsidRDefault="00E56BCF" w:rsidP="00E56BCF">
            <w:pPr>
              <w:ind w:firstLine="57"/>
              <w:jc w:val="center"/>
              <w:rPr>
                <w:rFonts w:cs="Times New Roman"/>
                <w:sz w:val="22"/>
              </w:rPr>
            </w:pPr>
          </w:p>
        </w:tc>
        <w:tc>
          <w:tcPr>
            <w:tcW w:w="409" w:type="pct"/>
          </w:tcPr>
          <w:p w:rsidR="00E56BCF" w:rsidRPr="00E56BCF" w:rsidRDefault="00E56BCF" w:rsidP="00E56BCF">
            <w:pPr>
              <w:ind w:firstLine="57"/>
              <w:jc w:val="center"/>
              <w:rPr>
                <w:rFonts w:cs="Times New Roman"/>
                <w:sz w:val="22"/>
              </w:rPr>
            </w:pPr>
            <w:r w:rsidRPr="00E56BCF">
              <w:rPr>
                <w:rFonts w:cs="Times New Roman"/>
                <w:sz w:val="22"/>
              </w:rPr>
              <w:t>х</w:t>
            </w:r>
          </w:p>
        </w:tc>
      </w:tr>
      <w:tr w:rsidR="00E56BCF" w:rsidRPr="00E56BCF" w:rsidTr="00E56BCF">
        <w:tc>
          <w:tcPr>
            <w:tcW w:w="228" w:type="pct"/>
          </w:tcPr>
          <w:p w:rsidR="00E56BCF" w:rsidRPr="00E56BCF" w:rsidRDefault="00E56BCF" w:rsidP="00E56BCF">
            <w:pPr>
              <w:ind w:firstLine="0"/>
              <w:jc w:val="center"/>
              <w:rPr>
                <w:rFonts w:cs="Times New Roman"/>
                <w:sz w:val="22"/>
              </w:rPr>
            </w:pPr>
            <w:r w:rsidRPr="00E56BCF">
              <w:rPr>
                <w:rFonts w:cs="Times New Roman"/>
                <w:sz w:val="22"/>
              </w:rPr>
              <w:t>7.</w:t>
            </w:r>
          </w:p>
        </w:tc>
        <w:tc>
          <w:tcPr>
            <w:tcW w:w="1075" w:type="pct"/>
          </w:tcPr>
          <w:p w:rsidR="00E56BCF" w:rsidRPr="00E56BCF" w:rsidRDefault="00E56BCF" w:rsidP="00E56BCF">
            <w:pPr>
              <w:ind w:firstLine="0"/>
              <w:rPr>
                <w:rFonts w:cs="Times New Roman"/>
                <w:sz w:val="22"/>
              </w:rPr>
            </w:pPr>
            <w:r w:rsidRPr="00E56BCF">
              <w:rPr>
                <w:rFonts w:cs="Times New Roman"/>
                <w:sz w:val="22"/>
              </w:rPr>
              <w:t>Начисленная страховая премия, рублей</w:t>
            </w:r>
          </w:p>
        </w:tc>
        <w:tc>
          <w:tcPr>
            <w:tcW w:w="411"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9" w:type="pct"/>
          </w:tcPr>
          <w:p w:rsidR="00E56BCF" w:rsidRPr="00E56BCF" w:rsidRDefault="00E56BCF" w:rsidP="00E56BCF">
            <w:pPr>
              <w:ind w:firstLine="57"/>
              <w:jc w:val="center"/>
              <w:rPr>
                <w:rFonts w:cs="Times New Roman"/>
                <w:sz w:val="22"/>
              </w:rPr>
            </w:pPr>
          </w:p>
        </w:tc>
        <w:tc>
          <w:tcPr>
            <w:tcW w:w="411"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42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11" w:type="pct"/>
          </w:tcPr>
          <w:p w:rsidR="00E56BCF" w:rsidRPr="00E56BCF" w:rsidRDefault="00E56BCF" w:rsidP="00E56BCF">
            <w:pPr>
              <w:ind w:firstLine="57"/>
              <w:jc w:val="center"/>
              <w:rPr>
                <w:rFonts w:cs="Times New Roman"/>
                <w:sz w:val="22"/>
              </w:rPr>
            </w:pPr>
          </w:p>
        </w:tc>
        <w:tc>
          <w:tcPr>
            <w:tcW w:w="409" w:type="pct"/>
          </w:tcPr>
          <w:p w:rsidR="00E56BCF" w:rsidRPr="00E56BCF" w:rsidRDefault="00E56BCF" w:rsidP="00E56BCF">
            <w:pPr>
              <w:ind w:firstLine="57"/>
              <w:jc w:val="center"/>
              <w:rPr>
                <w:rFonts w:cs="Times New Roman"/>
                <w:sz w:val="22"/>
              </w:rPr>
            </w:pPr>
          </w:p>
        </w:tc>
      </w:tr>
      <w:tr w:rsidR="00E56BCF" w:rsidRPr="00E56BCF" w:rsidTr="00E56BCF">
        <w:tc>
          <w:tcPr>
            <w:tcW w:w="228" w:type="pct"/>
          </w:tcPr>
          <w:p w:rsidR="00E56BCF" w:rsidRPr="00E56BCF" w:rsidRDefault="00E56BCF" w:rsidP="00E56BCF">
            <w:pPr>
              <w:ind w:firstLine="0"/>
              <w:jc w:val="center"/>
              <w:rPr>
                <w:rFonts w:cs="Times New Roman"/>
                <w:sz w:val="22"/>
              </w:rPr>
            </w:pPr>
            <w:r w:rsidRPr="00E56BCF">
              <w:rPr>
                <w:rFonts w:cs="Times New Roman"/>
                <w:sz w:val="22"/>
              </w:rPr>
              <w:t>8.</w:t>
            </w:r>
          </w:p>
        </w:tc>
        <w:tc>
          <w:tcPr>
            <w:tcW w:w="1075" w:type="pct"/>
          </w:tcPr>
          <w:p w:rsidR="00E56BCF" w:rsidRPr="00E56BCF" w:rsidRDefault="00E56BCF" w:rsidP="00E56BCF">
            <w:pPr>
              <w:ind w:firstLine="0"/>
              <w:rPr>
                <w:rFonts w:cs="Times New Roman"/>
                <w:sz w:val="22"/>
              </w:rPr>
            </w:pPr>
            <w:r w:rsidRPr="00E56BCF">
              <w:rPr>
                <w:rFonts w:cs="Times New Roman"/>
                <w:sz w:val="22"/>
              </w:rPr>
              <w:t>Сумма уплаченной страховой премии (страхового взноса), рублей</w:t>
            </w:r>
          </w:p>
        </w:tc>
        <w:tc>
          <w:tcPr>
            <w:tcW w:w="411"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9" w:type="pct"/>
          </w:tcPr>
          <w:p w:rsidR="00E56BCF" w:rsidRPr="00E56BCF" w:rsidRDefault="00E56BCF" w:rsidP="00E56BCF">
            <w:pPr>
              <w:ind w:firstLine="57"/>
              <w:jc w:val="center"/>
              <w:rPr>
                <w:rFonts w:cs="Times New Roman"/>
                <w:sz w:val="22"/>
              </w:rPr>
            </w:pPr>
          </w:p>
        </w:tc>
        <w:tc>
          <w:tcPr>
            <w:tcW w:w="411"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42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11" w:type="pct"/>
          </w:tcPr>
          <w:p w:rsidR="00E56BCF" w:rsidRPr="00E56BCF" w:rsidRDefault="00E56BCF" w:rsidP="00E56BCF">
            <w:pPr>
              <w:ind w:firstLine="57"/>
              <w:jc w:val="center"/>
              <w:rPr>
                <w:rFonts w:cs="Times New Roman"/>
                <w:sz w:val="22"/>
              </w:rPr>
            </w:pPr>
          </w:p>
        </w:tc>
        <w:tc>
          <w:tcPr>
            <w:tcW w:w="409" w:type="pct"/>
          </w:tcPr>
          <w:p w:rsidR="00E56BCF" w:rsidRPr="00E56BCF" w:rsidRDefault="00E56BCF" w:rsidP="00E56BCF">
            <w:pPr>
              <w:ind w:firstLine="57"/>
              <w:jc w:val="center"/>
              <w:rPr>
                <w:rFonts w:cs="Times New Roman"/>
                <w:sz w:val="22"/>
              </w:rPr>
            </w:pPr>
          </w:p>
        </w:tc>
      </w:tr>
      <w:tr w:rsidR="00E56BCF" w:rsidRPr="00E56BCF" w:rsidTr="00E56BCF">
        <w:tc>
          <w:tcPr>
            <w:tcW w:w="228" w:type="pct"/>
          </w:tcPr>
          <w:p w:rsidR="00E56BCF" w:rsidRPr="00E56BCF" w:rsidRDefault="00E56BCF" w:rsidP="00E56BCF">
            <w:pPr>
              <w:ind w:firstLine="0"/>
              <w:jc w:val="center"/>
              <w:rPr>
                <w:rFonts w:cs="Times New Roman"/>
                <w:sz w:val="22"/>
              </w:rPr>
            </w:pPr>
            <w:r w:rsidRPr="00E56BCF">
              <w:rPr>
                <w:rFonts w:cs="Times New Roman"/>
                <w:sz w:val="22"/>
              </w:rPr>
              <w:t>9.</w:t>
            </w:r>
          </w:p>
        </w:tc>
        <w:tc>
          <w:tcPr>
            <w:tcW w:w="1075" w:type="pct"/>
          </w:tcPr>
          <w:p w:rsidR="00E56BCF" w:rsidRPr="00E56BCF" w:rsidRDefault="00E56BCF" w:rsidP="00E56BCF">
            <w:pPr>
              <w:ind w:firstLine="0"/>
              <w:rPr>
                <w:rFonts w:cs="Times New Roman"/>
                <w:sz w:val="22"/>
              </w:rPr>
            </w:pPr>
            <w:r w:rsidRPr="00E56BCF">
              <w:rPr>
                <w:rFonts w:cs="Times New Roman"/>
                <w:sz w:val="22"/>
              </w:rPr>
              <w:t>Предельный размер ставки для расчета размера субсидий, процентов</w:t>
            </w:r>
          </w:p>
        </w:tc>
        <w:tc>
          <w:tcPr>
            <w:tcW w:w="411"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28"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9" w:type="pct"/>
          </w:tcPr>
          <w:p w:rsidR="00E56BCF" w:rsidRPr="00E56BCF" w:rsidRDefault="00E56BCF" w:rsidP="00E56BCF">
            <w:pPr>
              <w:ind w:firstLine="57"/>
              <w:jc w:val="center"/>
              <w:rPr>
                <w:rFonts w:cs="Times New Roman"/>
                <w:sz w:val="22"/>
              </w:rPr>
            </w:pPr>
          </w:p>
        </w:tc>
        <w:tc>
          <w:tcPr>
            <w:tcW w:w="411"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427"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3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11" w:type="pct"/>
          </w:tcPr>
          <w:p w:rsidR="00E56BCF" w:rsidRPr="00E56BCF" w:rsidRDefault="00E56BCF" w:rsidP="00E56BCF">
            <w:pPr>
              <w:ind w:firstLine="57"/>
              <w:jc w:val="center"/>
              <w:rPr>
                <w:rFonts w:cs="Times New Roman"/>
                <w:sz w:val="22"/>
              </w:rPr>
            </w:pPr>
          </w:p>
        </w:tc>
        <w:tc>
          <w:tcPr>
            <w:tcW w:w="409" w:type="pct"/>
          </w:tcPr>
          <w:p w:rsidR="00E56BCF" w:rsidRPr="00E56BCF" w:rsidRDefault="00E56BCF" w:rsidP="00E56BCF">
            <w:pPr>
              <w:ind w:firstLine="57"/>
              <w:jc w:val="center"/>
              <w:rPr>
                <w:rFonts w:cs="Times New Roman"/>
                <w:sz w:val="22"/>
              </w:rPr>
            </w:pPr>
            <w:r w:rsidRPr="00E56BCF">
              <w:rPr>
                <w:rFonts w:cs="Times New Roman"/>
                <w:sz w:val="22"/>
              </w:rPr>
              <w:t>х</w:t>
            </w:r>
          </w:p>
        </w:tc>
      </w:tr>
      <w:tr w:rsidR="00E56BCF" w:rsidRPr="00E56BCF" w:rsidTr="00E56BCF">
        <w:tc>
          <w:tcPr>
            <w:tcW w:w="228" w:type="pct"/>
          </w:tcPr>
          <w:p w:rsidR="00E56BCF" w:rsidRPr="00E56BCF" w:rsidRDefault="00E56BCF" w:rsidP="00E56BCF">
            <w:pPr>
              <w:ind w:firstLine="0"/>
              <w:jc w:val="center"/>
              <w:rPr>
                <w:rFonts w:cs="Times New Roman"/>
                <w:sz w:val="22"/>
              </w:rPr>
            </w:pPr>
            <w:r w:rsidRPr="00E56BCF">
              <w:rPr>
                <w:rFonts w:cs="Times New Roman"/>
                <w:sz w:val="22"/>
              </w:rPr>
              <w:t>10.</w:t>
            </w:r>
          </w:p>
        </w:tc>
        <w:tc>
          <w:tcPr>
            <w:tcW w:w="1075" w:type="pct"/>
          </w:tcPr>
          <w:p w:rsidR="00E56BCF" w:rsidRPr="00E56BCF" w:rsidRDefault="00E56BCF" w:rsidP="00E56BCF">
            <w:pPr>
              <w:ind w:firstLine="0"/>
              <w:rPr>
                <w:rFonts w:cs="Times New Roman"/>
                <w:sz w:val="22"/>
              </w:rPr>
            </w:pPr>
            <w:r w:rsidRPr="00E56BCF">
              <w:rPr>
                <w:rFonts w:cs="Times New Roman"/>
                <w:sz w:val="22"/>
              </w:rPr>
              <w:t>Размер страховой премии, подлежащей субсидированию, рублей</w:t>
            </w:r>
          </w:p>
        </w:tc>
        <w:tc>
          <w:tcPr>
            <w:tcW w:w="411"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28"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28"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29"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411"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23"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23"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23"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427"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37"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37"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211" w:type="pct"/>
          </w:tcPr>
          <w:p w:rsidR="00E56BCF" w:rsidRPr="00E56BCF" w:rsidRDefault="00E56BCF" w:rsidP="00E56BCF">
            <w:pPr>
              <w:ind w:firstLine="57"/>
              <w:jc w:val="center"/>
              <w:rPr>
                <w:rFonts w:cs="Times New Roman"/>
                <w:sz w:val="22"/>
              </w:rPr>
            </w:pPr>
            <w:r w:rsidRPr="00E56BCF">
              <w:rPr>
                <w:rFonts w:cs="Times New Roman"/>
                <w:sz w:val="22"/>
              </w:rPr>
              <w:t>х</w:t>
            </w:r>
          </w:p>
        </w:tc>
        <w:tc>
          <w:tcPr>
            <w:tcW w:w="409" w:type="pct"/>
          </w:tcPr>
          <w:p w:rsidR="00E56BCF" w:rsidRPr="00E56BCF" w:rsidRDefault="00E56BCF" w:rsidP="00E56BCF">
            <w:pPr>
              <w:ind w:firstLine="57"/>
              <w:jc w:val="center"/>
              <w:rPr>
                <w:rFonts w:cs="Times New Roman"/>
                <w:sz w:val="22"/>
              </w:rPr>
            </w:pPr>
            <w:r w:rsidRPr="00E56BCF">
              <w:rPr>
                <w:rFonts w:cs="Times New Roman"/>
                <w:sz w:val="22"/>
              </w:rPr>
              <w:t>х</w:t>
            </w:r>
          </w:p>
        </w:tc>
      </w:tr>
      <w:tr w:rsidR="00E56BCF" w:rsidRPr="00E56BCF" w:rsidTr="00E56BCF">
        <w:tc>
          <w:tcPr>
            <w:tcW w:w="228" w:type="pct"/>
          </w:tcPr>
          <w:p w:rsidR="00E56BCF" w:rsidRPr="00E56BCF" w:rsidRDefault="00E56BCF" w:rsidP="00E56BCF">
            <w:pPr>
              <w:ind w:firstLine="0"/>
              <w:jc w:val="center"/>
              <w:rPr>
                <w:rFonts w:cs="Times New Roman"/>
                <w:sz w:val="22"/>
              </w:rPr>
            </w:pPr>
            <w:r w:rsidRPr="00E56BCF">
              <w:rPr>
                <w:rFonts w:cs="Times New Roman"/>
                <w:sz w:val="22"/>
              </w:rPr>
              <w:t>10.1.</w:t>
            </w:r>
          </w:p>
        </w:tc>
        <w:tc>
          <w:tcPr>
            <w:tcW w:w="1075" w:type="pct"/>
          </w:tcPr>
          <w:p w:rsidR="00E56BCF" w:rsidRPr="00E56BCF" w:rsidRDefault="00E56BCF" w:rsidP="00E56BCF">
            <w:pPr>
              <w:ind w:firstLine="0"/>
              <w:rPr>
                <w:rFonts w:cs="Times New Roman"/>
                <w:sz w:val="22"/>
              </w:rPr>
            </w:pPr>
            <w:r w:rsidRPr="00E56BCF">
              <w:rPr>
                <w:rFonts w:cs="Times New Roman"/>
                <w:sz w:val="22"/>
              </w:rPr>
              <w:t>При условии, что страховой тариф не превышает предельный размер ставки для расчета размера субсидий или равен ему (пункт 7)</w:t>
            </w:r>
          </w:p>
        </w:tc>
        <w:tc>
          <w:tcPr>
            <w:tcW w:w="411"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9" w:type="pct"/>
          </w:tcPr>
          <w:p w:rsidR="00E56BCF" w:rsidRPr="00E56BCF" w:rsidRDefault="00E56BCF" w:rsidP="00E56BCF">
            <w:pPr>
              <w:ind w:firstLine="57"/>
              <w:jc w:val="center"/>
              <w:rPr>
                <w:rFonts w:cs="Times New Roman"/>
                <w:sz w:val="22"/>
              </w:rPr>
            </w:pPr>
          </w:p>
        </w:tc>
        <w:tc>
          <w:tcPr>
            <w:tcW w:w="411"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42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11" w:type="pct"/>
          </w:tcPr>
          <w:p w:rsidR="00E56BCF" w:rsidRPr="00E56BCF" w:rsidRDefault="00E56BCF" w:rsidP="00E56BCF">
            <w:pPr>
              <w:ind w:firstLine="57"/>
              <w:jc w:val="center"/>
              <w:rPr>
                <w:rFonts w:cs="Times New Roman"/>
                <w:sz w:val="22"/>
              </w:rPr>
            </w:pPr>
          </w:p>
        </w:tc>
        <w:tc>
          <w:tcPr>
            <w:tcW w:w="409" w:type="pct"/>
          </w:tcPr>
          <w:p w:rsidR="00E56BCF" w:rsidRPr="00E56BCF" w:rsidRDefault="00E56BCF" w:rsidP="00E56BCF">
            <w:pPr>
              <w:ind w:firstLine="57"/>
              <w:jc w:val="center"/>
              <w:rPr>
                <w:rFonts w:cs="Times New Roman"/>
                <w:sz w:val="22"/>
              </w:rPr>
            </w:pPr>
          </w:p>
        </w:tc>
      </w:tr>
      <w:tr w:rsidR="00E56BCF" w:rsidRPr="00E56BCF" w:rsidTr="00E56BCF">
        <w:tc>
          <w:tcPr>
            <w:tcW w:w="228" w:type="pct"/>
          </w:tcPr>
          <w:p w:rsidR="00E56BCF" w:rsidRPr="00E56BCF" w:rsidRDefault="00E56BCF" w:rsidP="00E56BCF">
            <w:pPr>
              <w:ind w:firstLine="0"/>
              <w:jc w:val="center"/>
              <w:rPr>
                <w:rFonts w:cs="Times New Roman"/>
                <w:sz w:val="22"/>
              </w:rPr>
            </w:pPr>
            <w:r w:rsidRPr="00E56BCF">
              <w:rPr>
                <w:rFonts w:cs="Times New Roman"/>
                <w:sz w:val="22"/>
              </w:rPr>
              <w:t>10.2.</w:t>
            </w:r>
          </w:p>
        </w:tc>
        <w:tc>
          <w:tcPr>
            <w:tcW w:w="1075" w:type="pct"/>
          </w:tcPr>
          <w:p w:rsidR="00E56BCF" w:rsidRPr="00E56BCF" w:rsidRDefault="00E56BCF" w:rsidP="00E56BCF">
            <w:pPr>
              <w:ind w:firstLine="0"/>
              <w:rPr>
                <w:rFonts w:cs="Times New Roman"/>
                <w:sz w:val="22"/>
              </w:rPr>
            </w:pPr>
            <w:r w:rsidRPr="00E56BCF">
              <w:rPr>
                <w:rFonts w:cs="Times New Roman"/>
                <w:sz w:val="22"/>
              </w:rPr>
              <w:t xml:space="preserve">При условии, что страховой тариф превышает предельный размер ставки для расчета размера субсидий </w:t>
            </w:r>
          </w:p>
          <w:p w:rsidR="00E56BCF" w:rsidRPr="00E56BCF" w:rsidRDefault="00E56BCF" w:rsidP="00E56BCF">
            <w:pPr>
              <w:ind w:firstLine="0"/>
              <w:rPr>
                <w:rFonts w:cs="Times New Roman"/>
                <w:sz w:val="22"/>
              </w:rPr>
            </w:pPr>
            <w:r w:rsidRPr="00E56BCF">
              <w:rPr>
                <w:rFonts w:cs="Times New Roman"/>
                <w:sz w:val="22"/>
              </w:rPr>
              <w:t>(пункт 4 × пункт 9 / 100)</w:t>
            </w:r>
          </w:p>
        </w:tc>
        <w:tc>
          <w:tcPr>
            <w:tcW w:w="411"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9" w:type="pct"/>
          </w:tcPr>
          <w:p w:rsidR="00E56BCF" w:rsidRPr="00E56BCF" w:rsidRDefault="00E56BCF" w:rsidP="00E56BCF">
            <w:pPr>
              <w:ind w:firstLine="57"/>
              <w:jc w:val="center"/>
              <w:rPr>
                <w:rFonts w:cs="Times New Roman"/>
                <w:sz w:val="22"/>
              </w:rPr>
            </w:pPr>
          </w:p>
        </w:tc>
        <w:tc>
          <w:tcPr>
            <w:tcW w:w="411"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42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11" w:type="pct"/>
          </w:tcPr>
          <w:p w:rsidR="00E56BCF" w:rsidRPr="00E56BCF" w:rsidRDefault="00E56BCF" w:rsidP="00E56BCF">
            <w:pPr>
              <w:ind w:firstLine="57"/>
              <w:jc w:val="center"/>
              <w:rPr>
                <w:rFonts w:cs="Times New Roman"/>
                <w:sz w:val="22"/>
              </w:rPr>
            </w:pPr>
          </w:p>
        </w:tc>
        <w:tc>
          <w:tcPr>
            <w:tcW w:w="409" w:type="pct"/>
          </w:tcPr>
          <w:p w:rsidR="00E56BCF" w:rsidRPr="00E56BCF" w:rsidRDefault="00E56BCF" w:rsidP="00E56BCF">
            <w:pPr>
              <w:ind w:firstLine="57"/>
              <w:jc w:val="center"/>
              <w:rPr>
                <w:rFonts w:cs="Times New Roman"/>
                <w:sz w:val="22"/>
              </w:rPr>
            </w:pPr>
          </w:p>
        </w:tc>
      </w:tr>
      <w:tr w:rsidR="00E56BCF" w:rsidRPr="00E56BCF" w:rsidTr="00E56BCF">
        <w:tc>
          <w:tcPr>
            <w:tcW w:w="228" w:type="pct"/>
          </w:tcPr>
          <w:p w:rsidR="00E56BCF" w:rsidRPr="00E56BCF" w:rsidRDefault="00E56BCF" w:rsidP="00E56BCF">
            <w:pPr>
              <w:ind w:firstLine="0"/>
              <w:jc w:val="center"/>
              <w:rPr>
                <w:rFonts w:cs="Times New Roman"/>
                <w:sz w:val="22"/>
              </w:rPr>
            </w:pPr>
            <w:r w:rsidRPr="00E56BCF">
              <w:rPr>
                <w:rFonts w:cs="Times New Roman"/>
                <w:sz w:val="22"/>
              </w:rPr>
              <w:t>11.</w:t>
            </w:r>
          </w:p>
        </w:tc>
        <w:tc>
          <w:tcPr>
            <w:tcW w:w="1075" w:type="pct"/>
          </w:tcPr>
          <w:p w:rsidR="00E56BCF" w:rsidRPr="00E56BCF" w:rsidRDefault="00E56BCF" w:rsidP="00E56BCF">
            <w:pPr>
              <w:ind w:firstLine="0"/>
              <w:rPr>
                <w:rFonts w:cs="Times New Roman"/>
                <w:sz w:val="22"/>
              </w:rPr>
            </w:pPr>
            <w:r w:rsidRPr="00E56BCF">
              <w:rPr>
                <w:rFonts w:cs="Times New Roman"/>
                <w:sz w:val="22"/>
              </w:rPr>
              <w:t>Размер субсидий за счет средств федерального бюджета, рублей ((подпункт 10.1 + подпункт 10.2 пункта 10) × 50 / 100 × С</w:t>
            </w:r>
            <w:r w:rsidRPr="00E56BCF">
              <w:rPr>
                <w:rFonts w:cs="Times New Roman"/>
                <w:sz w:val="22"/>
                <w:vertAlign w:val="subscript"/>
              </w:rPr>
              <w:t>ф</w:t>
            </w:r>
            <w:r w:rsidRPr="00E56BCF">
              <w:rPr>
                <w:rFonts w:cs="Times New Roman"/>
                <w:sz w:val="22"/>
              </w:rPr>
              <w:t>*)</w:t>
            </w:r>
          </w:p>
        </w:tc>
        <w:tc>
          <w:tcPr>
            <w:tcW w:w="411"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9" w:type="pct"/>
          </w:tcPr>
          <w:p w:rsidR="00E56BCF" w:rsidRPr="00E56BCF" w:rsidRDefault="00E56BCF" w:rsidP="00E56BCF">
            <w:pPr>
              <w:ind w:firstLine="57"/>
              <w:jc w:val="center"/>
              <w:rPr>
                <w:rFonts w:cs="Times New Roman"/>
                <w:sz w:val="22"/>
              </w:rPr>
            </w:pPr>
          </w:p>
        </w:tc>
        <w:tc>
          <w:tcPr>
            <w:tcW w:w="411"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42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11" w:type="pct"/>
          </w:tcPr>
          <w:p w:rsidR="00E56BCF" w:rsidRPr="00E56BCF" w:rsidRDefault="00E56BCF" w:rsidP="00E56BCF">
            <w:pPr>
              <w:ind w:firstLine="57"/>
              <w:jc w:val="center"/>
              <w:rPr>
                <w:rFonts w:cs="Times New Roman"/>
                <w:sz w:val="22"/>
              </w:rPr>
            </w:pPr>
          </w:p>
        </w:tc>
        <w:tc>
          <w:tcPr>
            <w:tcW w:w="409" w:type="pct"/>
          </w:tcPr>
          <w:p w:rsidR="00E56BCF" w:rsidRPr="00E56BCF" w:rsidRDefault="00E56BCF" w:rsidP="00E56BCF">
            <w:pPr>
              <w:ind w:firstLine="57"/>
              <w:jc w:val="center"/>
              <w:rPr>
                <w:rFonts w:cs="Times New Roman"/>
                <w:sz w:val="22"/>
              </w:rPr>
            </w:pPr>
          </w:p>
        </w:tc>
      </w:tr>
      <w:tr w:rsidR="00E56BCF" w:rsidRPr="00E56BCF" w:rsidTr="00E56BCF">
        <w:tc>
          <w:tcPr>
            <w:tcW w:w="228" w:type="pct"/>
          </w:tcPr>
          <w:p w:rsidR="00E56BCF" w:rsidRPr="00E56BCF" w:rsidRDefault="00E56BCF" w:rsidP="00E56BCF">
            <w:pPr>
              <w:ind w:firstLine="0"/>
              <w:jc w:val="center"/>
              <w:rPr>
                <w:rFonts w:cs="Times New Roman"/>
                <w:sz w:val="22"/>
              </w:rPr>
            </w:pPr>
            <w:r w:rsidRPr="00E56BCF">
              <w:rPr>
                <w:rFonts w:cs="Times New Roman"/>
                <w:sz w:val="22"/>
              </w:rPr>
              <w:t>12.</w:t>
            </w:r>
          </w:p>
        </w:tc>
        <w:tc>
          <w:tcPr>
            <w:tcW w:w="1075" w:type="pct"/>
          </w:tcPr>
          <w:p w:rsidR="00E56BCF" w:rsidRPr="00E56BCF" w:rsidRDefault="00E56BCF" w:rsidP="00E56BCF">
            <w:pPr>
              <w:ind w:firstLine="0"/>
              <w:rPr>
                <w:rFonts w:cs="Times New Roman"/>
                <w:sz w:val="22"/>
              </w:rPr>
            </w:pPr>
            <w:r w:rsidRPr="00E56BCF">
              <w:rPr>
                <w:rFonts w:cs="Times New Roman"/>
                <w:sz w:val="22"/>
              </w:rPr>
              <w:t>Размер субсидий за счет средств областного бюджета, рублей ((подпункт 10.1 + подпункт 10.2 пункта 10) × 50 / 100 × С</w:t>
            </w:r>
            <w:r w:rsidRPr="00E56BCF">
              <w:rPr>
                <w:rFonts w:cs="Times New Roman"/>
                <w:sz w:val="22"/>
                <w:vertAlign w:val="subscript"/>
              </w:rPr>
              <w:t>о</w:t>
            </w:r>
            <w:r w:rsidRPr="00E56BCF">
              <w:rPr>
                <w:rFonts w:cs="Times New Roman"/>
                <w:sz w:val="22"/>
              </w:rPr>
              <w:t>**)</w:t>
            </w:r>
          </w:p>
        </w:tc>
        <w:tc>
          <w:tcPr>
            <w:tcW w:w="411"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8" w:type="pct"/>
          </w:tcPr>
          <w:p w:rsidR="00E56BCF" w:rsidRPr="00E56BCF" w:rsidRDefault="00E56BCF" w:rsidP="00E56BCF">
            <w:pPr>
              <w:ind w:firstLine="57"/>
              <w:jc w:val="center"/>
              <w:rPr>
                <w:rFonts w:cs="Times New Roman"/>
                <w:sz w:val="22"/>
              </w:rPr>
            </w:pPr>
          </w:p>
        </w:tc>
        <w:tc>
          <w:tcPr>
            <w:tcW w:w="229" w:type="pct"/>
          </w:tcPr>
          <w:p w:rsidR="00E56BCF" w:rsidRPr="00E56BCF" w:rsidRDefault="00E56BCF" w:rsidP="00E56BCF">
            <w:pPr>
              <w:ind w:firstLine="57"/>
              <w:jc w:val="center"/>
              <w:rPr>
                <w:rFonts w:cs="Times New Roman"/>
                <w:sz w:val="22"/>
              </w:rPr>
            </w:pPr>
          </w:p>
        </w:tc>
        <w:tc>
          <w:tcPr>
            <w:tcW w:w="411"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223" w:type="pct"/>
          </w:tcPr>
          <w:p w:rsidR="00E56BCF" w:rsidRPr="00E56BCF" w:rsidRDefault="00E56BCF" w:rsidP="00E56BCF">
            <w:pPr>
              <w:ind w:firstLine="57"/>
              <w:jc w:val="center"/>
              <w:rPr>
                <w:rFonts w:cs="Times New Roman"/>
                <w:sz w:val="22"/>
              </w:rPr>
            </w:pPr>
          </w:p>
        </w:tc>
        <w:tc>
          <w:tcPr>
            <w:tcW w:w="42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37" w:type="pct"/>
          </w:tcPr>
          <w:p w:rsidR="00E56BCF" w:rsidRPr="00E56BCF" w:rsidRDefault="00E56BCF" w:rsidP="00E56BCF">
            <w:pPr>
              <w:ind w:firstLine="57"/>
              <w:jc w:val="center"/>
              <w:rPr>
                <w:rFonts w:cs="Times New Roman"/>
                <w:sz w:val="22"/>
              </w:rPr>
            </w:pPr>
          </w:p>
        </w:tc>
        <w:tc>
          <w:tcPr>
            <w:tcW w:w="211" w:type="pct"/>
          </w:tcPr>
          <w:p w:rsidR="00E56BCF" w:rsidRPr="00E56BCF" w:rsidRDefault="00E56BCF" w:rsidP="00E56BCF">
            <w:pPr>
              <w:ind w:firstLine="57"/>
              <w:jc w:val="center"/>
              <w:rPr>
                <w:rFonts w:cs="Times New Roman"/>
                <w:sz w:val="22"/>
              </w:rPr>
            </w:pPr>
          </w:p>
        </w:tc>
        <w:tc>
          <w:tcPr>
            <w:tcW w:w="409" w:type="pct"/>
          </w:tcPr>
          <w:p w:rsidR="00E56BCF" w:rsidRPr="00E56BCF" w:rsidRDefault="00E56BCF" w:rsidP="00E56BCF">
            <w:pPr>
              <w:ind w:firstLine="57"/>
              <w:jc w:val="center"/>
              <w:rPr>
                <w:rFonts w:cs="Times New Roman"/>
                <w:sz w:val="22"/>
              </w:rPr>
            </w:pPr>
          </w:p>
        </w:tc>
      </w:tr>
    </w:tbl>
    <w:p w:rsidR="00E56BCF" w:rsidRPr="00E56BCF" w:rsidRDefault="00E56BCF" w:rsidP="00E56BCF">
      <w:pPr>
        <w:rPr>
          <w:rFonts w:cs="Times New Roman"/>
          <w:sz w:val="20"/>
          <w:szCs w:val="20"/>
        </w:rPr>
      </w:pPr>
    </w:p>
    <w:p w:rsidR="00E56BCF" w:rsidRPr="00E56BCF" w:rsidRDefault="00E56BCF" w:rsidP="00E56BCF">
      <w:pPr>
        <w:rPr>
          <w:rFonts w:cs="Times New Roman"/>
          <w:szCs w:val="28"/>
        </w:rPr>
      </w:pPr>
      <w:r w:rsidRPr="00E56BCF">
        <w:rPr>
          <w:rFonts w:cs="Times New Roman"/>
          <w:szCs w:val="28"/>
        </w:rPr>
        <w:t>* Размер субсидии из федерального бюджета.</w:t>
      </w:r>
    </w:p>
    <w:p w:rsidR="00E56BCF" w:rsidRPr="00E56BCF" w:rsidRDefault="00E56BCF" w:rsidP="00E56BCF">
      <w:pPr>
        <w:rPr>
          <w:rFonts w:cs="Times New Roman"/>
          <w:szCs w:val="28"/>
        </w:rPr>
      </w:pPr>
      <w:r w:rsidRPr="00E56BCF">
        <w:rPr>
          <w:rFonts w:cs="Times New Roman"/>
          <w:szCs w:val="28"/>
        </w:rPr>
        <w:t>** Размер субсидии из областного бюджета.</w:t>
      </w:r>
    </w:p>
    <w:p w:rsidR="00E56BCF" w:rsidRPr="00E56BCF" w:rsidRDefault="00E56BCF" w:rsidP="00E56BCF">
      <w:pPr>
        <w:rPr>
          <w:rFonts w:cs="Times New Roman"/>
          <w:sz w:val="20"/>
          <w:szCs w:val="20"/>
        </w:rPr>
      </w:pPr>
    </w:p>
    <w:p w:rsidR="00E56BCF" w:rsidRPr="00E56BCF" w:rsidRDefault="00E56BCF" w:rsidP="00E56BCF">
      <w:pPr>
        <w:ind w:firstLine="0"/>
        <w:rPr>
          <w:rFonts w:cs="Times New Roman"/>
          <w:szCs w:val="28"/>
        </w:rPr>
      </w:pPr>
      <w:r w:rsidRPr="00E56BCF">
        <w:rPr>
          <w:rFonts w:cs="Times New Roman"/>
          <w:szCs w:val="28"/>
        </w:rPr>
        <w:t>«___» _____________ 20__ г.</w:t>
      </w:r>
    </w:p>
    <w:p w:rsidR="00E56BCF" w:rsidRPr="00E56BCF" w:rsidRDefault="00E56BCF" w:rsidP="00E56BCF">
      <w:pPr>
        <w:ind w:firstLine="0"/>
        <w:rPr>
          <w:rFonts w:cs="Times New Roman"/>
          <w:sz w:val="20"/>
          <w:szCs w:val="20"/>
        </w:rPr>
      </w:pPr>
    </w:p>
    <w:p w:rsidR="00E56BCF" w:rsidRPr="00E56BCF" w:rsidRDefault="00E56BCF" w:rsidP="00E56BCF">
      <w:pPr>
        <w:ind w:firstLine="0"/>
        <w:rPr>
          <w:rFonts w:cs="Times New Roman"/>
          <w:szCs w:val="28"/>
        </w:rPr>
      </w:pPr>
      <w:r w:rsidRPr="00E56BCF">
        <w:rPr>
          <w:rFonts w:cs="Times New Roman"/>
          <w:szCs w:val="28"/>
        </w:rPr>
        <w:t>Руководитель ________________ _____________________________</w:t>
      </w:r>
    </w:p>
    <w:p w:rsidR="00E56BCF" w:rsidRPr="00E56BCF" w:rsidRDefault="00E56BCF" w:rsidP="00E56BCF">
      <w:pPr>
        <w:ind w:firstLine="0"/>
        <w:rPr>
          <w:rFonts w:cs="Times New Roman"/>
          <w:sz w:val="24"/>
          <w:szCs w:val="24"/>
        </w:rPr>
      </w:pPr>
      <w:r w:rsidRPr="00E56BCF">
        <w:rPr>
          <w:rFonts w:cs="Times New Roman"/>
          <w:szCs w:val="28"/>
        </w:rPr>
        <w:tab/>
      </w:r>
      <w:r w:rsidRPr="00E56BCF">
        <w:rPr>
          <w:rFonts w:cs="Times New Roman"/>
          <w:szCs w:val="28"/>
        </w:rPr>
        <w:tab/>
      </w:r>
      <w:r w:rsidRPr="00E56BCF">
        <w:rPr>
          <w:rFonts w:cs="Times New Roman"/>
          <w:szCs w:val="28"/>
        </w:rPr>
        <w:tab/>
        <w:t xml:space="preserve">    </w:t>
      </w:r>
      <w:r w:rsidRPr="00E56BCF">
        <w:rPr>
          <w:rFonts w:cs="Times New Roman"/>
          <w:sz w:val="24"/>
          <w:szCs w:val="24"/>
        </w:rPr>
        <w:t>(подпись)                     (расшифровка подписи)</w:t>
      </w:r>
    </w:p>
    <w:p w:rsidR="00E56BCF" w:rsidRPr="00E56BCF" w:rsidRDefault="00E56BCF" w:rsidP="00E56BCF">
      <w:pPr>
        <w:ind w:firstLine="0"/>
        <w:rPr>
          <w:rFonts w:cs="Times New Roman"/>
          <w:sz w:val="20"/>
          <w:szCs w:val="20"/>
        </w:rPr>
      </w:pPr>
    </w:p>
    <w:p w:rsidR="00E56BCF" w:rsidRPr="00E56BCF" w:rsidRDefault="00E56BCF" w:rsidP="00E56BCF">
      <w:pPr>
        <w:ind w:firstLine="0"/>
        <w:rPr>
          <w:rFonts w:cs="Times New Roman"/>
          <w:szCs w:val="28"/>
        </w:rPr>
      </w:pPr>
      <w:r w:rsidRPr="00E56BCF">
        <w:rPr>
          <w:rFonts w:cs="Times New Roman"/>
          <w:szCs w:val="28"/>
        </w:rPr>
        <w:t>Главный бухгалтер _________________ __________________________</w:t>
      </w:r>
    </w:p>
    <w:p w:rsidR="00E56BCF" w:rsidRPr="00E56BCF" w:rsidRDefault="00E56BCF" w:rsidP="00E56BCF">
      <w:pPr>
        <w:ind w:firstLine="0"/>
        <w:rPr>
          <w:rFonts w:cs="Times New Roman"/>
          <w:sz w:val="24"/>
          <w:szCs w:val="24"/>
        </w:rPr>
      </w:pPr>
      <w:r w:rsidRPr="00E56BCF">
        <w:rPr>
          <w:rFonts w:cs="Times New Roman"/>
          <w:sz w:val="24"/>
          <w:szCs w:val="24"/>
        </w:rPr>
        <w:t xml:space="preserve">                                                    (подпись)                      (расшифровка подписи)</w:t>
      </w:r>
    </w:p>
    <w:p w:rsidR="00E56BCF" w:rsidRPr="00E56BCF" w:rsidRDefault="00E56BCF" w:rsidP="00E56BCF">
      <w:pPr>
        <w:jc w:val="center"/>
        <w:rPr>
          <w:rFonts w:cs="Times New Roman"/>
          <w:szCs w:val="28"/>
        </w:rPr>
        <w:sectPr w:rsidR="00E56BCF" w:rsidRPr="00E56BCF" w:rsidSect="00E56BCF">
          <w:pgSz w:w="16838" w:h="11906" w:orient="landscape"/>
          <w:pgMar w:top="1985" w:right="1134" w:bottom="567" w:left="1134" w:header="709" w:footer="709" w:gutter="0"/>
          <w:pgNumType w:start="1"/>
          <w:cols w:space="708"/>
          <w:titlePg/>
          <w:docGrid w:linePitch="381"/>
        </w:sectPr>
      </w:pPr>
    </w:p>
    <w:tbl>
      <w:tblPr>
        <w:tblW w:w="5000" w:type="pct"/>
        <w:tblCellMar>
          <w:left w:w="135" w:type="dxa"/>
          <w:right w:w="135" w:type="dxa"/>
        </w:tblCellMar>
        <w:tblLook w:val="0000" w:firstRow="0" w:lastRow="0" w:firstColumn="0" w:lastColumn="0" w:noHBand="0" w:noVBand="0"/>
      </w:tblPr>
      <w:tblGrid>
        <w:gridCol w:w="7284"/>
        <w:gridCol w:w="7728"/>
      </w:tblGrid>
      <w:tr w:rsidR="00E56BCF" w:rsidRPr="00E56BCF" w:rsidTr="00E56BCF">
        <w:tc>
          <w:tcPr>
            <w:tcW w:w="2426" w:type="pct"/>
            <w:tcBorders>
              <w:top w:val="nil"/>
              <w:left w:val="nil"/>
              <w:bottom w:val="nil"/>
              <w:right w:val="nil"/>
            </w:tcBorders>
          </w:tcPr>
          <w:p w:rsidR="00E56BCF" w:rsidRPr="00E56BCF" w:rsidRDefault="00E56BCF" w:rsidP="00E56BCF">
            <w:pPr>
              <w:rPr>
                <w:rFonts w:cs="Times New Roman"/>
                <w:color w:val="000000"/>
                <w:szCs w:val="28"/>
              </w:rPr>
            </w:pPr>
          </w:p>
        </w:tc>
        <w:tc>
          <w:tcPr>
            <w:tcW w:w="2574" w:type="pct"/>
            <w:tcBorders>
              <w:top w:val="nil"/>
              <w:left w:val="nil"/>
              <w:bottom w:val="nil"/>
              <w:right w:val="nil"/>
            </w:tcBorders>
          </w:tcPr>
          <w:p w:rsidR="00E56BCF" w:rsidRPr="00E56BCF" w:rsidRDefault="00E56BCF" w:rsidP="00E56BCF">
            <w:pPr>
              <w:ind w:firstLine="0"/>
              <w:jc w:val="both"/>
              <w:rPr>
                <w:rFonts w:cs="Times New Roman"/>
                <w:color w:val="000000"/>
                <w:szCs w:val="28"/>
              </w:rPr>
            </w:pPr>
            <w:r w:rsidRPr="00E56BCF">
              <w:rPr>
                <w:rFonts w:cs="Times New Roman"/>
                <w:color w:val="000000"/>
                <w:szCs w:val="28"/>
              </w:rPr>
              <w:t>Приложение 5</w:t>
            </w:r>
          </w:p>
          <w:p w:rsidR="00E56BCF" w:rsidRPr="00E56BCF" w:rsidRDefault="00E56BCF" w:rsidP="00E56BCF">
            <w:pPr>
              <w:ind w:firstLine="0"/>
              <w:rPr>
                <w:rFonts w:cs="Times New Roman"/>
                <w:color w:val="000000"/>
                <w:szCs w:val="28"/>
              </w:rPr>
            </w:pPr>
            <w:r w:rsidRPr="00E56BCF">
              <w:rPr>
                <w:rFonts w:cs="Times New Roman"/>
                <w:color w:val="000000"/>
                <w:szCs w:val="28"/>
              </w:rPr>
              <w:t xml:space="preserve">к Порядку </w:t>
            </w:r>
            <w:r w:rsidRPr="00E56BCF">
              <w:rPr>
                <w:rFonts w:cs="Times New Roman"/>
                <w:szCs w:val="28"/>
              </w:rPr>
              <w:t>предоставления из федерального и областного бюджетов субсидий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 по договорам сельскохозяйственного страхования в области животноводства и по договорам сельскохозяйственного страхования объектов товарной аквакультуры (товарного рыбоводства)</w:t>
            </w:r>
          </w:p>
          <w:p w:rsidR="00E56BCF" w:rsidRPr="00E56BCF" w:rsidRDefault="00E56BCF" w:rsidP="00E56BCF">
            <w:pPr>
              <w:jc w:val="both"/>
              <w:rPr>
                <w:rFonts w:cs="Times New Roman"/>
                <w:color w:val="000000"/>
                <w:szCs w:val="28"/>
              </w:rPr>
            </w:pPr>
          </w:p>
          <w:p w:rsidR="00E56BCF" w:rsidRPr="00E56BCF" w:rsidRDefault="00E56BCF" w:rsidP="00E56BCF">
            <w:pPr>
              <w:ind w:firstLine="0"/>
              <w:jc w:val="both"/>
              <w:rPr>
                <w:rFonts w:cs="Times New Roman"/>
                <w:color w:val="000000"/>
                <w:szCs w:val="28"/>
              </w:rPr>
            </w:pPr>
            <w:r w:rsidRPr="00E56BCF">
              <w:rPr>
                <w:rFonts w:cs="Times New Roman"/>
                <w:color w:val="000000"/>
                <w:szCs w:val="28"/>
              </w:rPr>
              <w:t xml:space="preserve">Форма </w:t>
            </w:r>
          </w:p>
          <w:p w:rsidR="00E56BCF" w:rsidRPr="00E56BCF" w:rsidRDefault="00E56BCF" w:rsidP="00E56BCF">
            <w:pPr>
              <w:ind w:firstLine="0"/>
              <w:jc w:val="both"/>
              <w:rPr>
                <w:rFonts w:cs="Times New Roman"/>
                <w:color w:val="000000"/>
                <w:szCs w:val="28"/>
              </w:rPr>
            </w:pPr>
          </w:p>
        </w:tc>
      </w:tr>
    </w:tbl>
    <w:p w:rsidR="00E56BCF" w:rsidRPr="00E56BCF" w:rsidRDefault="00E56BCF" w:rsidP="00E56BCF">
      <w:pPr>
        <w:jc w:val="center"/>
        <w:rPr>
          <w:rFonts w:cs="Times New Roman"/>
          <w:color w:val="000000"/>
          <w:szCs w:val="28"/>
        </w:rPr>
      </w:pPr>
    </w:p>
    <w:p w:rsidR="00E56BCF" w:rsidRPr="00E56BCF" w:rsidRDefault="00E56BCF" w:rsidP="00E56BCF">
      <w:pPr>
        <w:ind w:firstLine="0"/>
        <w:jc w:val="center"/>
        <w:rPr>
          <w:rFonts w:cs="Times New Roman"/>
          <w:b/>
          <w:szCs w:val="28"/>
        </w:rPr>
      </w:pPr>
      <w:r w:rsidRPr="00E56BCF">
        <w:rPr>
          <w:rFonts w:cs="Times New Roman"/>
          <w:b/>
          <w:szCs w:val="28"/>
        </w:rPr>
        <w:t xml:space="preserve">СВОДНЫЙ РЕЕСТР </w:t>
      </w:r>
    </w:p>
    <w:p w:rsidR="00E56BCF" w:rsidRPr="00E56BCF" w:rsidRDefault="00E56BCF" w:rsidP="00E56BCF">
      <w:pPr>
        <w:ind w:firstLine="0"/>
        <w:jc w:val="center"/>
        <w:rPr>
          <w:rFonts w:cs="Times New Roman"/>
          <w:b/>
          <w:szCs w:val="28"/>
        </w:rPr>
      </w:pPr>
      <w:r w:rsidRPr="00E56BCF">
        <w:rPr>
          <w:rFonts w:cs="Times New Roman"/>
          <w:b/>
          <w:szCs w:val="28"/>
        </w:rPr>
        <w:t>сельскохозяйственных товаропроизводителей – получателей субсидии на возмещение части затрат сельскохозяйственных товаропроизводителей на уплату страховых премий по договорам сельскохозяйственного страхования в области растениеводства, по договорам сельскохозяйственного страхования в области животноводства и по договорам сельскохозяйственного страхования объектов товарной аквакультуры (товарного рыбоводства), предоставляемой из федерального и областного бюджетов,</w:t>
      </w:r>
    </w:p>
    <w:p w:rsidR="00E56BCF" w:rsidRPr="00E56BCF" w:rsidRDefault="00E56BCF" w:rsidP="00E56BCF">
      <w:pPr>
        <w:ind w:firstLine="0"/>
        <w:jc w:val="center"/>
        <w:rPr>
          <w:rFonts w:cs="Times New Roman"/>
          <w:b/>
          <w:color w:val="000000"/>
          <w:szCs w:val="28"/>
        </w:rPr>
      </w:pPr>
      <w:r w:rsidRPr="00E56BCF">
        <w:rPr>
          <w:rFonts w:cs="Times New Roman"/>
          <w:b/>
          <w:color w:val="000000"/>
          <w:szCs w:val="28"/>
        </w:rPr>
        <w:t>_____________________________</w:t>
      </w:r>
    </w:p>
    <w:p w:rsidR="00E56BCF" w:rsidRPr="00E56BCF" w:rsidRDefault="00E56BCF" w:rsidP="00E56BCF">
      <w:pPr>
        <w:ind w:firstLine="0"/>
        <w:jc w:val="center"/>
        <w:rPr>
          <w:rFonts w:cs="Times New Roman"/>
          <w:b/>
          <w:color w:val="000000"/>
          <w:sz w:val="24"/>
          <w:szCs w:val="24"/>
        </w:rPr>
      </w:pPr>
      <w:r w:rsidRPr="00E56BCF">
        <w:rPr>
          <w:rFonts w:cs="Times New Roman"/>
          <w:b/>
          <w:color w:val="000000"/>
          <w:sz w:val="24"/>
          <w:szCs w:val="24"/>
        </w:rPr>
        <w:t>(месяц, год)</w:t>
      </w:r>
    </w:p>
    <w:p w:rsidR="00E56BCF" w:rsidRPr="00E56BCF" w:rsidRDefault="00E56BCF" w:rsidP="00E56BCF">
      <w:pPr>
        <w:ind w:firstLine="0"/>
        <w:jc w:val="center"/>
        <w:rPr>
          <w:rFonts w:cs="Times New Roman"/>
          <w:color w:val="000000"/>
          <w:szCs w:val="28"/>
        </w:rPr>
      </w:pPr>
    </w:p>
    <w:p w:rsidR="00E56BCF" w:rsidRPr="00E56BCF" w:rsidRDefault="00E56BCF" w:rsidP="00E56BCF">
      <w:pPr>
        <w:ind w:firstLine="0"/>
        <w:jc w:val="center"/>
        <w:rPr>
          <w:rFonts w:cs="Times New Roman"/>
          <w:color w:val="000000"/>
          <w:szCs w:val="28"/>
        </w:rPr>
      </w:pPr>
    </w:p>
    <w:p w:rsidR="00E56BCF" w:rsidRDefault="00E56BCF" w:rsidP="00E56BCF">
      <w:pPr>
        <w:ind w:firstLine="0"/>
        <w:jc w:val="center"/>
        <w:rPr>
          <w:rFonts w:cs="Times New Roman"/>
          <w:color w:val="000000"/>
          <w:szCs w:val="28"/>
        </w:rPr>
      </w:pPr>
    </w:p>
    <w:p w:rsidR="00E56BCF" w:rsidRPr="00E56BCF" w:rsidRDefault="00E56BCF" w:rsidP="00E56BCF">
      <w:pPr>
        <w:ind w:firstLine="0"/>
        <w:jc w:val="center"/>
        <w:rPr>
          <w:rFonts w:cs="Times New Roman"/>
          <w:color w:val="000000"/>
          <w:szCs w:val="28"/>
        </w:rPr>
      </w:pPr>
    </w:p>
    <w:p w:rsidR="00E56BCF" w:rsidRPr="00E56BCF" w:rsidRDefault="00E56BCF" w:rsidP="00E56BCF">
      <w:pPr>
        <w:ind w:firstLine="0"/>
        <w:jc w:val="center"/>
        <w:rPr>
          <w:rFonts w:cs="Times New Roman"/>
          <w:color w:val="000000"/>
          <w:szCs w:val="28"/>
        </w:rPr>
      </w:pPr>
    </w:p>
    <w:tbl>
      <w:tblPr>
        <w:tblW w:w="14885" w:type="dxa"/>
        <w:tblInd w:w="89" w:type="dxa"/>
        <w:tblCellMar>
          <w:left w:w="90" w:type="dxa"/>
          <w:right w:w="90" w:type="dxa"/>
        </w:tblCellMar>
        <w:tblLook w:val="0000" w:firstRow="0" w:lastRow="0" w:firstColumn="0" w:lastColumn="0" w:noHBand="0" w:noVBand="0"/>
      </w:tblPr>
      <w:tblGrid>
        <w:gridCol w:w="553"/>
        <w:gridCol w:w="3134"/>
        <w:gridCol w:w="1843"/>
        <w:gridCol w:w="2835"/>
        <w:gridCol w:w="1701"/>
        <w:gridCol w:w="1549"/>
        <w:gridCol w:w="1572"/>
        <w:gridCol w:w="1698"/>
      </w:tblGrid>
      <w:tr w:rsidR="00E56BCF" w:rsidRPr="00E56BCF" w:rsidTr="00E56BCF">
        <w:tc>
          <w:tcPr>
            <w:tcW w:w="553" w:type="dxa"/>
            <w:vMerge w:val="restart"/>
            <w:tcBorders>
              <w:top w:val="single" w:sz="2" w:space="0" w:color="auto"/>
              <w:left w:val="single" w:sz="2" w:space="0" w:color="auto"/>
              <w:right w:val="single" w:sz="2" w:space="0" w:color="auto"/>
            </w:tcBorders>
          </w:tcPr>
          <w:p w:rsidR="00E56BCF" w:rsidRPr="00E56BCF" w:rsidRDefault="00E56BCF" w:rsidP="00E56BCF">
            <w:pPr>
              <w:ind w:firstLine="0"/>
              <w:jc w:val="center"/>
              <w:rPr>
                <w:rFonts w:cs="Times New Roman"/>
                <w:color w:val="000000"/>
                <w:sz w:val="24"/>
                <w:szCs w:val="24"/>
              </w:rPr>
            </w:pPr>
            <w:r w:rsidRPr="00E56BCF">
              <w:rPr>
                <w:rFonts w:cs="Times New Roman"/>
                <w:color w:val="000000"/>
                <w:sz w:val="24"/>
                <w:szCs w:val="24"/>
              </w:rPr>
              <w:t>№ п/п</w:t>
            </w:r>
          </w:p>
        </w:tc>
        <w:tc>
          <w:tcPr>
            <w:tcW w:w="3134" w:type="dxa"/>
            <w:vMerge w:val="restart"/>
            <w:tcBorders>
              <w:top w:val="single" w:sz="2" w:space="0" w:color="auto"/>
              <w:left w:val="single" w:sz="2" w:space="0" w:color="auto"/>
              <w:right w:val="single" w:sz="2" w:space="0" w:color="auto"/>
            </w:tcBorders>
          </w:tcPr>
          <w:p w:rsidR="00E56BCF" w:rsidRPr="00E56BCF" w:rsidRDefault="00E56BCF" w:rsidP="00E56BCF">
            <w:pPr>
              <w:ind w:firstLine="0"/>
              <w:jc w:val="center"/>
              <w:rPr>
                <w:rFonts w:cs="Times New Roman"/>
                <w:color w:val="000000"/>
                <w:sz w:val="24"/>
                <w:szCs w:val="24"/>
              </w:rPr>
            </w:pPr>
            <w:r w:rsidRPr="00E56BCF">
              <w:rPr>
                <w:rFonts w:cs="Times New Roman"/>
                <w:color w:val="000000"/>
                <w:sz w:val="24"/>
                <w:szCs w:val="24"/>
              </w:rPr>
              <w:t>Наименование сельскохозяйственного товаропроизводителя, заключившего договор сельскохозяйственного страхования</w:t>
            </w:r>
          </w:p>
        </w:tc>
        <w:tc>
          <w:tcPr>
            <w:tcW w:w="1843" w:type="dxa"/>
            <w:vMerge w:val="restart"/>
            <w:tcBorders>
              <w:top w:val="single" w:sz="2" w:space="0" w:color="auto"/>
              <w:left w:val="single" w:sz="2" w:space="0" w:color="auto"/>
              <w:right w:val="single" w:sz="2" w:space="0" w:color="auto"/>
            </w:tcBorders>
          </w:tcPr>
          <w:p w:rsidR="00E56BCF" w:rsidRPr="00E56BCF" w:rsidRDefault="00E56BCF" w:rsidP="00E56BCF">
            <w:pPr>
              <w:ind w:firstLine="0"/>
              <w:jc w:val="center"/>
              <w:rPr>
                <w:rFonts w:cs="Times New Roman"/>
                <w:color w:val="000000"/>
                <w:sz w:val="24"/>
                <w:szCs w:val="24"/>
              </w:rPr>
            </w:pPr>
            <w:r w:rsidRPr="00E56BCF">
              <w:rPr>
                <w:rFonts w:cs="Times New Roman"/>
                <w:color w:val="000000"/>
                <w:sz w:val="24"/>
                <w:szCs w:val="24"/>
              </w:rPr>
              <w:t>Наименование страховой организации</w:t>
            </w:r>
          </w:p>
        </w:tc>
        <w:tc>
          <w:tcPr>
            <w:tcW w:w="2835" w:type="dxa"/>
            <w:vMerge w:val="restart"/>
            <w:tcBorders>
              <w:top w:val="single" w:sz="2" w:space="0" w:color="auto"/>
              <w:left w:val="single" w:sz="2" w:space="0" w:color="auto"/>
              <w:right w:val="single" w:sz="2" w:space="0" w:color="auto"/>
            </w:tcBorders>
          </w:tcPr>
          <w:p w:rsidR="00E56BCF" w:rsidRPr="00E56BCF" w:rsidRDefault="00E56BCF" w:rsidP="00E56BCF">
            <w:pPr>
              <w:ind w:firstLine="0"/>
              <w:jc w:val="center"/>
              <w:rPr>
                <w:rFonts w:cs="Times New Roman"/>
                <w:color w:val="000000"/>
                <w:sz w:val="24"/>
                <w:szCs w:val="24"/>
              </w:rPr>
            </w:pPr>
            <w:r w:rsidRPr="00E56BCF">
              <w:rPr>
                <w:rFonts w:cs="Times New Roman"/>
                <w:color w:val="000000"/>
                <w:sz w:val="24"/>
                <w:szCs w:val="24"/>
              </w:rPr>
              <w:t>Дата и номер</w:t>
            </w:r>
          </w:p>
          <w:p w:rsidR="00E56BCF" w:rsidRPr="00E56BCF" w:rsidRDefault="00E56BCF" w:rsidP="00E56BCF">
            <w:pPr>
              <w:ind w:firstLine="0"/>
              <w:jc w:val="center"/>
              <w:rPr>
                <w:rFonts w:cs="Times New Roman"/>
                <w:color w:val="000000"/>
                <w:sz w:val="24"/>
                <w:szCs w:val="24"/>
              </w:rPr>
            </w:pPr>
            <w:r w:rsidRPr="00E56BCF">
              <w:rPr>
                <w:rFonts w:cs="Times New Roman"/>
                <w:color w:val="000000"/>
                <w:sz w:val="24"/>
                <w:szCs w:val="24"/>
              </w:rPr>
              <w:t>договора сельскохозяйственного страхования</w:t>
            </w:r>
          </w:p>
        </w:tc>
        <w:tc>
          <w:tcPr>
            <w:tcW w:w="1701" w:type="dxa"/>
            <w:vMerge w:val="restart"/>
            <w:tcBorders>
              <w:top w:val="single" w:sz="2" w:space="0" w:color="auto"/>
              <w:left w:val="single" w:sz="2" w:space="0" w:color="auto"/>
              <w:right w:val="single" w:sz="2" w:space="0" w:color="auto"/>
            </w:tcBorders>
          </w:tcPr>
          <w:p w:rsidR="00E56BCF" w:rsidRPr="00E56BCF" w:rsidRDefault="00E56BCF" w:rsidP="00E56BCF">
            <w:pPr>
              <w:ind w:firstLine="0"/>
              <w:jc w:val="center"/>
              <w:rPr>
                <w:rFonts w:cs="Times New Roman"/>
                <w:color w:val="000000"/>
                <w:sz w:val="24"/>
                <w:szCs w:val="24"/>
              </w:rPr>
            </w:pPr>
            <w:r w:rsidRPr="00E56BCF">
              <w:rPr>
                <w:rFonts w:cs="Times New Roman"/>
                <w:color w:val="000000"/>
                <w:sz w:val="24"/>
                <w:szCs w:val="24"/>
              </w:rPr>
              <w:t>Сумма начисленной страховой премии</w:t>
            </w:r>
          </w:p>
        </w:tc>
        <w:tc>
          <w:tcPr>
            <w:tcW w:w="1549" w:type="dxa"/>
            <w:vMerge w:val="restart"/>
            <w:tcBorders>
              <w:top w:val="single" w:sz="2" w:space="0" w:color="auto"/>
              <w:left w:val="single" w:sz="2" w:space="0" w:color="auto"/>
              <w:right w:val="single" w:sz="2" w:space="0" w:color="auto"/>
            </w:tcBorders>
          </w:tcPr>
          <w:p w:rsidR="00E56BCF" w:rsidRPr="00E56BCF" w:rsidRDefault="00E56BCF" w:rsidP="00E56BCF">
            <w:pPr>
              <w:ind w:firstLine="0"/>
              <w:jc w:val="center"/>
              <w:rPr>
                <w:rFonts w:cs="Times New Roman"/>
                <w:color w:val="000000"/>
                <w:sz w:val="24"/>
                <w:szCs w:val="24"/>
              </w:rPr>
            </w:pPr>
            <w:r w:rsidRPr="00E56BCF">
              <w:rPr>
                <w:rFonts w:cs="Times New Roman"/>
                <w:color w:val="000000"/>
                <w:sz w:val="24"/>
                <w:szCs w:val="24"/>
              </w:rPr>
              <w:t>Сумма субсидии – всего, руб.</w:t>
            </w:r>
          </w:p>
        </w:tc>
        <w:tc>
          <w:tcPr>
            <w:tcW w:w="3270" w:type="dxa"/>
            <w:gridSpan w:val="2"/>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color w:val="000000"/>
                <w:sz w:val="24"/>
                <w:szCs w:val="24"/>
              </w:rPr>
            </w:pPr>
            <w:r w:rsidRPr="00E56BCF">
              <w:rPr>
                <w:rFonts w:cs="Times New Roman"/>
                <w:color w:val="000000"/>
                <w:sz w:val="24"/>
                <w:szCs w:val="24"/>
              </w:rPr>
              <w:t>Из них</w:t>
            </w:r>
          </w:p>
        </w:tc>
      </w:tr>
      <w:tr w:rsidR="00E56BCF" w:rsidRPr="00E56BCF" w:rsidTr="00E56BCF">
        <w:tc>
          <w:tcPr>
            <w:tcW w:w="553" w:type="dxa"/>
            <w:vMerge/>
            <w:tcBorders>
              <w:left w:val="single" w:sz="2" w:space="0" w:color="auto"/>
              <w:bottom w:val="single" w:sz="2" w:space="0" w:color="auto"/>
              <w:right w:val="single" w:sz="2" w:space="0" w:color="auto"/>
            </w:tcBorders>
          </w:tcPr>
          <w:p w:rsidR="00E56BCF" w:rsidRPr="00E56BCF" w:rsidRDefault="00E56BCF" w:rsidP="00E56BCF">
            <w:pPr>
              <w:rPr>
                <w:rFonts w:cs="Times New Roman"/>
                <w:color w:val="000000"/>
                <w:sz w:val="24"/>
                <w:szCs w:val="24"/>
              </w:rPr>
            </w:pPr>
          </w:p>
        </w:tc>
        <w:tc>
          <w:tcPr>
            <w:tcW w:w="3134" w:type="dxa"/>
            <w:vMerge/>
            <w:tcBorders>
              <w:left w:val="single" w:sz="2" w:space="0" w:color="auto"/>
              <w:bottom w:val="single" w:sz="2" w:space="0" w:color="auto"/>
              <w:right w:val="single" w:sz="2" w:space="0" w:color="auto"/>
            </w:tcBorders>
          </w:tcPr>
          <w:p w:rsidR="00E56BCF" w:rsidRPr="00E56BCF" w:rsidRDefault="00E56BCF" w:rsidP="00E56BCF">
            <w:pPr>
              <w:rPr>
                <w:rFonts w:cs="Times New Roman"/>
                <w:color w:val="000000"/>
                <w:sz w:val="24"/>
                <w:szCs w:val="24"/>
              </w:rPr>
            </w:pPr>
          </w:p>
        </w:tc>
        <w:tc>
          <w:tcPr>
            <w:tcW w:w="1843" w:type="dxa"/>
            <w:vMerge/>
            <w:tcBorders>
              <w:left w:val="single" w:sz="2" w:space="0" w:color="auto"/>
              <w:bottom w:val="single" w:sz="2" w:space="0" w:color="auto"/>
              <w:right w:val="single" w:sz="2" w:space="0" w:color="auto"/>
            </w:tcBorders>
          </w:tcPr>
          <w:p w:rsidR="00E56BCF" w:rsidRPr="00E56BCF" w:rsidRDefault="00E56BCF" w:rsidP="00E56BCF">
            <w:pPr>
              <w:rPr>
                <w:rFonts w:cs="Times New Roman"/>
                <w:color w:val="000000"/>
                <w:sz w:val="24"/>
                <w:szCs w:val="24"/>
              </w:rPr>
            </w:pPr>
          </w:p>
        </w:tc>
        <w:tc>
          <w:tcPr>
            <w:tcW w:w="2835" w:type="dxa"/>
            <w:vMerge/>
            <w:tcBorders>
              <w:left w:val="single" w:sz="2" w:space="0" w:color="auto"/>
              <w:bottom w:val="single" w:sz="2" w:space="0" w:color="auto"/>
              <w:right w:val="single" w:sz="2" w:space="0" w:color="auto"/>
            </w:tcBorders>
          </w:tcPr>
          <w:p w:rsidR="00E56BCF" w:rsidRPr="00E56BCF" w:rsidRDefault="00E56BCF" w:rsidP="00E56BCF">
            <w:pPr>
              <w:rPr>
                <w:rFonts w:cs="Times New Roman"/>
                <w:color w:val="000000"/>
                <w:sz w:val="24"/>
                <w:szCs w:val="24"/>
              </w:rPr>
            </w:pPr>
          </w:p>
        </w:tc>
        <w:tc>
          <w:tcPr>
            <w:tcW w:w="1701" w:type="dxa"/>
            <w:vMerge/>
            <w:tcBorders>
              <w:left w:val="single" w:sz="2" w:space="0" w:color="auto"/>
              <w:bottom w:val="single" w:sz="2" w:space="0" w:color="auto"/>
              <w:right w:val="single" w:sz="2" w:space="0" w:color="auto"/>
            </w:tcBorders>
          </w:tcPr>
          <w:p w:rsidR="00E56BCF" w:rsidRPr="00E56BCF" w:rsidRDefault="00E56BCF" w:rsidP="00E56BCF">
            <w:pPr>
              <w:rPr>
                <w:rFonts w:cs="Times New Roman"/>
                <w:color w:val="000000"/>
                <w:sz w:val="24"/>
                <w:szCs w:val="24"/>
              </w:rPr>
            </w:pPr>
          </w:p>
        </w:tc>
        <w:tc>
          <w:tcPr>
            <w:tcW w:w="1549" w:type="dxa"/>
            <w:vMerge/>
            <w:tcBorders>
              <w:left w:val="single" w:sz="2" w:space="0" w:color="auto"/>
              <w:bottom w:val="single" w:sz="2" w:space="0" w:color="auto"/>
              <w:right w:val="single" w:sz="2" w:space="0" w:color="auto"/>
            </w:tcBorders>
          </w:tcPr>
          <w:p w:rsidR="00E56BCF" w:rsidRPr="00E56BCF" w:rsidRDefault="00E56BCF" w:rsidP="00E56BCF">
            <w:pPr>
              <w:rPr>
                <w:rFonts w:cs="Times New Roman"/>
                <w:color w:val="000000"/>
                <w:sz w:val="24"/>
                <w:szCs w:val="24"/>
              </w:rPr>
            </w:pPr>
          </w:p>
        </w:tc>
        <w:tc>
          <w:tcPr>
            <w:tcW w:w="1572" w:type="dxa"/>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 w:val="22"/>
              </w:rPr>
            </w:pPr>
            <w:r w:rsidRPr="00E56BCF">
              <w:rPr>
                <w:rFonts w:cs="Times New Roman"/>
                <w:sz w:val="24"/>
                <w:szCs w:val="24"/>
              </w:rPr>
              <w:t>федеральный бюджет</w:t>
            </w:r>
            <w:r w:rsidRPr="00E56BCF">
              <w:rPr>
                <w:rFonts w:cs="Times New Roman"/>
                <w:sz w:val="22"/>
              </w:rPr>
              <w:t xml:space="preserve"> </w:t>
            </w:r>
          </w:p>
          <w:p w:rsidR="00E56BCF" w:rsidRPr="00E56BCF" w:rsidRDefault="00E56BCF" w:rsidP="00E56BCF">
            <w:pPr>
              <w:ind w:firstLine="0"/>
              <w:jc w:val="center"/>
              <w:rPr>
                <w:rFonts w:cs="Times New Roman"/>
                <w:sz w:val="24"/>
                <w:szCs w:val="24"/>
              </w:rPr>
            </w:pPr>
            <w:r w:rsidRPr="00E56BCF">
              <w:rPr>
                <w:rFonts w:cs="Times New Roman"/>
                <w:sz w:val="22"/>
              </w:rPr>
              <w:t>(гр. 6 × У</w:t>
            </w:r>
            <w:r w:rsidRPr="00E56BCF">
              <w:rPr>
                <w:rFonts w:cs="Times New Roman"/>
                <w:sz w:val="22"/>
                <w:vertAlign w:val="subscript"/>
              </w:rPr>
              <w:t>ф</w:t>
            </w:r>
            <w:r w:rsidRPr="00E56BCF">
              <w:rPr>
                <w:rFonts w:cs="Times New Roman"/>
                <w:sz w:val="22"/>
              </w:rPr>
              <w:t>*)</w:t>
            </w:r>
          </w:p>
        </w:tc>
        <w:tc>
          <w:tcPr>
            <w:tcW w:w="1698" w:type="dxa"/>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 w:val="22"/>
              </w:rPr>
            </w:pPr>
            <w:r w:rsidRPr="00E56BCF">
              <w:rPr>
                <w:rFonts w:cs="Times New Roman"/>
                <w:sz w:val="24"/>
                <w:szCs w:val="24"/>
              </w:rPr>
              <w:t>областной бюджет</w:t>
            </w:r>
            <w:r w:rsidRPr="00E56BCF">
              <w:rPr>
                <w:rFonts w:cs="Times New Roman"/>
                <w:sz w:val="22"/>
              </w:rPr>
              <w:t xml:space="preserve"> </w:t>
            </w:r>
          </w:p>
          <w:p w:rsidR="00E56BCF" w:rsidRPr="00E56BCF" w:rsidRDefault="00E56BCF" w:rsidP="00E56BCF">
            <w:pPr>
              <w:ind w:left="-178" w:right="-172" w:firstLine="0"/>
              <w:jc w:val="center"/>
              <w:rPr>
                <w:rFonts w:cs="Times New Roman"/>
                <w:sz w:val="24"/>
                <w:szCs w:val="24"/>
              </w:rPr>
            </w:pPr>
            <w:r w:rsidRPr="00E56BCF">
              <w:rPr>
                <w:rFonts w:cs="Times New Roman"/>
                <w:sz w:val="22"/>
              </w:rPr>
              <w:t>(гр. 6 × (1 – У</w:t>
            </w:r>
            <w:r w:rsidRPr="00E56BCF">
              <w:rPr>
                <w:rFonts w:cs="Times New Roman"/>
                <w:sz w:val="22"/>
                <w:vertAlign w:val="subscript"/>
              </w:rPr>
              <w:t>ф</w:t>
            </w:r>
            <w:r w:rsidRPr="00E56BCF">
              <w:rPr>
                <w:rFonts w:cs="Times New Roman"/>
                <w:sz w:val="22"/>
              </w:rPr>
              <w:t>))</w:t>
            </w:r>
          </w:p>
        </w:tc>
      </w:tr>
    </w:tbl>
    <w:p w:rsidR="00E56BCF" w:rsidRPr="00E56BCF" w:rsidRDefault="00E56BCF" w:rsidP="00E56BCF">
      <w:pPr>
        <w:rPr>
          <w:sz w:val="2"/>
          <w:szCs w:val="2"/>
        </w:rPr>
      </w:pPr>
    </w:p>
    <w:tbl>
      <w:tblPr>
        <w:tblW w:w="14885" w:type="dxa"/>
        <w:tblInd w:w="89" w:type="dxa"/>
        <w:tblCellMar>
          <w:left w:w="90" w:type="dxa"/>
          <w:right w:w="90" w:type="dxa"/>
        </w:tblCellMar>
        <w:tblLook w:val="0000" w:firstRow="0" w:lastRow="0" w:firstColumn="0" w:lastColumn="0" w:noHBand="0" w:noVBand="0"/>
      </w:tblPr>
      <w:tblGrid>
        <w:gridCol w:w="568"/>
        <w:gridCol w:w="3119"/>
        <w:gridCol w:w="1843"/>
        <w:gridCol w:w="848"/>
        <w:gridCol w:w="1987"/>
        <w:gridCol w:w="428"/>
        <w:gridCol w:w="455"/>
        <w:gridCol w:w="818"/>
        <w:gridCol w:w="1559"/>
        <w:gridCol w:w="1559"/>
        <w:gridCol w:w="1701"/>
      </w:tblGrid>
      <w:tr w:rsidR="00E56BCF" w:rsidRPr="00E56BCF" w:rsidTr="00E56BCF">
        <w:trPr>
          <w:tblHeader/>
        </w:trPr>
        <w:tc>
          <w:tcPr>
            <w:tcW w:w="568" w:type="dxa"/>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color w:val="000000"/>
                <w:sz w:val="24"/>
                <w:szCs w:val="24"/>
              </w:rPr>
            </w:pPr>
            <w:r w:rsidRPr="00E56BCF">
              <w:rPr>
                <w:rFonts w:cs="Times New Roman"/>
                <w:color w:val="000000"/>
                <w:sz w:val="24"/>
                <w:szCs w:val="24"/>
              </w:rPr>
              <w:t>1</w:t>
            </w:r>
          </w:p>
        </w:tc>
        <w:tc>
          <w:tcPr>
            <w:tcW w:w="3119" w:type="dxa"/>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color w:val="000000"/>
                <w:sz w:val="24"/>
                <w:szCs w:val="24"/>
              </w:rPr>
            </w:pPr>
            <w:r w:rsidRPr="00E56BCF">
              <w:rPr>
                <w:rFonts w:cs="Times New Roman"/>
                <w:color w:val="000000"/>
                <w:sz w:val="24"/>
                <w:szCs w:val="24"/>
              </w:rPr>
              <w:t>2</w:t>
            </w:r>
          </w:p>
        </w:tc>
        <w:tc>
          <w:tcPr>
            <w:tcW w:w="1843" w:type="dxa"/>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color w:val="000000"/>
                <w:sz w:val="24"/>
                <w:szCs w:val="24"/>
              </w:rPr>
            </w:pPr>
            <w:r w:rsidRPr="00E56BCF">
              <w:rPr>
                <w:rFonts w:cs="Times New Roman"/>
                <w:color w:val="000000"/>
                <w:sz w:val="24"/>
                <w:szCs w:val="24"/>
              </w:rPr>
              <w:t>3</w:t>
            </w:r>
          </w:p>
        </w:tc>
        <w:tc>
          <w:tcPr>
            <w:tcW w:w="2835" w:type="dxa"/>
            <w:gridSpan w:val="2"/>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color w:val="000000"/>
                <w:sz w:val="24"/>
                <w:szCs w:val="24"/>
              </w:rPr>
            </w:pPr>
            <w:r w:rsidRPr="00E56BCF">
              <w:rPr>
                <w:rFonts w:cs="Times New Roman"/>
                <w:color w:val="000000"/>
                <w:sz w:val="24"/>
                <w:szCs w:val="24"/>
              </w:rPr>
              <w:t>4</w:t>
            </w:r>
          </w:p>
        </w:tc>
        <w:tc>
          <w:tcPr>
            <w:tcW w:w="1701" w:type="dxa"/>
            <w:gridSpan w:val="3"/>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color w:val="000000"/>
                <w:sz w:val="24"/>
                <w:szCs w:val="24"/>
              </w:rPr>
            </w:pPr>
            <w:r w:rsidRPr="00E56BCF">
              <w:rPr>
                <w:rFonts w:cs="Times New Roman"/>
                <w:color w:val="000000"/>
                <w:sz w:val="24"/>
                <w:szCs w:val="24"/>
              </w:rPr>
              <w:t>5</w:t>
            </w:r>
          </w:p>
        </w:tc>
        <w:tc>
          <w:tcPr>
            <w:tcW w:w="1559" w:type="dxa"/>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color w:val="000000"/>
                <w:sz w:val="24"/>
                <w:szCs w:val="24"/>
              </w:rPr>
            </w:pPr>
            <w:r w:rsidRPr="00E56BCF">
              <w:rPr>
                <w:rFonts w:cs="Times New Roman"/>
                <w:color w:val="000000"/>
                <w:sz w:val="24"/>
                <w:szCs w:val="24"/>
              </w:rPr>
              <w:t>6</w:t>
            </w:r>
          </w:p>
        </w:tc>
        <w:tc>
          <w:tcPr>
            <w:tcW w:w="1559" w:type="dxa"/>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color w:val="000000"/>
                <w:sz w:val="24"/>
                <w:szCs w:val="24"/>
              </w:rPr>
            </w:pPr>
            <w:r w:rsidRPr="00E56BCF">
              <w:rPr>
                <w:rFonts w:cs="Times New Roman"/>
                <w:color w:val="000000"/>
                <w:sz w:val="24"/>
                <w:szCs w:val="24"/>
              </w:rPr>
              <w:t>7</w:t>
            </w:r>
          </w:p>
        </w:tc>
        <w:tc>
          <w:tcPr>
            <w:tcW w:w="1701" w:type="dxa"/>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color w:val="000000"/>
                <w:sz w:val="24"/>
                <w:szCs w:val="24"/>
              </w:rPr>
            </w:pPr>
            <w:r w:rsidRPr="00E56BCF">
              <w:rPr>
                <w:rFonts w:cs="Times New Roman"/>
                <w:color w:val="000000"/>
                <w:sz w:val="24"/>
                <w:szCs w:val="24"/>
              </w:rPr>
              <w:t>8</w:t>
            </w:r>
          </w:p>
        </w:tc>
      </w:tr>
      <w:tr w:rsidR="00E56BCF" w:rsidRPr="00E56BCF" w:rsidTr="00E56BCF">
        <w:tc>
          <w:tcPr>
            <w:tcW w:w="568" w:type="dxa"/>
            <w:tcBorders>
              <w:top w:val="single" w:sz="2" w:space="0" w:color="auto"/>
              <w:left w:val="single" w:sz="2" w:space="0" w:color="auto"/>
              <w:bottom w:val="single" w:sz="2" w:space="0" w:color="auto"/>
              <w:right w:val="single" w:sz="2" w:space="0" w:color="auto"/>
            </w:tcBorders>
          </w:tcPr>
          <w:p w:rsidR="00E56BCF" w:rsidRPr="00E56BCF" w:rsidRDefault="00E56BCF" w:rsidP="00E56BCF">
            <w:pPr>
              <w:rPr>
                <w:rFonts w:cs="Times New Roman"/>
                <w:color w:val="000000"/>
                <w:sz w:val="24"/>
                <w:szCs w:val="24"/>
              </w:rPr>
            </w:pPr>
          </w:p>
        </w:tc>
        <w:tc>
          <w:tcPr>
            <w:tcW w:w="3119" w:type="dxa"/>
            <w:tcBorders>
              <w:top w:val="single" w:sz="2" w:space="0" w:color="auto"/>
              <w:left w:val="single" w:sz="2" w:space="0" w:color="auto"/>
              <w:bottom w:val="single" w:sz="2" w:space="0" w:color="auto"/>
              <w:right w:val="single" w:sz="2" w:space="0" w:color="auto"/>
            </w:tcBorders>
          </w:tcPr>
          <w:p w:rsidR="00E56BCF" w:rsidRPr="00E56BCF" w:rsidRDefault="00E56BCF" w:rsidP="00E56BCF">
            <w:pPr>
              <w:rPr>
                <w:rFonts w:cs="Times New Roman"/>
                <w:color w:val="000000"/>
                <w:sz w:val="24"/>
                <w:szCs w:val="24"/>
              </w:rPr>
            </w:pPr>
          </w:p>
        </w:tc>
        <w:tc>
          <w:tcPr>
            <w:tcW w:w="1843" w:type="dxa"/>
            <w:tcBorders>
              <w:top w:val="single" w:sz="2" w:space="0" w:color="auto"/>
              <w:left w:val="single" w:sz="2" w:space="0" w:color="auto"/>
              <w:bottom w:val="single" w:sz="2" w:space="0" w:color="auto"/>
              <w:right w:val="single" w:sz="2" w:space="0" w:color="auto"/>
            </w:tcBorders>
          </w:tcPr>
          <w:p w:rsidR="00E56BCF" w:rsidRPr="00E56BCF" w:rsidRDefault="00E56BCF" w:rsidP="00E56BCF">
            <w:pPr>
              <w:rPr>
                <w:rFonts w:cs="Times New Roman"/>
                <w:color w:val="000000"/>
                <w:sz w:val="24"/>
                <w:szCs w:val="24"/>
              </w:rPr>
            </w:pPr>
          </w:p>
        </w:tc>
        <w:tc>
          <w:tcPr>
            <w:tcW w:w="2835" w:type="dxa"/>
            <w:gridSpan w:val="2"/>
            <w:tcBorders>
              <w:top w:val="single" w:sz="2" w:space="0" w:color="auto"/>
              <w:left w:val="single" w:sz="2" w:space="0" w:color="auto"/>
              <w:bottom w:val="single" w:sz="2" w:space="0" w:color="auto"/>
              <w:right w:val="single" w:sz="2" w:space="0" w:color="auto"/>
            </w:tcBorders>
          </w:tcPr>
          <w:p w:rsidR="00E56BCF" w:rsidRPr="00E56BCF" w:rsidRDefault="00E56BCF" w:rsidP="00E56BCF">
            <w:pPr>
              <w:rPr>
                <w:rFonts w:cs="Times New Roman"/>
                <w:color w:val="000000"/>
                <w:sz w:val="24"/>
                <w:szCs w:val="24"/>
              </w:rPr>
            </w:pPr>
          </w:p>
        </w:tc>
        <w:tc>
          <w:tcPr>
            <w:tcW w:w="1701" w:type="dxa"/>
            <w:gridSpan w:val="3"/>
            <w:tcBorders>
              <w:top w:val="single" w:sz="2" w:space="0" w:color="auto"/>
              <w:left w:val="single" w:sz="2" w:space="0" w:color="auto"/>
              <w:bottom w:val="single" w:sz="2" w:space="0" w:color="auto"/>
              <w:right w:val="single" w:sz="2" w:space="0" w:color="auto"/>
            </w:tcBorders>
          </w:tcPr>
          <w:p w:rsidR="00E56BCF" w:rsidRPr="00E56BCF" w:rsidRDefault="00E56BCF" w:rsidP="00E56BCF">
            <w:pPr>
              <w:rPr>
                <w:rFonts w:cs="Times New Roman"/>
                <w:color w:val="000000"/>
                <w:sz w:val="24"/>
                <w:szCs w:val="24"/>
              </w:rPr>
            </w:pPr>
          </w:p>
        </w:tc>
        <w:tc>
          <w:tcPr>
            <w:tcW w:w="1559" w:type="dxa"/>
            <w:tcBorders>
              <w:top w:val="single" w:sz="2" w:space="0" w:color="auto"/>
              <w:left w:val="single" w:sz="2" w:space="0" w:color="auto"/>
              <w:bottom w:val="single" w:sz="2" w:space="0" w:color="auto"/>
              <w:right w:val="single" w:sz="2" w:space="0" w:color="auto"/>
            </w:tcBorders>
          </w:tcPr>
          <w:p w:rsidR="00E56BCF" w:rsidRPr="00E56BCF" w:rsidRDefault="00E56BCF" w:rsidP="00E56BCF">
            <w:pPr>
              <w:rPr>
                <w:rFonts w:cs="Times New Roman"/>
                <w:color w:val="000000"/>
                <w:sz w:val="24"/>
                <w:szCs w:val="24"/>
              </w:rPr>
            </w:pPr>
          </w:p>
        </w:tc>
        <w:tc>
          <w:tcPr>
            <w:tcW w:w="1559" w:type="dxa"/>
            <w:tcBorders>
              <w:top w:val="single" w:sz="2" w:space="0" w:color="auto"/>
              <w:left w:val="single" w:sz="2" w:space="0" w:color="auto"/>
              <w:bottom w:val="single" w:sz="2" w:space="0" w:color="auto"/>
              <w:right w:val="single" w:sz="2" w:space="0" w:color="auto"/>
            </w:tcBorders>
          </w:tcPr>
          <w:p w:rsidR="00E56BCF" w:rsidRPr="00E56BCF" w:rsidRDefault="00E56BCF" w:rsidP="00E56BCF">
            <w:pPr>
              <w:rPr>
                <w:rFonts w:cs="Times New Roman"/>
                <w:color w:val="000000"/>
                <w:sz w:val="24"/>
                <w:szCs w:val="24"/>
              </w:rPr>
            </w:pPr>
          </w:p>
        </w:tc>
        <w:tc>
          <w:tcPr>
            <w:tcW w:w="1701" w:type="dxa"/>
            <w:tcBorders>
              <w:top w:val="single" w:sz="2" w:space="0" w:color="auto"/>
              <w:left w:val="single" w:sz="2" w:space="0" w:color="auto"/>
              <w:bottom w:val="single" w:sz="2" w:space="0" w:color="auto"/>
              <w:right w:val="single" w:sz="2" w:space="0" w:color="auto"/>
            </w:tcBorders>
          </w:tcPr>
          <w:p w:rsidR="00E56BCF" w:rsidRPr="00E56BCF" w:rsidRDefault="00E56BCF" w:rsidP="00E56BCF">
            <w:pPr>
              <w:rPr>
                <w:rFonts w:cs="Times New Roman"/>
                <w:color w:val="000000"/>
                <w:sz w:val="24"/>
                <w:szCs w:val="24"/>
              </w:rPr>
            </w:pPr>
          </w:p>
        </w:tc>
      </w:tr>
      <w:tr w:rsidR="00E56BCF" w:rsidRPr="00E56BCF" w:rsidTr="00E56BCF">
        <w:tc>
          <w:tcPr>
            <w:tcW w:w="14885" w:type="dxa"/>
            <w:gridSpan w:val="11"/>
            <w:tcBorders>
              <w:top w:val="single" w:sz="2" w:space="0" w:color="auto"/>
            </w:tcBorders>
          </w:tcPr>
          <w:p w:rsidR="00E56BCF" w:rsidRPr="00E56BCF" w:rsidRDefault="00E56BCF" w:rsidP="00E56BCF">
            <w:pPr>
              <w:contextualSpacing/>
              <w:jc w:val="both"/>
              <w:rPr>
                <w:rFonts w:cs="Times New Roman"/>
                <w:szCs w:val="28"/>
              </w:rPr>
            </w:pPr>
          </w:p>
          <w:p w:rsidR="00E56BCF" w:rsidRPr="00E56BCF" w:rsidRDefault="00E56BCF" w:rsidP="00E56BCF">
            <w:pPr>
              <w:contextualSpacing/>
              <w:jc w:val="both"/>
            </w:pPr>
            <w:r w:rsidRPr="00E56BCF">
              <w:rPr>
                <w:rFonts w:cs="Times New Roman"/>
                <w:szCs w:val="28"/>
              </w:rPr>
              <w:t>* Предельный уровень софинансирования из федерального бюджета, утвержденный Правительством Российской Федерации на текущий финансовый год.</w:t>
            </w:r>
          </w:p>
          <w:p w:rsidR="00E56BCF" w:rsidRPr="00E56BCF" w:rsidRDefault="00E56BCF" w:rsidP="00E56BCF">
            <w:pPr>
              <w:rPr>
                <w:rFonts w:cs="Times New Roman"/>
                <w:color w:val="000000"/>
                <w:sz w:val="24"/>
                <w:szCs w:val="24"/>
              </w:rPr>
            </w:pPr>
          </w:p>
        </w:tc>
      </w:tr>
      <w:tr w:rsidR="00E56BCF" w:rsidRPr="00E56BCF" w:rsidTr="00E56BCF">
        <w:tblPrEx>
          <w:tblCellMar>
            <w:left w:w="135" w:type="dxa"/>
            <w:right w:w="135" w:type="dxa"/>
          </w:tblCellMar>
        </w:tblPrEx>
        <w:trPr>
          <w:gridAfter w:val="1"/>
          <w:wAfter w:w="1701" w:type="dxa"/>
        </w:trPr>
        <w:tc>
          <w:tcPr>
            <w:tcW w:w="6378" w:type="dxa"/>
            <w:gridSpan w:val="4"/>
            <w:tcBorders>
              <w:top w:val="nil"/>
              <w:left w:val="nil"/>
              <w:bottom w:val="nil"/>
              <w:right w:val="nil"/>
            </w:tcBorders>
          </w:tcPr>
          <w:p w:rsidR="00E56BCF" w:rsidRPr="00E56BCF" w:rsidRDefault="00E56BCF" w:rsidP="00E56BCF">
            <w:pPr>
              <w:ind w:firstLine="0"/>
              <w:rPr>
                <w:rFonts w:cs="Times New Roman"/>
                <w:color w:val="000000"/>
                <w:szCs w:val="28"/>
              </w:rPr>
            </w:pPr>
          </w:p>
          <w:p w:rsidR="00E56BCF" w:rsidRPr="00E56BCF" w:rsidRDefault="00E56BCF" w:rsidP="00E56BCF">
            <w:pPr>
              <w:ind w:firstLine="0"/>
              <w:rPr>
                <w:rFonts w:cs="Times New Roman"/>
                <w:color w:val="000000"/>
                <w:szCs w:val="28"/>
              </w:rPr>
            </w:pPr>
          </w:p>
          <w:p w:rsidR="00E56BCF" w:rsidRPr="00E56BCF" w:rsidRDefault="00E56BCF" w:rsidP="00E56BCF">
            <w:pPr>
              <w:ind w:firstLine="0"/>
              <w:rPr>
                <w:rFonts w:cs="Times New Roman"/>
                <w:color w:val="000000"/>
                <w:szCs w:val="28"/>
              </w:rPr>
            </w:pPr>
            <w:r w:rsidRPr="00E56BCF">
              <w:rPr>
                <w:rFonts w:cs="Times New Roman"/>
                <w:color w:val="000000"/>
                <w:szCs w:val="28"/>
              </w:rPr>
              <w:t>«___» _____________ 20___ г.</w:t>
            </w:r>
          </w:p>
          <w:p w:rsidR="00E56BCF" w:rsidRPr="00E56BCF" w:rsidRDefault="00E56BCF" w:rsidP="00E56BCF">
            <w:pPr>
              <w:ind w:firstLine="0"/>
              <w:rPr>
                <w:rFonts w:cs="Times New Roman"/>
                <w:color w:val="000000"/>
                <w:szCs w:val="28"/>
              </w:rPr>
            </w:pPr>
          </w:p>
          <w:p w:rsidR="00E56BCF" w:rsidRPr="00E56BCF" w:rsidRDefault="00E56BCF" w:rsidP="00E56BCF">
            <w:pPr>
              <w:ind w:firstLine="0"/>
              <w:rPr>
                <w:rFonts w:cs="Times New Roman"/>
                <w:color w:val="000000"/>
                <w:szCs w:val="28"/>
              </w:rPr>
            </w:pPr>
            <w:r w:rsidRPr="00E56BCF">
              <w:rPr>
                <w:rFonts w:cs="Times New Roman"/>
                <w:color w:val="000000"/>
                <w:szCs w:val="28"/>
              </w:rPr>
              <w:t>Директор департамента</w:t>
            </w:r>
          </w:p>
          <w:p w:rsidR="00E56BCF" w:rsidRPr="00E56BCF" w:rsidRDefault="00E56BCF" w:rsidP="00E56BCF">
            <w:pPr>
              <w:ind w:firstLine="0"/>
              <w:rPr>
                <w:rFonts w:cs="Times New Roman"/>
                <w:color w:val="000000"/>
                <w:szCs w:val="28"/>
              </w:rPr>
            </w:pPr>
            <w:r w:rsidRPr="00E56BCF">
              <w:rPr>
                <w:rFonts w:cs="Times New Roman"/>
                <w:color w:val="000000"/>
                <w:szCs w:val="28"/>
              </w:rPr>
              <w:t>агропромышленного</w:t>
            </w:r>
          </w:p>
          <w:p w:rsidR="00E56BCF" w:rsidRPr="00E56BCF" w:rsidRDefault="00E56BCF" w:rsidP="00E56BCF">
            <w:pPr>
              <w:ind w:firstLine="0"/>
              <w:rPr>
                <w:rFonts w:cs="Times New Roman"/>
                <w:color w:val="000000"/>
                <w:szCs w:val="28"/>
              </w:rPr>
            </w:pPr>
            <w:r w:rsidRPr="00E56BCF">
              <w:rPr>
                <w:rFonts w:cs="Times New Roman"/>
                <w:color w:val="000000"/>
                <w:szCs w:val="28"/>
              </w:rPr>
              <w:t xml:space="preserve">комплекса и потребительского рынка </w:t>
            </w:r>
          </w:p>
          <w:p w:rsidR="00E56BCF" w:rsidRPr="00E56BCF" w:rsidRDefault="00E56BCF" w:rsidP="00E56BCF">
            <w:pPr>
              <w:ind w:firstLine="0"/>
              <w:rPr>
                <w:rFonts w:cs="Times New Roman"/>
                <w:color w:val="000000"/>
                <w:szCs w:val="28"/>
              </w:rPr>
            </w:pPr>
            <w:r w:rsidRPr="00E56BCF">
              <w:rPr>
                <w:rFonts w:cs="Times New Roman"/>
                <w:color w:val="000000"/>
                <w:szCs w:val="28"/>
              </w:rPr>
              <w:t xml:space="preserve">Ярославской области </w:t>
            </w:r>
          </w:p>
        </w:tc>
        <w:tc>
          <w:tcPr>
            <w:tcW w:w="2415" w:type="dxa"/>
            <w:gridSpan w:val="2"/>
            <w:tcBorders>
              <w:top w:val="nil"/>
              <w:left w:val="nil"/>
              <w:bottom w:val="single" w:sz="2" w:space="0" w:color="auto"/>
              <w:right w:val="nil"/>
            </w:tcBorders>
          </w:tcPr>
          <w:p w:rsidR="00E56BCF" w:rsidRPr="00E56BCF" w:rsidRDefault="00E56BCF" w:rsidP="00E56BCF">
            <w:pPr>
              <w:ind w:firstLine="0"/>
              <w:rPr>
                <w:rFonts w:cs="Times New Roman"/>
                <w:color w:val="000000"/>
                <w:szCs w:val="28"/>
              </w:rPr>
            </w:pPr>
          </w:p>
        </w:tc>
        <w:tc>
          <w:tcPr>
            <w:tcW w:w="455" w:type="dxa"/>
            <w:tcBorders>
              <w:top w:val="nil"/>
              <w:left w:val="nil"/>
              <w:bottom w:val="nil"/>
              <w:right w:val="nil"/>
            </w:tcBorders>
          </w:tcPr>
          <w:p w:rsidR="00E56BCF" w:rsidRPr="00E56BCF" w:rsidRDefault="00E56BCF" w:rsidP="00E56BCF">
            <w:pPr>
              <w:ind w:firstLine="0"/>
              <w:rPr>
                <w:rFonts w:cs="Times New Roman"/>
                <w:color w:val="000000"/>
                <w:szCs w:val="28"/>
              </w:rPr>
            </w:pPr>
          </w:p>
        </w:tc>
        <w:tc>
          <w:tcPr>
            <w:tcW w:w="3936" w:type="dxa"/>
            <w:gridSpan w:val="3"/>
            <w:tcBorders>
              <w:top w:val="nil"/>
              <w:left w:val="nil"/>
              <w:bottom w:val="single" w:sz="2" w:space="0" w:color="auto"/>
              <w:right w:val="nil"/>
            </w:tcBorders>
          </w:tcPr>
          <w:p w:rsidR="00E56BCF" w:rsidRPr="00E56BCF" w:rsidRDefault="00E56BCF" w:rsidP="00E56BCF">
            <w:pPr>
              <w:ind w:firstLine="0"/>
              <w:rPr>
                <w:rFonts w:cs="Times New Roman"/>
                <w:color w:val="000000"/>
                <w:szCs w:val="28"/>
              </w:rPr>
            </w:pPr>
          </w:p>
        </w:tc>
      </w:tr>
      <w:tr w:rsidR="00E56BCF" w:rsidRPr="00E56BCF" w:rsidTr="00E56BCF">
        <w:tblPrEx>
          <w:tblCellMar>
            <w:left w:w="135" w:type="dxa"/>
            <w:right w:w="135" w:type="dxa"/>
          </w:tblCellMar>
        </w:tblPrEx>
        <w:trPr>
          <w:gridAfter w:val="1"/>
          <w:wAfter w:w="1701" w:type="dxa"/>
        </w:trPr>
        <w:tc>
          <w:tcPr>
            <w:tcW w:w="6378" w:type="dxa"/>
            <w:gridSpan w:val="4"/>
            <w:tcBorders>
              <w:top w:val="nil"/>
              <w:left w:val="nil"/>
              <w:bottom w:val="nil"/>
              <w:right w:val="nil"/>
            </w:tcBorders>
          </w:tcPr>
          <w:p w:rsidR="00E56BCF" w:rsidRPr="00E56BCF" w:rsidRDefault="00E56BCF" w:rsidP="00E56BCF">
            <w:pPr>
              <w:ind w:firstLine="0"/>
              <w:rPr>
                <w:rFonts w:cs="Times New Roman"/>
                <w:color w:val="000000"/>
                <w:szCs w:val="28"/>
              </w:rPr>
            </w:pPr>
          </w:p>
        </w:tc>
        <w:tc>
          <w:tcPr>
            <w:tcW w:w="2415" w:type="dxa"/>
            <w:gridSpan w:val="2"/>
            <w:tcBorders>
              <w:top w:val="single" w:sz="2" w:space="0" w:color="auto"/>
              <w:left w:val="nil"/>
              <w:bottom w:val="nil"/>
              <w:right w:val="nil"/>
            </w:tcBorders>
          </w:tcPr>
          <w:p w:rsidR="00E56BCF" w:rsidRPr="00E56BCF" w:rsidRDefault="00E56BCF" w:rsidP="00E56BCF">
            <w:pPr>
              <w:ind w:firstLine="0"/>
              <w:rPr>
                <w:rFonts w:cs="Times New Roman"/>
                <w:color w:val="000000"/>
                <w:sz w:val="24"/>
                <w:szCs w:val="24"/>
              </w:rPr>
            </w:pPr>
            <w:r w:rsidRPr="00E56BCF">
              <w:rPr>
                <w:rFonts w:cs="Times New Roman"/>
                <w:color w:val="000000"/>
                <w:sz w:val="24"/>
                <w:szCs w:val="24"/>
              </w:rPr>
              <w:t xml:space="preserve">   (подпись)</w:t>
            </w:r>
          </w:p>
        </w:tc>
        <w:tc>
          <w:tcPr>
            <w:tcW w:w="455" w:type="dxa"/>
            <w:tcBorders>
              <w:top w:val="nil"/>
              <w:left w:val="nil"/>
              <w:bottom w:val="nil"/>
              <w:right w:val="nil"/>
            </w:tcBorders>
          </w:tcPr>
          <w:p w:rsidR="00E56BCF" w:rsidRPr="00E56BCF" w:rsidRDefault="00E56BCF" w:rsidP="00E56BCF">
            <w:pPr>
              <w:ind w:firstLine="0"/>
              <w:rPr>
                <w:rFonts w:cs="Times New Roman"/>
                <w:color w:val="000000"/>
                <w:sz w:val="24"/>
                <w:szCs w:val="24"/>
              </w:rPr>
            </w:pPr>
          </w:p>
        </w:tc>
        <w:tc>
          <w:tcPr>
            <w:tcW w:w="3936" w:type="dxa"/>
            <w:gridSpan w:val="3"/>
            <w:tcBorders>
              <w:top w:val="single" w:sz="2" w:space="0" w:color="auto"/>
              <w:left w:val="nil"/>
              <w:bottom w:val="nil"/>
              <w:right w:val="nil"/>
            </w:tcBorders>
          </w:tcPr>
          <w:p w:rsidR="00E56BCF" w:rsidRPr="00E56BCF" w:rsidRDefault="00E56BCF" w:rsidP="00E56BCF">
            <w:pPr>
              <w:ind w:firstLine="0"/>
              <w:rPr>
                <w:rFonts w:cs="Times New Roman"/>
                <w:color w:val="000000"/>
                <w:sz w:val="24"/>
                <w:szCs w:val="24"/>
              </w:rPr>
            </w:pPr>
            <w:r w:rsidRPr="00E56BCF">
              <w:rPr>
                <w:rFonts w:cs="Times New Roman"/>
                <w:color w:val="000000"/>
                <w:sz w:val="24"/>
                <w:szCs w:val="24"/>
              </w:rPr>
              <w:t xml:space="preserve">      (расшифровка подписи)</w:t>
            </w:r>
          </w:p>
        </w:tc>
      </w:tr>
      <w:tr w:rsidR="00E56BCF" w:rsidRPr="00E56BCF" w:rsidTr="00E56BCF">
        <w:tblPrEx>
          <w:tblCellMar>
            <w:left w:w="135" w:type="dxa"/>
            <w:right w:w="135" w:type="dxa"/>
          </w:tblCellMar>
        </w:tblPrEx>
        <w:trPr>
          <w:gridAfter w:val="1"/>
          <w:wAfter w:w="1701" w:type="dxa"/>
        </w:trPr>
        <w:tc>
          <w:tcPr>
            <w:tcW w:w="6378" w:type="dxa"/>
            <w:gridSpan w:val="4"/>
            <w:tcBorders>
              <w:top w:val="nil"/>
              <w:left w:val="nil"/>
              <w:bottom w:val="nil"/>
              <w:right w:val="nil"/>
            </w:tcBorders>
          </w:tcPr>
          <w:p w:rsidR="00E56BCF" w:rsidRPr="00E56BCF" w:rsidRDefault="00E56BCF" w:rsidP="00E56BCF">
            <w:pPr>
              <w:ind w:firstLine="0"/>
              <w:rPr>
                <w:rFonts w:cs="Times New Roman"/>
                <w:color w:val="000000"/>
                <w:szCs w:val="28"/>
              </w:rPr>
            </w:pPr>
            <w:r w:rsidRPr="00E56BCF">
              <w:rPr>
                <w:rFonts w:cs="Times New Roman"/>
                <w:color w:val="000000"/>
                <w:szCs w:val="28"/>
              </w:rPr>
              <w:t>Начальник отдела государственной поддержки, исполнения бюджета и отраслевой отчетности департамента агропромышленного комплекса и потребительского рынка Ярославской области</w:t>
            </w:r>
          </w:p>
        </w:tc>
        <w:tc>
          <w:tcPr>
            <w:tcW w:w="2415" w:type="dxa"/>
            <w:gridSpan w:val="2"/>
            <w:tcBorders>
              <w:top w:val="nil"/>
              <w:left w:val="nil"/>
              <w:bottom w:val="single" w:sz="2" w:space="0" w:color="auto"/>
              <w:right w:val="nil"/>
            </w:tcBorders>
          </w:tcPr>
          <w:p w:rsidR="00E56BCF" w:rsidRPr="00E56BCF" w:rsidRDefault="00E56BCF" w:rsidP="00E56BCF">
            <w:pPr>
              <w:ind w:firstLine="0"/>
              <w:rPr>
                <w:rFonts w:cs="Times New Roman"/>
                <w:color w:val="000000"/>
                <w:szCs w:val="28"/>
              </w:rPr>
            </w:pPr>
          </w:p>
        </w:tc>
        <w:tc>
          <w:tcPr>
            <w:tcW w:w="455" w:type="dxa"/>
            <w:tcBorders>
              <w:top w:val="nil"/>
              <w:left w:val="nil"/>
              <w:bottom w:val="nil"/>
              <w:right w:val="nil"/>
            </w:tcBorders>
          </w:tcPr>
          <w:p w:rsidR="00E56BCF" w:rsidRPr="00E56BCF" w:rsidRDefault="00E56BCF" w:rsidP="00E56BCF">
            <w:pPr>
              <w:ind w:firstLine="0"/>
              <w:rPr>
                <w:rFonts w:cs="Times New Roman"/>
                <w:color w:val="000000"/>
                <w:szCs w:val="28"/>
              </w:rPr>
            </w:pPr>
          </w:p>
        </w:tc>
        <w:tc>
          <w:tcPr>
            <w:tcW w:w="3936" w:type="dxa"/>
            <w:gridSpan w:val="3"/>
            <w:tcBorders>
              <w:top w:val="nil"/>
              <w:left w:val="nil"/>
              <w:bottom w:val="single" w:sz="2" w:space="0" w:color="auto"/>
              <w:right w:val="nil"/>
            </w:tcBorders>
          </w:tcPr>
          <w:p w:rsidR="00E56BCF" w:rsidRPr="00E56BCF" w:rsidRDefault="00E56BCF" w:rsidP="00E56BCF">
            <w:pPr>
              <w:ind w:firstLine="0"/>
              <w:rPr>
                <w:rFonts w:cs="Times New Roman"/>
                <w:color w:val="000000"/>
                <w:szCs w:val="28"/>
              </w:rPr>
            </w:pPr>
          </w:p>
        </w:tc>
      </w:tr>
      <w:tr w:rsidR="00E56BCF" w:rsidRPr="00E56BCF" w:rsidTr="00E56BCF">
        <w:tblPrEx>
          <w:tblCellMar>
            <w:left w:w="135" w:type="dxa"/>
            <w:right w:w="135" w:type="dxa"/>
          </w:tblCellMar>
        </w:tblPrEx>
        <w:trPr>
          <w:gridAfter w:val="1"/>
          <w:wAfter w:w="1701" w:type="dxa"/>
        </w:trPr>
        <w:tc>
          <w:tcPr>
            <w:tcW w:w="6378" w:type="dxa"/>
            <w:gridSpan w:val="4"/>
            <w:tcBorders>
              <w:top w:val="nil"/>
              <w:left w:val="nil"/>
              <w:bottom w:val="nil"/>
              <w:right w:val="nil"/>
            </w:tcBorders>
          </w:tcPr>
          <w:p w:rsidR="00E56BCF" w:rsidRPr="00E56BCF" w:rsidRDefault="00E56BCF" w:rsidP="00E56BCF">
            <w:pPr>
              <w:ind w:firstLine="0"/>
              <w:rPr>
                <w:rFonts w:cs="Times New Roman"/>
                <w:color w:val="000000"/>
                <w:szCs w:val="28"/>
              </w:rPr>
            </w:pPr>
          </w:p>
        </w:tc>
        <w:tc>
          <w:tcPr>
            <w:tcW w:w="2415" w:type="dxa"/>
            <w:gridSpan w:val="2"/>
            <w:tcBorders>
              <w:top w:val="single" w:sz="2" w:space="0" w:color="auto"/>
              <w:left w:val="nil"/>
              <w:bottom w:val="nil"/>
              <w:right w:val="nil"/>
            </w:tcBorders>
          </w:tcPr>
          <w:p w:rsidR="00E56BCF" w:rsidRPr="00E56BCF" w:rsidRDefault="00E56BCF" w:rsidP="00E56BCF">
            <w:pPr>
              <w:ind w:firstLine="0"/>
              <w:rPr>
                <w:rFonts w:cs="Times New Roman"/>
                <w:color w:val="000000"/>
                <w:sz w:val="24"/>
                <w:szCs w:val="24"/>
              </w:rPr>
            </w:pPr>
            <w:r w:rsidRPr="00E56BCF">
              <w:rPr>
                <w:rFonts w:cs="Times New Roman"/>
                <w:color w:val="000000"/>
                <w:sz w:val="24"/>
                <w:szCs w:val="24"/>
              </w:rPr>
              <w:t xml:space="preserve">   (подпись)</w:t>
            </w:r>
          </w:p>
        </w:tc>
        <w:tc>
          <w:tcPr>
            <w:tcW w:w="455" w:type="dxa"/>
            <w:tcBorders>
              <w:top w:val="nil"/>
              <w:left w:val="nil"/>
              <w:bottom w:val="nil"/>
              <w:right w:val="nil"/>
            </w:tcBorders>
          </w:tcPr>
          <w:p w:rsidR="00E56BCF" w:rsidRPr="00E56BCF" w:rsidRDefault="00E56BCF" w:rsidP="00E56BCF">
            <w:pPr>
              <w:ind w:firstLine="0"/>
              <w:rPr>
                <w:rFonts w:cs="Times New Roman"/>
                <w:color w:val="000000"/>
                <w:sz w:val="24"/>
                <w:szCs w:val="24"/>
              </w:rPr>
            </w:pPr>
          </w:p>
        </w:tc>
        <w:tc>
          <w:tcPr>
            <w:tcW w:w="3936" w:type="dxa"/>
            <w:gridSpan w:val="3"/>
            <w:tcBorders>
              <w:top w:val="single" w:sz="2" w:space="0" w:color="auto"/>
              <w:left w:val="nil"/>
              <w:bottom w:val="nil"/>
              <w:right w:val="nil"/>
            </w:tcBorders>
          </w:tcPr>
          <w:p w:rsidR="00E56BCF" w:rsidRPr="00E56BCF" w:rsidRDefault="00E56BCF" w:rsidP="00E56BCF">
            <w:pPr>
              <w:ind w:firstLine="0"/>
              <w:rPr>
                <w:rFonts w:cs="Times New Roman"/>
                <w:color w:val="000000"/>
                <w:sz w:val="24"/>
                <w:szCs w:val="24"/>
              </w:rPr>
            </w:pPr>
            <w:r w:rsidRPr="00E56BCF">
              <w:rPr>
                <w:rFonts w:cs="Times New Roman"/>
                <w:color w:val="000000"/>
                <w:sz w:val="24"/>
                <w:szCs w:val="24"/>
              </w:rPr>
              <w:t xml:space="preserve">      (расшифровка подписи)</w:t>
            </w:r>
          </w:p>
        </w:tc>
      </w:tr>
    </w:tbl>
    <w:p w:rsidR="00E56BCF" w:rsidRPr="00E56BCF" w:rsidRDefault="00E56BCF" w:rsidP="00E56BCF">
      <w:pPr>
        <w:contextualSpacing/>
        <w:jc w:val="both"/>
        <w:rPr>
          <w:rFonts w:cs="Times New Roman"/>
          <w:color w:val="000000"/>
          <w:szCs w:val="28"/>
        </w:rPr>
      </w:pPr>
      <w:r w:rsidRPr="00E56BCF">
        <w:rPr>
          <w:rFonts w:cs="Times New Roman"/>
          <w:color w:val="000000"/>
          <w:szCs w:val="28"/>
        </w:rPr>
        <w:t>М.П.</w:t>
      </w:r>
    </w:p>
    <w:p w:rsidR="00E56BCF" w:rsidRDefault="00E56BCF" w:rsidP="00E56BCF">
      <w:pPr>
        <w:jc w:val="center"/>
        <w:rPr>
          <w:rFonts w:cs="Times New Roman"/>
          <w:b/>
          <w:color w:val="000000"/>
          <w:szCs w:val="28"/>
        </w:rPr>
        <w:sectPr w:rsidR="00E56BCF" w:rsidSect="00E56BCF">
          <w:pgSz w:w="16838" w:h="11906" w:orient="landscape" w:code="9"/>
          <w:pgMar w:top="1985" w:right="962" w:bottom="566" w:left="1134" w:header="709" w:footer="709" w:gutter="0"/>
          <w:cols w:space="708"/>
          <w:titlePg/>
          <w:docGrid w:linePitch="381"/>
        </w:sectPr>
      </w:pPr>
    </w:p>
    <w:p w:rsidR="00E56BCF" w:rsidRPr="00E56BCF" w:rsidRDefault="00E56BCF" w:rsidP="00E56BCF">
      <w:pPr>
        <w:jc w:val="center"/>
        <w:rPr>
          <w:rFonts w:cs="Times New Roman"/>
          <w:b/>
          <w:color w:val="000000"/>
          <w:szCs w:val="28"/>
        </w:rPr>
      </w:pPr>
    </w:p>
    <w:tbl>
      <w:tblPr>
        <w:tblW w:w="3667" w:type="dxa"/>
        <w:tblInd w:w="5920" w:type="dxa"/>
        <w:tblLook w:val="0000" w:firstRow="0" w:lastRow="0" w:firstColumn="0" w:lastColumn="0" w:noHBand="0" w:noVBand="0"/>
      </w:tblPr>
      <w:tblGrid>
        <w:gridCol w:w="3667"/>
      </w:tblGrid>
      <w:tr w:rsidR="00E56BCF" w:rsidRPr="00E56BCF" w:rsidTr="00E56BCF">
        <w:trPr>
          <w:trHeight w:val="2530"/>
        </w:trPr>
        <w:tc>
          <w:tcPr>
            <w:tcW w:w="3667" w:type="dxa"/>
          </w:tcPr>
          <w:p w:rsidR="00E56BCF" w:rsidRPr="00E56BCF" w:rsidRDefault="00E56BCF" w:rsidP="00E56BCF">
            <w:pPr>
              <w:tabs>
                <w:tab w:val="left" w:pos="709"/>
              </w:tabs>
              <w:ind w:hanging="8"/>
              <w:rPr>
                <w:rFonts w:cs="Times New Roman"/>
                <w:szCs w:val="28"/>
              </w:rPr>
            </w:pPr>
            <w:r w:rsidRPr="00E56BCF">
              <w:rPr>
                <w:rFonts w:cs="Times New Roman"/>
                <w:szCs w:val="28"/>
              </w:rPr>
              <w:t>УТВЕРЖДЕН</w:t>
            </w:r>
          </w:p>
          <w:p w:rsidR="00E56BCF" w:rsidRPr="00E56BCF" w:rsidRDefault="00E56BCF" w:rsidP="00E56BCF">
            <w:pPr>
              <w:ind w:hanging="8"/>
              <w:rPr>
                <w:rFonts w:cs="Times New Roman"/>
                <w:szCs w:val="28"/>
              </w:rPr>
            </w:pPr>
            <w:r w:rsidRPr="00E56BCF">
              <w:rPr>
                <w:rFonts w:cs="Times New Roman"/>
                <w:szCs w:val="28"/>
              </w:rPr>
              <w:t>постановлением</w:t>
            </w:r>
          </w:p>
          <w:p w:rsidR="00E56BCF" w:rsidRPr="00E56BCF" w:rsidRDefault="00E56BCF" w:rsidP="00E56BCF">
            <w:pPr>
              <w:ind w:hanging="8"/>
              <w:rPr>
                <w:rFonts w:cs="Times New Roman"/>
                <w:szCs w:val="28"/>
              </w:rPr>
            </w:pPr>
            <w:r w:rsidRPr="00E56BCF">
              <w:rPr>
                <w:rFonts w:cs="Times New Roman"/>
                <w:szCs w:val="28"/>
              </w:rPr>
              <w:t>Правительства области</w:t>
            </w:r>
          </w:p>
          <w:p w:rsidR="00E56BCF" w:rsidRPr="00E56BCF" w:rsidRDefault="00E56BCF" w:rsidP="00E56BCF">
            <w:pPr>
              <w:ind w:hanging="8"/>
              <w:rPr>
                <w:rFonts w:cs="Times New Roman"/>
                <w:szCs w:val="28"/>
              </w:rPr>
            </w:pPr>
            <w:r w:rsidRPr="00E56BCF">
              <w:rPr>
                <w:rFonts w:cs="Times New Roman"/>
                <w:szCs w:val="28"/>
              </w:rPr>
              <w:t xml:space="preserve">от 26.02.2013 № 171-п </w:t>
            </w:r>
          </w:p>
          <w:p w:rsidR="00E56BCF" w:rsidRPr="00E56BCF" w:rsidRDefault="00E56BCF" w:rsidP="00E56BCF">
            <w:pPr>
              <w:ind w:hanging="8"/>
              <w:rPr>
                <w:rFonts w:cs="Times New Roman"/>
                <w:szCs w:val="28"/>
              </w:rPr>
            </w:pPr>
            <w:r w:rsidRPr="00E56BCF">
              <w:rPr>
                <w:rFonts w:cs="Times New Roman"/>
                <w:szCs w:val="28"/>
              </w:rPr>
              <w:t xml:space="preserve">(в редакции постановления </w:t>
            </w:r>
          </w:p>
          <w:p w:rsidR="00E56BCF" w:rsidRPr="00E56BCF" w:rsidRDefault="00E56BCF" w:rsidP="00E56BCF">
            <w:pPr>
              <w:ind w:hanging="8"/>
              <w:rPr>
                <w:rFonts w:cs="Times New Roman"/>
                <w:szCs w:val="28"/>
              </w:rPr>
            </w:pPr>
            <w:r w:rsidRPr="00E56BCF">
              <w:rPr>
                <w:rFonts w:cs="Times New Roman"/>
                <w:szCs w:val="28"/>
              </w:rPr>
              <w:t>Правительства области</w:t>
            </w:r>
          </w:p>
          <w:p w:rsidR="00E56BCF" w:rsidRPr="00E56BCF" w:rsidRDefault="00E56BCF" w:rsidP="00E56BCF">
            <w:pPr>
              <w:ind w:firstLine="0"/>
              <w:rPr>
                <w:szCs w:val="28"/>
              </w:rPr>
            </w:pPr>
            <w:r w:rsidRPr="00E56BCF">
              <w:rPr>
                <w:szCs w:val="28"/>
              </w:rPr>
              <w:t>от 04.03.2021 № 83-п)</w:t>
            </w:r>
          </w:p>
          <w:p w:rsidR="00E56BCF" w:rsidRPr="00E56BCF" w:rsidRDefault="00E56BCF" w:rsidP="00E56BCF">
            <w:pPr>
              <w:ind w:left="-575" w:hanging="8"/>
              <w:rPr>
                <w:rFonts w:cs="Times New Roman"/>
                <w:b/>
                <w:szCs w:val="28"/>
              </w:rPr>
            </w:pPr>
          </w:p>
          <w:p w:rsidR="00E56BCF" w:rsidRPr="00E56BCF" w:rsidRDefault="00E56BCF" w:rsidP="00E56BCF">
            <w:pPr>
              <w:tabs>
                <w:tab w:val="left" w:pos="709"/>
              </w:tabs>
              <w:ind w:firstLine="0"/>
              <w:jc w:val="right"/>
              <w:rPr>
                <w:rFonts w:cs="Times New Roman"/>
                <w:szCs w:val="28"/>
              </w:rPr>
            </w:pPr>
          </w:p>
        </w:tc>
      </w:tr>
    </w:tbl>
    <w:p w:rsidR="00E56BCF" w:rsidRPr="00E56BCF" w:rsidRDefault="00E56BCF" w:rsidP="00E56BCF">
      <w:pPr>
        <w:ind w:firstLine="0"/>
        <w:jc w:val="center"/>
        <w:rPr>
          <w:rFonts w:cs="Times New Roman"/>
          <w:b/>
          <w:szCs w:val="28"/>
        </w:rPr>
      </w:pPr>
      <w:r w:rsidRPr="00E56BCF">
        <w:rPr>
          <w:rFonts w:cs="Times New Roman"/>
          <w:b/>
          <w:szCs w:val="28"/>
        </w:rPr>
        <w:t>ПОРЯДОК</w:t>
      </w:r>
    </w:p>
    <w:p w:rsidR="00E56BCF" w:rsidRPr="00E56BCF" w:rsidRDefault="00E56BCF" w:rsidP="00E56BCF">
      <w:pPr>
        <w:ind w:firstLine="0"/>
        <w:jc w:val="center"/>
        <w:rPr>
          <w:rFonts w:cs="Times New Roman"/>
          <w:b/>
          <w:szCs w:val="28"/>
        </w:rPr>
      </w:pPr>
      <w:r w:rsidRPr="00E56BCF">
        <w:rPr>
          <w:rFonts w:cs="Times New Roman"/>
          <w:b/>
          <w:szCs w:val="28"/>
        </w:rPr>
        <w:t xml:space="preserve">предоставления из федерального и областного бюджетов субсидий, источником финансового обеспечения которых являются иные межбюджетные трансферты на возмещение части прямых понесенных затрат на создание и (или) модернизацию объектов </w:t>
      </w:r>
    </w:p>
    <w:p w:rsidR="00E56BCF" w:rsidRPr="00E56BCF" w:rsidRDefault="00E56BCF" w:rsidP="00E56BCF">
      <w:pPr>
        <w:ind w:firstLine="0"/>
        <w:jc w:val="center"/>
        <w:rPr>
          <w:rFonts w:cs="Times New Roman"/>
          <w:b/>
          <w:szCs w:val="28"/>
        </w:rPr>
      </w:pPr>
      <w:r w:rsidRPr="00E56BCF">
        <w:rPr>
          <w:rFonts w:cs="Times New Roman"/>
          <w:b/>
          <w:szCs w:val="28"/>
        </w:rPr>
        <w:t>агропромышленного комплекса</w:t>
      </w:r>
    </w:p>
    <w:p w:rsidR="00E56BCF" w:rsidRPr="00E56BCF" w:rsidRDefault="00E56BCF" w:rsidP="00E56BCF">
      <w:pPr>
        <w:ind w:firstLine="225"/>
        <w:jc w:val="center"/>
        <w:rPr>
          <w:rFonts w:cs="Times New Roman"/>
          <w:b/>
          <w:szCs w:val="28"/>
        </w:rPr>
      </w:pPr>
    </w:p>
    <w:p w:rsidR="00E56BCF" w:rsidRPr="00E56BCF" w:rsidRDefault="00E56BCF" w:rsidP="00E56BCF">
      <w:pPr>
        <w:jc w:val="both"/>
        <w:rPr>
          <w:rFonts w:cs="Times New Roman"/>
          <w:szCs w:val="28"/>
        </w:rPr>
      </w:pPr>
      <w:r w:rsidRPr="00E56BCF">
        <w:rPr>
          <w:rFonts w:cs="Times New Roman"/>
          <w:szCs w:val="28"/>
        </w:rPr>
        <w:t>1. </w:t>
      </w:r>
      <w:r w:rsidRPr="00E56BCF">
        <w:rPr>
          <w:rFonts w:cs="Times New Roman"/>
          <w:bCs/>
          <w:color w:val="000000"/>
          <w:szCs w:val="28"/>
        </w:rPr>
        <w:t xml:space="preserve">Порядок предоставления из федерального и областного бюджетов субсидий, </w:t>
      </w:r>
      <w:r w:rsidRPr="00E56BCF">
        <w:rPr>
          <w:rFonts w:cs="Times New Roman"/>
          <w:color w:val="000000"/>
          <w:szCs w:val="28"/>
        </w:rPr>
        <w:t xml:space="preserve">источником финансового обеспечения которых являются иные межбюджетные трансферты </w:t>
      </w:r>
      <w:r w:rsidRPr="00E56BCF">
        <w:rPr>
          <w:rFonts w:cs="Times New Roman"/>
          <w:bCs/>
          <w:color w:val="000000"/>
          <w:szCs w:val="28"/>
        </w:rPr>
        <w:t xml:space="preserve">на возмещение части прямых понесенных затрат на создание и (или) модернизацию объектов агропромышленного комплекса (далее – Порядок), </w:t>
      </w:r>
      <w:r w:rsidRPr="00E56BCF">
        <w:rPr>
          <w:rFonts w:cs="Times New Roman"/>
          <w:szCs w:val="28"/>
        </w:rPr>
        <w:t xml:space="preserve">устанавливает цели, условия и порядок предоставления из федерального и областного бюджетов субсидий, источником финансового обеспечения которых </w:t>
      </w:r>
      <w:r w:rsidRPr="00E56BCF">
        <w:rPr>
          <w:rFonts w:cs="Times New Roman"/>
          <w:color w:val="000000"/>
          <w:szCs w:val="28"/>
        </w:rPr>
        <w:t>являются иные межбюджетные трансферты</w:t>
      </w:r>
      <w:r w:rsidRPr="00E56BCF">
        <w:rPr>
          <w:rFonts w:cs="Times New Roman"/>
          <w:szCs w:val="28"/>
        </w:rPr>
        <w:t xml:space="preserve"> на возмещение части прямых понесенных затрат на создание и модернизацию объектов агропромышленного комплекса (далее – субсидии).</w:t>
      </w:r>
    </w:p>
    <w:p w:rsidR="00E56BCF" w:rsidRPr="00E56BCF" w:rsidRDefault="00E56BCF" w:rsidP="00E56BCF">
      <w:pPr>
        <w:jc w:val="both"/>
        <w:rPr>
          <w:rFonts w:cs="Times New Roman"/>
          <w:bCs/>
          <w:szCs w:val="28"/>
          <w:lang w:eastAsia="ru-RU"/>
        </w:rPr>
      </w:pPr>
      <w:r w:rsidRPr="00E56BCF">
        <w:rPr>
          <w:rFonts w:cs="Times New Roman"/>
          <w:bCs/>
          <w:szCs w:val="28"/>
          <w:lang w:eastAsia="ru-RU"/>
        </w:rPr>
        <w:t xml:space="preserve">2. Субсидии предоставляются в рамках реализации государственной программы Ярославской области «Развитие сельского хозяйства в Ярославской области» при соблюдении условий, установленных Правилами предоставления и распределения иных межбюджетных трансфертов из федерального бюджета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 утвержденными постановлением Правительства Российской Федерации от 24 ноября 2018 г. № 1413 «Об утверждении Правил предоставления и распределения иных межбюджетных трансфертов из федерального бюджета бюджетам субъектов Российской Федерации на возмещение части прямых понесенных затрат на создание и (или) модернизацию объектов агропромышленного комплекса» (далее – Правила), условий, указанных </w:t>
      </w:r>
      <w:r w:rsidRPr="00E56BCF">
        <w:rPr>
          <w:rFonts w:cs="Times New Roman"/>
          <w:color w:val="000000"/>
          <w:szCs w:val="28"/>
        </w:rPr>
        <w:t xml:space="preserve">в пункте 1 общих условий предоставления субсидий из федерального и областного бюджетов и осуществления возврата субсидий в случае недостижения значений  результатов и (или) показателей предоставления субсидий, </w:t>
      </w:r>
      <w:r w:rsidRPr="00E56BCF">
        <w:rPr>
          <w:rFonts w:cs="Times New Roman"/>
          <w:bCs/>
          <w:szCs w:val="28"/>
          <w:lang w:eastAsia="ru-RU"/>
        </w:rPr>
        <w:t>утвержденных постановлением Правительства области от 26.02.2013 № 171-п «О поддержке агропромышленного производства области» (далее – общие условия), а также условий, установленных Порядком.</w:t>
      </w:r>
      <w:r w:rsidRPr="00E56BCF">
        <w:t xml:space="preserve"> </w:t>
      </w:r>
    </w:p>
    <w:p w:rsidR="00E56BCF" w:rsidRPr="00E56BCF" w:rsidRDefault="00E56BCF" w:rsidP="00E56BCF">
      <w:pPr>
        <w:jc w:val="both"/>
        <w:rPr>
          <w:rFonts w:cs="Times New Roman"/>
          <w:szCs w:val="28"/>
        </w:rPr>
      </w:pPr>
      <w:r w:rsidRPr="00E56BCF">
        <w:rPr>
          <w:rFonts w:cs="Times New Roman"/>
          <w:szCs w:val="28"/>
        </w:rPr>
        <w:t xml:space="preserve">3. Субсидии предоставляются сельскохозяйственным товаропроизводителям (за исключением граждан, ведущих личное подсобное хозяйство, и </w:t>
      </w:r>
      <w:r w:rsidRPr="00E56BCF">
        <w:rPr>
          <w:rFonts w:cs="Times New Roman"/>
          <w:color w:val="000000"/>
          <w:szCs w:val="28"/>
        </w:rPr>
        <w:t>сельскохозяйственных кредитных потребительских кооперативов)</w:t>
      </w:r>
      <w:r w:rsidRPr="00E56BCF">
        <w:rPr>
          <w:rFonts w:cs="Times New Roman"/>
          <w:szCs w:val="28"/>
        </w:rPr>
        <w:t>, российским организациям (далее – организации), прошедшим отбор инвестиционных проектов, представленных организациями, осуществляющими создание и (или) модернизацию объектов агропромышленного комплекса, на возмещение части прямых понесенных затрат по реализуемым объектам агропромышленного комплекса (далее – отбор инвестиционных проектов), проводимый Министерством сельского хозяйства Российской Федерации (далее – Минсельхоз России).</w:t>
      </w:r>
    </w:p>
    <w:p w:rsidR="00E56BCF" w:rsidRPr="00E56BCF" w:rsidRDefault="00E56BCF" w:rsidP="00E56BCF">
      <w:pPr>
        <w:jc w:val="both"/>
        <w:rPr>
          <w:rFonts w:cs="Times New Roman"/>
          <w:szCs w:val="28"/>
        </w:rPr>
      </w:pPr>
      <w:r w:rsidRPr="00E56BCF">
        <w:rPr>
          <w:rFonts w:cs="Times New Roman"/>
          <w:szCs w:val="28"/>
        </w:rPr>
        <w:t>4. Сумма субсидии, предоставляемой из федерального бюджета, определяется в соответствии с пунктами 6, 7 и 12 Правил.</w:t>
      </w:r>
    </w:p>
    <w:p w:rsidR="00E56BCF" w:rsidRPr="00E56BCF" w:rsidRDefault="00E56BCF" w:rsidP="00E56BCF">
      <w:pPr>
        <w:autoSpaceDE w:val="0"/>
        <w:autoSpaceDN w:val="0"/>
        <w:jc w:val="both"/>
        <w:rPr>
          <w:strike/>
          <w:spacing w:val="-4"/>
          <w:szCs w:val="28"/>
          <w:lang w:eastAsia="ru-RU"/>
        </w:rPr>
      </w:pPr>
      <w:r w:rsidRPr="00E56BCF">
        <w:rPr>
          <w:rFonts w:cs="Times New Roman"/>
          <w:szCs w:val="28"/>
        </w:rPr>
        <w:t>Значение результата предоставления субсидии устанавливается</w:t>
      </w:r>
      <w:r w:rsidRPr="00E56BCF">
        <w:rPr>
          <w:rFonts w:eastAsia="Calibri" w:cs="Times New Roman"/>
          <w:spacing w:val="-6"/>
          <w:szCs w:val="28"/>
        </w:rPr>
        <w:t xml:space="preserve"> соглашением </w:t>
      </w:r>
      <w:r w:rsidRPr="00E56BCF">
        <w:rPr>
          <w:spacing w:val="-4"/>
          <w:szCs w:val="28"/>
          <w:lang w:eastAsia="ru-RU"/>
        </w:rPr>
        <w:t xml:space="preserve">о предоставлении субсидии </w:t>
      </w:r>
      <w:r w:rsidRPr="00E56BCF">
        <w:rPr>
          <w:rFonts w:eastAsia="Calibri" w:cs="Times New Roman"/>
          <w:spacing w:val="-6"/>
          <w:szCs w:val="28"/>
        </w:rPr>
        <w:t>на текущий финансовый год, заключенным</w:t>
      </w:r>
      <w:r w:rsidRPr="00E56BCF">
        <w:rPr>
          <w:spacing w:val="-4"/>
          <w:szCs w:val="28"/>
          <w:lang w:eastAsia="ru-RU"/>
        </w:rPr>
        <w:t xml:space="preserve"> по форме, утвержденной приказом Министерства финансов Российской Федерации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 </w:t>
      </w:r>
      <w:r w:rsidRPr="00E56BCF">
        <w:rPr>
          <w:rFonts w:cs="Times New Roman"/>
          <w:szCs w:val="28"/>
        </w:rPr>
        <w:t>в соответствии с пунктом 18 Правил в зависимости от направления использования субсидии.</w:t>
      </w:r>
      <w:r w:rsidRPr="00E56BCF">
        <w:t xml:space="preserve"> </w:t>
      </w:r>
    </w:p>
    <w:p w:rsidR="00E56BCF" w:rsidRPr="00E56BCF" w:rsidRDefault="00E56BCF" w:rsidP="00E56BCF">
      <w:pPr>
        <w:jc w:val="both"/>
      </w:pPr>
      <w:r w:rsidRPr="00E56BCF">
        <w:rPr>
          <w:rFonts w:cs="Times New Roman"/>
          <w:szCs w:val="28"/>
        </w:rPr>
        <w:t xml:space="preserve">5. Сумма субсидии, предоставляемой из областного бюджета, определяется в размере 5 процентов от фактически понесенных затрат без учета налога на добавленную стоимость </w:t>
      </w:r>
      <w:r w:rsidRPr="00E56BCF">
        <w:rPr>
          <w:rFonts w:cs="Times New Roman"/>
          <w:color w:val="000000"/>
          <w:szCs w:val="28"/>
        </w:rPr>
        <w:t>и  расходов, связанных с разработкой проектной документации и проведением инженерных изысканий, выполняемых для подготовки такой проектной документации, проведением государственной экспертизы проектной документации и результатов инженерных изысканий и проведением проверки достоверности определения сметной стоимости объектов, но не выше 5 процентов от предельной стоимости объекта, определяемой в соответствии с приказом Минсельхоза России от 29.11.2018 № 550 «Об утверждении предельных значений стоимости единицы мощности объектов агропромышленного комплекса»</w:t>
      </w:r>
      <w:r w:rsidRPr="00E56BCF">
        <w:rPr>
          <w:rFonts w:cs="Times New Roman"/>
          <w:szCs w:val="28"/>
        </w:rPr>
        <w:t>.</w:t>
      </w:r>
      <w:r w:rsidRPr="00E56BCF">
        <w:t xml:space="preserve"> </w:t>
      </w:r>
    </w:p>
    <w:p w:rsidR="00E56BCF" w:rsidRPr="00E56BCF" w:rsidRDefault="00E56BCF" w:rsidP="00E56BCF">
      <w:pPr>
        <w:jc w:val="both"/>
        <w:rPr>
          <w:rFonts w:cs="Times New Roman"/>
          <w:color w:val="000000"/>
          <w:szCs w:val="28"/>
        </w:rPr>
      </w:pPr>
      <w:r w:rsidRPr="00E56BCF">
        <w:rPr>
          <w:rFonts w:cs="Times New Roman"/>
          <w:color w:val="000000"/>
          <w:szCs w:val="28"/>
        </w:rPr>
        <w:t>Субсидии предоставляются из федерального и областного бюджетов в пределах лимитов бюджетных обязательств на текущий финансовый год, предусмотренных на данные цели, в порядке, установленном законодательством, и не включаются в налоговую базу по налогу на добавленную стоимость.</w:t>
      </w:r>
    </w:p>
    <w:p w:rsidR="00E56BCF" w:rsidRPr="00E56BCF" w:rsidRDefault="00E56BCF" w:rsidP="00E56BCF">
      <w:pPr>
        <w:jc w:val="both"/>
        <w:rPr>
          <w:rFonts w:cs="Times New Roman"/>
          <w:color w:val="000000"/>
          <w:szCs w:val="28"/>
        </w:rPr>
      </w:pPr>
      <w:r w:rsidRPr="00E56BCF">
        <w:rPr>
          <w:rFonts w:cs="Times New Roman"/>
          <w:color w:val="000000"/>
          <w:szCs w:val="28"/>
        </w:rPr>
        <w:t>Для получателей субсидий, использующих право на освобождение от исполнения обязанностей налогоплательщика, связанных с исчислением и уплатой налога на добавленную стоимость, расчет субсидии осуществляется исходя из суммы расходов на приобретение товаров (работ, услуг), включая сумму налога на добавленную стоимость.</w:t>
      </w:r>
    </w:p>
    <w:p w:rsidR="00E56BCF" w:rsidRPr="00E56BCF" w:rsidRDefault="00E56BCF" w:rsidP="00E56BCF">
      <w:pPr>
        <w:jc w:val="both"/>
        <w:rPr>
          <w:rFonts w:cs="Times New Roman"/>
          <w:szCs w:val="28"/>
        </w:rPr>
      </w:pPr>
      <w:r w:rsidRPr="00E56BCF">
        <w:rPr>
          <w:rFonts w:cs="Times New Roman"/>
          <w:szCs w:val="28"/>
        </w:rPr>
        <w:t xml:space="preserve">6. Для прохождения процедуры отбора инвестиционных проектов в Минсельхозе России организация представляет в департамент агропромышленного комплекса и потребительского рынка Ярославской области (далее – ДАПКиПР) комплект документов в соответствии с перечнем, указанным в подпунктах 7.10 – 7.15 пункта 7 раздела </w:t>
      </w:r>
      <w:r w:rsidRPr="00E56BCF">
        <w:rPr>
          <w:rFonts w:cs="Times New Roman"/>
          <w:szCs w:val="28"/>
          <w:lang w:val="en-US"/>
        </w:rPr>
        <w:t>II</w:t>
      </w:r>
      <w:r w:rsidRPr="00E56BCF">
        <w:rPr>
          <w:rFonts w:cs="Times New Roman"/>
          <w:szCs w:val="28"/>
        </w:rPr>
        <w:t xml:space="preserve"> Порядка отбора инвестиционных проектов, утвержденного приказом Минсельхоза России от 29.11.2018 № 549 «Об утверждении Порядка отбора инвестиционных проектов, представленных сельскохозяйственными товаропроизводителями, за исключением граждан, ведущих личное подсобное хозяйство, и российскими организациями, осуществляющими создание и (или) модернизацию объектов агропромышленного комплекса, на возмещение части прямых понесенных затрат по реализуемым объектам агропромышленного комплекса». </w:t>
      </w:r>
    </w:p>
    <w:p w:rsidR="00E56BCF" w:rsidRPr="00E56BCF" w:rsidRDefault="00E56BCF" w:rsidP="00E56BCF">
      <w:pPr>
        <w:jc w:val="both"/>
        <w:rPr>
          <w:rFonts w:cs="Times New Roman"/>
          <w:szCs w:val="28"/>
        </w:rPr>
      </w:pPr>
      <w:r w:rsidRPr="00E56BCF">
        <w:rPr>
          <w:rFonts w:cs="Times New Roman"/>
          <w:szCs w:val="28"/>
        </w:rPr>
        <w:t>Срок представления комплекта документов начинается в день размещения извещения о проведении отбора инвестиционных проектов на официальном сайте Минсельхоза России в информационно-телекоммуникационной сети «Интернет» и заканчивается за шестнадцать рабочих дней до дня завершения приема заявочной документации, установленного указанным извещением.</w:t>
      </w:r>
    </w:p>
    <w:p w:rsidR="00E56BCF" w:rsidRPr="00E56BCF" w:rsidRDefault="00E56BCF" w:rsidP="00E56BCF">
      <w:pPr>
        <w:jc w:val="both"/>
        <w:rPr>
          <w:rFonts w:cs="Times New Roman"/>
          <w:szCs w:val="28"/>
        </w:rPr>
      </w:pPr>
      <w:r w:rsidRPr="00E56BCF">
        <w:rPr>
          <w:rFonts w:cs="Times New Roman"/>
          <w:szCs w:val="28"/>
        </w:rPr>
        <w:t>7. ДАПКиПР:</w:t>
      </w:r>
    </w:p>
    <w:p w:rsidR="00E56BCF" w:rsidRPr="00E56BCF" w:rsidRDefault="00E56BCF" w:rsidP="00E56BCF">
      <w:pPr>
        <w:jc w:val="both"/>
        <w:rPr>
          <w:rFonts w:cs="Times New Roman"/>
          <w:szCs w:val="28"/>
        </w:rPr>
      </w:pPr>
      <w:r w:rsidRPr="00E56BCF">
        <w:rPr>
          <w:rFonts w:cs="Times New Roman"/>
          <w:szCs w:val="28"/>
        </w:rPr>
        <w:t>7.1. В течение одного рабочего дня со дня поступления комплекта документов, указанного в пункте 6 Порядка, регистрирует его в порядке, установленном для регистрации входящей корреспонденции.</w:t>
      </w:r>
    </w:p>
    <w:p w:rsidR="00E56BCF" w:rsidRPr="00E56BCF" w:rsidRDefault="00E56BCF" w:rsidP="00E56BCF">
      <w:pPr>
        <w:jc w:val="both"/>
        <w:rPr>
          <w:rFonts w:cs="Times New Roman"/>
          <w:szCs w:val="28"/>
        </w:rPr>
      </w:pPr>
      <w:r w:rsidRPr="00E56BCF">
        <w:rPr>
          <w:rFonts w:cs="Times New Roman"/>
          <w:szCs w:val="28"/>
        </w:rPr>
        <w:t>7.2. В течение пяти рабочих дней с даты регистрации документов проверяет представленный комплект документов на соответствие перечню, указанному в пункте 6 Порядка, и принимает решение о направлении комплекта документов в Минсельхоз России для прохождения процедуры отбора инвестиционных проектов либо об отказе в направлении комплекта документов, которое оформляется приказом ДАПКиПР.</w:t>
      </w:r>
    </w:p>
    <w:p w:rsidR="00E56BCF" w:rsidRPr="00E56BCF" w:rsidRDefault="00E56BCF" w:rsidP="00E56BCF">
      <w:pPr>
        <w:jc w:val="both"/>
        <w:rPr>
          <w:rFonts w:cs="Times New Roman"/>
          <w:szCs w:val="28"/>
        </w:rPr>
      </w:pPr>
      <w:r w:rsidRPr="00E56BCF">
        <w:rPr>
          <w:rFonts w:cs="Times New Roman"/>
          <w:szCs w:val="28"/>
        </w:rPr>
        <w:t xml:space="preserve">7.3. При принятии решения о направлении комплекта документов </w:t>
      </w:r>
      <w:r w:rsidRPr="00E56BCF">
        <w:rPr>
          <w:rFonts w:eastAsia="Calibri" w:cs="Times New Roman"/>
          <w:szCs w:val="28"/>
        </w:rPr>
        <w:t xml:space="preserve">в Минсельхоз России для прохождения процедуры отбора инвестиционных проектов </w:t>
      </w:r>
      <w:r w:rsidRPr="00E56BCF">
        <w:rPr>
          <w:rFonts w:cs="Times New Roman"/>
          <w:szCs w:val="28"/>
        </w:rPr>
        <w:t>в течение десяти рабочих дней со дня подписания соответствующего приказа готовит комплект документов в соответствии с перечнем, указанным в подпунктах 7.1 – 7.9 пункта 7 раздела II Порядка отбора инвестиционных проектов, утвержденного приказом Минсельхоза России от 29.11.2018 № 549 «Об утверждении Порядка отбора инвестиционных проектов, представленных сельскохозяйственными товаропроизводителями, за исключением граждан, ведущих личное подсобное хозяйство, и российскими организациями, осуществляющими создание и (или) модернизацию объектов агропромышленного комплекса, на возмещение части прямых понесенных затрат по реализуемым объектам агропромышленного комплекса», формирует заявочную документацию с приложением документов, указанных в абзаце первом пункта 6 Порядка, и направляет ее в Минсельхоз России для прохождения процедуры отбора инвестиционных проектов.</w:t>
      </w:r>
    </w:p>
    <w:p w:rsidR="00E56BCF" w:rsidRPr="00E56BCF" w:rsidRDefault="00E56BCF" w:rsidP="00E56BCF">
      <w:pPr>
        <w:jc w:val="both"/>
        <w:rPr>
          <w:rFonts w:cs="Times New Roman"/>
          <w:szCs w:val="28"/>
        </w:rPr>
      </w:pPr>
      <w:r w:rsidRPr="00E56BCF">
        <w:rPr>
          <w:rFonts w:cs="Times New Roman"/>
          <w:szCs w:val="28"/>
        </w:rPr>
        <w:t>8. ДАПКиПР отказывает в направлении комплекта документов в Минсельхоз России по следующим основаниям:</w:t>
      </w:r>
    </w:p>
    <w:p w:rsidR="00E56BCF" w:rsidRPr="00E56BCF" w:rsidRDefault="00E56BCF" w:rsidP="00E56BCF">
      <w:pPr>
        <w:jc w:val="both"/>
        <w:rPr>
          <w:rFonts w:cs="Times New Roman"/>
          <w:szCs w:val="28"/>
        </w:rPr>
      </w:pPr>
      <w:r w:rsidRPr="00E56BCF">
        <w:rPr>
          <w:rFonts w:cs="Times New Roman"/>
          <w:szCs w:val="28"/>
        </w:rPr>
        <w:t>- нарушение срока представления документов;</w:t>
      </w:r>
    </w:p>
    <w:p w:rsidR="00E56BCF" w:rsidRPr="00E56BCF" w:rsidRDefault="00E56BCF" w:rsidP="00E56BCF">
      <w:pPr>
        <w:jc w:val="both"/>
        <w:rPr>
          <w:rFonts w:cs="Times New Roman"/>
          <w:szCs w:val="28"/>
        </w:rPr>
      </w:pPr>
      <w:r w:rsidRPr="00E56BCF">
        <w:rPr>
          <w:rFonts w:cs="Times New Roman"/>
          <w:szCs w:val="28"/>
        </w:rPr>
        <w:t>- представление неполного комплекта документов и (или) документов, не соответствующих требованиям, определенным Порядком;</w:t>
      </w:r>
    </w:p>
    <w:p w:rsidR="00E56BCF" w:rsidRPr="00E56BCF" w:rsidRDefault="00E56BCF" w:rsidP="00E56BCF">
      <w:pPr>
        <w:jc w:val="both"/>
      </w:pPr>
      <w:r w:rsidRPr="00E56BCF">
        <w:rPr>
          <w:rFonts w:cs="Times New Roman"/>
          <w:szCs w:val="28"/>
        </w:rPr>
        <w:t>- несоответствие условиям, установленным общими условиями.</w:t>
      </w:r>
      <w:r w:rsidRPr="00E56BCF">
        <w:t xml:space="preserve"> </w:t>
      </w:r>
    </w:p>
    <w:p w:rsidR="00E56BCF" w:rsidRPr="00E56BCF" w:rsidRDefault="00E56BCF" w:rsidP="00E56BCF">
      <w:pPr>
        <w:jc w:val="both"/>
        <w:rPr>
          <w:rFonts w:cs="Times New Roman"/>
          <w:szCs w:val="28"/>
        </w:rPr>
      </w:pPr>
      <w:r w:rsidRPr="00E56BCF">
        <w:rPr>
          <w:rFonts w:cs="Times New Roman"/>
          <w:szCs w:val="28"/>
        </w:rPr>
        <w:t xml:space="preserve">В случае принятия решения об отказе в направлении комплекта документов в Минсельхоз России ДАПКиПР в течение последующих пяти рабочих дней со дня подписания соответствующего приказа уведомляет организацию о принятом решении в письменной форме с указанием причины отказа. </w:t>
      </w:r>
    </w:p>
    <w:p w:rsidR="00E56BCF" w:rsidRPr="00E56BCF" w:rsidRDefault="00E56BCF" w:rsidP="00E56BCF">
      <w:pPr>
        <w:jc w:val="both"/>
        <w:rPr>
          <w:rFonts w:cs="Times New Roman"/>
          <w:szCs w:val="28"/>
        </w:rPr>
      </w:pPr>
      <w:r w:rsidRPr="00E56BCF">
        <w:rPr>
          <w:rFonts w:cs="Times New Roman"/>
          <w:szCs w:val="28"/>
        </w:rPr>
        <w:t>Организация, получившая отказ, имеет право на повторное обращение.</w:t>
      </w:r>
    </w:p>
    <w:p w:rsidR="00E56BCF" w:rsidRPr="00E56BCF" w:rsidRDefault="00E56BCF" w:rsidP="00E56BCF">
      <w:pPr>
        <w:jc w:val="both"/>
        <w:rPr>
          <w:rFonts w:cs="Times New Roman"/>
          <w:szCs w:val="28"/>
        </w:rPr>
      </w:pPr>
      <w:r w:rsidRPr="00E56BCF">
        <w:rPr>
          <w:rFonts w:cs="Times New Roman"/>
          <w:szCs w:val="28"/>
        </w:rPr>
        <w:t>9. ДАПКиПР в течение пяти рабочих дней со дня размещения на официальном сайте Минсельхоза России в информационно-телекоммуникационной сети «Интернет» протокола заседания комиссии Минсельхоза России по отбору инвестиционных проектов с указанием отобранных инвестиционных проектов, подлежащих субсидированию в текущем году, письменно уведомляет указанные в данном протоколе организации о прохождении отбора.</w:t>
      </w:r>
    </w:p>
    <w:p w:rsidR="00E56BCF" w:rsidRPr="00E56BCF" w:rsidRDefault="00E56BCF" w:rsidP="00E56BCF">
      <w:pPr>
        <w:jc w:val="both"/>
        <w:rPr>
          <w:rFonts w:cs="Times New Roman"/>
          <w:szCs w:val="28"/>
        </w:rPr>
      </w:pPr>
      <w:r w:rsidRPr="00E56BCF">
        <w:rPr>
          <w:rFonts w:cs="Times New Roman"/>
          <w:szCs w:val="28"/>
        </w:rPr>
        <w:t>10. Организация в течение двадцати рабочих дней со дня получения уведомления о прохождении отбора представляет в ДАПКиПР:</w:t>
      </w:r>
    </w:p>
    <w:p w:rsidR="00E56BCF" w:rsidRPr="00E56BCF" w:rsidRDefault="00E56BCF" w:rsidP="00E56BCF">
      <w:pPr>
        <w:jc w:val="both"/>
        <w:rPr>
          <w:rFonts w:cs="Times New Roman"/>
          <w:szCs w:val="28"/>
        </w:rPr>
      </w:pPr>
      <w:r w:rsidRPr="00E56BCF">
        <w:rPr>
          <w:rFonts w:cs="Times New Roman"/>
          <w:szCs w:val="28"/>
        </w:rPr>
        <w:t>- заявление о предоставлении субсидий;</w:t>
      </w:r>
    </w:p>
    <w:p w:rsidR="00E56BCF" w:rsidRPr="00E56BCF" w:rsidRDefault="00E56BCF" w:rsidP="00E56BCF">
      <w:pPr>
        <w:jc w:val="both"/>
        <w:rPr>
          <w:rFonts w:cs="Times New Roman"/>
          <w:szCs w:val="28"/>
        </w:rPr>
      </w:pPr>
      <w:r w:rsidRPr="00E56BCF">
        <w:rPr>
          <w:rFonts w:cs="Times New Roman"/>
          <w:szCs w:val="28"/>
        </w:rPr>
        <w:t>- копию разрешения на строительство объекта;</w:t>
      </w:r>
    </w:p>
    <w:p w:rsidR="00E56BCF" w:rsidRPr="00E56BCF" w:rsidRDefault="00E56BCF" w:rsidP="00E56BCF">
      <w:pPr>
        <w:jc w:val="both"/>
        <w:rPr>
          <w:rFonts w:cs="Times New Roman"/>
          <w:szCs w:val="28"/>
        </w:rPr>
      </w:pPr>
      <w:r w:rsidRPr="00E56BCF">
        <w:rPr>
          <w:rFonts w:cs="Times New Roman"/>
          <w:szCs w:val="28"/>
        </w:rPr>
        <w:t>- копию положительного заключения государственной экспертизы проектной документации и результатов инженерных изысканий, выполненных для подготовки данной проектной документации;</w:t>
      </w:r>
    </w:p>
    <w:p w:rsidR="00E56BCF" w:rsidRPr="00E56BCF" w:rsidRDefault="00E56BCF" w:rsidP="00E56BCF">
      <w:pPr>
        <w:jc w:val="both"/>
        <w:rPr>
          <w:rFonts w:cs="Times New Roman"/>
          <w:szCs w:val="28"/>
        </w:rPr>
      </w:pPr>
      <w:r w:rsidRPr="00E56BCF">
        <w:rPr>
          <w:rFonts w:cs="Times New Roman"/>
          <w:szCs w:val="28"/>
        </w:rPr>
        <w:t>- копию положительного заключения государственной экспертизы о проверке достоверности определения сметной стоимости объекта, создание и (или) модернизация которого финансируется с привлечением средств федерального бюджета;</w:t>
      </w:r>
    </w:p>
    <w:p w:rsidR="00E56BCF" w:rsidRPr="00E56BCF" w:rsidRDefault="00E56BCF" w:rsidP="00E56BCF">
      <w:pPr>
        <w:jc w:val="both"/>
        <w:rPr>
          <w:rFonts w:cs="Times New Roman"/>
          <w:color w:val="000000"/>
          <w:szCs w:val="28"/>
        </w:rPr>
      </w:pPr>
      <w:r w:rsidRPr="00E56BCF">
        <w:rPr>
          <w:rFonts w:cs="Times New Roman"/>
          <w:color w:val="000000"/>
          <w:szCs w:val="28"/>
        </w:rPr>
        <w:t>- копии договоров о выполнении подрядных работ, оказании услуг, копии договоров о приобретении оборудования, заверенные организацией;</w:t>
      </w:r>
    </w:p>
    <w:p w:rsidR="00E56BCF" w:rsidRPr="00E56BCF" w:rsidRDefault="00E56BCF" w:rsidP="00E56BCF">
      <w:pPr>
        <w:jc w:val="both"/>
      </w:pPr>
      <w:r w:rsidRPr="00E56BCF">
        <w:rPr>
          <w:rFonts w:cs="Times New Roman"/>
          <w:szCs w:val="28"/>
        </w:rPr>
        <w:t>- копии платежных поручений, заверенные организацией и подтверждающие оплату техники и (или) оборудования, оплату выполненных работ подрядной организации, оплату строительных материалов, работ и услуг;</w:t>
      </w:r>
      <w:r w:rsidRPr="00E56BCF">
        <w:t xml:space="preserve"> </w:t>
      </w:r>
    </w:p>
    <w:p w:rsidR="00E56BCF" w:rsidRPr="00E56BCF" w:rsidRDefault="00E56BCF" w:rsidP="00E56BCF">
      <w:pPr>
        <w:jc w:val="both"/>
        <w:rPr>
          <w:rFonts w:cs="Times New Roman"/>
          <w:szCs w:val="28"/>
        </w:rPr>
      </w:pPr>
      <w:r w:rsidRPr="00E56BCF">
        <w:rPr>
          <w:rFonts w:cs="Times New Roman"/>
          <w:szCs w:val="28"/>
        </w:rPr>
        <w:t>- копии актов о приемке-передаче объекта основных средств по форме № ОС-1, актов о приеме-передаче здания (сооружения) по форме № ОС-1а и (или) актов о приеме-сдаче отремонтированных, реконструированных, модернизированных объектов основных средств по форме № ОС-3 (по мере ввода в эксплуатацию). Указанные формы утверждены постановлением Государственного комитета Российской Федерации по статистике от 21 января 2003 г. № 7 «Об утверждении унифицированных форм первичной учетной документации по учету основных средств»;</w:t>
      </w:r>
    </w:p>
    <w:p w:rsidR="00E56BCF" w:rsidRPr="00E56BCF" w:rsidRDefault="00E56BCF" w:rsidP="00E56BCF">
      <w:pPr>
        <w:contextualSpacing/>
        <w:jc w:val="both"/>
        <w:rPr>
          <w:rFonts w:cs="Times New Roman"/>
          <w:szCs w:val="28"/>
        </w:rPr>
      </w:pPr>
      <w:r w:rsidRPr="00E56BCF">
        <w:rPr>
          <w:rFonts w:cs="Times New Roman"/>
          <w:szCs w:val="28"/>
        </w:rPr>
        <w:t>- акт приемки объекта и (или) разрешение на ввод объекта в эксплуатацию;</w:t>
      </w:r>
    </w:p>
    <w:p w:rsidR="00E56BCF" w:rsidRPr="00E56BCF" w:rsidRDefault="00E56BCF" w:rsidP="00E56BCF">
      <w:pPr>
        <w:contextualSpacing/>
        <w:jc w:val="both"/>
        <w:rPr>
          <w:rFonts w:cs="Times New Roman"/>
          <w:color w:val="000000"/>
          <w:szCs w:val="28"/>
        </w:rPr>
      </w:pPr>
      <w:r w:rsidRPr="00E56BCF">
        <w:rPr>
          <w:rFonts w:cs="Times New Roman"/>
          <w:color w:val="000000"/>
          <w:szCs w:val="28"/>
        </w:rPr>
        <w:t>- справку налогового органа об исполнении обязанности по уплате налогов, сборов, страховых взносов, пеней, штрафов, процентов</w:t>
      </w:r>
      <w:r w:rsidRPr="00E56BCF">
        <w:rPr>
          <w:rFonts w:cs="Times New Roman"/>
          <w:szCs w:val="28"/>
        </w:rPr>
        <w:t>.</w:t>
      </w:r>
    </w:p>
    <w:p w:rsidR="00E56BCF" w:rsidRPr="00E56BCF" w:rsidRDefault="00E56BCF" w:rsidP="00E56BCF">
      <w:pPr>
        <w:keepNext/>
        <w:contextualSpacing/>
        <w:jc w:val="both"/>
        <w:rPr>
          <w:rFonts w:cs="Times New Roman"/>
          <w:color w:val="000000"/>
          <w:szCs w:val="28"/>
        </w:rPr>
      </w:pPr>
      <w:r w:rsidRPr="00E56BCF">
        <w:rPr>
          <w:rFonts w:cs="Times New Roman"/>
          <w:color w:val="000000"/>
          <w:szCs w:val="28"/>
        </w:rPr>
        <w:t>11. ДАПКиПР:</w:t>
      </w:r>
    </w:p>
    <w:p w:rsidR="00E56BCF" w:rsidRPr="00E56BCF" w:rsidRDefault="00E56BCF" w:rsidP="00E56BCF">
      <w:pPr>
        <w:jc w:val="both"/>
        <w:rPr>
          <w:rFonts w:cs="Times New Roman"/>
          <w:szCs w:val="28"/>
        </w:rPr>
      </w:pPr>
      <w:r w:rsidRPr="00E56BCF">
        <w:rPr>
          <w:rFonts w:cs="Times New Roman"/>
          <w:szCs w:val="28"/>
        </w:rPr>
        <w:t>11.1. В день подачи документов, указанных в пункте 10 Порядка, регистрирует их в порядке поступления в специальном журнале регистрации документов, листы которого должны быть пронумерованы, прошнурованы и скреплены печатью.</w:t>
      </w:r>
    </w:p>
    <w:p w:rsidR="00E56BCF" w:rsidRPr="00E56BCF" w:rsidRDefault="00E56BCF" w:rsidP="00E56BCF">
      <w:pPr>
        <w:contextualSpacing/>
        <w:jc w:val="both"/>
        <w:rPr>
          <w:rFonts w:cs="Times New Roman"/>
          <w:szCs w:val="28"/>
        </w:rPr>
      </w:pPr>
      <w:r w:rsidRPr="00E56BCF">
        <w:rPr>
          <w:rFonts w:cs="Times New Roman"/>
          <w:color w:val="000000"/>
          <w:szCs w:val="28"/>
        </w:rPr>
        <w:t>11.2. В случае отсутствия в составе документов, указанных в пункте 10 Порядка, справки налогового органа об исполнении обязанности по уплате налогов, сборов, страховых взносов, пеней, штрафов, процентов</w:t>
      </w:r>
      <w:r w:rsidRPr="00E56BCF" w:rsidDel="003E3C40">
        <w:rPr>
          <w:rFonts w:cs="Times New Roman"/>
          <w:color w:val="000000"/>
          <w:szCs w:val="28"/>
        </w:rPr>
        <w:t xml:space="preserve"> </w:t>
      </w:r>
      <w:r w:rsidRPr="00E56BCF">
        <w:rPr>
          <w:rFonts w:cs="Times New Roman"/>
          <w:color w:val="000000"/>
          <w:szCs w:val="28"/>
        </w:rPr>
        <w:t xml:space="preserve"> запрашивает ее в порядке межведомственного взаимодействия.</w:t>
      </w:r>
    </w:p>
    <w:p w:rsidR="00E56BCF" w:rsidRPr="00E56BCF" w:rsidRDefault="00E56BCF" w:rsidP="00E56BCF">
      <w:pPr>
        <w:contextualSpacing/>
        <w:jc w:val="both"/>
        <w:rPr>
          <w:rFonts w:cs="Times New Roman"/>
          <w:color w:val="000000"/>
          <w:szCs w:val="28"/>
        </w:rPr>
      </w:pPr>
      <w:r w:rsidRPr="00E56BCF">
        <w:rPr>
          <w:rFonts w:cs="Times New Roman"/>
          <w:szCs w:val="28"/>
        </w:rPr>
        <w:t xml:space="preserve">11.3. В течение десяти рабочих дней </w:t>
      </w:r>
      <w:r w:rsidRPr="00E56BCF">
        <w:rPr>
          <w:rFonts w:cs="Times New Roman"/>
          <w:color w:val="000000"/>
          <w:szCs w:val="28"/>
        </w:rPr>
        <w:t>с даты регистрации документов, указанных в пункте 10 Порядка, проверяет представленные документы на соответствие требованиям Порядка и принимает решение о предоставлении субсидии либо об отказе в предоставлении субсидии, которое оформляется приказом ДАПКиПР.</w:t>
      </w:r>
    </w:p>
    <w:p w:rsidR="00E56BCF" w:rsidRPr="00E56BCF" w:rsidRDefault="00E56BCF" w:rsidP="00E56BCF">
      <w:pPr>
        <w:contextualSpacing/>
        <w:jc w:val="both"/>
        <w:rPr>
          <w:rFonts w:cs="Times New Roman"/>
          <w:color w:val="000000"/>
          <w:szCs w:val="28"/>
        </w:rPr>
      </w:pPr>
      <w:r w:rsidRPr="00E56BCF">
        <w:rPr>
          <w:rFonts w:cs="Times New Roman"/>
          <w:color w:val="000000"/>
          <w:szCs w:val="28"/>
        </w:rPr>
        <w:t xml:space="preserve">11.4. В течение пяти рабочих дней с момента принятия приказа </w:t>
      </w:r>
      <w:r w:rsidRPr="00E56BCF">
        <w:rPr>
          <w:rFonts w:eastAsia="Calibri" w:cs="Times New Roman"/>
          <w:spacing w:val="-2"/>
          <w:szCs w:val="28"/>
        </w:rPr>
        <w:t xml:space="preserve">о предоставлении субсидии </w:t>
      </w:r>
      <w:r w:rsidRPr="00E56BCF">
        <w:rPr>
          <w:rFonts w:cs="Times New Roman"/>
          <w:color w:val="000000"/>
          <w:szCs w:val="28"/>
        </w:rPr>
        <w:t xml:space="preserve">составляет </w:t>
      </w:r>
      <w:r w:rsidRPr="00E56BCF">
        <w:rPr>
          <w:rFonts w:cs="Times New Roman"/>
          <w:szCs w:val="28"/>
        </w:rPr>
        <w:t xml:space="preserve">реестр </w:t>
      </w:r>
      <w:r w:rsidRPr="00E56BCF">
        <w:rPr>
          <w:rFonts w:cs="Times New Roman"/>
          <w:color w:val="000000"/>
          <w:szCs w:val="28"/>
        </w:rPr>
        <w:t>предоставления</w:t>
      </w:r>
      <w:r w:rsidRPr="00E56BCF">
        <w:t xml:space="preserve"> </w:t>
      </w:r>
      <w:r w:rsidRPr="00E56BCF">
        <w:rPr>
          <w:rFonts w:cs="Times New Roman"/>
          <w:color w:val="000000"/>
          <w:szCs w:val="28"/>
        </w:rPr>
        <w:t>бюджетных средств по форме, утвержденной постановлением Правительства области от 26.02.2013 № 171-п «О поддержке агропромышленного производства области»</w:t>
      </w:r>
      <w:r w:rsidRPr="00E56BCF">
        <w:rPr>
          <w:rFonts w:cs="Times New Roman"/>
          <w:spacing w:val="-4"/>
          <w:szCs w:val="28"/>
        </w:rPr>
        <w:t>,</w:t>
      </w:r>
      <w:r w:rsidRPr="00E56BCF">
        <w:rPr>
          <w:rFonts w:cs="Times New Roman"/>
          <w:color w:val="000000"/>
          <w:szCs w:val="28"/>
        </w:rPr>
        <w:t xml:space="preserve"> и направляет его в департамент финансов Ярославской области для перечисления средств организациям в соответствии с приказом департамента финансов Ярославской области от </w:t>
      </w:r>
      <w:r w:rsidRPr="00E56BCF">
        <w:rPr>
          <w:rFonts w:eastAsia="Calibri" w:cs="Times New Roman"/>
          <w:szCs w:val="28"/>
        </w:rPr>
        <w:t xml:space="preserve">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w:t>
      </w:r>
      <w:r w:rsidRPr="00E56BCF">
        <w:rPr>
          <w:rFonts w:cs="Times New Roman"/>
          <w:color w:val="000000"/>
          <w:szCs w:val="28"/>
        </w:rPr>
        <w:t xml:space="preserve">департамента финансов </w:t>
      </w:r>
      <w:r w:rsidRPr="00E56BCF">
        <w:rPr>
          <w:rFonts w:eastAsia="Calibri" w:cs="Times New Roman"/>
          <w:szCs w:val="28"/>
        </w:rPr>
        <w:t>Ярославской области».</w:t>
      </w:r>
    </w:p>
    <w:p w:rsidR="00E56BCF" w:rsidRPr="00E56BCF" w:rsidRDefault="00E56BCF" w:rsidP="00E56BCF">
      <w:pPr>
        <w:jc w:val="both"/>
        <w:rPr>
          <w:rFonts w:cs="Times New Roman"/>
          <w:color w:val="000000"/>
          <w:szCs w:val="28"/>
        </w:rPr>
      </w:pPr>
      <w:r w:rsidRPr="00E56BCF">
        <w:rPr>
          <w:rFonts w:cs="Times New Roman"/>
          <w:szCs w:val="28"/>
        </w:rPr>
        <w:t>12. Субсидии перечисляются организациям в срок, не превышающий</w:t>
      </w:r>
      <w:r w:rsidRPr="00E56BCF">
        <w:rPr>
          <w:rFonts w:cs="Times New Roman"/>
          <w:color w:val="000000"/>
          <w:szCs w:val="28"/>
        </w:rPr>
        <w:t xml:space="preserve"> десяти рабочих дней с момента принятия </w:t>
      </w:r>
      <w:r w:rsidRPr="00E56BCF">
        <w:rPr>
          <w:rFonts w:cs="Times New Roman"/>
          <w:szCs w:val="28"/>
        </w:rPr>
        <w:t>приказа ДАПКиПР</w:t>
      </w:r>
      <w:r w:rsidRPr="00E56BCF">
        <w:rPr>
          <w:rFonts w:eastAsia="Calibri" w:cs="Times New Roman"/>
          <w:spacing w:val="-2"/>
          <w:szCs w:val="28"/>
        </w:rPr>
        <w:t xml:space="preserve"> о предоставлении субсидии, </w:t>
      </w:r>
      <w:r w:rsidRPr="00E56BCF">
        <w:rPr>
          <w:rFonts w:cs="Times New Roman"/>
          <w:color w:val="000000"/>
          <w:szCs w:val="28"/>
        </w:rPr>
        <w:t>в пределах утвержденного кассового плана расходов областного бюджета.</w:t>
      </w:r>
    </w:p>
    <w:p w:rsidR="00E56BCF" w:rsidRPr="00E56BCF" w:rsidRDefault="00E56BCF" w:rsidP="00E56BCF">
      <w:pPr>
        <w:jc w:val="both"/>
        <w:rPr>
          <w:rFonts w:cs="Times New Roman"/>
          <w:spacing w:val="-4"/>
          <w:szCs w:val="28"/>
        </w:rPr>
      </w:pPr>
      <w:r w:rsidRPr="00E56BCF">
        <w:rPr>
          <w:rFonts w:cs="Times New Roman"/>
          <w:color w:val="000000"/>
          <w:szCs w:val="28"/>
        </w:rPr>
        <w:t>Субсидии перечисляются на расчетные счета организаций, открытые в кредитных организациях.</w:t>
      </w:r>
    </w:p>
    <w:p w:rsidR="00E56BCF" w:rsidRPr="00E56BCF" w:rsidRDefault="00E56BCF" w:rsidP="00E56BCF">
      <w:pPr>
        <w:jc w:val="both"/>
        <w:rPr>
          <w:rFonts w:cs="Times New Roman"/>
          <w:spacing w:val="-4"/>
          <w:szCs w:val="28"/>
        </w:rPr>
      </w:pPr>
      <w:r w:rsidRPr="00E56BCF">
        <w:rPr>
          <w:rFonts w:cs="Times New Roman"/>
          <w:spacing w:val="-4"/>
          <w:szCs w:val="28"/>
        </w:rPr>
        <w:t xml:space="preserve">13. ДАПКиПР отказывает в предоставлении субсидии по следующим основаниям: </w:t>
      </w:r>
    </w:p>
    <w:p w:rsidR="00E56BCF" w:rsidRPr="00E56BCF" w:rsidRDefault="00E56BCF" w:rsidP="00E56BCF">
      <w:pPr>
        <w:widowControl w:val="0"/>
        <w:autoSpaceDE w:val="0"/>
        <w:autoSpaceDN w:val="0"/>
        <w:adjustRightInd w:val="0"/>
        <w:jc w:val="both"/>
        <w:rPr>
          <w:rFonts w:cs="Times New Roman"/>
          <w:spacing w:val="-4"/>
          <w:szCs w:val="28"/>
          <w:lang w:eastAsia="ru-RU"/>
        </w:rPr>
      </w:pPr>
      <w:r w:rsidRPr="00E56BCF">
        <w:rPr>
          <w:rFonts w:cs="Times New Roman"/>
          <w:spacing w:val="-4"/>
          <w:szCs w:val="28"/>
          <w:lang w:eastAsia="ru-RU"/>
        </w:rPr>
        <w:t>- несоответствие представленных организацией документов требованиям, определенным Порядком, или непредставление (представление не в полном объеме) указанных документов;</w:t>
      </w:r>
    </w:p>
    <w:p w:rsidR="00E56BCF" w:rsidRPr="00E56BCF" w:rsidRDefault="00E56BCF" w:rsidP="00E56BCF">
      <w:pPr>
        <w:widowControl w:val="0"/>
        <w:autoSpaceDE w:val="0"/>
        <w:autoSpaceDN w:val="0"/>
        <w:adjustRightInd w:val="0"/>
        <w:jc w:val="both"/>
        <w:rPr>
          <w:rFonts w:ascii="Arial" w:hAnsi="Arial" w:cs="Times New Roman"/>
          <w:spacing w:val="-4"/>
          <w:sz w:val="20"/>
          <w:szCs w:val="28"/>
          <w:lang w:eastAsia="ru-RU"/>
        </w:rPr>
      </w:pPr>
      <w:r w:rsidRPr="00E56BCF">
        <w:rPr>
          <w:rFonts w:cs="Times New Roman"/>
          <w:spacing w:val="-4"/>
          <w:szCs w:val="28"/>
          <w:lang w:eastAsia="ru-RU"/>
        </w:rPr>
        <w:t>- недостоверность представленной организацией информации;</w:t>
      </w:r>
    </w:p>
    <w:p w:rsidR="00E56BCF" w:rsidRPr="00E56BCF" w:rsidRDefault="00E56BCF" w:rsidP="00E56BCF">
      <w:pPr>
        <w:jc w:val="both"/>
        <w:rPr>
          <w:rFonts w:cs="Times New Roman"/>
          <w:color w:val="000000"/>
          <w:spacing w:val="-4"/>
          <w:szCs w:val="28"/>
        </w:rPr>
      </w:pPr>
      <w:r w:rsidRPr="00E56BCF">
        <w:rPr>
          <w:rFonts w:cs="Times New Roman"/>
          <w:color w:val="000000"/>
          <w:spacing w:val="-4"/>
          <w:szCs w:val="28"/>
        </w:rPr>
        <w:t>- несоответствие условиям, предусмотренным общими условиями;</w:t>
      </w:r>
    </w:p>
    <w:p w:rsidR="00E56BCF" w:rsidRPr="00E56BCF" w:rsidRDefault="00E56BCF" w:rsidP="00E56BCF">
      <w:pPr>
        <w:jc w:val="both"/>
        <w:rPr>
          <w:rFonts w:cs="Times New Roman"/>
          <w:color w:val="000000"/>
          <w:spacing w:val="-4"/>
        </w:rPr>
      </w:pPr>
      <w:r w:rsidRPr="00E56BCF">
        <w:rPr>
          <w:rFonts w:cs="Times New Roman"/>
          <w:color w:val="000000"/>
          <w:spacing w:val="-4"/>
        </w:rPr>
        <w:t>- отсутствие или недостаток лимита бюджетных обязательств на соответствующий финансовый год по данному виду государственной поддержки.</w:t>
      </w:r>
    </w:p>
    <w:p w:rsidR="00E56BCF" w:rsidRPr="00E56BCF" w:rsidRDefault="00E56BCF" w:rsidP="00E56BCF">
      <w:pPr>
        <w:jc w:val="both"/>
        <w:rPr>
          <w:rFonts w:cs="Times New Roman"/>
          <w:spacing w:val="-4"/>
          <w:szCs w:val="28"/>
        </w:rPr>
      </w:pPr>
      <w:r w:rsidRPr="00E56BCF">
        <w:rPr>
          <w:rFonts w:cs="Times New Roman"/>
          <w:szCs w:val="28"/>
        </w:rPr>
        <w:t>В случае принятия решения об отказе в предоставлении субсидии ДАПКиПР делает соответствующую запись в журнале регистрации документов и в течение пяти рабочих дней с момента подписания соответствующего приказа уведомляет организацию о принятом решении в письменной форме с указанием причины отказа.</w:t>
      </w:r>
      <w:r w:rsidRPr="00E56BCF">
        <w:rPr>
          <w:rFonts w:cs="Times New Roman"/>
          <w:spacing w:val="-4"/>
          <w:szCs w:val="28"/>
        </w:rPr>
        <w:t xml:space="preserve"> </w:t>
      </w:r>
    </w:p>
    <w:p w:rsidR="00E56BCF" w:rsidRPr="00E56BCF" w:rsidRDefault="00E56BCF" w:rsidP="00E56BCF">
      <w:pPr>
        <w:jc w:val="both"/>
        <w:rPr>
          <w:rFonts w:cs="Times New Roman"/>
          <w:spacing w:val="-4"/>
          <w:szCs w:val="28"/>
        </w:rPr>
      </w:pPr>
      <w:r w:rsidRPr="00E56BCF">
        <w:rPr>
          <w:rFonts w:cs="Times New Roman"/>
          <w:spacing w:val="-4"/>
          <w:szCs w:val="28"/>
        </w:rPr>
        <w:t>Организация, получившая отказ в предоставлении субсидии, имеет право на повторное обращение.</w:t>
      </w:r>
    </w:p>
    <w:p w:rsidR="00E56BCF" w:rsidRPr="00E56BCF" w:rsidRDefault="00E56BCF" w:rsidP="00E56BCF">
      <w:pPr>
        <w:jc w:val="both"/>
        <w:rPr>
          <w:rFonts w:cs="Times New Roman"/>
          <w:spacing w:val="-4"/>
          <w:szCs w:val="28"/>
        </w:rPr>
      </w:pPr>
      <w:r w:rsidRPr="00E56BCF">
        <w:rPr>
          <w:rFonts w:cs="Times New Roman"/>
          <w:spacing w:val="-4"/>
          <w:szCs w:val="28"/>
        </w:rPr>
        <w:t>14. ДАПКиПР и органы государственного финансового контроля осуществляют обязательные проверки условий, целей и порядка предоставления субсидий в соответствии с законодательством Российской Федерации.</w:t>
      </w:r>
    </w:p>
    <w:p w:rsidR="00E56BCF" w:rsidRPr="00E56BCF" w:rsidRDefault="00E56BCF" w:rsidP="00E56BCF">
      <w:pPr>
        <w:jc w:val="both"/>
        <w:rPr>
          <w:rFonts w:cs="Times New Roman"/>
          <w:spacing w:val="-4"/>
          <w:szCs w:val="28"/>
        </w:rPr>
      </w:pPr>
      <w:r w:rsidRPr="00E56BCF">
        <w:rPr>
          <w:rFonts w:cs="Times New Roman"/>
          <w:spacing w:val="-4"/>
          <w:szCs w:val="28"/>
        </w:rPr>
        <w:t xml:space="preserve">15. В случае установления фактов нарушения условий, целей и порядка предоставления субсидии субсидия подлежит возврату в доход областного бюджета. </w:t>
      </w:r>
    </w:p>
    <w:p w:rsidR="00E56BCF" w:rsidRPr="00E56BCF" w:rsidRDefault="00E56BCF" w:rsidP="00E56BCF">
      <w:pPr>
        <w:jc w:val="both"/>
        <w:rPr>
          <w:rFonts w:cs="Times New Roman"/>
          <w:spacing w:val="-4"/>
          <w:szCs w:val="28"/>
        </w:rPr>
      </w:pPr>
      <w:r w:rsidRPr="00E56BCF">
        <w:rPr>
          <w:rFonts w:cs="Times New Roman"/>
          <w:szCs w:val="28"/>
        </w:rPr>
        <w:t>При возникновении оснований для возврата субсидии в срок, не превышающий десяти календарных дней со дня обнаружения нарушений, организации направляется письменное уведомление о возврате субсидии с указанием суммы, подлежащей возврату в областной бюджет.</w:t>
      </w:r>
      <w:r w:rsidRPr="00E56BCF">
        <w:rPr>
          <w:rFonts w:cs="Times New Roman"/>
          <w:spacing w:val="-4"/>
          <w:szCs w:val="28"/>
        </w:rPr>
        <w:t xml:space="preserve"> </w:t>
      </w:r>
    </w:p>
    <w:p w:rsidR="00E56BCF" w:rsidRPr="00E56BCF" w:rsidRDefault="00E56BCF" w:rsidP="00E56BCF">
      <w:pPr>
        <w:jc w:val="both"/>
        <w:rPr>
          <w:rFonts w:cs="Times New Roman"/>
          <w:spacing w:val="-4"/>
          <w:szCs w:val="28"/>
        </w:rPr>
      </w:pPr>
      <w:r w:rsidRPr="00E56BCF">
        <w:rPr>
          <w:rFonts w:cs="Times New Roman"/>
          <w:spacing w:val="-4"/>
          <w:szCs w:val="28"/>
        </w:rPr>
        <w:t>В срок, не превышающий тридцати календарных дней со дня получения письменного уведомления о возврате субсидии, организация обязана осуществить возврат субсидии в областной бюджет по платежным реквизитам, указанным в уведомлении о возврате субсидии.</w:t>
      </w:r>
      <w:r w:rsidRPr="00E56BCF">
        <w:rPr>
          <w:rFonts w:cs="Times New Roman"/>
          <w:szCs w:val="28"/>
          <w:highlight w:val="yellow"/>
        </w:rPr>
        <w:t xml:space="preserve"> </w:t>
      </w:r>
    </w:p>
    <w:p w:rsidR="00E56BCF" w:rsidRPr="00E56BCF" w:rsidRDefault="00E56BCF" w:rsidP="00E56BCF">
      <w:pPr>
        <w:jc w:val="both"/>
        <w:rPr>
          <w:spacing w:val="-4"/>
        </w:rPr>
      </w:pPr>
      <w:r w:rsidRPr="00E56BCF">
        <w:rPr>
          <w:rFonts w:cs="Times New Roman"/>
          <w:spacing w:val="-4"/>
          <w:szCs w:val="28"/>
        </w:rPr>
        <w:t>В случае невозврата субсидии в установленный срок взыскание средств с организации производится в судебном порядке.</w:t>
      </w:r>
    </w:p>
    <w:p w:rsidR="00E56BCF" w:rsidRPr="00E56BCF" w:rsidRDefault="00E56BCF" w:rsidP="00E56BCF"/>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tbl>
      <w:tblPr>
        <w:tblW w:w="0" w:type="auto"/>
        <w:tblLook w:val="04A0" w:firstRow="1" w:lastRow="0" w:firstColumn="1" w:lastColumn="0" w:noHBand="0" w:noVBand="1"/>
      </w:tblPr>
      <w:tblGrid>
        <w:gridCol w:w="5353"/>
        <w:gridCol w:w="4218"/>
      </w:tblGrid>
      <w:tr w:rsidR="00E56BCF" w:rsidRPr="00E56BCF" w:rsidTr="00E56BCF">
        <w:tc>
          <w:tcPr>
            <w:tcW w:w="5353" w:type="dxa"/>
          </w:tcPr>
          <w:p w:rsidR="00E56BCF" w:rsidRPr="00E56BCF" w:rsidRDefault="00E56BCF" w:rsidP="00E56BCF">
            <w:pPr>
              <w:tabs>
                <w:tab w:val="left" w:pos="6521"/>
              </w:tabs>
              <w:jc w:val="center"/>
              <w:rPr>
                <w:rFonts w:cs="Times New Roman"/>
                <w:szCs w:val="28"/>
              </w:rPr>
            </w:pPr>
          </w:p>
          <w:p w:rsidR="00E56BCF" w:rsidRPr="00E56BCF" w:rsidRDefault="00E56BCF" w:rsidP="00E56BCF">
            <w:pPr>
              <w:tabs>
                <w:tab w:val="left" w:pos="6521"/>
              </w:tabs>
              <w:jc w:val="center"/>
              <w:rPr>
                <w:rFonts w:cs="Times New Roman"/>
                <w:szCs w:val="28"/>
              </w:rPr>
            </w:pPr>
          </w:p>
        </w:tc>
        <w:tc>
          <w:tcPr>
            <w:tcW w:w="4218" w:type="dxa"/>
          </w:tcPr>
          <w:p w:rsidR="00E56BCF" w:rsidRPr="00E56BCF" w:rsidRDefault="00E56BCF" w:rsidP="00E56BCF">
            <w:pPr>
              <w:ind w:firstLine="0"/>
              <w:rPr>
                <w:szCs w:val="28"/>
              </w:rPr>
            </w:pPr>
            <w:r w:rsidRPr="00E56BCF">
              <w:rPr>
                <w:szCs w:val="28"/>
              </w:rPr>
              <w:t>УТВЕРЖДЁН</w:t>
            </w:r>
          </w:p>
          <w:p w:rsidR="00E56BCF" w:rsidRPr="00E56BCF" w:rsidRDefault="00E56BCF" w:rsidP="00E56BCF">
            <w:pPr>
              <w:ind w:firstLine="0"/>
              <w:rPr>
                <w:szCs w:val="28"/>
              </w:rPr>
            </w:pPr>
            <w:r w:rsidRPr="00E56BCF">
              <w:rPr>
                <w:szCs w:val="28"/>
              </w:rPr>
              <w:t>постановлением</w:t>
            </w:r>
          </w:p>
          <w:p w:rsidR="00E56BCF" w:rsidRPr="00E56BCF" w:rsidRDefault="00E56BCF" w:rsidP="00E56BCF">
            <w:pPr>
              <w:ind w:firstLine="0"/>
              <w:rPr>
                <w:szCs w:val="28"/>
              </w:rPr>
            </w:pPr>
            <w:r w:rsidRPr="00E56BCF">
              <w:rPr>
                <w:szCs w:val="28"/>
              </w:rPr>
              <w:t>Правительства области</w:t>
            </w:r>
          </w:p>
          <w:p w:rsidR="00E56BCF" w:rsidRPr="00E56BCF" w:rsidRDefault="00E56BCF" w:rsidP="00E56BCF">
            <w:pPr>
              <w:ind w:firstLine="0"/>
              <w:rPr>
                <w:szCs w:val="28"/>
              </w:rPr>
            </w:pPr>
            <w:r w:rsidRPr="00E56BCF">
              <w:rPr>
                <w:szCs w:val="28"/>
              </w:rPr>
              <w:t>от 26.02.2013 № 171-п</w:t>
            </w:r>
          </w:p>
          <w:p w:rsidR="00E56BCF" w:rsidRPr="00E56BCF" w:rsidRDefault="00E56BCF" w:rsidP="00E56BCF">
            <w:pPr>
              <w:ind w:firstLine="0"/>
              <w:rPr>
                <w:szCs w:val="28"/>
              </w:rPr>
            </w:pPr>
            <w:r w:rsidRPr="00E56BCF">
              <w:rPr>
                <w:szCs w:val="28"/>
              </w:rPr>
              <w:t xml:space="preserve">(в редакции постановления </w:t>
            </w:r>
          </w:p>
          <w:p w:rsidR="00E56BCF" w:rsidRPr="00E56BCF" w:rsidRDefault="00E56BCF" w:rsidP="00E56BCF">
            <w:pPr>
              <w:ind w:firstLine="0"/>
              <w:rPr>
                <w:szCs w:val="28"/>
              </w:rPr>
            </w:pPr>
            <w:r w:rsidRPr="00E56BCF">
              <w:rPr>
                <w:szCs w:val="28"/>
              </w:rPr>
              <w:t>Правительства области</w:t>
            </w:r>
          </w:p>
          <w:p w:rsidR="00E56BCF" w:rsidRPr="00E56BCF" w:rsidRDefault="00E56BCF" w:rsidP="00E56BCF">
            <w:pPr>
              <w:ind w:firstLine="0"/>
              <w:rPr>
                <w:szCs w:val="28"/>
              </w:rPr>
            </w:pPr>
            <w:r w:rsidRPr="00E56BCF">
              <w:rPr>
                <w:szCs w:val="28"/>
              </w:rPr>
              <w:t>от 04.03.2021 № 83-п)</w:t>
            </w:r>
          </w:p>
          <w:p w:rsidR="00E56BCF" w:rsidRPr="00E56BCF" w:rsidRDefault="00E56BCF" w:rsidP="00E56BCF">
            <w:pPr>
              <w:tabs>
                <w:tab w:val="left" w:pos="6521"/>
              </w:tabs>
              <w:jc w:val="center"/>
              <w:rPr>
                <w:rFonts w:cs="Times New Roman"/>
                <w:szCs w:val="28"/>
              </w:rPr>
            </w:pPr>
          </w:p>
          <w:p w:rsidR="00E56BCF" w:rsidRPr="00E56BCF" w:rsidRDefault="00E56BCF" w:rsidP="00E56BCF">
            <w:pPr>
              <w:tabs>
                <w:tab w:val="left" w:pos="6521"/>
              </w:tabs>
              <w:jc w:val="center"/>
              <w:rPr>
                <w:rFonts w:cs="Times New Roman"/>
                <w:szCs w:val="28"/>
              </w:rPr>
            </w:pPr>
          </w:p>
        </w:tc>
      </w:tr>
    </w:tbl>
    <w:p w:rsidR="00E56BCF" w:rsidRPr="00E56BCF" w:rsidRDefault="00E56BCF" w:rsidP="00E56BCF">
      <w:pPr>
        <w:ind w:firstLine="0"/>
        <w:jc w:val="center"/>
        <w:rPr>
          <w:rFonts w:cs="Times New Roman"/>
          <w:b/>
          <w:szCs w:val="28"/>
        </w:rPr>
      </w:pPr>
      <w:r w:rsidRPr="00E56BCF">
        <w:rPr>
          <w:rFonts w:cs="Times New Roman"/>
          <w:b/>
          <w:szCs w:val="28"/>
        </w:rPr>
        <w:t>ПОРЯДОК</w:t>
      </w:r>
    </w:p>
    <w:p w:rsidR="00E56BCF" w:rsidRPr="00E56BCF" w:rsidRDefault="00E56BCF" w:rsidP="00E56BCF">
      <w:pPr>
        <w:ind w:firstLine="0"/>
        <w:jc w:val="center"/>
        <w:rPr>
          <w:rFonts w:cs="Times New Roman"/>
          <w:b/>
          <w:szCs w:val="28"/>
        </w:rPr>
      </w:pPr>
      <w:r w:rsidRPr="00E56BCF">
        <w:rPr>
          <w:rFonts w:cs="Times New Roman"/>
          <w:b/>
          <w:szCs w:val="28"/>
        </w:rPr>
        <w:t>предоставления из федерального и областного бюджетов</w:t>
      </w:r>
    </w:p>
    <w:p w:rsidR="00E56BCF" w:rsidRPr="00E56BCF" w:rsidRDefault="00E56BCF" w:rsidP="00E56BCF">
      <w:pPr>
        <w:ind w:firstLine="0"/>
        <w:jc w:val="center"/>
        <w:rPr>
          <w:rFonts w:cs="Times New Roman"/>
          <w:b/>
          <w:szCs w:val="28"/>
        </w:rPr>
      </w:pPr>
      <w:r w:rsidRPr="00E56BCF">
        <w:rPr>
          <w:rFonts w:cs="Times New Roman"/>
          <w:b/>
          <w:szCs w:val="28"/>
        </w:rPr>
        <w:t xml:space="preserve">субсидий на развитие мясного животноводства </w:t>
      </w:r>
    </w:p>
    <w:p w:rsidR="00E56BCF" w:rsidRPr="00E56BCF" w:rsidRDefault="00E56BCF" w:rsidP="00E56BCF">
      <w:pPr>
        <w:ind w:left="5103"/>
        <w:rPr>
          <w:rFonts w:cs="Times New Roman"/>
          <w:b/>
          <w:szCs w:val="28"/>
        </w:rPr>
      </w:pPr>
    </w:p>
    <w:p w:rsidR="00E56BCF" w:rsidRPr="00E56BCF" w:rsidRDefault="00E56BCF" w:rsidP="00E56BCF">
      <w:pPr>
        <w:jc w:val="both"/>
        <w:rPr>
          <w:rFonts w:cs="Times New Roman"/>
          <w:szCs w:val="28"/>
        </w:rPr>
      </w:pPr>
      <w:r w:rsidRPr="00E56BCF">
        <w:rPr>
          <w:rFonts w:cs="Times New Roman"/>
          <w:szCs w:val="28"/>
        </w:rPr>
        <w:t>1. Порядок предоставления из федерального и областного бюджетов субсидий на развитие мясного животноводства (далее – Порядок) устанавливает цели, условия и порядок предоставления из федерального и областного бюджетов субсидий на развитие мясного животноводства (далее – субсидии) в целях финансового обеспечения части затрат на товарное поголовье коров специализированных мясных пород, за исключением племенных животных,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осуществляющим свою деятельность на территории Ярославской области.</w:t>
      </w:r>
    </w:p>
    <w:p w:rsidR="00E56BCF" w:rsidRPr="00E56BCF" w:rsidRDefault="00E56BCF" w:rsidP="00E56BCF">
      <w:pPr>
        <w:jc w:val="both"/>
        <w:rPr>
          <w:rFonts w:cs="Times New Roman"/>
          <w:szCs w:val="28"/>
        </w:rPr>
      </w:pPr>
      <w:r w:rsidRPr="00E56BCF">
        <w:rPr>
          <w:rFonts w:cs="Times New Roman"/>
          <w:szCs w:val="28"/>
        </w:rPr>
        <w:t xml:space="preserve">2. Субсидии предоставляются </w:t>
      </w:r>
      <w:r w:rsidRPr="00E56BCF">
        <w:rPr>
          <w:rFonts w:cs="Times New Roman"/>
          <w:color w:val="000000"/>
          <w:szCs w:val="28"/>
        </w:rPr>
        <w:t xml:space="preserve">в рамках реализации государственной программы Ярославской области «Развитие сельского хозяйства в Ярославской области» </w:t>
      </w:r>
      <w:r w:rsidRPr="00E56BCF">
        <w:rPr>
          <w:rFonts w:cs="Times New Roman"/>
          <w:szCs w:val="28"/>
        </w:rPr>
        <w:t xml:space="preserve">при соблюдении условий, установленных Правилами предоставления и распределения субсидий из федерального бюджета бюджетам субъектов Российской Федерации на поддержку сельскохозяйственного производства по отдельным подотраслям растениеводства и животноводства, приведенными в приложении № 7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w:t>
      </w:r>
      <w:smartTag w:uri="urn:schemas-microsoft-com:office:smarttags" w:element="metricconverter">
        <w:smartTagPr>
          <w:attr w:name="ProductID" w:val="2012 г"/>
        </w:smartTagPr>
        <w:r w:rsidRPr="00E56BCF">
          <w:rPr>
            <w:rFonts w:cs="Times New Roman"/>
            <w:szCs w:val="28"/>
          </w:rPr>
          <w:t>2012 г</w:t>
        </w:r>
      </w:smartTag>
      <w:r w:rsidRPr="00E56BCF">
        <w:rPr>
          <w:rFonts w:cs="Times New Roman"/>
          <w:szCs w:val="28"/>
        </w:rPr>
        <w:t xml:space="preserve">. № 717 «О Государственной программе развития сельского хозяйства и регулирования рынков сельскохозяйственной продукции, сырья и продовольствия», условий, </w:t>
      </w:r>
      <w:r w:rsidRPr="00E56BCF">
        <w:rPr>
          <w:rFonts w:cs="Times New Roman"/>
          <w:bCs/>
          <w:szCs w:val="28"/>
          <w:lang w:eastAsia="ru-RU"/>
        </w:rPr>
        <w:t xml:space="preserve">указанных в пункте 2 общих условий </w:t>
      </w:r>
      <w:r w:rsidRPr="00E56BCF">
        <w:rPr>
          <w:szCs w:val="28"/>
        </w:rPr>
        <w:t xml:space="preserve">предоставления субсидий из федерального и областного бюджетов </w:t>
      </w:r>
      <w:r w:rsidRPr="00E56BCF">
        <w:rPr>
          <w:spacing w:val="-2"/>
          <w:szCs w:val="28"/>
        </w:rPr>
        <w:t xml:space="preserve">и осуществления возврата субсидий в случае недостижения значений результатов и </w:t>
      </w:r>
      <w:r w:rsidRPr="00E56BCF">
        <w:rPr>
          <w:rFonts w:cs="Times New Roman"/>
          <w:spacing w:val="-4"/>
          <w:szCs w:val="28"/>
        </w:rPr>
        <w:t xml:space="preserve">(или) </w:t>
      </w:r>
      <w:r w:rsidRPr="00E56BCF">
        <w:rPr>
          <w:spacing w:val="-2"/>
          <w:szCs w:val="28"/>
        </w:rPr>
        <w:t>показателей предоставления субсидий</w:t>
      </w:r>
      <w:r w:rsidRPr="00E56BCF">
        <w:rPr>
          <w:rFonts w:cs="Times New Roman"/>
          <w:szCs w:val="28"/>
        </w:rPr>
        <w:t xml:space="preserve">, утвержденных постановлением Правительства области от 26.02.2013 № 171-п «О поддержке агропромышленного производства области», а также условий, установленных Порядком. </w:t>
      </w:r>
    </w:p>
    <w:p w:rsidR="00E56BCF" w:rsidRPr="00E56BCF" w:rsidRDefault="00E56BCF" w:rsidP="00E56BCF">
      <w:pPr>
        <w:jc w:val="both"/>
        <w:rPr>
          <w:rFonts w:cs="Times New Roman"/>
          <w:szCs w:val="28"/>
        </w:rPr>
      </w:pPr>
      <w:r w:rsidRPr="00E56BCF">
        <w:rPr>
          <w:rFonts w:cs="Times New Roman"/>
          <w:szCs w:val="28"/>
        </w:rPr>
        <w:t>3. Субсидии предоставляются из федерального и областного бюджетов в пределах лимитов бюджетных обязательств на текущий финансовый год, предусмотренных на данные цели, в порядке, установленном законодательством, и не включаются в налоговую базу по налогу на добавленную стоимость.</w:t>
      </w:r>
    </w:p>
    <w:p w:rsidR="00E56BCF" w:rsidRPr="00E56BCF" w:rsidRDefault="00E56BCF" w:rsidP="00E56BCF">
      <w:pPr>
        <w:jc w:val="both"/>
        <w:rPr>
          <w:rFonts w:cs="Times New Roman"/>
          <w:szCs w:val="28"/>
        </w:rPr>
      </w:pPr>
      <w:r w:rsidRPr="00E56BCF">
        <w:rPr>
          <w:rFonts w:cs="Times New Roman"/>
          <w:szCs w:val="28"/>
        </w:rPr>
        <w:t>Для получателей субсидий, использующих право на освобождение от исполнения обязанностей налогоплательщика, связанных с исчислением и уплатой налога на добавленную стоимость, расчет субсидии осуществляется исходя из суммы расходов на приобретение товаров (работ, услуг), включая сумму налога на добавленную стоимость.</w:t>
      </w:r>
    </w:p>
    <w:p w:rsidR="00E56BCF" w:rsidRPr="00E56BCF" w:rsidRDefault="00E56BCF" w:rsidP="00E56BCF">
      <w:pPr>
        <w:jc w:val="both"/>
        <w:rPr>
          <w:rFonts w:cs="Times New Roman"/>
          <w:spacing w:val="-2"/>
          <w:szCs w:val="28"/>
        </w:rPr>
      </w:pPr>
      <w:r w:rsidRPr="00E56BCF">
        <w:rPr>
          <w:rFonts w:cs="Times New Roman"/>
          <w:spacing w:val="-2"/>
          <w:szCs w:val="28"/>
        </w:rPr>
        <w:t xml:space="preserve">4. Для получения субсидии получатели субсидии в течение года представляют в </w:t>
      </w:r>
      <w:r w:rsidRPr="00E56BCF">
        <w:rPr>
          <w:rFonts w:cs="Times New Roman"/>
          <w:szCs w:val="28"/>
        </w:rPr>
        <w:t>департамент агропромышленного комплекса и потребительского рынка Ярославской области (далее – ДАПКиПР)</w:t>
      </w:r>
      <w:r w:rsidRPr="00E56BCF">
        <w:rPr>
          <w:rFonts w:cs="Times New Roman"/>
          <w:spacing w:val="-2"/>
          <w:szCs w:val="28"/>
        </w:rPr>
        <w:t>:</w:t>
      </w:r>
      <w:r w:rsidRPr="00E56BCF">
        <w:t xml:space="preserve"> </w:t>
      </w:r>
    </w:p>
    <w:p w:rsidR="00E56BCF" w:rsidRPr="00E56BCF" w:rsidRDefault="00E56BCF" w:rsidP="00E56BCF">
      <w:pPr>
        <w:jc w:val="both"/>
        <w:rPr>
          <w:rFonts w:cs="Times New Roman"/>
          <w:szCs w:val="28"/>
        </w:rPr>
      </w:pPr>
      <w:r w:rsidRPr="00E56BCF">
        <w:rPr>
          <w:rFonts w:cs="Times New Roman"/>
          <w:szCs w:val="28"/>
        </w:rPr>
        <w:t>- заявление о предоставлении субсидии;</w:t>
      </w:r>
    </w:p>
    <w:p w:rsidR="00E56BCF" w:rsidRPr="00E56BCF" w:rsidRDefault="00E56BCF" w:rsidP="00E56BCF">
      <w:pPr>
        <w:jc w:val="both"/>
        <w:rPr>
          <w:rFonts w:cs="Times New Roman"/>
          <w:szCs w:val="28"/>
        </w:rPr>
      </w:pPr>
      <w:r w:rsidRPr="00E56BCF">
        <w:rPr>
          <w:rFonts w:cs="Times New Roman"/>
          <w:szCs w:val="28"/>
        </w:rPr>
        <w:t>- копию внутрихозяйственного отчета о движении скота и птицы на ферме на 01 января текущего года, заверенную получателем субсидии;</w:t>
      </w:r>
    </w:p>
    <w:p w:rsidR="00E56BCF" w:rsidRPr="00E56BCF" w:rsidRDefault="00E56BCF" w:rsidP="00E56BCF">
      <w:pPr>
        <w:jc w:val="both"/>
        <w:rPr>
          <w:rFonts w:cs="Times New Roman"/>
          <w:szCs w:val="28"/>
        </w:rPr>
      </w:pPr>
      <w:r w:rsidRPr="00E56BCF">
        <w:rPr>
          <w:rFonts w:cs="Times New Roman"/>
          <w:szCs w:val="28"/>
        </w:rPr>
        <w:t>- справку-расчет субсидии, предоставляемой на финансовое обеспечение части затрат на товарное поголовье коров специализированных мясных пород, за исключением племенных животных, по форме согласно приложению к Порядку;</w:t>
      </w:r>
    </w:p>
    <w:p w:rsidR="00E56BCF" w:rsidRPr="00E56BCF" w:rsidRDefault="00E56BCF" w:rsidP="00E56BCF">
      <w:pPr>
        <w:jc w:val="both"/>
        <w:rPr>
          <w:rFonts w:cs="Times New Roman"/>
          <w:szCs w:val="28"/>
        </w:rPr>
      </w:pPr>
      <w:r w:rsidRPr="00E56BCF">
        <w:rPr>
          <w:rFonts w:cs="Times New Roman"/>
          <w:szCs w:val="28"/>
        </w:rPr>
        <w:t xml:space="preserve">- справку о ветеринарном благополучии, выданную органом исполнительной власти Ярославской области, уполномоченным в области ветеринарии, в соответствии со статьей 7 Закона Ярославской области от 4 декабря </w:t>
      </w:r>
      <w:smartTag w:uri="urn:schemas-microsoft-com:office:smarttags" w:element="metricconverter">
        <w:smartTagPr>
          <w:attr w:name="ProductID" w:val="2020 г"/>
        </w:smartTagPr>
        <w:r w:rsidRPr="00E56BCF">
          <w:rPr>
            <w:rFonts w:cs="Times New Roman"/>
            <w:szCs w:val="28"/>
          </w:rPr>
          <w:t>2006 г</w:t>
        </w:r>
      </w:smartTag>
      <w:r w:rsidRPr="00E56BCF">
        <w:rPr>
          <w:rFonts w:cs="Times New Roman"/>
          <w:szCs w:val="28"/>
        </w:rPr>
        <w:t xml:space="preserve">. № 88-з «О ветеринарии в Ярославской области»; </w:t>
      </w:r>
    </w:p>
    <w:p w:rsidR="00E56BCF" w:rsidRPr="00E56BCF" w:rsidRDefault="00E56BCF" w:rsidP="00E56BCF">
      <w:pPr>
        <w:jc w:val="both"/>
      </w:pPr>
      <w:r w:rsidRPr="00E56BCF">
        <w:t>- справку налогового органа об исполнении обязанности по уплате налогов, сборов, страховых взносов, пеней, штрафов, процентов.</w:t>
      </w:r>
    </w:p>
    <w:p w:rsidR="00E56BCF" w:rsidRPr="00E56BCF" w:rsidRDefault="00E56BCF" w:rsidP="00E56BCF">
      <w:pPr>
        <w:widowControl w:val="0"/>
        <w:autoSpaceDE w:val="0"/>
        <w:autoSpaceDN w:val="0"/>
        <w:jc w:val="both"/>
        <w:rPr>
          <w:rFonts w:cs="Times New Roman"/>
          <w:szCs w:val="28"/>
        </w:rPr>
      </w:pPr>
      <w:r w:rsidRPr="00E56BCF">
        <w:rPr>
          <w:rFonts w:cs="Times New Roman"/>
          <w:szCs w:val="28"/>
        </w:rPr>
        <w:t>5. Субсидии предоставляются на финансовое обеспечение расходов, произведенных с 01 января текущего года, по следующим направлениям:</w:t>
      </w:r>
    </w:p>
    <w:p w:rsidR="00E56BCF" w:rsidRPr="00E56BCF" w:rsidRDefault="00E56BCF" w:rsidP="00E56BCF">
      <w:pPr>
        <w:widowControl w:val="0"/>
        <w:autoSpaceDE w:val="0"/>
        <w:autoSpaceDN w:val="0"/>
        <w:jc w:val="both"/>
        <w:rPr>
          <w:rFonts w:cs="Times New Roman"/>
          <w:szCs w:val="28"/>
        </w:rPr>
      </w:pPr>
      <w:r w:rsidRPr="00E56BCF">
        <w:rPr>
          <w:rFonts w:cs="Times New Roman"/>
          <w:szCs w:val="28"/>
        </w:rPr>
        <w:t>- корма, кормовые добавки и расходные материалы для заготовки кормов;</w:t>
      </w:r>
    </w:p>
    <w:p w:rsidR="00E56BCF" w:rsidRPr="00E56BCF" w:rsidRDefault="00E56BCF" w:rsidP="00E56BCF">
      <w:pPr>
        <w:widowControl w:val="0"/>
        <w:autoSpaceDE w:val="0"/>
        <w:autoSpaceDN w:val="0"/>
        <w:jc w:val="both"/>
        <w:rPr>
          <w:rFonts w:cs="Times New Roman"/>
          <w:szCs w:val="28"/>
        </w:rPr>
      </w:pPr>
      <w:r w:rsidRPr="00E56BCF">
        <w:rPr>
          <w:rFonts w:cs="Times New Roman"/>
          <w:szCs w:val="28"/>
        </w:rPr>
        <w:t>- горюче-смазочные материалы;</w:t>
      </w:r>
    </w:p>
    <w:p w:rsidR="00E56BCF" w:rsidRPr="00E56BCF" w:rsidRDefault="00E56BCF" w:rsidP="00E56BCF">
      <w:pPr>
        <w:widowControl w:val="0"/>
        <w:autoSpaceDE w:val="0"/>
        <w:autoSpaceDN w:val="0"/>
        <w:jc w:val="both"/>
        <w:rPr>
          <w:rFonts w:cs="Times New Roman"/>
          <w:szCs w:val="28"/>
        </w:rPr>
      </w:pPr>
      <w:r w:rsidRPr="00E56BCF">
        <w:rPr>
          <w:rFonts w:cs="Times New Roman"/>
          <w:szCs w:val="28"/>
        </w:rPr>
        <w:t>- электроэнергия и тепловая энергия;</w:t>
      </w:r>
    </w:p>
    <w:p w:rsidR="00E56BCF" w:rsidRPr="00E56BCF" w:rsidRDefault="00E56BCF" w:rsidP="00E56BCF">
      <w:pPr>
        <w:widowControl w:val="0"/>
        <w:autoSpaceDE w:val="0"/>
        <w:autoSpaceDN w:val="0"/>
        <w:jc w:val="both"/>
        <w:rPr>
          <w:rFonts w:cs="Times New Roman"/>
          <w:szCs w:val="28"/>
        </w:rPr>
      </w:pPr>
      <w:r w:rsidRPr="00E56BCF">
        <w:rPr>
          <w:rFonts w:cs="Times New Roman"/>
          <w:szCs w:val="28"/>
        </w:rPr>
        <w:t>- ветеринарные препараты, ветеринарные и зоотехнические мероприятия;</w:t>
      </w:r>
    </w:p>
    <w:p w:rsidR="00E56BCF" w:rsidRPr="00E56BCF" w:rsidRDefault="00E56BCF" w:rsidP="00E56BCF">
      <w:pPr>
        <w:contextualSpacing/>
        <w:jc w:val="both"/>
        <w:rPr>
          <w:rFonts w:cs="Times New Roman"/>
          <w:szCs w:val="28"/>
        </w:rPr>
      </w:pPr>
      <w:r w:rsidRPr="00E56BCF">
        <w:rPr>
          <w:rFonts w:cs="Times New Roman"/>
          <w:szCs w:val="28"/>
        </w:rPr>
        <w:t>- оплата труда с учетом начислений и социальных выплат, иных выплат в пользу работников, а также выплат лицам, не состоящим в штате юридического лица, привлеченным для достижения цели, определенной при предоставлении субсидии.</w:t>
      </w:r>
    </w:p>
    <w:p w:rsidR="00E56BCF" w:rsidRPr="00E56BCF" w:rsidRDefault="00E56BCF" w:rsidP="00E56BCF">
      <w:pPr>
        <w:jc w:val="both"/>
        <w:rPr>
          <w:rFonts w:cs="Times New Roman"/>
          <w:szCs w:val="28"/>
        </w:rPr>
      </w:pPr>
      <w:r w:rsidRPr="00E56BCF">
        <w:rPr>
          <w:rFonts w:cs="Times New Roman"/>
          <w:szCs w:val="28"/>
        </w:rPr>
        <w:t>Получателю субсидии запрещено приобретать за счет полученных средств иностранную валюту.</w:t>
      </w:r>
    </w:p>
    <w:p w:rsidR="00E56BCF" w:rsidRPr="00E56BCF" w:rsidRDefault="00E56BCF" w:rsidP="00E56BCF">
      <w:pPr>
        <w:jc w:val="both"/>
        <w:rPr>
          <w:rFonts w:cs="Times New Roman"/>
          <w:szCs w:val="28"/>
        </w:rPr>
      </w:pPr>
      <w:r w:rsidRPr="00E56BCF">
        <w:rPr>
          <w:rFonts w:cs="Times New Roman"/>
          <w:szCs w:val="28"/>
        </w:rPr>
        <w:t>В случае возникновения на лицевом счете остатка субсидии отчетного финансового года получатель субсидии имеет право израсходовать неиспользованные средства до 20 мая текущего финансового года в соответствии с постановлением Правительства Российской Федерации от 15 декабря 2020 г. № 2106 «Об утверждении Правил казначейского сопровождения средств в случаях, предусмотренных Федеральным законом «О федеральном бюджете на 2021 год и на плановый период 2022 и 2023 годов».</w:t>
      </w:r>
    </w:p>
    <w:p w:rsidR="00E56BCF" w:rsidRPr="00E56BCF" w:rsidRDefault="00E56BCF" w:rsidP="00E56BCF">
      <w:pPr>
        <w:jc w:val="both"/>
        <w:rPr>
          <w:rFonts w:cs="Times New Roman"/>
          <w:szCs w:val="28"/>
        </w:rPr>
      </w:pPr>
      <w:r w:rsidRPr="00E56BCF">
        <w:rPr>
          <w:rFonts w:cs="Times New Roman"/>
          <w:szCs w:val="28"/>
        </w:rPr>
        <w:t xml:space="preserve">6. Размер субсидии рассчитывается исходя из ставок субсидий, утверждаемых приказом ДАПКиПР. </w:t>
      </w:r>
    </w:p>
    <w:p w:rsidR="00E56BCF" w:rsidRPr="00E56BCF" w:rsidRDefault="00E56BCF" w:rsidP="00E56BCF">
      <w:pPr>
        <w:tabs>
          <w:tab w:val="left" w:pos="6499"/>
        </w:tabs>
        <w:jc w:val="both"/>
        <w:rPr>
          <w:rFonts w:cs="Times New Roman"/>
          <w:szCs w:val="28"/>
        </w:rPr>
      </w:pPr>
      <w:r w:rsidRPr="00E56BCF">
        <w:rPr>
          <w:rFonts w:cs="Times New Roman"/>
          <w:szCs w:val="28"/>
        </w:rPr>
        <w:t xml:space="preserve">Результатом предоставления субсидий является численность товарного поголовья коров специализированных мясных пород, за исключением племенных животных. </w:t>
      </w:r>
    </w:p>
    <w:p w:rsidR="00E56BCF" w:rsidRPr="00E56BCF" w:rsidRDefault="00E56BCF" w:rsidP="00E56BCF">
      <w:pPr>
        <w:autoSpaceDE w:val="0"/>
        <w:autoSpaceDN w:val="0"/>
        <w:jc w:val="both"/>
        <w:rPr>
          <w:strike/>
          <w:spacing w:val="-4"/>
          <w:szCs w:val="28"/>
          <w:lang w:eastAsia="ru-RU"/>
        </w:rPr>
      </w:pPr>
      <w:r w:rsidRPr="00E56BCF">
        <w:rPr>
          <w:rFonts w:cs="Times New Roman"/>
          <w:szCs w:val="28"/>
        </w:rPr>
        <w:t xml:space="preserve">Значение результата предоставления субсидий устанавливается соглашением </w:t>
      </w:r>
      <w:r w:rsidRPr="00E56BCF">
        <w:rPr>
          <w:spacing w:val="-4"/>
          <w:szCs w:val="28"/>
          <w:lang w:eastAsia="ru-RU"/>
        </w:rPr>
        <w:t xml:space="preserve">о предоставлении субсидии </w:t>
      </w:r>
      <w:r w:rsidRPr="00E56BCF">
        <w:rPr>
          <w:rFonts w:cs="Times New Roman"/>
          <w:szCs w:val="28"/>
        </w:rPr>
        <w:t>на текущий финансовый год, заключенным</w:t>
      </w:r>
      <w:r w:rsidRPr="00E56BCF">
        <w:rPr>
          <w:spacing w:val="-4"/>
          <w:szCs w:val="28"/>
          <w:lang w:eastAsia="ru-RU"/>
        </w:rPr>
        <w:t xml:space="preserve"> по форме, утвержденной приказом Министерства финансов Российской Федерации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w:t>
      </w:r>
      <w:r w:rsidRPr="00E56BCF">
        <w:rPr>
          <w:rFonts w:cs="Times New Roman"/>
          <w:szCs w:val="28"/>
        </w:rPr>
        <w:t>.</w:t>
      </w:r>
      <w:r w:rsidRPr="00E56BCF">
        <w:rPr>
          <w:rFonts w:cs="Times New Roman"/>
          <w:bCs/>
          <w:szCs w:val="28"/>
          <w:lang w:eastAsia="ru-RU"/>
        </w:rPr>
        <w:t xml:space="preserve"> </w:t>
      </w:r>
    </w:p>
    <w:p w:rsidR="00E56BCF" w:rsidRPr="00E56BCF" w:rsidRDefault="00E56BCF" w:rsidP="00E56BCF">
      <w:pPr>
        <w:jc w:val="both"/>
        <w:rPr>
          <w:rFonts w:cs="Times New Roman"/>
          <w:szCs w:val="28"/>
        </w:rPr>
      </w:pPr>
      <w:r w:rsidRPr="00E56BCF">
        <w:rPr>
          <w:rFonts w:cs="Times New Roman"/>
          <w:bCs/>
          <w:szCs w:val="28"/>
          <w:lang w:eastAsia="ru-RU"/>
        </w:rPr>
        <w:t>7. Ответственность за достоверность представляемых сведений возлагается на получателя субсидии.</w:t>
      </w:r>
    </w:p>
    <w:p w:rsidR="00E56BCF" w:rsidRPr="00E56BCF" w:rsidRDefault="00E56BCF" w:rsidP="00E56BCF">
      <w:pPr>
        <w:jc w:val="both"/>
        <w:rPr>
          <w:rFonts w:cs="Times New Roman"/>
          <w:szCs w:val="28"/>
        </w:rPr>
      </w:pPr>
      <w:r w:rsidRPr="00E56BCF">
        <w:rPr>
          <w:rFonts w:cs="Times New Roman"/>
          <w:szCs w:val="28"/>
        </w:rPr>
        <w:t xml:space="preserve">8. ДАПКиПР: </w:t>
      </w:r>
    </w:p>
    <w:p w:rsidR="00E56BCF" w:rsidRPr="00E56BCF" w:rsidRDefault="00E56BCF" w:rsidP="00E56BCF">
      <w:pPr>
        <w:jc w:val="both"/>
        <w:rPr>
          <w:rFonts w:cs="Times New Roman"/>
          <w:szCs w:val="28"/>
        </w:rPr>
      </w:pPr>
      <w:r w:rsidRPr="00E56BCF">
        <w:rPr>
          <w:rFonts w:cs="Times New Roman"/>
          <w:szCs w:val="28"/>
        </w:rPr>
        <w:t>8.1. В день подачи документов, указанных в пункте 4 Порядка, регистрирует их в порядке поступления в специальном журнале регистрации, листы которого должны быть пронумерованы, прошнурованы и скреплены печатью.</w:t>
      </w:r>
    </w:p>
    <w:p w:rsidR="00E56BCF" w:rsidRPr="00E56BCF" w:rsidRDefault="00E56BCF" w:rsidP="00E56BCF">
      <w:pPr>
        <w:jc w:val="both"/>
        <w:rPr>
          <w:rFonts w:cs="Times New Roman"/>
          <w:szCs w:val="28"/>
        </w:rPr>
      </w:pPr>
      <w:r w:rsidRPr="00E56BCF">
        <w:rPr>
          <w:rFonts w:cs="Times New Roman"/>
          <w:color w:val="000000"/>
          <w:szCs w:val="28"/>
        </w:rPr>
        <w:t>8.2. В случае отсутствия в составе документов, указанных в пункте 4 Порядка,</w:t>
      </w:r>
      <w:r w:rsidRPr="00E56BCF">
        <w:t xml:space="preserve"> справки налогового органа об исполнении обязанности по уплате налогов, сборов, страховых взносов, пеней, штрафов, процентов запрашивает ее в порядке межведомственного взаимодействия.</w:t>
      </w:r>
    </w:p>
    <w:p w:rsidR="00E56BCF" w:rsidRPr="00E56BCF" w:rsidRDefault="00E56BCF" w:rsidP="00E56BCF">
      <w:pPr>
        <w:jc w:val="both"/>
        <w:rPr>
          <w:rFonts w:cs="Times New Roman"/>
          <w:szCs w:val="28"/>
        </w:rPr>
      </w:pPr>
      <w:r w:rsidRPr="00E56BCF">
        <w:rPr>
          <w:rFonts w:cs="Times New Roman"/>
          <w:szCs w:val="28"/>
        </w:rPr>
        <w:t>8.3. В течение пятнадцати рабочих дней с даты регистрации документов, указанных в пункте 4 Порядка, проверяет представленные документы на соответствие требованиям Порядка и принимает решение о предоставлении субсидии либо об отказе в предоставлении субсидии, которое оформляется приказом ДАПКиПР.</w:t>
      </w:r>
      <w:r w:rsidRPr="00E56BCF">
        <w:t xml:space="preserve"> </w:t>
      </w:r>
    </w:p>
    <w:p w:rsidR="00E56BCF" w:rsidRPr="00E56BCF" w:rsidRDefault="00E56BCF" w:rsidP="00E56BCF">
      <w:pPr>
        <w:jc w:val="both"/>
        <w:rPr>
          <w:rFonts w:cs="Times New Roman"/>
          <w:szCs w:val="28"/>
        </w:rPr>
      </w:pPr>
      <w:r w:rsidRPr="00E56BCF">
        <w:rPr>
          <w:rFonts w:cs="Times New Roman"/>
          <w:spacing w:val="-2"/>
          <w:szCs w:val="28"/>
        </w:rPr>
        <w:t>8.4. В течение пяти рабочих дней с момента принятия приказа ДАПКиПР о предоставлении субсидии составляет реестр предоставления бюджетных средств по форме, утвержденной постановлением</w:t>
      </w:r>
      <w:r w:rsidRPr="00E56BCF">
        <w:rPr>
          <w:rFonts w:cs="Times New Roman"/>
          <w:szCs w:val="28"/>
        </w:rPr>
        <w:t xml:space="preserve"> Правительства области от 26.02.2013 № 171-п «О поддержке агропромышленного производства области»</w:t>
      </w:r>
      <w:r w:rsidRPr="00E56BCF">
        <w:rPr>
          <w:rFonts w:cs="Times New Roman"/>
          <w:spacing w:val="-4"/>
          <w:szCs w:val="28"/>
        </w:rPr>
        <w:t>, и направляет</w:t>
      </w:r>
      <w:r w:rsidRPr="00E56BCF">
        <w:rPr>
          <w:rFonts w:cs="Times New Roman"/>
          <w:szCs w:val="28"/>
        </w:rPr>
        <w:t xml:space="preserve"> его в департамент финансов Ярославской области для перечисления средств получателям субсидии в соответствии с приказом департамента финансов Ярославской области </w:t>
      </w:r>
      <w:r w:rsidRPr="00E56BCF">
        <w:rPr>
          <w:lang w:eastAsia="ru-RU"/>
        </w:rPr>
        <w:t>от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w:t>
      </w:r>
    </w:p>
    <w:p w:rsidR="00E56BCF" w:rsidRPr="00E56BCF" w:rsidRDefault="00E56BCF" w:rsidP="00E56BCF">
      <w:pPr>
        <w:jc w:val="both"/>
        <w:rPr>
          <w:rFonts w:cs="Times New Roman"/>
          <w:szCs w:val="28"/>
        </w:rPr>
      </w:pPr>
      <w:r w:rsidRPr="00E56BCF">
        <w:rPr>
          <w:rFonts w:cs="Times New Roman"/>
          <w:szCs w:val="28"/>
        </w:rPr>
        <w:t>9. Субсидии перечисляются получателям субсидий в срок, не превышающий десяти рабочих дней с момента принятия приказа ДАПКиПР</w:t>
      </w:r>
      <w:r w:rsidRPr="00E56BCF">
        <w:t xml:space="preserve"> </w:t>
      </w:r>
      <w:r w:rsidRPr="00E56BCF">
        <w:rPr>
          <w:rFonts w:cs="Times New Roman"/>
          <w:szCs w:val="28"/>
        </w:rPr>
        <w:t xml:space="preserve">о предоставлении субсидии, в пределах утвержденного кассового плана расходов областного бюджета. </w:t>
      </w:r>
    </w:p>
    <w:p w:rsidR="00E56BCF" w:rsidRPr="00E56BCF" w:rsidRDefault="00E56BCF" w:rsidP="00E56BCF">
      <w:pPr>
        <w:widowControl w:val="0"/>
        <w:autoSpaceDE w:val="0"/>
        <w:autoSpaceDN w:val="0"/>
        <w:jc w:val="both"/>
        <w:rPr>
          <w:rFonts w:cs="Times New Roman"/>
          <w:szCs w:val="28"/>
        </w:rPr>
      </w:pPr>
      <w:r w:rsidRPr="00E56BCF">
        <w:rPr>
          <w:rFonts w:cs="Times New Roman"/>
          <w:szCs w:val="28"/>
          <w:lang w:eastAsia="ru-RU"/>
        </w:rPr>
        <w:t xml:space="preserve">Субсидии перечисляются на </w:t>
      </w:r>
      <w:r w:rsidRPr="00E56BCF">
        <w:rPr>
          <w:rFonts w:cs="Times New Roman"/>
          <w:szCs w:val="28"/>
        </w:rPr>
        <w:t xml:space="preserve">лицевой счет, открытый в соответствии  с Правилами казначейского сопровождения средств в случаях, предусмотренных Федеральным законом «О федеральном бюджете на 2021 год и на плановый период 2022 и 2023 годов», утвержденными постановлением Правительства Российской Федерации от 15 декабря </w:t>
      </w:r>
      <w:smartTag w:uri="urn:schemas-microsoft-com:office:smarttags" w:element="metricconverter">
        <w:smartTagPr>
          <w:attr w:name="ProductID" w:val="2020 г"/>
        </w:smartTagPr>
        <w:r w:rsidRPr="00E56BCF">
          <w:rPr>
            <w:rFonts w:cs="Times New Roman"/>
            <w:szCs w:val="28"/>
          </w:rPr>
          <w:t>2020 г</w:t>
        </w:r>
      </w:smartTag>
      <w:r w:rsidRPr="00E56BCF">
        <w:rPr>
          <w:rFonts w:cs="Times New Roman"/>
          <w:szCs w:val="28"/>
        </w:rPr>
        <w:t xml:space="preserve">. № 2106 «Об утверждении Правил казначейского сопровождения средств в случаях, предусмотренных Федеральным законом «О федеральном бюджете на 2021 год и на плановый период 2022 и 2023 годов», для учета операций неучастника бюджетного процесса в </w:t>
      </w:r>
      <w:r w:rsidRPr="00E56BCF">
        <w:rPr>
          <w:rFonts w:cs="Times New Roman"/>
          <w:szCs w:val="28"/>
          <w:lang w:eastAsia="ru-RU"/>
        </w:rPr>
        <w:t>территориальных отделениях</w:t>
      </w:r>
      <w:r w:rsidRPr="00E56BCF">
        <w:rPr>
          <w:rFonts w:ascii="Courier New" w:hAnsi="Courier New" w:cs="Times New Roman"/>
          <w:sz w:val="20"/>
          <w:szCs w:val="28"/>
          <w:lang w:eastAsia="ru-RU"/>
        </w:rPr>
        <w:t xml:space="preserve"> </w:t>
      </w:r>
      <w:r w:rsidRPr="00E56BCF">
        <w:rPr>
          <w:rFonts w:cs="Times New Roman"/>
          <w:szCs w:val="28"/>
        </w:rPr>
        <w:t>Управления Федерального казначейства по Ярославской области в целях осуществления операций со средствами, предоставленными в форме субсидии.</w:t>
      </w:r>
    </w:p>
    <w:p w:rsidR="00E56BCF" w:rsidRPr="00E56BCF" w:rsidRDefault="00E56BCF" w:rsidP="00E56BCF">
      <w:pPr>
        <w:widowControl w:val="0"/>
        <w:autoSpaceDE w:val="0"/>
        <w:autoSpaceDN w:val="0"/>
        <w:adjustRightInd w:val="0"/>
        <w:jc w:val="both"/>
        <w:rPr>
          <w:rFonts w:cs="Times New Roman"/>
          <w:b/>
          <w:sz w:val="24"/>
          <w:szCs w:val="24"/>
          <w:lang w:eastAsia="ru-RU"/>
        </w:rPr>
      </w:pPr>
      <w:r w:rsidRPr="00E56BCF">
        <w:rPr>
          <w:rFonts w:cs="Times New Roman"/>
          <w:szCs w:val="28"/>
        </w:rPr>
        <w:t>Требования положений о казначейском сопровождении, установленные правилами, указанными в абзаце втором данного пункта, включаются в соглашение</w:t>
      </w:r>
      <w:r w:rsidRPr="00E56BCF">
        <w:rPr>
          <w:rFonts w:ascii="Arial" w:hAnsi="Arial" w:cs="Arial"/>
          <w:sz w:val="20"/>
          <w:szCs w:val="20"/>
          <w:lang w:eastAsia="ru-RU"/>
        </w:rPr>
        <w:t xml:space="preserve"> </w:t>
      </w:r>
      <w:r w:rsidRPr="00E56BCF">
        <w:rPr>
          <w:rFonts w:cs="Times New Roman"/>
          <w:szCs w:val="28"/>
        </w:rPr>
        <w:t>о предоставлении субсидии, заключенное между получателем субсидии и ДАПКиПР.</w:t>
      </w:r>
    </w:p>
    <w:p w:rsidR="00E56BCF" w:rsidRPr="00E56BCF" w:rsidRDefault="00E56BCF" w:rsidP="00E56BCF">
      <w:pPr>
        <w:jc w:val="both"/>
        <w:rPr>
          <w:rFonts w:cs="Times New Roman"/>
          <w:szCs w:val="28"/>
          <w:lang w:eastAsia="ru-RU"/>
        </w:rPr>
      </w:pPr>
      <w:r w:rsidRPr="00E56BCF">
        <w:rPr>
          <w:rFonts w:cs="Times New Roman"/>
          <w:szCs w:val="28"/>
        </w:rPr>
        <w:t xml:space="preserve">Территориальные отделения Управления Федерального казначейства по Ярославской области </w:t>
      </w:r>
      <w:r w:rsidRPr="00E56BCF">
        <w:rPr>
          <w:rFonts w:cs="Times New Roman"/>
          <w:szCs w:val="28"/>
          <w:lang w:eastAsia="ru-RU"/>
        </w:rPr>
        <w:t>не позднее второго рабочего дня после представления получателями субсидий документов, подтверждающих целевое использование субсидии, дают разрешение на расходование субсидии.</w:t>
      </w:r>
    </w:p>
    <w:p w:rsidR="00E56BCF" w:rsidRPr="00E56BCF" w:rsidRDefault="00E56BCF" w:rsidP="00E56BCF">
      <w:pPr>
        <w:jc w:val="both"/>
        <w:rPr>
          <w:rFonts w:cs="Times New Roman"/>
          <w:szCs w:val="28"/>
        </w:rPr>
      </w:pPr>
      <w:r w:rsidRPr="00E56BCF">
        <w:rPr>
          <w:rFonts w:cs="Times New Roman"/>
          <w:szCs w:val="28"/>
        </w:rPr>
        <w:t xml:space="preserve">10. ДАПКиПР принимает решение об отказе в предоставлении субсидии по следующим основаниям: </w:t>
      </w:r>
    </w:p>
    <w:p w:rsidR="00E56BCF" w:rsidRPr="00E56BCF" w:rsidRDefault="00E56BCF" w:rsidP="00E56BCF">
      <w:pPr>
        <w:jc w:val="both"/>
        <w:rPr>
          <w:rFonts w:cs="Times New Roman"/>
          <w:szCs w:val="28"/>
        </w:rPr>
      </w:pPr>
      <w:r w:rsidRPr="00E56BCF">
        <w:rPr>
          <w:rFonts w:cs="Times New Roman"/>
          <w:szCs w:val="28"/>
        </w:rPr>
        <w:t>- несоответствие представленных получателем субсидии документов требованиям, определенным Порядком, или непредставление (представление не в полном объеме) указанных документов;</w:t>
      </w:r>
    </w:p>
    <w:p w:rsidR="00E56BCF" w:rsidRPr="00E56BCF" w:rsidRDefault="00E56BCF" w:rsidP="00E56BCF">
      <w:pPr>
        <w:jc w:val="both"/>
        <w:rPr>
          <w:rFonts w:cs="Times New Roman"/>
          <w:szCs w:val="28"/>
        </w:rPr>
      </w:pPr>
      <w:r w:rsidRPr="00E56BCF">
        <w:rPr>
          <w:rFonts w:cs="Times New Roman"/>
          <w:szCs w:val="28"/>
        </w:rPr>
        <w:t>- недостоверность представленной получателем субсидии информации;</w:t>
      </w:r>
    </w:p>
    <w:p w:rsidR="00E56BCF" w:rsidRPr="00E56BCF" w:rsidRDefault="00E56BCF" w:rsidP="00E56BCF">
      <w:pPr>
        <w:jc w:val="both"/>
        <w:rPr>
          <w:rFonts w:cs="Times New Roman"/>
          <w:szCs w:val="28"/>
        </w:rPr>
      </w:pPr>
      <w:r w:rsidRPr="00E56BCF">
        <w:rPr>
          <w:rFonts w:cs="Times New Roman"/>
          <w:szCs w:val="28"/>
        </w:rPr>
        <w:t>- несоблюдение условий, предусмотренных общими условиями</w:t>
      </w:r>
      <w:r w:rsidRPr="00E56BCF">
        <w:rPr>
          <w:szCs w:val="28"/>
        </w:rPr>
        <w:t xml:space="preserve"> предоставления субсидий из федерального и областного бюджетов </w:t>
      </w:r>
      <w:r w:rsidRPr="00E56BCF">
        <w:rPr>
          <w:spacing w:val="-2"/>
          <w:szCs w:val="28"/>
        </w:rPr>
        <w:t xml:space="preserve">и осуществления возврата субсидий в случае недостижения значений результатов и </w:t>
      </w:r>
      <w:r w:rsidRPr="00E56BCF">
        <w:rPr>
          <w:rFonts w:cs="Times New Roman"/>
          <w:spacing w:val="-4"/>
          <w:szCs w:val="28"/>
        </w:rPr>
        <w:t xml:space="preserve">(или) </w:t>
      </w:r>
      <w:r w:rsidRPr="00E56BCF">
        <w:rPr>
          <w:spacing w:val="-2"/>
          <w:szCs w:val="28"/>
        </w:rPr>
        <w:t>показателей предоставления субсидий</w:t>
      </w:r>
      <w:r w:rsidRPr="00E56BCF">
        <w:rPr>
          <w:rFonts w:cs="Times New Roman"/>
          <w:szCs w:val="28"/>
        </w:rPr>
        <w:t>, утвержденными постановлением Правительства области от 26.02.2013 № 171-п «О поддержке агропромышленного производства области»;</w:t>
      </w:r>
    </w:p>
    <w:p w:rsidR="00E56BCF" w:rsidRPr="00E56BCF" w:rsidRDefault="00E56BCF" w:rsidP="00E56BCF">
      <w:pPr>
        <w:jc w:val="both"/>
        <w:rPr>
          <w:rFonts w:cs="Times New Roman"/>
          <w:szCs w:val="28"/>
        </w:rPr>
      </w:pPr>
      <w:r w:rsidRPr="00E56BCF">
        <w:rPr>
          <w:rFonts w:cs="Times New Roman"/>
          <w:szCs w:val="28"/>
        </w:rPr>
        <w:t>- отсутствие или недостаток лимита бюджетных обязательств на соответствующий финансовый год по данному виду государственной поддержки.</w:t>
      </w:r>
    </w:p>
    <w:p w:rsidR="00E56BCF" w:rsidRPr="00E56BCF" w:rsidRDefault="00E56BCF" w:rsidP="00E56BCF">
      <w:pPr>
        <w:jc w:val="both"/>
        <w:rPr>
          <w:rFonts w:cs="Times New Roman"/>
          <w:szCs w:val="28"/>
          <w:lang w:eastAsia="ru-RU"/>
        </w:rPr>
      </w:pPr>
      <w:r w:rsidRPr="00E56BCF">
        <w:rPr>
          <w:rFonts w:cs="Times New Roman"/>
          <w:szCs w:val="28"/>
          <w:lang w:eastAsia="ru-RU"/>
        </w:rPr>
        <w:t xml:space="preserve">В случае принятия решения об отказе в предоставлении субсидии ДАПКиПР делает соответствующую запись в журнале регистрации и в течение пяти рабочих дней с даты регистрации документов, указанных в пункте 4 Порядка, направляет получателю субсидии соответствующее письменное уведомление. </w:t>
      </w:r>
    </w:p>
    <w:p w:rsidR="00E56BCF" w:rsidRPr="00E56BCF" w:rsidRDefault="00E56BCF" w:rsidP="00E56BCF">
      <w:pPr>
        <w:jc w:val="both"/>
        <w:rPr>
          <w:rFonts w:cs="Times New Roman"/>
          <w:szCs w:val="28"/>
        </w:rPr>
      </w:pPr>
      <w:r w:rsidRPr="00E56BCF">
        <w:rPr>
          <w:rFonts w:cs="Times New Roman"/>
          <w:szCs w:val="28"/>
        </w:rPr>
        <w:t>Получатель</w:t>
      </w:r>
      <w:r w:rsidRPr="00E56BCF">
        <w:rPr>
          <w:rFonts w:cs="Times New Roman"/>
          <w:szCs w:val="28"/>
          <w:lang w:eastAsia="ru-RU"/>
        </w:rPr>
        <w:t xml:space="preserve"> </w:t>
      </w:r>
      <w:r w:rsidRPr="00E56BCF">
        <w:rPr>
          <w:rFonts w:cs="Times New Roman"/>
          <w:szCs w:val="28"/>
        </w:rPr>
        <w:t>субсидии, получивший отказ</w:t>
      </w:r>
      <w:r w:rsidRPr="00E56BCF">
        <w:rPr>
          <w:rFonts w:cs="Times New Roman"/>
          <w:szCs w:val="28"/>
          <w:lang w:eastAsia="ru-RU"/>
        </w:rPr>
        <w:t xml:space="preserve"> </w:t>
      </w:r>
      <w:r w:rsidRPr="00E56BCF">
        <w:rPr>
          <w:rFonts w:cs="Times New Roman"/>
          <w:szCs w:val="28"/>
        </w:rPr>
        <w:t>в предоставлении субсидии, имеет право на повторное обращение.</w:t>
      </w:r>
    </w:p>
    <w:p w:rsidR="00E56BCF" w:rsidRPr="00E56BCF" w:rsidRDefault="00E56BCF" w:rsidP="00E56BCF">
      <w:pPr>
        <w:jc w:val="both"/>
        <w:rPr>
          <w:rFonts w:cs="Times New Roman"/>
          <w:szCs w:val="28"/>
        </w:rPr>
      </w:pPr>
      <w:r w:rsidRPr="00E56BCF">
        <w:rPr>
          <w:rFonts w:cs="Times New Roman"/>
          <w:szCs w:val="28"/>
        </w:rPr>
        <w:t>11. ДАПКиПР и органы государственного финансового контроля осуществляют обязательные проверки соблюдения условий, целей и порядка предоставления субсидий в соответствии с законодательством Российской Федерации.</w:t>
      </w:r>
    </w:p>
    <w:p w:rsidR="00E56BCF" w:rsidRPr="00E56BCF" w:rsidRDefault="00E56BCF" w:rsidP="00E56BCF">
      <w:pPr>
        <w:jc w:val="both"/>
        <w:rPr>
          <w:rFonts w:cs="Times New Roman"/>
          <w:szCs w:val="28"/>
        </w:rPr>
      </w:pPr>
      <w:r w:rsidRPr="00E56BCF">
        <w:rPr>
          <w:rFonts w:cs="Times New Roman"/>
          <w:szCs w:val="28"/>
        </w:rPr>
        <w:t xml:space="preserve">12. В случае установления фактов нарушения условий, целей и порядка предоставления субсидии субсидия подлежит возврату в доход областного бюджета. </w:t>
      </w:r>
    </w:p>
    <w:p w:rsidR="00E56BCF" w:rsidRPr="00E56BCF" w:rsidRDefault="00E56BCF" w:rsidP="00E56BCF">
      <w:pPr>
        <w:jc w:val="both"/>
        <w:rPr>
          <w:rFonts w:cs="Times New Roman"/>
          <w:szCs w:val="28"/>
        </w:rPr>
      </w:pPr>
      <w:r w:rsidRPr="00E56BCF">
        <w:rPr>
          <w:rFonts w:cs="Times New Roman"/>
          <w:szCs w:val="28"/>
        </w:rPr>
        <w:t>При возникновении оснований для возврата субсидии в срок, не превышающий десяти календарных дней со дня обнаружения нарушений, получателю субсидии направляется письменное уведомление о возврате субсидии с указанием суммы, подлежащей возврату в областной бюджет.</w:t>
      </w:r>
    </w:p>
    <w:p w:rsidR="00E56BCF" w:rsidRPr="00E56BCF" w:rsidRDefault="00E56BCF" w:rsidP="00E56BCF">
      <w:pPr>
        <w:jc w:val="both"/>
        <w:rPr>
          <w:rFonts w:cs="Times New Roman"/>
          <w:szCs w:val="28"/>
        </w:rPr>
      </w:pPr>
      <w:r w:rsidRPr="00E56BCF">
        <w:rPr>
          <w:rFonts w:cs="Times New Roman"/>
          <w:szCs w:val="28"/>
        </w:rPr>
        <w:t>В срок, не превышающий тридцати календарных дней со дня получения письменного уведомления о возврате субсидии, получатель субсидии обязан осуществить возврат субсидии в областной бюджет по платежным реквизитам, указанным в уведомлении.</w:t>
      </w:r>
    </w:p>
    <w:p w:rsidR="00E56BCF" w:rsidRPr="00E56BCF" w:rsidRDefault="00E56BCF" w:rsidP="00E56BCF">
      <w:pPr>
        <w:jc w:val="both"/>
        <w:rPr>
          <w:rFonts w:cs="Times New Roman"/>
          <w:szCs w:val="28"/>
        </w:rPr>
      </w:pPr>
      <w:r w:rsidRPr="00E56BCF">
        <w:rPr>
          <w:rFonts w:cs="Times New Roman"/>
          <w:szCs w:val="28"/>
        </w:rPr>
        <w:t>В случае невозврата субсидии в установленный срок взыскание средств с получателя субсидии производится в судебном порядке.</w:t>
      </w:r>
    </w:p>
    <w:p w:rsidR="00E56BCF" w:rsidRPr="00E56BCF" w:rsidRDefault="00E56BCF" w:rsidP="00E56BCF">
      <w:pPr>
        <w:ind w:firstLine="708"/>
        <w:jc w:val="both"/>
        <w:rPr>
          <w:rFonts w:eastAsia="Calibri" w:cs="Times New Roman"/>
          <w:szCs w:val="28"/>
        </w:rPr>
        <w:sectPr w:rsidR="00E56BCF" w:rsidRPr="00E56BCF" w:rsidSect="00E56BCF">
          <w:headerReference w:type="default" r:id="rId77"/>
          <w:pgSz w:w="11906" w:h="16838"/>
          <w:pgMar w:top="1134" w:right="566" w:bottom="1134" w:left="1985" w:header="709" w:footer="709" w:gutter="0"/>
          <w:pgNumType w:start="1"/>
          <w:cols w:space="708"/>
          <w:titlePg/>
          <w:docGrid w:linePitch="360"/>
        </w:sectPr>
      </w:pPr>
    </w:p>
    <w:tbl>
      <w:tblPr>
        <w:tblW w:w="5121" w:type="pct"/>
        <w:tblCellMar>
          <w:left w:w="135" w:type="dxa"/>
          <w:right w:w="135" w:type="dxa"/>
        </w:tblCellMar>
        <w:tblLook w:val="04A0" w:firstRow="1" w:lastRow="0" w:firstColumn="1" w:lastColumn="0" w:noHBand="0" w:noVBand="1"/>
      </w:tblPr>
      <w:tblGrid>
        <w:gridCol w:w="5128"/>
        <w:gridCol w:w="4730"/>
      </w:tblGrid>
      <w:tr w:rsidR="00E56BCF" w:rsidRPr="00E56BCF" w:rsidTr="00E56BCF">
        <w:tc>
          <w:tcPr>
            <w:tcW w:w="2601" w:type="pct"/>
          </w:tcPr>
          <w:p w:rsidR="00E56BCF" w:rsidRPr="00E56BCF" w:rsidRDefault="00E56BCF" w:rsidP="00E56BCF">
            <w:pPr>
              <w:rPr>
                <w:rFonts w:cs="Times New Roman"/>
                <w:szCs w:val="28"/>
              </w:rPr>
            </w:pPr>
          </w:p>
        </w:tc>
        <w:tc>
          <w:tcPr>
            <w:tcW w:w="2399" w:type="pct"/>
          </w:tcPr>
          <w:p w:rsidR="00E56BCF" w:rsidRPr="00E56BCF" w:rsidRDefault="00E56BCF" w:rsidP="00E56BCF">
            <w:pPr>
              <w:ind w:firstLine="0"/>
              <w:rPr>
                <w:rFonts w:cs="Times New Roman"/>
                <w:szCs w:val="28"/>
              </w:rPr>
            </w:pPr>
            <w:r w:rsidRPr="00E56BCF">
              <w:rPr>
                <w:rFonts w:cs="Times New Roman"/>
                <w:szCs w:val="28"/>
              </w:rPr>
              <w:t xml:space="preserve">Приложение </w:t>
            </w:r>
          </w:p>
          <w:p w:rsidR="00E56BCF" w:rsidRPr="00E56BCF" w:rsidRDefault="00E56BCF" w:rsidP="00E56BCF">
            <w:pPr>
              <w:ind w:firstLine="0"/>
              <w:rPr>
                <w:rFonts w:cs="Times New Roman"/>
                <w:szCs w:val="28"/>
              </w:rPr>
            </w:pPr>
            <w:r w:rsidRPr="00E56BCF">
              <w:rPr>
                <w:rFonts w:cs="Times New Roman"/>
                <w:szCs w:val="28"/>
              </w:rPr>
              <w:t xml:space="preserve">к Порядку предоставления из федерального и областного </w:t>
            </w:r>
            <w:r w:rsidRPr="00E56BCF">
              <w:rPr>
                <w:rFonts w:cs="Times New Roman"/>
                <w:szCs w:val="28"/>
              </w:rPr>
              <w:br/>
              <w:t>бюджетов субсидий на развитие мясного животноводства</w:t>
            </w:r>
          </w:p>
          <w:p w:rsidR="00E56BCF" w:rsidRPr="00E56BCF" w:rsidRDefault="00E56BCF" w:rsidP="00E56BCF">
            <w:pPr>
              <w:ind w:left="-44" w:firstLine="0"/>
              <w:rPr>
                <w:rFonts w:cs="Times New Roman"/>
                <w:szCs w:val="28"/>
              </w:rPr>
            </w:pPr>
          </w:p>
          <w:p w:rsidR="00E56BCF" w:rsidRPr="00E56BCF" w:rsidRDefault="00E56BCF" w:rsidP="00E56BCF">
            <w:pPr>
              <w:ind w:left="-44" w:firstLine="0"/>
              <w:rPr>
                <w:rFonts w:cs="Times New Roman"/>
                <w:szCs w:val="28"/>
              </w:rPr>
            </w:pPr>
            <w:r w:rsidRPr="00E56BCF">
              <w:rPr>
                <w:rFonts w:cs="Times New Roman"/>
                <w:szCs w:val="28"/>
              </w:rPr>
              <w:t>Форма</w:t>
            </w:r>
          </w:p>
        </w:tc>
      </w:tr>
    </w:tbl>
    <w:p w:rsidR="00E56BCF" w:rsidRPr="00E56BCF" w:rsidRDefault="00E56BCF" w:rsidP="00E56BCF">
      <w:pPr>
        <w:ind w:firstLine="0"/>
        <w:rPr>
          <w:rFonts w:cs="Times New Roman"/>
          <w:b/>
          <w:sz w:val="24"/>
          <w:szCs w:val="24"/>
        </w:rPr>
      </w:pPr>
    </w:p>
    <w:p w:rsidR="00E56BCF" w:rsidRPr="00E56BCF" w:rsidRDefault="00E56BCF" w:rsidP="00E56BCF">
      <w:pPr>
        <w:ind w:firstLine="0"/>
        <w:rPr>
          <w:rFonts w:cs="Times New Roman"/>
          <w:b/>
          <w:sz w:val="24"/>
          <w:szCs w:val="24"/>
        </w:rPr>
      </w:pPr>
    </w:p>
    <w:p w:rsidR="00E56BCF" w:rsidRPr="00E56BCF" w:rsidRDefault="00E56BCF" w:rsidP="00E56BCF">
      <w:pPr>
        <w:ind w:firstLine="0"/>
        <w:jc w:val="center"/>
        <w:rPr>
          <w:rFonts w:eastAsia="Calibri" w:cs="Times New Roman"/>
          <w:b/>
          <w:szCs w:val="28"/>
        </w:rPr>
      </w:pPr>
      <w:r w:rsidRPr="00E56BCF">
        <w:rPr>
          <w:rFonts w:eastAsia="Calibri" w:cs="Times New Roman"/>
          <w:b/>
          <w:szCs w:val="28"/>
        </w:rPr>
        <w:t>СПРАВКА-РАСЧЕТ</w:t>
      </w:r>
    </w:p>
    <w:p w:rsidR="00E56BCF" w:rsidRPr="00E56BCF" w:rsidRDefault="00E56BCF" w:rsidP="00E56BCF">
      <w:pPr>
        <w:ind w:firstLine="0"/>
        <w:jc w:val="center"/>
        <w:rPr>
          <w:rFonts w:eastAsia="Calibri" w:cs="Times New Roman"/>
          <w:b/>
          <w:szCs w:val="28"/>
        </w:rPr>
      </w:pPr>
      <w:r w:rsidRPr="00E56BCF">
        <w:rPr>
          <w:rFonts w:eastAsia="Calibri" w:cs="Times New Roman"/>
          <w:b/>
          <w:szCs w:val="28"/>
        </w:rPr>
        <w:t xml:space="preserve">субсидии на развитие мясного животноводства, </w:t>
      </w:r>
    </w:p>
    <w:p w:rsidR="00E56BCF" w:rsidRPr="00E56BCF" w:rsidRDefault="00E56BCF" w:rsidP="00E56BCF">
      <w:pPr>
        <w:ind w:firstLine="0"/>
        <w:jc w:val="center"/>
        <w:rPr>
          <w:rFonts w:eastAsia="Calibri" w:cs="Times New Roman"/>
          <w:b/>
          <w:szCs w:val="28"/>
        </w:rPr>
      </w:pPr>
      <w:r w:rsidRPr="00E56BCF">
        <w:rPr>
          <w:rFonts w:eastAsia="Calibri" w:cs="Times New Roman"/>
          <w:b/>
          <w:szCs w:val="28"/>
        </w:rPr>
        <w:t xml:space="preserve">предоставляемой </w:t>
      </w:r>
      <w:r w:rsidRPr="00E56BCF">
        <w:rPr>
          <w:rFonts w:cs="Times New Roman"/>
          <w:b/>
          <w:szCs w:val="28"/>
        </w:rPr>
        <w:t xml:space="preserve">на финансовое обеспечение части затрат на товарное поголовье коров специализированных мясных пород, за исключением племенных животных, </w:t>
      </w:r>
      <w:r w:rsidRPr="00E56BCF">
        <w:rPr>
          <w:rFonts w:eastAsia="Calibri" w:cs="Times New Roman"/>
          <w:b/>
          <w:szCs w:val="28"/>
        </w:rPr>
        <w:t>за ___________ год</w:t>
      </w:r>
    </w:p>
    <w:p w:rsidR="00E56BCF" w:rsidRPr="00E56BCF" w:rsidRDefault="00E56BCF" w:rsidP="00E56BCF">
      <w:pPr>
        <w:ind w:firstLine="0"/>
        <w:jc w:val="center"/>
        <w:rPr>
          <w:rFonts w:eastAsia="Calibri" w:cs="Times New Roman"/>
          <w:b/>
          <w:szCs w:val="28"/>
        </w:rPr>
      </w:pPr>
      <w:r w:rsidRPr="00E56BCF">
        <w:rPr>
          <w:rFonts w:eastAsia="Calibri" w:cs="Times New Roman"/>
          <w:b/>
          <w:szCs w:val="28"/>
        </w:rPr>
        <w:t>_________________________________________________</w:t>
      </w:r>
    </w:p>
    <w:p w:rsidR="00E56BCF" w:rsidRPr="00E56BCF" w:rsidRDefault="00E56BCF" w:rsidP="00E56BCF">
      <w:pPr>
        <w:ind w:firstLine="0"/>
        <w:jc w:val="center"/>
        <w:rPr>
          <w:rFonts w:eastAsia="Calibri" w:cs="Times New Roman"/>
          <w:b/>
          <w:sz w:val="24"/>
          <w:szCs w:val="24"/>
        </w:rPr>
      </w:pPr>
      <w:r w:rsidRPr="00E56BCF">
        <w:rPr>
          <w:rFonts w:eastAsia="Calibri" w:cs="Times New Roman"/>
          <w:b/>
          <w:sz w:val="24"/>
          <w:szCs w:val="24"/>
        </w:rPr>
        <w:t>(наименование получателя субсидии)</w:t>
      </w:r>
    </w:p>
    <w:p w:rsidR="00E56BCF" w:rsidRPr="00E56BCF" w:rsidRDefault="00E56BCF" w:rsidP="00E56BCF">
      <w:pPr>
        <w:ind w:firstLine="0"/>
        <w:jc w:val="center"/>
        <w:rPr>
          <w:rFonts w:eastAsia="Calibri" w:cs="Times New Roman"/>
          <w:b/>
          <w:sz w:val="24"/>
          <w:szCs w:val="24"/>
        </w:rPr>
      </w:pPr>
    </w:p>
    <w:tbl>
      <w:tblPr>
        <w:tblW w:w="4827" w:type="pct"/>
        <w:jc w:val="center"/>
        <w:tblInd w:w="1490" w:type="dxa"/>
        <w:tblLayout w:type="fixed"/>
        <w:tblCellMar>
          <w:left w:w="90" w:type="dxa"/>
          <w:right w:w="90" w:type="dxa"/>
        </w:tblCellMar>
        <w:tblLook w:val="04A0" w:firstRow="1" w:lastRow="0" w:firstColumn="1" w:lastColumn="0" w:noHBand="0" w:noVBand="1"/>
      </w:tblPr>
      <w:tblGrid>
        <w:gridCol w:w="3473"/>
        <w:gridCol w:w="990"/>
        <w:gridCol w:w="994"/>
        <w:gridCol w:w="992"/>
        <w:gridCol w:w="1134"/>
        <w:gridCol w:w="851"/>
        <w:gridCol w:w="771"/>
      </w:tblGrid>
      <w:tr w:rsidR="00E56BCF" w:rsidRPr="00E56BCF" w:rsidTr="00E56BCF">
        <w:trPr>
          <w:jc w:val="center"/>
        </w:trPr>
        <w:tc>
          <w:tcPr>
            <w:tcW w:w="1886" w:type="pct"/>
            <w:vMerge w:val="restart"/>
            <w:tcBorders>
              <w:top w:val="single" w:sz="2" w:space="0" w:color="auto"/>
              <w:left w:val="single" w:sz="2" w:space="0" w:color="auto"/>
              <w:right w:val="single" w:sz="2" w:space="0" w:color="auto"/>
            </w:tcBorders>
            <w:hideMark/>
          </w:tcPr>
          <w:p w:rsidR="00E56BCF" w:rsidRPr="00E56BCF" w:rsidRDefault="00E56BCF" w:rsidP="00E56BCF">
            <w:pPr>
              <w:ind w:firstLine="0"/>
              <w:jc w:val="center"/>
              <w:rPr>
                <w:rFonts w:cs="Times New Roman"/>
                <w:szCs w:val="24"/>
              </w:rPr>
            </w:pPr>
            <w:r w:rsidRPr="00E56BCF">
              <w:rPr>
                <w:rFonts w:cs="Times New Roman"/>
                <w:szCs w:val="24"/>
              </w:rPr>
              <w:t>Вид животных</w:t>
            </w:r>
          </w:p>
        </w:tc>
        <w:tc>
          <w:tcPr>
            <w:tcW w:w="538" w:type="pct"/>
            <w:vMerge w:val="restart"/>
            <w:tcBorders>
              <w:top w:val="single" w:sz="2" w:space="0" w:color="auto"/>
              <w:left w:val="single" w:sz="2" w:space="0" w:color="auto"/>
              <w:right w:val="single" w:sz="2" w:space="0" w:color="auto"/>
            </w:tcBorders>
            <w:textDirection w:val="btLr"/>
            <w:vAlign w:val="center"/>
            <w:hideMark/>
          </w:tcPr>
          <w:p w:rsidR="00E56BCF" w:rsidRPr="00E56BCF" w:rsidRDefault="00E56BCF" w:rsidP="00E56BCF">
            <w:pPr>
              <w:ind w:left="113" w:right="113" w:firstLine="0"/>
              <w:jc w:val="center"/>
              <w:rPr>
                <w:rFonts w:cs="Times New Roman"/>
                <w:szCs w:val="24"/>
              </w:rPr>
            </w:pPr>
            <w:r w:rsidRPr="00E56BCF">
              <w:rPr>
                <w:rFonts w:cs="Times New Roman"/>
                <w:szCs w:val="24"/>
              </w:rPr>
              <w:t>Чис</w:t>
            </w:r>
            <w:r w:rsidRPr="00E56BCF">
              <w:rPr>
                <w:rFonts w:cs="Times New Roman"/>
                <w:szCs w:val="24"/>
              </w:rPr>
              <w:softHyphen/>
              <w:t>лен</w:t>
            </w:r>
            <w:r w:rsidRPr="00E56BCF">
              <w:rPr>
                <w:rFonts w:cs="Times New Roman"/>
                <w:szCs w:val="24"/>
              </w:rPr>
              <w:softHyphen/>
              <w:t>ность пого</w:t>
            </w:r>
            <w:r w:rsidRPr="00E56BCF">
              <w:rPr>
                <w:rFonts w:cs="Times New Roman"/>
                <w:szCs w:val="24"/>
              </w:rPr>
              <w:softHyphen/>
              <w:t xml:space="preserve">ловья, </w:t>
            </w:r>
            <w:r w:rsidRPr="00E56BCF">
              <w:rPr>
                <w:rFonts w:cs="Times New Roman"/>
                <w:szCs w:val="24"/>
              </w:rPr>
              <w:br/>
              <w:t>голов</w:t>
            </w:r>
          </w:p>
        </w:tc>
        <w:tc>
          <w:tcPr>
            <w:tcW w:w="540" w:type="pct"/>
            <w:vMerge w:val="restart"/>
            <w:tcBorders>
              <w:top w:val="single" w:sz="2" w:space="0" w:color="auto"/>
              <w:left w:val="single" w:sz="2" w:space="0" w:color="auto"/>
              <w:right w:val="single" w:sz="2" w:space="0" w:color="auto"/>
            </w:tcBorders>
            <w:textDirection w:val="btLr"/>
            <w:vAlign w:val="center"/>
          </w:tcPr>
          <w:p w:rsidR="00E56BCF" w:rsidRPr="00E56BCF" w:rsidRDefault="00E56BCF" w:rsidP="00E56BCF">
            <w:pPr>
              <w:ind w:left="113" w:right="113" w:firstLine="0"/>
              <w:jc w:val="center"/>
              <w:rPr>
                <w:rFonts w:cs="Times New Roman"/>
                <w:szCs w:val="24"/>
              </w:rPr>
            </w:pPr>
            <w:r w:rsidRPr="00E56BCF">
              <w:rPr>
                <w:rFonts w:cs="Times New Roman"/>
                <w:szCs w:val="24"/>
              </w:rPr>
              <w:t>Ставка субсидии в расчете на одну голову в год, руб.</w:t>
            </w:r>
          </w:p>
        </w:tc>
        <w:tc>
          <w:tcPr>
            <w:tcW w:w="539" w:type="pct"/>
            <w:vMerge w:val="restart"/>
            <w:tcBorders>
              <w:top w:val="single" w:sz="2" w:space="0" w:color="auto"/>
              <w:left w:val="single" w:sz="2" w:space="0" w:color="auto"/>
              <w:right w:val="single" w:sz="2" w:space="0" w:color="auto"/>
            </w:tcBorders>
            <w:textDirection w:val="btLr"/>
            <w:vAlign w:val="center"/>
          </w:tcPr>
          <w:p w:rsidR="00E56BCF" w:rsidRPr="00E56BCF" w:rsidRDefault="00E56BCF" w:rsidP="00E56BCF">
            <w:pPr>
              <w:ind w:left="113" w:right="113" w:firstLine="0"/>
              <w:jc w:val="center"/>
              <w:rPr>
                <w:rFonts w:cs="Times New Roman"/>
                <w:szCs w:val="24"/>
              </w:rPr>
            </w:pPr>
            <w:r w:rsidRPr="00E56BCF">
              <w:rPr>
                <w:rFonts w:cs="Times New Roman"/>
                <w:szCs w:val="24"/>
              </w:rPr>
              <w:t>Сумма субси</w:t>
            </w:r>
            <w:r w:rsidRPr="00E56BCF">
              <w:rPr>
                <w:rFonts w:cs="Times New Roman"/>
                <w:szCs w:val="24"/>
              </w:rPr>
              <w:softHyphen/>
              <w:t xml:space="preserve">дии, руб. </w:t>
            </w:r>
            <w:r w:rsidRPr="00E56BCF">
              <w:rPr>
                <w:rFonts w:cs="Times New Roman"/>
                <w:szCs w:val="24"/>
              </w:rPr>
              <w:br/>
              <w:t>(гр. 2 × гр. 3)</w:t>
            </w:r>
          </w:p>
        </w:tc>
        <w:tc>
          <w:tcPr>
            <w:tcW w:w="616" w:type="pct"/>
            <w:vMerge w:val="restart"/>
            <w:tcBorders>
              <w:top w:val="single" w:sz="2" w:space="0" w:color="auto"/>
              <w:left w:val="single" w:sz="2" w:space="0" w:color="auto"/>
              <w:right w:val="single" w:sz="2" w:space="0" w:color="auto"/>
            </w:tcBorders>
            <w:textDirection w:val="btLr"/>
            <w:vAlign w:val="center"/>
          </w:tcPr>
          <w:p w:rsidR="00E56BCF" w:rsidRPr="00E56BCF" w:rsidRDefault="00E56BCF" w:rsidP="00E56BCF">
            <w:pPr>
              <w:ind w:left="-134" w:right="-127" w:firstLine="0"/>
              <w:jc w:val="center"/>
              <w:rPr>
                <w:rFonts w:cs="Times New Roman"/>
                <w:szCs w:val="24"/>
              </w:rPr>
            </w:pPr>
            <w:r w:rsidRPr="00E56BCF">
              <w:rPr>
                <w:rFonts w:cs="Times New Roman"/>
                <w:szCs w:val="24"/>
              </w:rPr>
              <w:t>Субсидия, начисленная в пределах</w:t>
            </w:r>
          </w:p>
          <w:p w:rsidR="00E56BCF" w:rsidRPr="00E56BCF" w:rsidRDefault="00E56BCF" w:rsidP="00E56BCF">
            <w:pPr>
              <w:ind w:left="-134" w:right="-127" w:firstLine="0"/>
              <w:jc w:val="center"/>
              <w:rPr>
                <w:rFonts w:cs="Times New Roman"/>
                <w:szCs w:val="24"/>
              </w:rPr>
            </w:pPr>
            <w:r w:rsidRPr="00E56BCF">
              <w:rPr>
                <w:rFonts w:cs="Times New Roman"/>
                <w:szCs w:val="24"/>
              </w:rPr>
              <w:t>лимитов бюджетных обязательств, руб.*</w:t>
            </w:r>
          </w:p>
        </w:tc>
        <w:tc>
          <w:tcPr>
            <w:tcW w:w="882" w:type="pct"/>
            <w:gridSpan w:val="2"/>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4"/>
              </w:rPr>
            </w:pPr>
            <w:r w:rsidRPr="00E56BCF">
              <w:rPr>
                <w:rFonts w:cs="Times New Roman"/>
                <w:szCs w:val="24"/>
              </w:rPr>
              <w:t xml:space="preserve">Из них </w:t>
            </w:r>
          </w:p>
        </w:tc>
      </w:tr>
      <w:tr w:rsidR="00E56BCF" w:rsidRPr="00E56BCF" w:rsidTr="00E56BCF">
        <w:trPr>
          <w:cantSplit/>
          <w:trHeight w:val="4864"/>
          <w:jc w:val="center"/>
        </w:trPr>
        <w:tc>
          <w:tcPr>
            <w:tcW w:w="1886" w:type="pct"/>
            <w:vMerge/>
            <w:tcBorders>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4"/>
              </w:rPr>
            </w:pPr>
          </w:p>
        </w:tc>
        <w:tc>
          <w:tcPr>
            <w:tcW w:w="538" w:type="pct"/>
            <w:vMerge/>
            <w:tcBorders>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4"/>
              </w:rPr>
            </w:pPr>
          </w:p>
        </w:tc>
        <w:tc>
          <w:tcPr>
            <w:tcW w:w="540" w:type="pct"/>
            <w:vMerge/>
            <w:tcBorders>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4"/>
              </w:rPr>
            </w:pPr>
          </w:p>
        </w:tc>
        <w:tc>
          <w:tcPr>
            <w:tcW w:w="539" w:type="pct"/>
            <w:vMerge/>
            <w:tcBorders>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4"/>
              </w:rPr>
            </w:pPr>
          </w:p>
        </w:tc>
        <w:tc>
          <w:tcPr>
            <w:tcW w:w="616" w:type="pct"/>
            <w:vMerge/>
            <w:tcBorders>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4"/>
              </w:rPr>
            </w:pPr>
          </w:p>
        </w:tc>
        <w:tc>
          <w:tcPr>
            <w:tcW w:w="462" w:type="pct"/>
            <w:tcBorders>
              <w:top w:val="single" w:sz="2" w:space="0" w:color="auto"/>
              <w:left w:val="single" w:sz="2" w:space="0" w:color="auto"/>
              <w:bottom w:val="single" w:sz="2" w:space="0" w:color="auto"/>
              <w:right w:val="single" w:sz="2" w:space="0" w:color="auto"/>
            </w:tcBorders>
            <w:textDirection w:val="btLr"/>
            <w:vAlign w:val="center"/>
          </w:tcPr>
          <w:p w:rsidR="00E56BCF" w:rsidRPr="00E56BCF" w:rsidRDefault="00E56BCF" w:rsidP="00E56BCF">
            <w:pPr>
              <w:ind w:left="113" w:right="-90" w:firstLine="0"/>
              <w:jc w:val="center"/>
              <w:rPr>
                <w:rFonts w:cs="Times New Roman"/>
              </w:rPr>
            </w:pPr>
            <w:r w:rsidRPr="00E56BCF">
              <w:rPr>
                <w:rFonts w:cs="Times New Roman"/>
                <w:szCs w:val="24"/>
              </w:rPr>
              <w:t>феде</w:t>
            </w:r>
            <w:r w:rsidRPr="00E56BCF">
              <w:rPr>
                <w:rFonts w:cs="Times New Roman"/>
                <w:szCs w:val="24"/>
              </w:rPr>
              <w:softHyphen/>
              <w:t>раль</w:t>
            </w:r>
            <w:r w:rsidRPr="00E56BCF">
              <w:rPr>
                <w:rFonts w:cs="Times New Roman"/>
                <w:szCs w:val="24"/>
              </w:rPr>
              <w:softHyphen/>
              <w:t>ный бюджет</w:t>
            </w:r>
          </w:p>
        </w:tc>
        <w:tc>
          <w:tcPr>
            <w:tcW w:w="420" w:type="pct"/>
            <w:tcBorders>
              <w:top w:val="single" w:sz="2" w:space="0" w:color="auto"/>
              <w:left w:val="single" w:sz="2" w:space="0" w:color="auto"/>
              <w:bottom w:val="single" w:sz="2" w:space="0" w:color="auto"/>
              <w:right w:val="single" w:sz="2" w:space="0" w:color="auto"/>
            </w:tcBorders>
            <w:textDirection w:val="btLr"/>
            <w:vAlign w:val="center"/>
          </w:tcPr>
          <w:p w:rsidR="00E56BCF" w:rsidRPr="00E56BCF" w:rsidRDefault="00E56BCF" w:rsidP="00E56BCF">
            <w:pPr>
              <w:ind w:left="113" w:right="113" w:firstLine="0"/>
              <w:jc w:val="center"/>
              <w:rPr>
                <w:rFonts w:cs="Times New Roman"/>
                <w:szCs w:val="20"/>
              </w:rPr>
            </w:pPr>
            <w:r w:rsidRPr="00E56BCF">
              <w:rPr>
                <w:rFonts w:cs="Times New Roman"/>
                <w:szCs w:val="24"/>
              </w:rPr>
              <w:t>област</w:t>
            </w:r>
            <w:r w:rsidRPr="00E56BCF">
              <w:rPr>
                <w:rFonts w:cs="Times New Roman"/>
                <w:szCs w:val="24"/>
              </w:rPr>
              <w:softHyphen/>
              <w:t>ной бюджет</w:t>
            </w:r>
          </w:p>
        </w:tc>
      </w:tr>
      <w:tr w:rsidR="00E56BCF" w:rsidRPr="00E56BCF" w:rsidTr="00E56BCF">
        <w:trPr>
          <w:jc w:val="center"/>
        </w:trPr>
        <w:tc>
          <w:tcPr>
            <w:tcW w:w="188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4"/>
              </w:rPr>
            </w:pPr>
            <w:r w:rsidRPr="00E56BCF">
              <w:rPr>
                <w:rFonts w:cs="Times New Roman"/>
                <w:szCs w:val="24"/>
              </w:rPr>
              <w:t>1</w:t>
            </w:r>
          </w:p>
        </w:tc>
        <w:tc>
          <w:tcPr>
            <w:tcW w:w="538"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4"/>
              </w:rPr>
            </w:pPr>
            <w:r w:rsidRPr="00E56BCF">
              <w:rPr>
                <w:rFonts w:cs="Times New Roman"/>
                <w:szCs w:val="24"/>
              </w:rPr>
              <w:t>2</w:t>
            </w:r>
          </w:p>
        </w:tc>
        <w:tc>
          <w:tcPr>
            <w:tcW w:w="540"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4"/>
              </w:rPr>
            </w:pPr>
            <w:r w:rsidRPr="00E56BCF">
              <w:rPr>
                <w:rFonts w:cs="Times New Roman"/>
                <w:szCs w:val="24"/>
              </w:rPr>
              <w:t>3</w:t>
            </w:r>
          </w:p>
        </w:tc>
        <w:tc>
          <w:tcPr>
            <w:tcW w:w="539"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4"/>
              </w:rPr>
            </w:pPr>
            <w:r w:rsidRPr="00E56BCF">
              <w:rPr>
                <w:rFonts w:cs="Times New Roman"/>
                <w:szCs w:val="24"/>
              </w:rPr>
              <w:t>4</w:t>
            </w:r>
          </w:p>
        </w:tc>
        <w:tc>
          <w:tcPr>
            <w:tcW w:w="61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4"/>
              </w:rPr>
            </w:pPr>
            <w:r w:rsidRPr="00E56BCF">
              <w:rPr>
                <w:rFonts w:cs="Times New Roman"/>
                <w:szCs w:val="24"/>
              </w:rPr>
              <w:t>5</w:t>
            </w:r>
          </w:p>
        </w:tc>
        <w:tc>
          <w:tcPr>
            <w:tcW w:w="462"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4"/>
              </w:rPr>
            </w:pPr>
            <w:r w:rsidRPr="00E56BCF">
              <w:rPr>
                <w:rFonts w:cs="Times New Roman"/>
                <w:szCs w:val="24"/>
              </w:rPr>
              <w:t>6</w:t>
            </w:r>
          </w:p>
        </w:tc>
        <w:tc>
          <w:tcPr>
            <w:tcW w:w="420"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4"/>
              </w:rPr>
            </w:pPr>
            <w:r w:rsidRPr="00E56BCF">
              <w:rPr>
                <w:rFonts w:cs="Times New Roman"/>
                <w:szCs w:val="24"/>
              </w:rPr>
              <w:t>7</w:t>
            </w:r>
          </w:p>
        </w:tc>
      </w:tr>
      <w:tr w:rsidR="00E56BCF" w:rsidRPr="00E56BCF" w:rsidTr="00E56BCF">
        <w:trPr>
          <w:jc w:val="center"/>
        </w:trPr>
        <w:tc>
          <w:tcPr>
            <w:tcW w:w="188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rPr>
                <w:rFonts w:cs="Times New Roman"/>
                <w:szCs w:val="24"/>
              </w:rPr>
            </w:pPr>
            <w:r w:rsidRPr="00E56BCF">
              <w:rPr>
                <w:rFonts w:cs="Times New Roman"/>
                <w:szCs w:val="24"/>
              </w:rPr>
              <w:t xml:space="preserve">Коровы </w:t>
            </w:r>
            <w:r w:rsidRPr="00E56BCF">
              <w:rPr>
                <w:rFonts w:cs="Times New Roman"/>
                <w:szCs w:val="24"/>
              </w:rPr>
              <w:br/>
              <w:t>специали</w:t>
            </w:r>
            <w:r w:rsidRPr="00E56BCF">
              <w:rPr>
                <w:rFonts w:cs="Times New Roman"/>
                <w:szCs w:val="24"/>
              </w:rPr>
              <w:softHyphen/>
              <w:t>зирован</w:t>
            </w:r>
            <w:r w:rsidRPr="00E56BCF">
              <w:rPr>
                <w:rFonts w:cs="Times New Roman"/>
                <w:szCs w:val="24"/>
              </w:rPr>
              <w:softHyphen/>
              <w:t>ных мясных пород</w:t>
            </w:r>
          </w:p>
        </w:tc>
        <w:tc>
          <w:tcPr>
            <w:tcW w:w="538"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4"/>
              </w:rPr>
            </w:pPr>
          </w:p>
        </w:tc>
        <w:tc>
          <w:tcPr>
            <w:tcW w:w="540"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rPr>
                <w:rFonts w:ascii="Calibri" w:hAnsi="Calibri" w:cs="Times New Roman"/>
                <w:szCs w:val="24"/>
              </w:rPr>
            </w:pPr>
          </w:p>
        </w:tc>
        <w:tc>
          <w:tcPr>
            <w:tcW w:w="539"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rPr>
                <w:rFonts w:ascii="Calibri" w:hAnsi="Calibri" w:cs="Times New Roman"/>
                <w:szCs w:val="24"/>
              </w:rPr>
            </w:pPr>
          </w:p>
        </w:tc>
        <w:tc>
          <w:tcPr>
            <w:tcW w:w="61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rPr>
                <w:rFonts w:ascii="Calibri" w:hAnsi="Calibri" w:cs="Times New Roman"/>
                <w:szCs w:val="24"/>
              </w:rPr>
            </w:pPr>
          </w:p>
        </w:tc>
        <w:tc>
          <w:tcPr>
            <w:tcW w:w="462"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rPr>
                <w:rFonts w:ascii="Calibri" w:hAnsi="Calibri" w:cs="Times New Roman"/>
                <w:szCs w:val="24"/>
              </w:rPr>
            </w:pPr>
          </w:p>
        </w:tc>
        <w:tc>
          <w:tcPr>
            <w:tcW w:w="420"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rPr>
                <w:rFonts w:ascii="Calibri" w:hAnsi="Calibri" w:cs="Times New Roman"/>
                <w:szCs w:val="24"/>
              </w:rPr>
            </w:pPr>
          </w:p>
        </w:tc>
      </w:tr>
    </w:tbl>
    <w:p w:rsidR="00E56BCF" w:rsidRPr="00E56BCF" w:rsidRDefault="00E56BCF" w:rsidP="00E56BCF">
      <w:pPr>
        <w:ind w:firstLine="708"/>
        <w:jc w:val="both"/>
        <w:rPr>
          <w:rFonts w:eastAsia="Calibri" w:cs="Times New Roman"/>
          <w:szCs w:val="28"/>
        </w:rPr>
      </w:pPr>
    </w:p>
    <w:p w:rsidR="00E56BCF" w:rsidRPr="00E56BCF" w:rsidRDefault="00E56BCF" w:rsidP="00E56BCF">
      <w:pPr>
        <w:ind w:firstLine="708"/>
        <w:jc w:val="both"/>
        <w:rPr>
          <w:rFonts w:eastAsia="Calibri" w:cs="Times New Roman"/>
          <w:szCs w:val="28"/>
        </w:rPr>
      </w:pPr>
      <w:r w:rsidRPr="00E56BCF">
        <w:rPr>
          <w:rFonts w:eastAsia="Calibri" w:cs="Times New Roman"/>
          <w:szCs w:val="28"/>
        </w:rPr>
        <w:t xml:space="preserve">* Заполняется департаментом агропромышленного комплекса и потребительского рынка Ярославской области. </w:t>
      </w:r>
    </w:p>
    <w:p w:rsidR="00E56BCF" w:rsidRPr="00E56BCF" w:rsidRDefault="00E56BCF" w:rsidP="00E56BCF">
      <w:pPr>
        <w:ind w:firstLine="0"/>
        <w:rPr>
          <w:rFonts w:eastAsia="Calibri" w:cs="Times New Roman"/>
          <w:szCs w:val="20"/>
        </w:rPr>
      </w:pPr>
    </w:p>
    <w:p w:rsidR="00E56BCF" w:rsidRPr="00E56BCF" w:rsidRDefault="00E56BCF" w:rsidP="00E56BCF">
      <w:pPr>
        <w:ind w:firstLine="0"/>
        <w:rPr>
          <w:rFonts w:eastAsia="Calibri" w:cs="Times New Roman"/>
          <w:szCs w:val="20"/>
        </w:rPr>
      </w:pPr>
    </w:p>
    <w:p w:rsidR="00E56BCF" w:rsidRPr="00E56BCF" w:rsidRDefault="00E56BCF" w:rsidP="00E56BCF">
      <w:pPr>
        <w:ind w:firstLine="0"/>
        <w:rPr>
          <w:rFonts w:eastAsia="Calibri" w:cs="Times New Roman"/>
          <w:szCs w:val="28"/>
        </w:rPr>
      </w:pPr>
      <w:r w:rsidRPr="00E56BCF">
        <w:rPr>
          <w:rFonts w:eastAsia="Calibri" w:cs="Times New Roman"/>
          <w:szCs w:val="28"/>
        </w:rPr>
        <w:t>Руководитель ________________                  ___________________________</w:t>
      </w:r>
    </w:p>
    <w:p w:rsidR="00E56BCF" w:rsidRPr="00E56BCF" w:rsidRDefault="00E56BCF" w:rsidP="00E56BCF">
      <w:pPr>
        <w:ind w:firstLine="0"/>
        <w:rPr>
          <w:rFonts w:eastAsia="Calibri" w:cs="Times New Roman"/>
          <w:sz w:val="24"/>
          <w:szCs w:val="24"/>
        </w:rPr>
      </w:pPr>
      <w:r w:rsidRPr="00E56BCF">
        <w:rPr>
          <w:rFonts w:eastAsia="Calibri" w:cs="Times New Roman"/>
          <w:szCs w:val="28"/>
        </w:rPr>
        <w:t xml:space="preserve">                                 </w:t>
      </w:r>
      <w:r w:rsidRPr="00E56BCF">
        <w:rPr>
          <w:rFonts w:eastAsia="Calibri" w:cs="Times New Roman"/>
          <w:sz w:val="24"/>
          <w:szCs w:val="24"/>
        </w:rPr>
        <w:t>(подпись)                                        (расшифровка подписи)</w:t>
      </w:r>
    </w:p>
    <w:p w:rsidR="00E56BCF" w:rsidRPr="00E56BCF" w:rsidRDefault="00E56BCF" w:rsidP="00E56BCF">
      <w:pPr>
        <w:ind w:firstLine="0"/>
        <w:rPr>
          <w:rFonts w:eastAsia="Calibri" w:cs="Times New Roman"/>
          <w:szCs w:val="20"/>
        </w:rPr>
      </w:pPr>
    </w:p>
    <w:p w:rsidR="00E56BCF" w:rsidRPr="00E56BCF" w:rsidRDefault="00E56BCF" w:rsidP="00E56BCF">
      <w:pPr>
        <w:ind w:firstLine="0"/>
        <w:rPr>
          <w:rFonts w:eastAsia="Calibri" w:cs="Times New Roman"/>
          <w:szCs w:val="28"/>
        </w:rPr>
      </w:pPr>
      <w:r w:rsidRPr="00E56BCF">
        <w:rPr>
          <w:rFonts w:eastAsia="Calibri" w:cs="Times New Roman"/>
          <w:szCs w:val="28"/>
        </w:rPr>
        <w:t>Главный бухгалтер ________________         ___________________________</w:t>
      </w:r>
    </w:p>
    <w:p w:rsidR="00E56BCF" w:rsidRPr="00E56BCF" w:rsidRDefault="00E56BCF" w:rsidP="00E56BCF">
      <w:pPr>
        <w:ind w:firstLine="0"/>
        <w:rPr>
          <w:rFonts w:eastAsia="Calibri" w:cs="Times New Roman"/>
          <w:szCs w:val="28"/>
        </w:rPr>
      </w:pPr>
      <w:r w:rsidRPr="00E56BCF">
        <w:rPr>
          <w:rFonts w:eastAsia="Calibri" w:cs="Times New Roman"/>
          <w:sz w:val="24"/>
          <w:szCs w:val="24"/>
        </w:rPr>
        <w:t xml:space="preserve">                                                  (подпись)                            (расшифровка подписи)</w:t>
      </w:r>
    </w:p>
    <w:p w:rsidR="00E56BCF" w:rsidRPr="00E56BCF" w:rsidRDefault="00E56BCF" w:rsidP="00E56BCF">
      <w:pPr>
        <w:ind w:firstLine="0"/>
        <w:jc w:val="both"/>
        <w:rPr>
          <w:rFonts w:cs="Times New Roman"/>
          <w:szCs w:val="28"/>
        </w:rPr>
      </w:pPr>
      <w:r w:rsidRPr="00E56BCF">
        <w:rPr>
          <w:rFonts w:cs="Times New Roman"/>
          <w:szCs w:val="28"/>
        </w:rPr>
        <w:t>М.П. (при наличии)</w:t>
      </w:r>
    </w:p>
    <w:p w:rsidR="00E56BCF" w:rsidRPr="00E56BCF" w:rsidRDefault="00E56BCF" w:rsidP="00E56BCF">
      <w:pPr>
        <w:ind w:firstLine="0"/>
        <w:rPr>
          <w:rFonts w:eastAsia="Calibri" w:cs="Times New Roman"/>
          <w:szCs w:val="28"/>
        </w:rPr>
      </w:pPr>
    </w:p>
    <w:p w:rsidR="00E56BCF" w:rsidRPr="00E56BCF" w:rsidRDefault="00E56BCF" w:rsidP="00E56BCF">
      <w:pPr>
        <w:ind w:firstLine="0"/>
        <w:rPr>
          <w:rFonts w:eastAsia="Calibri" w:cs="Times New Roman"/>
          <w:szCs w:val="28"/>
        </w:rPr>
      </w:pPr>
      <w:r w:rsidRPr="00E56BCF">
        <w:rPr>
          <w:rFonts w:eastAsia="Calibri" w:cs="Times New Roman"/>
          <w:szCs w:val="28"/>
        </w:rPr>
        <w:t>Дата</w:t>
      </w:r>
    </w:p>
    <w:p w:rsidR="00E56BCF" w:rsidRPr="00E56BCF" w:rsidRDefault="00E56BCF" w:rsidP="00E56BCF">
      <w:pPr>
        <w:ind w:firstLine="0"/>
        <w:rPr>
          <w:rFonts w:eastAsia="Calibri" w:cs="Times New Roman"/>
          <w:szCs w:val="28"/>
        </w:rPr>
      </w:pPr>
      <w:r w:rsidRPr="00E56BCF">
        <w:rPr>
          <w:rFonts w:eastAsia="Calibri" w:cs="Times New Roman"/>
          <w:szCs w:val="28"/>
        </w:rPr>
        <w:t>Исполнитель, телефон</w:t>
      </w:r>
    </w:p>
    <w:p w:rsidR="00E56BCF" w:rsidRPr="00E56BCF" w:rsidRDefault="00E56BCF" w:rsidP="00E56BCF">
      <w:pPr>
        <w:ind w:firstLine="0"/>
        <w:rPr>
          <w:rFonts w:eastAsia="Calibri" w:cs="Times New Roman"/>
          <w:szCs w:val="20"/>
        </w:rPr>
      </w:pPr>
    </w:p>
    <w:p w:rsidR="00E56BCF" w:rsidRPr="00E56BCF" w:rsidRDefault="00E56BCF" w:rsidP="00E56BCF">
      <w:pPr>
        <w:ind w:firstLine="0"/>
        <w:rPr>
          <w:rFonts w:eastAsia="Calibri" w:cs="Times New Roman"/>
          <w:szCs w:val="20"/>
        </w:rPr>
      </w:pPr>
    </w:p>
    <w:p w:rsidR="00E56BCF" w:rsidRPr="00E56BCF" w:rsidRDefault="00E56BCF" w:rsidP="00E56BCF">
      <w:pPr>
        <w:keepNext/>
        <w:ind w:firstLine="0"/>
        <w:rPr>
          <w:rFonts w:eastAsia="Calibri" w:cs="Times New Roman"/>
          <w:szCs w:val="28"/>
        </w:rPr>
      </w:pPr>
      <w:r w:rsidRPr="00E56BCF">
        <w:rPr>
          <w:rFonts w:eastAsia="Calibri" w:cs="Times New Roman"/>
          <w:szCs w:val="28"/>
        </w:rPr>
        <w:t>СОГЛАСОВАНО</w:t>
      </w:r>
    </w:p>
    <w:p w:rsidR="00E56BCF" w:rsidRPr="00E56BCF" w:rsidRDefault="00E56BCF" w:rsidP="00E56BCF">
      <w:pPr>
        <w:ind w:firstLine="0"/>
        <w:rPr>
          <w:rFonts w:eastAsia="Calibri" w:cs="Times New Roman"/>
          <w:szCs w:val="28"/>
        </w:rPr>
      </w:pPr>
      <w:r w:rsidRPr="00E56BCF">
        <w:rPr>
          <w:rFonts w:eastAsia="Calibri" w:cs="Times New Roman"/>
          <w:szCs w:val="28"/>
        </w:rPr>
        <w:t>Уполномоченное должностное лицо</w:t>
      </w:r>
    </w:p>
    <w:p w:rsidR="00E56BCF" w:rsidRPr="00E56BCF" w:rsidRDefault="00E56BCF" w:rsidP="00E56BCF">
      <w:pPr>
        <w:ind w:firstLine="0"/>
        <w:rPr>
          <w:rFonts w:eastAsia="Calibri" w:cs="Times New Roman"/>
          <w:szCs w:val="28"/>
        </w:rPr>
      </w:pPr>
      <w:r w:rsidRPr="00E56BCF">
        <w:rPr>
          <w:rFonts w:eastAsia="Calibri" w:cs="Times New Roman"/>
          <w:szCs w:val="28"/>
        </w:rPr>
        <w:t>департамента агропромышленного</w:t>
      </w:r>
    </w:p>
    <w:p w:rsidR="00E56BCF" w:rsidRPr="00E56BCF" w:rsidRDefault="00E56BCF" w:rsidP="00E56BCF">
      <w:pPr>
        <w:ind w:firstLine="0"/>
        <w:rPr>
          <w:rFonts w:eastAsia="Calibri" w:cs="Times New Roman"/>
          <w:szCs w:val="28"/>
        </w:rPr>
      </w:pPr>
      <w:r w:rsidRPr="00E56BCF">
        <w:rPr>
          <w:rFonts w:eastAsia="Calibri" w:cs="Times New Roman"/>
          <w:szCs w:val="28"/>
        </w:rPr>
        <w:t>комплекса и потребительского рынка</w:t>
      </w:r>
    </w:p>
    <w:p w:rsidR="00E56BCF" w:rsidRPr="00E56BCF" w:rsidRDefault="00E56BCF" w:rsidP="00E56BCF">
      <w:pPr>
        <w:ind w:firstLine="0"/>
        <w:rPr>
          <w:rFonts w:eastAsia="Calibri" w:cs="Times New Roman"/>
          <w:szCs w:val="28"/>
        </w:rPr>
      </w:pPr>
      <w:r w:rsidRPr="00E56BCF">
        <w:rPr>
          <w:rFonts w:eastAsia="Calibri" w:cs="Times New Roman"/>
          <w:szCs w:val="28"/>
        </w:rPr>
        <w:t xml:space="preserve">Ярославской области      </w:t>
      </w:r>
      <w:r w:rsidRPr="00E56BCF">
        <w:rPr>
          <w:rFonts w:eastAsia="Calibri" w:cs="Times New Roman"/>
          <w:szCs w:val="28"/>
        </w:rPr>
        <w:tab/>
      </w:r>
      <w:r w:rsidRPr="00E56BCF">
        <w:rPr>
          <w:rFonts w:eastAsia="Calibri" w:cs="Times New Roman"/>
          <w:szCs w:val="28"/>
        </w:rPr>
        <w:tab/>
      </w:r>
      <w:r w:rsidRPr="00E56BCF">
        <w:rPr>
          <w:rFonts w:eastAsia="Calibri" w:cs="Times New Roman"/>
          <w:szCs w:val="28"/>
        </w:rPr>
        <w:tab/>
      </w:r>
    </w:p>
    <w:p w:rsidR="00E56BCF" w:rsidRPr="00E56BCF" w:rsidRDefault="00E56BCF" w:rsidP="00E56BCF">
      <w:pPr>
        <w:ind w:firstLine="0"/>
        <w:rPr>
          <w:rFonts w:eastAsia="Calibri" w:cs="Times New Roman"/>
          <w:szCs w:val="28"/>
        </w:rPr>
      </w:pPr>
      <w:r w:rsidRPr="00E56BCF">
        <w:rPr>
          <w:rFonts w:eastAsia="Calibri" w:cs="Times New Roman"/>
          <w:szCs w:val="28"/>
        </w:rPr>
        <w:t>________________          ______________________</w:t>
      </w:r>
    </w:p>
    <w:p w:rsidR="00E56BCF" w:rsidRPr="00E56BCF" w:rsidRDefault="00E56BCF" w:rsidP="00E56BCF">
      <w:pPr>
        <w:ind w:firstLine="0"/>
        <w:rPr>
          <w:rFonts w:cs="Times New Roman"/>
          <w:szCs w:val="28"/>
        </w:rPr>
      </w:pPr>
      <w:r w:rsidRPr="00E56BCF">
        <w:rPr>
          <w:rFonts w:eastAsia="Calibri" w:cs="Times New Roman"/>
          <w:sz w:val="24"/>
          <w:szCs w:val="24"/>
        </w:rPr>
        <w:t xml:space="preserve">             (подпись)                         (расшифровка подписи)</w:t>
      </w:r>
      <w:r w:rsidRPr="00E56BCF">
        <w:rPr>
          <w:rFonts w:cs="Times New Roman"/>
          <w:szCs w:val="28"/>
        </w:rPr>
        <w:t xml:space="preserve"> </w:t>
      </w:r>
    </w:p>
    <w:p w:rsidR="00E56BCF" w:rsidRPr="00E56BCF" w:rsidRDefault="00E56BCF" w:rsidP="00E56BCF">
      <w:pPr>
        <w:widowControl w:val="0"/>
        <w:autoSpaceDE w:val="0"/>
        <w:autoSpaceDN w:val="0"/>
        <w:jc w:val="both"/>
      </w:pPr>
    </w:p>
    <w:p w:rsidR="00E56BCF" w:rsidRPr="00E56BCF" w:rsidRDefault="00E56BCF" w:rsidP="00E56BCF">
      <w:pPr>
        <w:tabs>
          <w:tab w:val="left" w:pos="709"/>
        </w:tabs>
        <w:ind w:firstLine="0"/>
        <w:jc w:val="both"/>
      </w:pPr>
    </w:p>
    <w:p w:rsidR="00E56BCF" w:rsidRPr="00E56BCF" w:rsidRDefault="00E56BCF" w:rsidP="00E56BCF">
      <w:pPr>
        <w:ind w:firstLine="0"/>
        <w:rPr>
          <w:rFonts w:cs="Times New Roman"/>
          <w:szCs w:val="28"/>
        </w:rPr>
      </w:pPr>
      <w:r w:rsidRPr="00E56BCF">
        <w:rPr>
          <w:rFonts w:cs="Times New Roman"/>
          <w:szCs w:val="28"/>
        </w:rPr>
        <w:t xml:space="preserve"> </w:t>
      </w:r>
    </w:p>
    <w:p w:rsidR="00E56BCF" w:rsidRPr="00E56BCF" w:rsidRDefault="00E56BCF" w:rsidP="00E56BCF">
      <w:pPr>
        <w:ind w:left="709" w:firstLine="0"/>
        <w:jc w:val="both"/>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Default="00E56BCF" w:rsidP="00E56BCF">
      <w:pPr>
        <w:ind w:firstLine="0"/>
        <w:rPr>
          <w:rFonts w:cs="Times New Roman"/>
          <w:szCs w:val="28"/>
        </w:rPr>
      </w:pPr>
    </w:p>
    <w:p w:rsidR="00E56BCF" w:rsidRPr="00E56BCF" w:rsidRDefault="00E56BCF" w:rsidP="00E56BCF">
      <w:pPr>
        <w:ind w:firstLine="0"/>
        <w:rPr>
          <w:rFonts w:cs="Times New Roman"/>
          <w:szCs w:val="28"/>
        </w:rPr>
      </w:pPr>
    </w:p>
    <w:p w:rsidR="00E56BCF" w:rsidRPr="00E56BCF" w:rsidRDefault="00E56BCF" w:rsidP="00E56BCF"/>
    <w:p w:rsidR="009C47D9" w:rsidRDefault="009C47D9" w:rsidP="0009350C">
      <w:pPr>
        <w:ind w:firstLine="0"/>
        <w:jc w:val="both"/>
        <w:rPr>
          <w:rFonts w:cs="Times New Roman"/>
          <w:szCs w:val="28"/>
        </w:rPr>
      </w:pPr>
    </w:p>
    <w:p w:rsidR="00E56BCF" w:rsidRPr="00E56BCF" w:rsidRDefault="00E56BCF" w:rsidP="00E56BCF">
      <w:pPr>
        <w:tabs>
          <w:tab w:val="left" w:pos="709"/>
        </w:tabs>
        <w:ind w:firstLine="5670"/>
        <w:rPr>
          <w:rFonts w:cs="Times New Roman"/>
          <w:szCs w:val="28"/>
        </w:rPr>
      </w:pPr>
      <w:r w:rsidRPr="00E56BCF">
        <w:rPr>
          <w:rFonts w:cs="Times New Roman"/>
          <w:szCs w:val="28"/>
        </w:rPr>
        <w:t>УТВЕРЖДЁН</w:t>
      </w:r>
    </w:p>
    <w:p w:rsidR="00E56BCF" w:rsidRPr="00E56BCF" w:rsidRDefault="00E56BCF" w:rsidP="00E56BCF">
      <w:pPr>
        <w:ind w:firstLine="5670"/>
        <w:rPr>
          <w:rFonts w:cs="Times New Roman"/>
          <w:szCs w:val="28"/>
        </w:rPr>
      </w:pPr>
      <w:r w:rsidRPr="00E56BCF">
        <w:rPr>
          <w:rFonts w:cs="Times New Roman"/>
          <w:szCs w:val="28"/>
        </w:rPr>
        <w:t>постановлением</w:t>
      </w:r>
    </w:p>
    <w:p w:rsidR="00E56BCF" w:rsidRPr="00E56BCF" w:rsidRDefault="00E56BCF" w:rsidP="00E56BCF">
      <w:pPr>
        <w:ind w:firstLine="5670"/>
        <w:rPr>
          <w:rFonts w:cs="Times New Roman"/>
          <w:szCs w:val="28"/>
        </w:rPr>
      </w:pPr>
      <w:r w:rsidRPr="00E56BCF">
        <w:rPr>
          <w:rFonts w:cs="Times New Roman"/>
          <w:szCs w:val="28"/>
        </w:rPr>
        <w:t>Правительства области</w:t>
      </w:r>
    </w:p>
    <w:p w:rsidR="00E56BCF" w:rsidRPr="00E56BCF" w:rsidRDefault="00E56BCF" w:rsidP="00E56BCF">
      <w:pPr>
        <w:ind w:firstLine="5670"/>
        <w:rPr>
          <w:rFonts w:cs="Times New Roman"/>
          <w:szCs w:val="28"/>
        </w:rPr>
      </w:pPr>
      <w:r w:rsidRPr="00E56BCF">
        <w:rPr>
          <w:rFonts w:cs="Times New Roman"/>
          <w:szCs w:val="28"/>
        </w:rPr>
        <w:t>от 26.02.2013 № 171-п</w:t>
      </w:r>
    </w:p>
    <w:p w:rsidR="00E56BCF" w:rsidRPr="00E56BCF" w:rsidRDefault="00E56BCF" w:rsidP="00E56BCF">
      <w:pPr>
        <w:ind w:left="5670" w:firstLine="0"/>
        <w:rPr>
          <w:rFonts w:cs="Times New Roman"/>
          <w:szCs w:val="28"/>
        </w:rPr>
      </w:pPr>
      <w:r w:rsidRPr="00E56BCF">
        <w:rPr>
          <w:rFonts w:cs="Times New Roman"/>
          <w:szCs w:val="28"/>
        </w:rPr>
        <w:t>(в редакции постановления Правительства области</w:t>
      </w:r>
    </w:p>
    <w:p w:rsidR="00E56BCF" w:rsidRPr="00E56BCF" w:rsidRDefault="00E56BCF" w:rsidP="00E56BCF">
      <w:pPr>
        <w:ind w:firstLine="5670"/>
        <w:rPr>
          <w:rFonts w:cs="Times New Roman"/>
          <w:szCs w:val="28"/>
        </w:rPr>
      </w:pPr>
      <w:r w:rsidRPr="00E56BCF">
        <w:rPr>
          <w:rFonts w:cs="Times New Roman"/>
          <w:szCs w:val="28"/>
        </w:rPr>
        <w:t xml:space="preserve">от 04.03.2021 № 83-п) </w:t>
      </w:r>
    </w:p>
    <w:p w:rsidR="00E56BCF" w:rsidRPr="00E56BCF" w:rsidRDefault="00E56BCF" w:rsidP="00E56BCF">
      <w:pPr>
        <w:ind w:left="5103"/>
        <w:rPr>
          <w:rFonts w:cs="Times New Roman"/>
          <w:szCs w:val="28"/>
        </w:rPr>
      </w:pPr>
    </w:p>
    <w:p w:rsidR="00E56BCF" w:rsidRPr="00E56BCF" w:rsidRDefault="00E56BCF" w:rsidP="00E56BCF">
      <w:pPr>
        <w:ind w:left="5103"/>
        <w:rPr>
          <w:rFonts w:cs="Times New Roman"/>
          <w:szCs w:val="28"/>
        </w:rPr>
      </w:pPr>
    </w:p>
    <w:p w:rsidR="00E56BCF" w:rsidRPr="00E56BCF" w:rsidRDefault="00E56BCF" w:rsidP="00E56BCF">
      <w:pPr>
        <w:ind w:firstLine="0"/>
        <w:jc w:val="center"/>
        <w:rPr>
          <w:rFonts w:cs="Times New Roman"/>
          <w:b/>
          <w:szCs w:val="28"/>
        </w:rPr>
      </w:pPr>
      <w:r w:rsidRPr="00E56BCF">
        <w:rPr>
          <w:rFonts w:cs="Times New Roman"/>
          <w:b/>
          <w:szCs w:val="28"/>
        </w:rPr>
        <w:t>ПОРЯДОК</w:t>
      </w:r>
    </w:p>
    <w:p w:rsidR="00E56BCF" w:rsidRPr="00E56BCF" w:rsidRDefault="00E56BCF" w:rsidP="00E56BCF">
      <w:pPr>
        <w:ind w:firstLine="0"/>
        <w:jc w:val="center"/>
        <w:rPr>
          <w:rFonts w:cs="Times New Roman"/>
          <w:szCs w:val="28"/>
        </w:rPr>
      </w:pPr>
      <w:r w:rsidRPr="00E56BCF">
        <w:rPr>
          <w:rFonts w:cs="Times New Roman"/>
          <w:b/>
          <w:szCs w:val="28"/>
        </w:rPr>
        <w:t xml:space="preserve">предоставления из федерального и областного бюджетов субсидий, </w:t>
      </w:r>
      <w:r w:rsidRPr="00E56BCF">
        <w:rPr>
          <w:rFonts w:cs="Times New Roman"/>
          <w:b/>
          <w:szCs w:val="28"/>
        </w:rPr>
        <w:br/>
        <w:t>направленных на стимулирование прироста производства</w:t>
      </w:r>
      <w:r w:rsidRPr="00E56BCF">
        <w:rPr>
          <w:rFonts w:cs="Times New Roman"/>
          <w:szCs w:val="28"/>
        </w:rPr>
        <w:t xml:space="preserve"> </w:t>
      </w:r>
      <w:r w:rsidRPr="00E56BCF">
        <w:rPr>
          <w:rFonts w:cs="Times New Roman"/>
          <w:b/>
          <w:szCs w:val="28"/>
        </w:rPr>
        <w:t>молока</w:t>
      </w:r>
    </w:p>
    <w:p w:rsidR="00E56BCF" w:rsidRPr="00E56BCF" w:rsidRDefault="00E56BCF" w:rsidP="00E56BCF">
      <w:pPr>
        <w:ind w:firstLine="225"/>
        <w:jc w:val="center"/>
        <w:rPr>
          <w:rFonts w:cs="Times New Roman"/>
          <w:szCs w:val="28"/>
        </w:rPr>
      </w:pPr>
    </w:p>
    <w:p w:rsidR="00E56BCF" w:rsidRPr="00E56BCF" w:rsidRDefault="00E56BCF" w:rsidP="00E56BCF">
      <w:pPr>
        <w:jc w:val="both"/>
        <w:rPr>
          <w:rFonts w:cs="Times New Roman"/>
          <w:szCs w:val="28"/>
        </w:rPr>
      </w:pPr>
      <w:r w:rsidRPr="00E56BCF">
        <w:rPr>
          <w:rFonts w:cs="Times New Roman"/>
          <w:szCs w:val="28"/>
        </w:rPr>
        <w:t>1. Порядок предоставления из федерального и областного бюджетов субсидий, направленных на стимулирование прироста производства молока (далее – Порядок), устанавливает цели, условия и порядок предоставления из федерального и областного бюджетов субсидий, направленных на стимулирование прироста производства молока (далее – субсидии), в целях возмещения части затрат на стимулирование прироста собственного производства молока.</w:t>
      </w:r>
    </w:p>
    <w:p w:rsidR="00E56BCF" w:rsidRPr="00E56BCF" w:rsidRDefault="00E56BCF" w:rsidP="00E56BCF">
      <w:pPr>
        <w:spacing w:before="100" w:beforeAutospacing="1" w:after="100" w:afterAutospacing="1"/>
        <w:contextualSpacing/>
        <w:jc w:val="both"/>
        <w:rPr>
          <w:rFonts w:cs="Times New Roman"/>
          <w:bCs/>
          <w:szCs w:val="28"/>
          <w:lang w:eastAsia="ru-RU"/>
        </w:rPr>
      </w:pPr>
      <w:r w:rsidRPr="00E56BCF">
        <w:rPr>
          <w:rFonts w:cs="Times New Roman"/>
          <w:szCs w:val="28"/>
        </w:rPr>
        <w:t xml:space="preserve">2. Субсидии предоставляются сельскохозяйственным товаропроизводителям (за исключением граждан, ведущих личное подсобное хозяйство, </w:t>
      </w:r>
      <w:r w:rsidRPr="00E56BCF">
        <w:rPr>
          <w:rFonts w:cs="Times New Roman"/>
          <w:bCs/>
          <w:szCs w:val="28"/>
        </w:rPr>
        <w:t>и сельскохозяйственных кредитных потребительских кооперативов</w:t>
      </w:r>
      <w:r w:rsidRPr="00E56BCF">
        <w:rPr>
          <w:rFonts w:cs="Times New Roman"/>
          <w:szCs w:val="28"/>
        </w:rPr>
        <w:t>),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осуществляющим свою деятельность на территории Ярославской области</w:t>
      </w:r>
      <w:r w:rsidRPr="00E56BCF">
        <w:rPr>
          <w:rFonts w:cs="Times New Roman"/>
          <w:bCs/>
          <w:szCs w:val="28"/>
          <w:lang w:eastAsia="ru-RU"/>
        </w:rPr>
        <w:t>.</w:t>
      </w:r>
    </w:p>
    <w:p w:rsidR="00E56BCF" w:rsidRPr="00E56BCF" w:rsidRDefault="00E56BCF" w:rsidP="00E56BCF">
      <w:pPr>
        <w:autoSpaceDE w:val="0"/>
        <w:autoSpaceDN w:val="0"/>
        <w:adjustRightInd w:val="0"/>
        <w:jc w:val="both"/>
        <w:rPr>
          <w:rFonts w:cs="Times New Roman"/>
          <w:bCs/>
          <w:szCs w:val="28"/>
          <w:lang w:eastAsia="ru-RU"/>
        </w:rPr>
      </w:pPr>
      <w:r w:rsidRPr="00E56BCF">
        <w:rPr>
          <w:rFonts w:cs="Times New Roman"/>
          <w:bCs/>
          <w:szCs w:val="28"/>
          <w:lang w:eastAsia="ru-RU"/>
        </w:rPr>
        <w:t xml:space="preserve">Субсидии предоставляются </w:t>
      </w:r>
      <w:r w:rsidRPr="00E56BCF">
        <w:rPr>
          <w:rFonts w:cs="Times New Roman"/>
          <w:szCs w:val="28"/>
        </w:rPr>
        <w:t xml:space="preserve">в рамках реализации государственной программы Ярославской области «Развитие сельского хозяйства в Ярославской области» </w:t>
      </w:r>
      <w:r w:rsidRPr="00E56BCF">
        <w:rPr>
          <w:rFonts w:cs="Times New Roman"/>
          <w:bCs/>
          <w:szCs w:val="28"/>
          <w:lang w:eastAsia="ru-RU"/>
        </w:rPr>
        <w:t xml:space="preserve">при соблюдении условий, установленных </w:t>
      </w:r>
      <w:r w:rsidRPr="00E56BCF">
        <w:rPr>
          <w:rFonts w:cs="Times New Roman"/>
          <w:szCs w:val="28"/>
        </w:rPr>
        <w:t xml:space="preserve">Правилами предоставления и распределения субсидий из федерального бюджета бюджетам субъектов Российской Федерации на стимулирование развития приоритетных подотраслей агропромышленного комплекса и развития малых форм хозяйствования, приведенными в приложении № 8 </w:t>
      </w:r>
      <w:r w:rsidRPr="00E56BCF">
        <w:rPr>
          <w:rFonts w:cs="Times New Roman"/>
          <w:bCs/>
          <w:szCs w:val="28"/>
          <w:lang w:eastAsia="ru-RU"/>
        </w:rPr>
        <w:t xml:space="preserve">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w:t>
      </w:r>
      <w:smartTag w:uri="urn:schemas-microsoft-com:office:smarttags" w:element="metricconverter">
        <w:smartTagPr>
          <w:attr w:name="ProductID" w:val="2012 г"/>
        </w:smartTagPr>
        <w:r w:rsidRPr="00E56BCF">
          <w:rPr>
            <w:rFonts w:cs="Times New Roman"/>
            <w:bCs/>
            <w:szCs w:val="28"/>
            <w:lang w:eastAsia="ru-RU"/>
          </w:rPr>
          <w:t>2012 г</w:t>
        </w:r>
      </w:smartTag>
      <w:r w:rsidRPr="00E56BCF">
        <w:rPr>
          <w:rFonts w:cs="Times New Roman"/>
          <w:bCs/>
          <w:szCs w:val="28"/>
          <w:lang w:eastAsia="ru-RU"/>
        </w:rPr>
        <w:t xml:space="preserve">. № 717 «О Государственной программе развития сельского хозяйства и регулирования рынков сельскохозяйственной продукции, сырья и продовольствия», условий, указанных в пункте 2 общих условий предоставления субсидий из федерального и областного бюджетов и осуществления возврата субсидий в случае </w:t>
      </w:r>
      <w:r w:rsidRPr="00E56BCF">
        <w:rPr>
          <w:spacing w:val="-2"/>
          <w:szCs w:val="28"/>
        </w:rPr>
        <w:t xml:space="preserve">недостижения значений результатов и </w:t>
      </w:r>
      <w:r w:rsidRPr="00E56BCF">
        <w:rPr>
          <w:rFonts w:cs="Times New Roman"/>
          <w:spacing w:val="-4"/>
          <w:szCs w:val="28"/>
        </w:rPr>
        <w:t xml:space="preserve">(или) </w:t>
      </w:r>
      <w:r w:rsidRPr="00E56BCF">
        <w:rPr>
          <w:spacing w:val="-2"/>
          <w:szCs w:val="28"/>
        </w:rPr>
        <w:t xml:space="preserve">показателей предоставления </w:t>
      </w:r>
      <w:r w:rsidRPr="00E56BCF">
        <w:rPr>
          <w:rFonts w:cs="Times New Roman"/>
          <w:bCs/>
          <w:szCs w:val="28"/>
          <w:lang w:eastAsia="ru-RU"/>
        </w:rPr>
        <w:t>субсидий, утвержденных постановлением Правительства области от 26.02.2013 № 171-п «О поддержке агропромышленного производства области», а также условий, установленных Порядком.</w:t>
      </w:r>
      <w:r w:rsidRPr="00E56BCF">
        <w:rPr>
          <w:rFonts w:cs="Times New Roman"/>
          <w:szCs w:val="28"/>
        </w:rPr>
        <w:t xml:space="preserve"> </w:t>
      </w:r>
    </w:p>
    <w:p w:rsidR="00E56BCF" w:rsidRPr="00E56BCF" w:rsidRDefault="00E56BCF" w:rsidP="00E56BCF">
      <w:pPr>
        <w:jc w:val="both"/>
        <w:rPr>
          <w:rFonts w:cs="Times New Roman"/>
          <w:szCs w:val="28"/>
        </w:rPr>
      </w:pPr>
      <w:r w:rsidRPr="00E56BCF">
        <w:rPr>
          <w:rFonts w:cs="Times New Roman"/>
          <w:szCs w:val="28"/>
        </w:rPr>
        <w:t xml:space="preserve">С 2021 года субсидии предоставляются на стимулирование прироста производства молока, реализованного и (или) отгруженного на собственную переработку за второе полугодие года, предшествующего текущему финансовому году. </w:t>
      </w:r>
    </w:p>
    <w:p w:rsidR="00E56BCF" w:rsidRPr="00E56BCF" w:rsidRDefault="00E56BCF" w:rsidP="00E56BCF">
      <w:pPr>
        <w:jc w:val="both"/>
        <w:rPr>
          <w:rFonts w:cs="Times New Roman"/>
          <w:szCs w:val="28"/>
        </w:rPr>
      </w:pPr>
      <w:r w:rsidRPr="00E56BCF">
        <w:rPr>
          <w:rFonts w:cs="Times New Roman"/>
          <w:szCs w:val="28"/>
        </w:rPr>
        <w:t xml:space="preserve">3. Субсидии предоставляются из федерального и областного бюджетов в пределах лимитов бюджетных обязательств на текущий финансовый год, предусмотренных на данные цели, в порядке, установленном законодательством, и не включаются в налоговую базу по налогу на добавленную стоимость. </w:t>
      </w:r>
    </w:p>
    <w:p w:rsidR="00E56BCF" w:rsidRPr="00E56BCF" w:rsidRDefault="00E56BCF" w:rsidP="00E56BCF">
      <w:pPr>
        <w:jc w:val="both"/>
        <w:rPr>
          <w:rFonts w:cs="Times New Roman"/>
          <w:szCs w:val="28"/>
        </w:rPr>
      </w:pPr>
      <w:r w:rsidRPr="00E56BCF">
        <w:rPr>
          <w:rFonts w:cs="Times New Roman"/>
          <w:szCs w:val="28"/>
        </w:rPr>
        <w:t>Для получателей субсидий, использующих право на освобождение от исполнения обязанностей налогоплательщика, связанных с исчислением и уплатой налога на добавленную стоимость, расчет субсидии осуществляется исходя из суммы расходов на приобретение товаров (работ, услуг), включая сумму налога на добавленную стоимость.</w:t>
      </w:r>
    </w:p>
    <w:p w:rsidR="00E56BCF" w:rsidRPr="00E56BCF" w:rsidRDefault="00E56BCF" w:rsidP="00E56BCF">
      <w:pPr>
        <w:jc w:val="both"/>
        <w:rPr>
          <w:rFonts w:cs="Times New Roman"/>
          <w:szCs w:val="28"/>
        </w:rPr>
      </w:pPr>
      <w:r w:rsidRPr="00E56BCF">
        <w:rPr>
          <w:rFonts w:cs="Times New Roman"/>
          <w:szCs w:val="28"/>
        </w:rPr>
        <w:t>4. Ставки субсидии на 1 тонну реализованного и (или) отгруженного на собственную переработку коровьего молока утверждаются ежегодно приказом департамента агропромышленного комплекса и потребительского рынка Ярославской области (далее – ДАПКиПР).</w:t>
      </w:r>
    </w:p>
    <w:p w:rsidR="00E56BCF" w:rsidRPr="00E56BCF" w:rsidRDefault="00E56BCF" w:rsidP="00E56BCF">
      <w:pPr>
        <w:autoSpaceDE w:val="0"/>
        <w:autoSpaceDN w:val="0"/>
        <w:adjustRightInd w:val="0"/>
        <w:contextualSpacing/>
        <w:jc w:val="both"/>
        <w:rPr>
          <w:rFonts w:cs="Times New Roman"/>
          <w:szCs w:val="28"/>
        </w:rPr>
      </w:pPr>
      <w:r w:rsidRPr="00E56BCF">
        <w:rPr>
          <w:rFonts w:cs="Times New Roman"/>
          <w:szCs w:val="28"/>
        </w:rPr>
        <w:t xml:space="preserve">При определении ставок субсидий устанавливаются повышающие коэффициенты. Размер повышающих коэффициентов утверждается приказом </w:t>
      </w:r>
      <w:r w:rsidRPr="00E56BCF">
        <w:rPr>
          <w:rFonts w:cs="Times New Roman"/>
          <w:szCs w:val="28"/>
        </w:rPr>
        <w:br/>
        <w:t>ДАПКиПР.</w:t>
      </w:r>
    </w:p>
    <w:p w:rsidR="00E56BCF" w:rsidRPr="00E56BCF" w:rsidRDefault="00E56BCF" w:rsidP="00E56BCF">
      <w:pPr>
        <w:widowControl w:val="0"/>
        <w:autoSpaceDE w:val="0"/>
        <w:autoSpaceDN w:val="0"/>
        <w:adjustRightInd w:val="0"/>
        <w:jc w:val="both"/>
        <w:rPr>
          <w:rFonts w:cs="Times New Roman"/>
          <w:szCs w:val="28"/>
        </w:rPr>
      </w:pPr>
      <w:r w:rsidRPr="00E56BCF">
        <w:rPr>
          <w:rFonts w:cs="Times New Roman"/>
          <w:szCs w:val="28"/>
        </w:rPr>
        <w:t>5. Результатом предоставления субсидий является прирост производства молока в сельскохозяйственных организациях, крестьянских (фермерских) хозяйствах, включая индивидуальных предпринимателей, в размере не менее 1 процента по отношению к предшествующему году.</w:t>
      </w:r>
      <w:r w:rsidRPr="00E56BCF">
        <w:rPr>
          <w:rFonts w:cs="Times New Roman"/>
          <w:bCs/>
          <w:szCs w:val="28"/>
          <w:lang w:eastAsia="ru-RU"/>
        </w:rPr>
        <w:t xml:space="preserve"> </w:t>
      </w:r>
    </w:p>
    <w:p w:rsidR="00E56BCF" w:rsidRPr="00E56BCF" w:rsidRDefault="00E56BCF" w:rsidP="00E56BCF">
      <w:pPr>
        <w:autoSpaceDE w:val="0"/>
        <w:autoSpaceDN w:val="0"/>
        <w:jc w:val="both"/>
        <w:rPr>
          <w:strike/>
          <w:spacing w:val="-4"/>
          <w:szCs w:val="28"/>
          <w:lang w:eastAsia="ru-RU"/>
        </w:rPr>
      </w:pPr>
      <w:r w:rsidRPr="00E56BCF">
        <w:rPr>
          <w:szCs w:val="28"/>
        </w:rPr>
        <w:t xml:space="preserve">Значение результата предоставления субсидий устанавливается соглашением </w:t>
      </w:r>
      <w:r w:rsidRPr="00E56BCF">
        <w:rPr>
          <w:spacing w:val="-4"/>
          <w:szCs w:val="28"/>
          <w:lang w:eastAsia="ru-RU"/>
        </w:rPr>
        <w:t xml:space="preserve">о предоставлении субсидии </w:t>
      </w:r>
      <w:r w:rsidRPr="00E56BCF">
        <w:rPr>
          <w:szCs w:val="28"/>
        </w:rPr>
        <w:t>на текущий финансовый год, заключенным</w:t>
      </w:r>
      <w:r w:rsidRPr="00E56BCF">
        <w:rPr>
          <w:spacing w:val="-4"/>
          <w:szCs w:val="28"/>
          <w:lang w:eastAsia="ru-RU"/>
        </w:rPr>
        <w:t xml:space="preserve"> по форме, утвержденной приказом Министерства финансов Российской Федерации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w:t>
      </w:r>
      <w:r w:rsidRPr="00E56BCF">
        <w:rPr>
          <w:szCs w:val="28"/>
        </w:rPr>
        <w:t>.</w:t>
      </w:r>
      <w:r w:rsidRPr="00E56BCF">
        <w:rPr>
          <w:rFonts w:cs="Times New Roman"/>
          <w:szCs w:val="28"/>
        </w:rPr>
        <w:t xml:space="preserve"> </w:t>
      </w:r>
    </w:p>
    <w:p w:rsidR="00E56BCF" w:rsidRPr="00E56BCF" w:rsidRDefault="00E56BCF" w:rsidP="00E56BCF">
      <w:pPr>
        <w:jc w:val="both"/>
        <w:rPr>
          <w:rFonts w:cs="Times New Roman"/>
          <w:szCs w:val="28"/>
        </w:rPr>
      </w:pPr>
      <w:r w:rsidRPr="00E56BCF">
        <w:rPr>
          <w:rFonts w:cs="Times New Roman"/>
          <w:szCs w:val="28"/>
        </w:rPr>
        <w:t>6. В текущем финансовом году субсидии предоставляются при соблюдении следующих условий:</w:t>
      </w:r>
    </w:p>
    <w:p w:rsidR="00E56BCF" w:rsidRPr="00E56BCF" w:rsidRDefault="00E56BCF" w:rsidP="00E56BCF">
      <w:pPr>
        <w:jc w:val="both"/>
        <w:rPr>
          <w:rFonts w:cs="Times New Roman"/>
          <w:szCs w:val="28"/>
        </w:rPr>
      </w:pPr>
      <w:r w:rsidRPr="00E56BCF">
        <w:rPr>
          <w:rFonts w:cs="Times New Roman"/>
          <w:szCs w:val="28"/>
        </w:rPr>
        <w:t>- наличие у получателей субсидий на 01 число месяца подачи в ДАПКиПР документов о предоставлении субсидии поголовья коров молочной продуктивности численностью не менее 200 голов;</w:t>
      </w:r>
    </w:p>
    <w:p w:rsidR="00E56BCF" w:rsidRPr="00E56BCF" w:rsidRDefault="00E56BCF" w:rsidP="00E56BCF">
      <w:pPr>
        <w:jc w:val="both"/>
        <w:rPr>
          <w:rFonts w:cs="Times New Roman"/>
          <w:szCs w:val="28"/>
        </w:rPr>
      </w:pPr>
      <w:r w:rsidRPr="00E56BCF">
        <w:rPr>
          <w:rFonts w:cs="Times New Roman"/>
          <w:szCs w:val="28"/>
        </w:rPr>
        <w:t xml:space="preserve">- обеспечение получателями субсидий сохранности поголовья коров молочной продуктивности в отчетном финансовом году по отношению к уровню года, предшествующего отчетному финансовому году;  </w:t>
      </w:r>
    </w:p>
    <w:p w:rsidR="00E56BCF" w:rsidRPr="00E56BCF" w:rsidRDefault="00E56BCF" w:rsidP="00E56BCF">
      <w:pPr>
        <w:jc w:val="both"/>
        <w:rPr>
          <w:rFonts w:cs="Times New Roman"/>
          <w:szCs w:val="28"/>
        </w:rPr>
      </w:pPr>
      <w:r w:rsidRPr="00E56BCF">
        <w:rPr>
          <w:rFonts w:cs="Times New Roman"/>
          <w:szCs w:val="28"/>
        </w:rPr>
        <w:t>- обеспечение получателями субсидий молочной продуктивности коров за отчетный финансовый год, предшествующий году, в котором осуществляется расчет размера субсидий на очередной финансовый год, не ниже уровня средней молочной  продуктивности, установленного приказом ДАПКиПР;</w:t>
      </w:r>
    </w:p>
    <w:p w:rsidR="00E56BCF" w:rsidRPr="00E56BCF" w:rsidRDefault="00E56BCF" w:rsidP="00E56BCF">
      <w:pPr>
        <w:jc w:val="both"/>
        <w:rPr>
          <w:rFonts w:cs="Times New Roman"/>
          <w:szCs w:val="28"/>
        </w:rPr>
      </w:pPr>
      <w:r w:rsidRPr="00E56BCF">
        <w:rPr>
          <w:rFonts w:cs="Times New Roman"/>
          <w:szCs w:val="28"/>
        </w:rPr>
        <w:t>- прирост объема производства молока в отчетном финансовом году по отношению к предшествующему финансовому году.</w:t>
      </w:r>
    </w:p>
    <w:p w:rsidR="00E56BCF" w:rsidRPr="00E56BCF" w:rsidRDefault="00E56BCF" w:rsidP="00E56BCF">
      <w:pPr>
        <w:jc w:val="both"/>
        <w:rPr>
          <w:rFonts w:cs="Times New Roman"/>
          <w:szCs w:val="28"/>
        </w:rPr>
      </w:pPr>
      <w:r w:rsidRPr="00E56BCF">
        <w:rPr>
          <w:rFonts w:cs="Times New Roman"/>
          <w:szCs w:val="28"/>
        </w:rPr>
        <w:t xml:space="preserve">7. Получатели субсидий до 10 апреля текущего года представляют в органы управления сельским хозяйством городских округов или муниципальных районов области следующие документы: </w:t>
      </w:r>
    </w:p>
    <w:p w:rsidR="00E56BCF" w:rsidRPr="00E56BCF" w:rsidRDefault="00E56BCF" w:rsidP="00E56BCF">
      <w:pPr>
        <w:jc w:val="both"/>
        <w:rPr>
          <w:rFonts w:cs="Times New Roman"/>
          <w:szCs w:val="28"/>
        </w:rPr>
      </w:pPr>
      <w:r w:rsidRPr="00E56BCF">
        <w:rPr>
          <w:rFonts w:cs="Times New Roman"/>
          <w:szCs w:val="28"/>
        </w:rPr>
        <w:t>- заявление о предоставлении субсидии;</w:t>
      </w:r>
    </w:p>
    <w:p w:rsidR="00E56BCF" w:rsidRPr="00E56BCF" w:rsidRDefault="00E56BCF" w:rsidP="00E56BCF">
      <w:pPr>
        <w:jc w:val="both"/>
        <w:rPr>
          <w:rFonts w:cs="Times New Roman"/>
          <w:szCs w:val="28"/>
        </w:rPr>
      </w:pPr>
      <w:r w:rsidRPr="00E56BCF">
        <w:rPr>
          <w:rFonts w:cs="Times New Roman"/>
          <w:szCs w:val="28"/>
        </w:rPr>
        <w:t>- реестр документов, подтверждающих факт реализации и (или) отгрузки на собственную переработку коровьего молока, по форме согласно приложению 1 к Порядку;</w:t>
      </w:r>
    </w:p>
    <w:p w:rsidR="00E56BCF" w:rsidRPr="00E56BCF" w:rsidRDefault="00E56BCF" w:rsidP="00E56BCF">
      <w:pPr>
        <w:jc w:val="both"/>
        <w:rPr>
          <w:rFonts w:cs="Times New Roman"/>
          <w:szCs w:val="28"/>
        </w:rPr>
      </w:pPr>
      <w:r w:rsidRPr="00E56BCF">
        <w:rPr>
          <w:rFonts w:cs="Times New Roman"/>
          <w:szCs w:val="28"/>
        </w:rPr>
        <w:t>- сведения об объемах реализованной и (или) отгруженной на собственную переработку сельскохозяйственным товаропроизводителем животноводческой продукции по форме согласно приложению 2 к Порядку;</w:t>
      </w:r>
    </w:p>
    <w:p w:rsidR="00E56BCF" w:rsidRPr="00E56BCF" w:rsidRDefault="00E56BCF" w:rsidP="00E56BCF">
      <w:pPr>
        <w:jc w:val="both"/>
        <w:rPr>
          <w:rFonts w:cs="Times New Roman"/>
          <w:szCs w:val="28"/>
        </w:rPr>
      </w:pPr>
      <w:r w:rsidRPr="00E56BCF">
        <w:rPr>
          <w:rFonts w:cs="Times New Roman"/>
          <w:szCs w:val="28"/>
        </w:rPr>
        <w:t xml:space="preserve">- сведения о наличии поголовья коров молочной продуктивности, об </w:t>
      </w:r>
      <w:r w:rsidRPr="00E56BCF">
        <w:rPr>
          <w:rFonts w:cs="Times New Roman"/>
          <w:bCs/>
          <w:szCs w:val="28"/>
        </w:rPr>
        <w:t>объемах производства и реализации молока</w:t>
      </w:r>
      <w:r w:rsidRPr="00E56BCF">
        <w:rPr>
          <w:rFonts w:cs="Times New Roman"/>
          <w:szCs w:val="28"/>
        </w:rPr>
        <w:t xml:space="preserve"> по форме согласно приложению 3 к Порядку;</w:t>
      </w:r>
    </w:p>
    <w:p w:rsidR="00E56BCF" w:rsidRPr="00E56BCF" w:rsidRDefault="00E56BCF" w:rsidP="00E56BCF">
      <w:pPr>
        <w:jc w:val="both"/>
        <w:rPr>
          <w:rFonts w:cs="Times New Roman"/>
          <w:szCs w:val="28"/>
        </w:rPr>
      </w:pPr>
      <w:r w:rsidRPr="00E56BCF">
        <w:rPr>
          <w:rFonts w:cs="Times New Roman"/>
          <w:szCs w:val="28"/>
        </w:rPr>
        <w:t>- справку-расчет субсидии, предоставляемой из федерального/ областного бюджета, на 1 тонну реализованного и (или) отгруженного на собственную переработку коровьего молока, по форме согласно приложению 4 к Порядку;</w:t>
      </w:r>
    </w:p>
    <w:p w:rsidR="00E56BCF" w:rsidRPr="00E56BCF" w:rsidRDefault="00E56BCF" w:rsidP="00E56BCF">
      <w:pPr>
        <w:jc w:val="both"/>
        <w:rPr>
          <w:rFonts w:cs="Times New Roman"/>
          <w:szCs w:val="28"/>
        </w:rPr>
      </w:pPr>
      <w:r w:rsidRPr="00E56BCF">
        <w:rPr>
          <w:rFonts w:cs="Times New Roman"/>
          <w:szCs w:val="28"/>
        </w:rPr>
        <w:t>- справку о наличии на 01 число месяца подачи в ДАПКиПР документов о предоставлении субсидии поголовья коров молочной продуктивности;</w:t>
      </w:r>
    </w:p>
    <w:p w:rsidR="00E56BCF" w:rsidRPr="00E56BCF" w:rsidRDefault="00E56BCF" w:rsidP="00E56BCF">
      <w:pPr>
        <w:jc w:val="both"/>
        <w:rPr>
          <w:szCs w:val="28"/>
        </w:rPr>
      </w:pPr>
      <w:r w:rsidRPr="00E56BCF">
        <w:rPr>
          <w:rFonts w:cs="Times New Roman"/>
          <w:szCs w:val="28"/>
        </w:rPr>
        <w:t xml:space="preserve">- </w:t>
      </w:r>
      <w:r w:rsidRPr="00E56BCF">
        <w:t>справку налогового органа об исполнении обязанности по уплате налогов, сборов, страховых взносов, пеней, штрафов, процентов</w:t>
      </w:r>
      <w:r w:rsidRPr="00E56BCF">
        <w:rPr>
          <w:szCs w:val="28"/>
        </w:rPr>
        <w:t>.</w:t>
      </w:r>
    </w:p>
    <w:p w:rsidR="00E56BCF" w:rsidRPr="00E56BCF" w:rsidRDefault="00E56BCF" w:rsidP="00E56BCF">
      <w:pPr>
        <w:jc w:val="both"/>
        <w:rPr>
          <w:rFonts w:cs="Times New Roman"/>
          <w:szCs w:val="28"/>
        </w:rPr>
      </w:pPr>
      <w:r w:rsidRPr="00E56BCF">
        <w:rPr>
          <w:rFonts w:cs="Times New Roman"/>
          <w:szCs w:val="28"/>
        </w:rPr>
        <w:t xml:space="preserve">В целях проверки документов, подтверждающих факт реализации и (или) отгрузки на собственную переработку коровьего молока, получатели субсидий представляют оригиналы документов, включенных в реестр документов, подтверждающих факт реализации и (или) отгрузки на собственную переработку коровьего молока. После проверки органами управления сельским хозяйством городских округов или муниципальных районов области оригиналы указанных документов возвращаются получателям субсидий. </w:t>
      </w:r>
    </w:p>
    <w:p w:rsidR="00E56BCF" w:rsidRPr="00E56BCF" w:rsidRDefault="00E56BCF" w:rsidP="00E56BCF">
      <w:pPr>
        <w:jc w:val="both"/>
        <w:rPr>
          <w:rFonts w:cs="Times New Roman"/>
          <w:szCs w:val="28"/>
        </w:rPr>
      </w:pPr>
      <w:r w:rsidRPr="00E56BCF">
        <w:rPr>
          <w:rFonts w:cs="Times New Roman"/>
          <w:szCs w:val="28"/>
        </w:rPr>
        <w:t xml:space="preserve">8. Ответственность за достоверность представляемых сведений возлагается на получателя субсидии. </w:t>
      </w:r>
    </w:p>
    <w:p w:rsidR="00E56BCF" w:rsidRPr="00E56BCF" w:rsidRDefault="00E56BCF" w:rsidP="00E56BCF">
      <w:pPr>
        <w:jc w:val="both"/>
        <w:rPr>
          <w:rFonts w:cs="Times New Roman"/>
          <w:szCs w:val="28"/>
        </w:rPr>
      </w:pPr>
      <w:r w:rsidRPr="00E56BCF">
        <w:rPr>
          <w:rFonts w:cs="Times New Roman"/>
          <w:szCs w:val="28"/>
        </w:rPr>
        <w:t xml:space="preserve">9. Органы управления сельским хозяйством городских округов или муниципальных районов области проверяют представленные получателями субсидий документы, указанные в пункте 7 Порядка, заверяют сведения, указанные в абзацах четвертом и пятом пункта 7 Порядка, а также справки-расчеты, указанные в абзаце шестом пункта 7 Порядка, и направляют полный комплект документов в ДАПКиПР не позднее 15 апреля текущего года. </w:t>
      </w:r>
    </w:p>
    <w:p w:rsidR="00E56BCF" w:rsidRPr="00E56BCF" w:rsidRDefault="00E56BCF" w:rsidP="00E56BCF">
      <w:pPr>
        <w:jc w:val="both"/>
        <w:rPr>
          <w:rFonts w:cs="Times New Roman"/>
          <w:szCs w:val="28"/>
        </w:rPr>
      </w:pPr>
      <w:r w:rsidRPr="00E56BCF">
        <w:rPr>
          <w:rFonts w:cs="Times New Roman"/>
          <w:szCs w:val="28"/>
        </w:rPr>
        <w:t>10. ДАПКиПР:</w:t>
      </w:r>
    </w:p>
    <w:p w:rsidR="00E56BCF" w:rsidRPr="00E56BCF" w:rsidRDefault="00E56BCF" w:rsidP="00E56BCF">
      <w:pPr>
        <w:jc w:val="both"/>
        <w:rPr>
          <w:rFonts w:cs="Times New Roman"/>
          <w:szCs w:val="28"/>
        </w:rPr>
      </w:pPr>
      <w:r w:rsidRPr="00E56BCF">
        <w:rPr>
          <w:rFonts w:cs="Times New Roman"/>
          <w:szCs w:val="28"/>
        </w:rPr>
        <w:t>10.1. В день подачи документов регистрирует их в порядке поступления в специальном журнале регистрации документов, листы которого должны быть пронумерованы, прошнурованы и скреплены печатью.</w:t>
      </w:r>
    </w:p>
    <w:p w:rsidR="00E56BCF" w:rsidRPr="00E56BCF" w:rsidRDefault="00E56BCF" w:rsidP="00E56BCF">
      <w:pPr>
        <w:jc w:val="both"/>
        <w:rPr>
          <w:szCs w:val="28"/>
        </w:rPr>
      </w:pPr>
      <w:r w:rsidRPr="00E56BCF">
        <w:rPr>
          <w:rFonts w:cs="Times New Roman"/>
          <w:szCs w:val="28"/>
        </w:rPr>
        <w:t>10.2. В случае отсутствия в составе документов, указанных в пункте 7 Порядка,</w:t>
      </w:r>
      <w:r w:rsidRPr="00E56BCF">
        <w:t xml:space="preserve"> справки налогового органа об исполнении обязанности по уплате налогов, сборов, страховых взносов, пеней, штрафов, процентов запрашивает ее в порядке межведомственного взаимодействия.</w:t>
      </w:r>
    </w:p>
    <w:p w:rsidR="00E56BCF" w:rsidRPr="00E56BCF" w:rsidRDefault="00E56BCF" w:rsidP="00E56BCF">
      <w:pPr>
        <w:jc w:val="both"/>
        <w:rPr>
          <w:rFonts w:cs="Times New Roman"/>
          <w:szCs w:val="28"/>
        </w:rPr>
      </w:pPr>
      <w:r w:rsidRPr="00E56BCF">
        <w:rPr>
          <w:rFonts w:cs="Times New Roman"/>
          <w:szCs w:val="28"/>
        </w:rPr>
        <w:t>10.3. В течение пятнадцати рабочих дней с даты регистрации представленных документов рассматривает их на соответствие требованиям Порядка и принимает решение о предоставлении субсидии либо об отказе в предоставлении субсидии, которое оформляется приказом ДАПКиПР.</w:t>
      </w:r>
    </w:p>
    <w:p w:rsidR="00E56BCF" w:rsidRPr="00E56BCF" w:rsidRDefault="00E56BCF" w:rsidP="00E56BCF">
      <w:pPr>
        <w:jc w:val="both"/>
        <w:rPr>
          <w:szCs w:val="28"/>
        </w:rPr>
      </w:pPr>
      <w:r w:rsidRPr="00E56BCF">
        <w:rPr>
          <w:rFonts w:cs="Times New Roman"/>
          <w:szCs w:val="28"/>
        </w:rPr>
        <w:t>10.4. В течение пяти рабочих дней с момента принятия приказа о предоставлении субсидии составляет реестр предоставления бюджетных средств по форме, утвержденной постановлением Правительства области от 26.02.2013 № 171-п «О поддержке агропромышленного производства области», и направляет его в департамент финансов Ярославской области для перечисления средств получателям субсидий в соответствии с приказом департамента финансов Ярославской области от</w:t>
      </w:r>
      <w:bookmarkStart w:id="3" w:name="P103"/>
      <w:bookmarkEnd w:id="3"/>
      <w:r w:rsidRPr="00E56BCF">
        <w:rPr>
          <w:lang w:eastAsia="ru-RU"/>
        </w:rPr>
        <w:t xml:space="preserve">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w:t>
      </w:r>
      <w:r w:rsidRPr="00E56BCF">
        <w:rPr>
          <w:szCs w:val="28"/>
        </w:rPr>
        <w:t>.</w:t>
      </w:r>
    </w:p>
    <w:p w:rsidR="00E56BCF" w:rsidRPr="00E56BCF" w:rsidRDefault="00E56BCF" w:rsidP="00E56BCF">
      <w:pPr>
        <w:jc w:val="both"/>
        <w:rPr>
          <w:rFonts w:cs="Times New Roman"/>
          <w:szCs w:val="28"/>
        </w:rPr>
      </w:pPr>
      <w:r w:rsidRPr="00E56BCF">
        <w:rPr>
          <w:rFonts w:cs="Times New Roman"/>
          <w:szCs w:val="28"/>
        </w:rPr>
        <w:t>11. Субсидии перечисляются получателям субсидий в срок, не превышающий десяти рабочих дней с момента принятия приказа ДАПКиПР о предоставлении субсидии, в пределах утвержденного кассового плана расходов областного бюджета.</w:t>
      </w:r>
    </w:p>
    <w:p w:rsidR="00E56BCF" w:rsidRPr="00E56BCF" w:rsidRDefault="00E56BCF" w:rsidP="00E56BCF">
      <w:pPr>
        <w:contextualSpacing/>
        <w:jc w:val="both"/>
        <w:rPr>
          <w:rFonts w:cs="Times New Roman"/>
          <w:szCs w:val="28"/>
        </w:rPr>
      </w:pPr>
      <w:r w:rsidRPr="00E56BCF">
        <w:rPr>
          <w:rFonts w:cs="Times New Roman"/>
          <w:szCs w:val="28"/>
        </w:rPr>
        <w:t>Субсидии перечисляются на расчетные счета получателей субсидии, открытые в кредитных организациях.</w:t>
      </w:r>
    </w:p>
    <w:p w:rsidR="00E56BCF" w:rsidRPr="00E56BCF" w:rsidRDefault="00E56BCF" w:rsidP="00E56BCF">
      <w:pPr>
        <w:spacing w:before="100" w:beforeAutospacing="1" w:after="100" w:afterAutospacing="1"/>
        <w:contextualSpacing/>
        <w:jc w:val="both"/>
        <w:rPr>
          <w:rFonts w:cs="Times New Roman"/>
          <w:szCs w:val="28"/>
        </w:rPr>
      </w:pPr>
      <w:r w:rsidRPr="00E56BCF">
        <w:rPr>
          <w:rFonts w:cs="Times New Roman"/>
          <w:szCs w:val="28"/>
        </w:rPr>
        <w:t xml:space="preserve">12. ДАПКиПР отказывает в предоставлении субсидии по следующим основаниям: </w:t>
      </w:r>
    </w:p>
    <w:p w:rsidR="00E56BCF" w:rsidRPr="00E56BCF" w:rsidRDefault="00E56BCF" w:rsidP="00E56BCF">
      <w:pPr>
        <w:spacing w:before="100" w:beforeAutospacing="1" w:after="100" w:afterAutospacing="1"/>
        <w:contextualSpacing/>
        <w:jc w:val="both"/>
        <w:rPr>
          <w:rFonts w:cs="Times New Roman"/>
          <w:szCs w:val="28"/>
        </w:rPr>
      </w:pPr>
      <w:r w:rsidRPr="00E56BCF">
        <w:rPr>
          <w:rFonts w:cs="Times New Roman"/>
          <w:szCs w:val="28"/>
        </w:rPr>
        <w:t>- несоответствие представленных получателем субсидии документов требованиям, определенным Порядком, или непредставление (представление не в полном объеме) указанных документов;</w:t>
      </w:r>
    </w:p>
    <w:p w:rsidR="00E56BCF" w:rsidRPr="00E56BCF" w:rsidRDefault="00E56BCF" w:rsidP="00E56BCF">
      <w:pPr>
        <w:spacing w:before="100" w:beforeAutospacing="1" w:after="100" w:afterAutospacing="1"/>
        <w:contextualSpacing/>
        <w:jc w:val="both"/>
        <w:rPr>
          <w:rFonts w:cs="Times New Roman"/>
          <w:szCs w:val="28"/>
        </w:rPr>
      </w:pPr>
      <w:r w:rsidRPr="00E56BCF">
        <w:rPr>
          <w:rFonts w:cs="Times New Roman"/>
          <w:szCs w:val="28"/>
        </w:rPr>
        <w:t>- недостоверность представленной получателем субсидии информации;</w:t>
      </w:r>
    </w:p>
    <w:p w:rsidR="00E56BCF" w:rsidRPr="00E56BCF" w:rsidRDefault="00E56BCF" w:rsidP="00E56BCF">
      <w:pPr>
        <w:spacing w:before="100" w:beforeAutospacing="1" w:after="100" w:afterAutospacing="1"/>
        <w:contextualSpacing/>
        <w:jc w:val="both"/>
        <w:rPr>
          <w:rFonts w:cs="Times New Roman"/>
          <w:szCs w:val="28"/>
        </w:rPr>
      </w:pPr>
      <w:r w:rsidRPr="00E56BCF">
        <w:rPr>
          <w:rFonts w:cs="Times New Roman"/>
          <w:szCs w:val="28"/>
        </w:rPr>
        <w:t>- несоответствие условиям, предусмотренным общими условиями</w:t>
      </w:r>
      <w:r w:rsidRPr="00E56BCF">
        <w:rPr>
          <w:rFonts w:cs="Times New Roman"/>
          <w:bCs/>
          <w:szCs w:val="28"/>
          <w:lang w:eastAsia="ru-RU"/>
        </w:rPr>
        <w:t xml:space="preserve"> предоставления субсидий из федерального и областного бюджетов и осуществления возврата субсидий в случае </w:t>
      </w:r>
      <w:r w:rsidRPr="00E56BCF">
        <w:rPr>
          <w:spacing w:val="-2"/>
          <w:szCs w:val="28"/>
        </w:rPr>
        <w:t xml:space="preserve">недостижения значений результатов и </w:t>
      </w:r>
      <w:r w:rsidRPr="00E56BCF">
        <w:rPr>
          <w:rFonts w:cs="Times New Roman"/>
          <w:spacing w:val="-4"/>
          <w:szCs w:val="28"/>
        </w:rPr>
        <w:t xml:space="preserve">(или) </w:t>
      </w:r>
      <w:r w:rsidRPr="00E56BCF">
        <w:rPr>
          <w:spacing w:val="-2"/>
          <w:szCs w:val="28"/>
        </w:rPr>
        <w:t xml:space="preserve">показателей предоставления </w:t>
      </w:r>
      <w:r w:rsidRPr="00E56BCF">
        <w:rPr>
          <w:rFonts w:cs="Times New Roman"/>
          <w:bCs/>
          <w:szCs w:val="28"/>
          <w:lang w:eastAsia="ru-RU"/>
        </w:rPr>
        <w:t>субсидий, утвержденными постановлением Правительства области от 26.02.2013 № 171-п «О поддержке агропромышленного производства области»</w:t>
      </w:r>
      <w:r w:rsidRPr="00E56BCF">
        <w:rPr>
          <w:rFonts w:cs="Times New Roman"/>
          <w:szCs w:val="28"/>
        </w:rPr>
        <w:t>;</w:t>
      </w:r>
    </w:p>
    <w:p w:rsidR="00E56BCF" w:rsidRPr="00E56BCF" w:rsidRDefault="00E56BCF" w:rsidP="00E56BCF">
      <w:pPr>
        <w:spacing w:before="100" w:beforeAutospacing="1" w:after="100" w:afterAutospacing="1"/>
        <w:contextualSpacing/>
        <w:jc w:val="both"/>
        <w:rPr>
          <w:rFonts w:cs="Times New Roman"/>
          <w:szCs w:val="28"/>
        </w:rPr>
      </w:pPr>
      <w:r w:rsidRPr="00E56BCF">
        <w:rPr>
          <w:rFonts w:cs="Times New Roman"/>
          <w:szCs w:val="28"/>
        </w:rPr>
        <w:t>- отсутствие или недостаток лимита бюджетных обязательств на соответствующий финансовый год по данному виду государственной поддержки.</w:t>
      </w:r>
    </w:p>
    <w:p w:rsidR="00E56BCF" w:rsidRPr="00E56BCF" w:rsidRDefault="00E56BCF" w:rsidP="00E56BCF">
      <w:pPr>
        <w:spacing w:before="100" w:beforeAutospacing="1" w:after="100" w:afterAutospacing="1"/>
        <w:contextualSpacing/>
        <w:jc w:val="both"/>
        <w:rPr>
          <w:rFonts w:cs="Times New Roman"/>
          <w:szCs w:val="28"/>
        </w:rPr>
      </w:pPr>
      <w:r w:rsidRPr="00E56BCF">
        <w:rPr>
          <w:rFonts w:cs="Times New Roman"/>
          <w:szCs w:val="28"/>
        </w:rPr>
        <w:t xml:space="preserve">В случае принятия решения об отказе в предоставлении субсидии </w:t>
      </w:r>
      <w:r w:rsidRPr="00E56BCF">
        <w:rPr>
          <w:rFonts w:cs="Times New Roman"/>
          <w:szCs w:val="28"/>
        </w:rPr>
        <w:br/>
        <w:t xml:space="preserve">ДАПКиПР делает соответствующую запись в журнале регистрации документов и в течение пяти рабочих дней с момента подписания соответствующего приказа уведомляет получателя субсидии о принятом решении в письменной форме с указанием причины отказа. </w:t>
      </w:r>
    </w:p>
    <w:p w:rsidR="00E56BCF" w:rsidRPr="00E56BCF" w:rsidRDefault="00E56BCF" w:rsidP="00E56BCF">
      <w:pPr>
        <w:spacing w:before="100" w:beforeAutospacing="1" w:after="100" w:afterAutospacing="1"/>
        <w:contextualSpacing/>
        <w:jc w:val="both"/>
        <w:rPr>
          <w:rFonts w:cs="Times New Roman"/>
          <w:szCs w:val="28"/>
        </w:rPr>
      </w:pPr>
      <w:r w:rsidRPr="00E56BCF">
        <w:rPr>
          <w:rFonts w:cs="Times New Roman"/>
          <w:szCs w:val="28"/>
        </w:rPr>
        <w:t>13. ДАПКиПР и органы государственного финансового контроля осуществляют обязательные проверки условий, целей и порядка предоставления субсидий в соответствии с законодательством Российской Федерации.</w:t>
      </w:r>
    </w:p>
    <w:p w:rsidR="00E56BCF" w:rsidRPr="00E56BCF" w:rsidRDefault="00E56BCF" w:rsidP="00E56BCF">
      <w:pPr>
        <w:spacing w:before="100" w:beforeAutospacing="1" w:after="100" w:afterAutospacing="1"/>
        <w:contextualSpacing/>
        <w:jc w:val="both"/>
        <w:rPr>
          <w:rFonts w:cs="Times New Roman"/>
          <w:szCs w:val="28"/>
        </w:rPr>
      </w:pPr>
      <w:r w:rsidRPr="00E56BCF">
        <w:rPr>
          <w:rFonts w:cs="Times New Roman"/>
          <w:szCs w:val="28"/>
        </w:rPr>
        <w:t xml:space="preserve">14. В случае установления фактов нарушения условий, целей и порядка предоставления субсидии субсидия подлежит возврату в доход областного бюджета. </w:t>
      </w:r>
    </w:p>
    <w:p w:rsidR="00E56BCF" w:rsidRPr="00E56BCF" w:rsidRDefault="00E56BCF" w:rsidP="00E56BCF">
      <w:pPr>
        <w:spacing w:before="100" w:beforeAutospacing="1" w:after="100" w:afterAutospacing="1"/>
        <w:contextualSpacing/>
        <w:jc w:val="both"/>
        <w:rPr>
          <w:rFonts w:cs="Times New Roman"/>
          <w:szCs w:val="28"/>
        </w:rPr>
      </w:pPr>
      <w:r w:rsidRPr="00E56BCF">
        <w:rPr>
          <w:rFonts w:cs="Times New Roman"/>
          <w:szCs w:val="28"/>
        </w:rPr>
        <w:t xml:space="preserve">При возникновении оснований для возврата субсидии в срок, не превышающий десяти календарных дней со дня обнаружения нарушений, получателю субсидии направляется письменное уведомление о возврате субсидии с указанием суммы, подлежащей возврату в областной бюджет. </w:t>
      </w:r>
    </w:p>
    <w:p w:rsidR="00E56BCF" w:rsidRPr="00E56BCF" w:rsidRDefault="00E56BCF" w:rsidP="00E56BCF">
      <w:pPr>
        <w:spacing w:before="100" w:beforeAutospacing="1" w:after="100" w:afterAutospacing="1"/>
        <w:contextualSpacing/>
        <w:jc w:val="both"/>
        <w:rPr>
          <w:rFonts w:cs="Times New Roman"/>
          <w:szCs w:val="28"/>
        </w:rPr>
      </w:pPr>
      <w:r w:rsidRPr="00E56BCF">
        <w:rPr>
          <w:rFonts w:cs="Times New Roman"/>
          <w:szCs w:val="28"/>
        </w:rPr>
        <w:t xml:space="preserve">В срок, не превышающий тридцати календарных дней со дня получения письменного уведомления о возврате субсидии, получатель субсидии обязан осуществить возврат субсидии в областной бюджет по платежным реквизитам, указанным в уведомлении. </w:t>
      </w:r>
    </w:p>
    <w:p w:rsidR="00E56BCF" w:rsidRPr="00E56BCF" w:rsidRDefault="00E56BCF" w:rsidP="00E56BCF">
      <w:pPr>
        <w:spacing w:before="100" w:beforeAutospacing="1" w:after="100" w:afterAutospacing="1"/>
        <w:contextualSpacing/>
        <w:jc w:val="both"/>
        <w:rPr>
          <w:rFonts w:cs="Times New Roman"/>
          <w:szCs w:val="28"/>
        </w:rPr>
      </w:pPr>
      <w:r w:rsidRPr="00E56BCF">
        <w:rPr>
          <w:rFonts w:cs="Times New Roman"/>
          <w:szCs w:val="28"/>
        </w:rPr>
        <w:t>В случае невозврата субсидии в установленный срок взыскание средств с получателя субсидии производится в судебном порядке.</w:t>
      </w:r>
    </w:p>
    <w:p w:rsidR="00E56BCF" w:rsidRPr="00E56BCF" w:rsidRDefault="00E56BCF" w:rsidP="00E56BCF">
      <w:pPr>
        <w:spacing w:before="100" w:beforeAutospacing="1" w:after="100" w:afterAutospacing="1"/>
        <w:contextualSpacing/>
        <w:jc w:val="both"/>
        <w:rPr>
          <w:rFonts w:cs="Times New Roman"/>
          <w:szCs w:val="28"/>
        </w:rPr>
      </w:pPr>
    </w:p>
    <w:p w:rsidR="00E56BCF" w:rsidRPr="00E56BCF" w:rsidRDefault="00E56BCF" w:rsidP="00E56BCF">
      <w:pPr>
        <w:ind w:firstLine="0"/>
        <w:rPr>
          <w:rFonts w:cs="Times New Roman"/>
          <w:szCs w:val="28"/>
        </w:rPr>
        <w:sectPr w:rsidR="00E56BCF" w:rsidRPr="00E56BCF" w:rsidSect="00E56BCF">
          <w:headerReference w:type="default" r:id="rId78"/>
          <w:pgSz w:w="11907" w:h="16840" w:code="9"/>
          <w:pgMar w:top="1134" w:right="567" w:bottom="1134" w:left="1985" w:header="720" w:footer="720" w:gutter="0"/>
          <w:cols w:space="720"/>
          <w:titlePg/>
          <w:docGrid w:linePitch="381"/>
        </w:sectPr>
      </w:pPr>
    </w:p>
    <w:tbl>
      <w:tblPr>
        <w:tblpPr w:leftFromText="180" w:rightFromText="180" w:bottomFromText="200" w:vertAnchor="page" w:horzAnchor="margin" w:tblpY="1891"/>
        <w:tblW w:w="14565" w:type="dxa"/>
        <w:tblLayout w:type="fixed"/>
        <w:tblCellMar>
          <w:left w:w="105" w:type="dxa"/>
          <w:right w:w="105" w:type="dxa"/>
        </w:tblCellMar>
        <w:tblLook w:val="04A0" w:firstRow="1" w:lastRow="0" w:firstColumn="1" w:lastColumn="0" w:noHBand="0" w:noVBand="1"/>
      </w:tblPr>
      <w:tblGrid>
        <w:gridCol w:w="7619"/>
        <w:gridCol w:w="6946"/>
      </w:tblGrid>
      <w:tr w:rsidR="00E56BCF" w:rsidRPr="00E56BCF" w:rsidTr="00E56BCF">
        <w:trPr>
          <w:trHeight w:val="2132"/>
        </w:trPr>
        <w:tc>
          <w:tcPr>
            <w:tcW w:w="7618" w:type="dxa"/>
            <w:hideMark/>
          </w:tcPr>
          <w:p w:rsidR="00E56BCF" w:rsidRPr="00E56BCF" w:rsidRDefault="00E56BCF" w:rsidP="00E56BCF">
            <w:pPr>
              <w:ind w:firstLine="0"/>
              <w:rPr>
                <w:rFonts w:cs="Times New Roman"/>
                <w:szCs w:val="28"/>
              </w:rPr>
            </w:pPr>
            <w:r w:rsidRPr="00E56BCF">
              <w:rPr>
                <w:rFonts w:cs="Times New Roman"/>
                <w:szCs w:val="28"/>
              </w:rPr>
              <w:t xml:space="preserve">Заполняется получателем субсидии </w:t>
            </w:r>
          </w:p>
          <w:p w:rsidR="00E56BCF" w:rsidRPr="00E56BCF" w:rsidRDefault="00E56BCF" w:rsidP="00E56BCF">
            <w:pPr>
              <w:ind w:firstLine="0"/>
              <w:rPr>
                <w:rFonts w:cs="Times New Roman"/>
                <w:szCs w:val="28"/>
              </w:rPr>
            </w:pPr>
          </w:p>
          <w:p w:rsidR="00E56BCF" w:rsidRPr="00E56BCF" w:rsidRDefault="00E56BCF" w:rsidP="00E56BCF">
            <w:pPr>
              <w:ind w:firstLine="0"/>
              <w:rPr>
                <w:rFonts w:cs="Times New Roman"/>
                <w:szCs w:val="28"/>
              </w:rPr>
            </w:pPr>
            <w:r w:rsidRPr="00E56BCF">
              <w:rPr>
                <w:rFonts w:cs="Times New Roman"/>
                <w:szCs w:val="28"/>
              </w:rPr>
              <w:t>Представляется в орган управления сельским хозяйством</w:t>
            </w:r>
          </w:p>
          <w:p w:rsidR="00E56BCF" w:rsidRPr="00E56BCF" w:rsidRDefault="00E56BCF" w:rsidP="00E56BCF">
            <w:pPr>
              <w:ind w:firstLine="0"/>
              <w:rPr>
                <w:rFonts w:cs="Times New Roman"/>
                <w:szCs w:val="28"/>
              </w:rPr>
            </w:pPr>
            <w:r w:rsidRPr="00E56BCF">
              <w:rPr>
                <w:rFonts w:cs="Times New Roman"/>
                <w:szCs w:val="28"/>
              </w:rPr>
              <w:t xml:space="preserve">соответствующего городского округа или муниципального района области для представления в департамент </w:t>
            </w:r>
            <w:r w:rsidRPr="00E56BCF">
              <w:rPr>
                <w:rFonts w:cs="Times New Roman"/>
                <w:szCs w:val="28"/>
              </w:rPr>
              <w:br/>
              <w:t xml:space="preserve">агропромышленного комплекса и потребительского </w:t>
            </w:r>
          </w:p>
          <w:p w:rsidR="00E56BCF" w:rsidRPr="00E56BCF" w:rsidRDefault="00E56BCF" w:rsidP="00E56BCF">
            <w:pPr>
              <w:ind w:firstLine="0"/>
              <w:rPr>
                <w:rFonts w:cs="Times New Roman"/>
                <w:szCs w:val="28"/>
              </w:rPr>
            </w:pPr>
            <w:r w:rsidRPr="00E56BCF">
              <w:rPr>
                <w:rFonts w:cs="Times New Roman"/>
                <w:szCs w:val="28"/>
              </w:rPr>
              <w:t>рынка Ярославской области</w:t>
            </w:r>
          </w:p>
          <w:p w:rsidR="00E56BCF" w:rsidRPr="00E56BCF" w:rsidRDefault="00E56BCF" w:rsidP="00E56BCF">
            <w:pPr>
              <w:ind w:firstLine="0"/>
              <w:rPr>
                <w:rFonts w:cs="Times New Roman"/>
                <w:sz w:val="20"/>
                <w:szCs w:val="28"/>
              </w:rPr>
            </w:pPr>
            <w:r w:rsidRPr="00E56BCF">
              <w:rPr>
                <w:rFonts w:cs="Times New Roman"/>
                <w:szCs w:val="28"/>
              </w:rPr>
              <w:tab/>
            </w:r>
          </w:p>
        </w:tc>
        <w:tc>
          <w:tcPr>
            <w:tcW w:w="6946" w:type="dxa"/>
          </w:tcPr>
          <w:p w:rsidR="00E56BCF" w:rsidRPr="00E56BCF" w:rsidRDefault="00E56BCF" w:rsidP="00E56BCF">
            <w:pPr>
              <w:ind w:left="1453" w:firstLine="0"/>
              <w:rPr>
                <w:rFonts w:cs="Times New Roman"/>
                <w:szCs w:val="28"/>
              </w:rPr>
            </w:pPr>
            <w:r w:rsidRPr="00E56BCF">
              <w:rPr>
                <w:rFonts w:cs="Times New Roman"/>
                <w:szCs w:val="28"/>
              </w:rPr>
              <w:t>Приложение 1</w:t>
            </w:r>
          </w:p>
          <w:p w:rsidR="00E56BCF" w:rsidRPr="00E56BCF" w:rsidRDefault="00E56BCF" w:rsidP="00E56BCF">
            <w:pPr>
              <w:ind w:left="1453" w:firstLine="0"/>
              <w:rPr>
                <w:rFonts w:cs="Times New Roman"/>
                <w:szCs w:val="28"/>
              </w:rPr>
            </w:pPr>
            <w:r w:rsidRPr="00E56BCF">
              <w:rPr>
                <w:rFonts w:cs="Times New Roman"/>
                <w:szCs w:val="28"/>
              </w:rPr>
              <w:t>к Порядку</w:t>
            </w:r>
            <w:r w:rsidRPr="00E56BCF">
              <w:rPr>
                <w:rFonts w:cs="Times New Roman"/>
              </w:rPr>
              <w:t xml:space="preserve"> предоставления </w:t>
            </w:r>
            <w:r w:rsidRPr="00E56BCF">
              <w:rPr>
                <w:rFonts w:cs="Times New Roman"/>
              </w:rPr>
              <w:br/>
              <w:t xml:space="preserve">из федерального и областного бюджетов субсидий, </w:t>
            </w:r>
            <w:r w:rsidRPr="00E56BCF">
              <w:rPr>
                <w:rFonts w:cs="Times New Roman"/>
                <w:szCs w:val="28"/>
              </w:rPr>
              <w:t xml:space="preserve">направленных на стимулирование прироста производства молока </w:t>
            </w:r>
          </w:p>
          <w:p w:rsidR="00E56BCF" w:rsidRPr="00E56BCF" w:rsidRDefault="00E56BCF" w:rsidP="00E56BCF">
            <w:pPr>
              <w:ind w:left="1453" w:firstLine="0"/>
              <w:rPr>
                <w:rFonts w:cs="Times New Roman"/>
                <w:szCs w:val="28"/>
              </w:rPr>
            </w:pPr>
          </w:p>
          <w:p w:rsidR="00E56BCF" w:rsidRPr="00E56BCF" w:rsidRDefault="00E56BCF" w:rsidP="00E56BCF">
            <w:pPr>
              <w:ind w:left="1453" w:firstLine="0"/>
              <w:rPr>
                <w:rFonts w:cs="Times New Roman"/>
                <w:szCs w:val="28"/>
              </w:rPr>
            </w:pPr>
            <w:r w:rsidRPr="00E56BCF">
              <w:rPr>
                <w:rFonts w:cs="Times New Roman"/>
                <w:szCs w:val="28"/>
              </w:rPr>
              <w:t>Форма</w:t>
            </w:r>
          </w:p>
          <w:p w:rsidR="00E56BCF" w:rsidRPr="00E56BCF" w:rsidRDefault="00E56BCF" w:rsidP="00E56BCF">
            <w:pPr>
              <w:ind w:firstLine="0"/>
              <w:contextualSpacing/>
              <w:jc w:val="both"/>
              <w:rPr>
                <w:rFonts w:cs="Times New Roman"/>
                <w:szCs w:val="28"/>
              </w:rPr>
            </w:pPr>
          </w:p>
        </w:tc>
      </w:tr>
    </w:tbl>
    <w:p w:rsidR="00E56BCF" w:rsidRPr="00E56BCF" w:rsidRDefault="00E56BCF" w:rsidP="00E56BCF">
      <w:pPr>
        <w:ind w:firstLine="0"/>
        <w:jc w:val="center"/>
        <w:rPr>
          <w:rFonts w:cs="Times New Roman"/>
          <w:b/>
          <w:szCs w:val="28"/>
        </w:rPr>
      </w:pPr>
      <w:r w:rsidRPr="00E56BCF">
        <w:rPr>
          <w:rFonts w:cs="Times New Roman"/>
          <w:b/>
          <w:szCs w:val="28"/>
        </w:rPr>
        <w:t>РЕЕСТР</w:t>
      </w:r>
    </w:p>
    <w:p w:rsidR="00E56BCF" w:rsidRPr="00E56BCF" w:rsidRDefault="00E56BCF" w:rsidP="00E56BCF">
      <w:pPr>
        <w:ind w:firstLine="0"/>
        <w:jc w:val="center"/>
        <w:rPr>
          <w:rFonts w:cs="Times New Roman"/>
          <w:b/>
          <w:spacing w:val="-4"/>
          <w:szCs w:val="28"/>
        </w:rPr>
      </w:pPr>
      <w:r w:rsidRPr="00E56BCF">
        <w:rPr>
          <w:rFonts w:cs="Times New Roman"/>
          <w:b/>
          <w:spacing w:val="-4"/>
          <w:szCs w:val="28"/>
        </w:rPr>
        <w:t xml:space="preserve">документов, подтверждающих факт реализации и (или) отгрузки </w:t>
      </w:r>
    </w:p>
    <w:p w:rsidR="00E56BCF" w:rsidRPr="00E56BCF" w:rsidRDefault="00E56BCF" w:rsidP="00E56BCF">
      <w:pPr>
        <w:ind w:firstLine="0"/>
        <w:jc w:val="center"/>
        <w:rPr>
          <w:rFonts w:eastAsia="Calibri" w:cs="Times New Roman"/>
          <w:b/>
          <w:szCs w:val="28"/>
        </w:rPr>
      </w:pPr>
      <w:r w:rsidRPr="00E56BCF">
        <w:rPr>
          <w:rFonts w:cs="Times New Roman"/>
          <w:b/>
          <w:spacing w:val="-4"/>
          <w:szCs w:val="28"/>
        </w:rPr>
        <w:t>на собственную переработку коровьего молока</w:t>
      </w:r>
      <w:r w:rsidRPr="00E56BCF">
        <w:rPr>
          <w:rFonts w:eastAsia="Calibri" w:cs="Times New Roman"/>
          <w:b/>
          <w:szCs w:val="28"/>
        </w:rPr>
        <w:t xml:space="preserve"> за </w:t>
      </w:r>
      <w:r w:rsidRPr="00E56BCF">
        <w:rPr>
          <w:rFonts w:eastAsia="Calibri" w:cs="Times New Roman"/>
          <w:b/>
          <w:szCs w:val="28"/>
          <w:lang w:val="en-US"/>
        </w:rPr>
        <w:t>II</w:t>
      </w:r>
      <w:r w:rsidRPr="00E56BCF">
        <w:rPr>
          <w:rFonts w:eastAsia="Calibri" w:cs="Times New Roman"/>
          <w:b/>
          <w:szCs w:val="28"/>
        </w:rPr>
        <w:t xml:space="preserve"> полугодие 20___ г.</w:t>
      </w:r>
    </w:p>
    <w:p w:rsidR="00E56BCF" w:rsidRPr="00E56BCF" w:rsidRDefault="00E56BCF" w:rsidP="00E56BCF">
      <w:pPr>
        <w:rPr>
          <w:rFonts w:cs="Times New Roman"/>
          <w:szCs w:val="28"/>
        </w:rPr>
      </w:pPr>
    </w:p>
    <w:p w:rsidR="00E56BCF" w:rsidRPr="00E56BCF" w:rsidRDefault="00E56BCF" w:rsidP="00E56BCF">
      <w:pPr>
        <w:rPr>
          <w:rFonts w:cs="Times New Roman"/>
          <w:szCs w:val="28"/>
        </w:rPr>
      </w:pPr>
      <w:r w:rsidRPr="00E56BCF">
        <w:rPr>
          <w:rFonts w:cs="Times New Roman"/>
          <w:szCs w:val="28"/>
        </w:rPr>
        <w:t>Наименование получателя субсидии: ______________________________________________________.</w:t>
      </w:r>
    </w:p>
    <w:p w:rsidR="00E56BCF" w:rsidRPr="00E56BCF" w:rsidRDefault="00E56BCF" w:rsidP="00E56BCF">
      <w:pPr>
        <w:rPr>
          <w:rFonts w:cs="Times New Roman"/>
          <w:sz w:val="20"/>
          <w:szCs w:val="28"/>
        </w:rPr>
      </w:pPr>
    </w:p>
    <w:tbl>
      <w:tblPr>
        <w:tblStyle w:val="4"/>
        <w:tblW w:w="14459" w:type="dxa"/>
        <w:tblInd w:w="108" w:type="dxa"/>
        <w:tblLayout w:type="fixed"/>
        <w:tblLook w:val="04A0" w:firstRow="1" w:lastRow="0" w:firstColumn="1" w:lastColumn="0" w:noHBand="0" w:noVBand="1"/>
      </w:tblPr>
      <w:tblGrid>
        <w:gridCol w:w="567"/>
        <w:gridCol w:w="3260"/>
        <w:gridCol w:w="2694"/>
        <w:gridCol w:w="2268"/>
        <w:gridCol w:w="1701"/>
        <w:gridCol w:w="2268"/>
        <w:gridCol w:w="1701"/>
      </w:tblGrid>
      <w:tr w:rsidR="00E56BCF" w:rsidRPr="00E56BCF" w:rsidTr="00E56BCF">
        <w:tc>
          <w:tcPr>
            <w:tcW w:w="567" w:type="dxa"/>
            <w:vMerge w:val="restart"/>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 w:val="26"/>
                <w:szCs w:val="26"/>
              </w:rPr>
            </w:pPr>
            <w:r w:rsidRPr="00E56BCF">
              <w:rPr>
                <w:rFonts w:cs="Times New Roman"/>
                <w:sz w:val="26"/>
                <w:szCs w:val="26"/>
              </w:rPr>
              <w:t xml:space="preserve">№ </w:t>
            </w:r>
          </w:p>
          <w:p w:rsidR="00E56BCF" w:rsidRPr="00E56BCF" w:rsidRDefault="00E56BCF" w:rsidP="00E56BCF">
            <w:pPr>
              <w:ind w:firstLine="0"/>
              <w:jc w:val="center"/>
              <w:rPr>
                <w:rFonts w:cs="Times New Roman"/>
                <w:sz w:val="26"/>
                <w:szCs w:val="26"/>
              </w:rPr>
            </w:pPr>
            <w:r w:rsidRPr="00E56BCF">
              <w:rPr>
                <w:rFonts w:cs="Times New Roman"/>
                <w:sz w:val="26"/>
                <w:szCs w:val="26"/>
              </w:rPr>
              <w:t>п/п</w:t>
            </w:r>
          </w:p>
        </w:tc>
        <w:tc>
          <w:tcPr>
            <w:tcW w:w="9923" w:type="dxa"/>
            <w:gridSpan w:val="4"/>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jc w:val="center"/>
              <w:rPr>
                <w:rFonts w:cs="Times New Roman"/>
                <w:sz w:val="26"/>
                <w:szCs w:val="26"/>
              </w:rPr>
            </w:pPr>
            <w:r w:rsidRPr="00E56BCF">
              <w:rPr>
                <w:rFonts w:cs="Times New Roman"/>
                <w:sz w:val="26"/>
                <w:szCs w:val="26"/>
              </w:rPr>
              <w:t xml:space="preserve">Документ, подтверждающий реализацию и (или) отгрузку на собственную </w:t>
            </w:r>
            <w:r w:rsidRPr="00E56BCF">
              <w:rPr>
                <w:rFonts w:cs="Times New Roman"/>
                <w:sz w:val="26"/>
                <w:szCs w:val="26"/>
              </w:rPr>
              <w:br/>
              <w:t>переработку коровьего молока</w:t>
            </w:r>
          </w:p>
        </w:tc>
        <w:tc>
          <w:tcPr>
            <w:tcW w:w="2268" w:type="dxa"/>
            <w:vMerge w:val="restart"/>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 w:val="26"/>
                <w:szCs w:val="26"/>
              </w:rPr>
            </w:pPr>
            <w:r w:rsidRPr="00E56BCF">
              <w:rPr>
                <w:rFonts w:cs="Times New Roman"/>
                <w:sz w:val="26"/>
                <w:szCs w:val="26"/>
              </w:rPr>
              <w:t xml:space="preserve">Объем реализованного молока в физическом </w:t>
            </w:r>
          </w:p>
          <w:p w:rsidR="00E56BCF" w:rsidRPr="00E56BCF" w:rsidRDefault="00E56BCF" w:rsidP="00E56BCF">
            <w:pPr>
              <w:ind w:firstLine="0"/>
              <w:jc w:val="center"/>
              <w:rPr>
                <w:rFonts w:cs="Times New Roman"/>
                <w:sz w:val="26"/>
                <w:szCs w:val="26"/>
              </w:rPr>
            </w:pPr>
            <w:r w:rsidRPr="00E56BCF">
              <w:rPr>
                <w:rFonts w:cs="Times New Roman"/>
                <w:sz w:val="26"/>
                <w:szCs w:val="26"/>
              </w:rPr>
              <w:t>весе, тонн</w:t>
            </w:r>
          </w:p>
        </w:tc>
        <w:tc>
          <w:tcPr>
            <w:tcW w:w="1701" w:type="dxa"/>
            <w:vMerge w:val="restart"/>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 w:val="26"/>
                <w:szCs w:val="26"/>
              </w:rPr>
            </w:pPr>
            <w:r w:rsidRPr="00E56BCF">
              <w:rPr>
                <w:rFonts w:cs="Times New Roman"/>
                <w:sz w:val="26"/>
                <w:szCs w:val="26"/>
              </w:rPr>
              <w:t xml:space="preserve">Стоимость – всего, </w:t>
            </w:r>
          </w:p>
          <w:p w:rsidR="00E56BCF" w:rsidRPr="00E56BCF" w:rsidRDefault="00E56BCF" w:rsidP="00E56BCF">
            <w:pPr>
              <w:ind w:firstLine="0"/>
              <w:jc w:val="center"/>
              <w:rPr>
                <w:rFonts w:cs="Times New Roman"/>
                <w:sz w:val="26"/>
                <w:szCs w:val="26"/>
              </w:rPr>
            </w:pPr>
            <w:r w:rsidRPr="00E56BCF">
              <w:rPr>
                <w:rFonts w:cs="Times New Roman"/>
                <w:sz w:val="26"/>
                <w:szCs w:val="26"/>
              </w:rPr>
              <w:t>тыс. руб.</w:t>
            </w:r>
          </w:p>
        </w:tc>
      </w:tr>
      <w:tr w:rsidR="00E56BCF" w:rsidRPr="00E56BCF" w:rsidTr="00E56BCF">
        <w:tc>
          <w:tcPr>
            <w:tcW w:w="567" w:type="dxa"/>
            <w:vMerge/>
            <w:tcBorders>
              <w:top w:val="single" w:sz="4" w:space="0" w:color="auto"/>
              <w:left w:val="single" w:sz="4" w:space="0" w:color="auto"/>
              <w:bottom w:val="single" w:sz="4" w:space="0" w:color="auto"/>
              <w:right w:val="single" w:sz="4" w:space="0" w:color="auto"/>
            </w:tcBorders>
            <w:vAlign w:val="center"/>
            <w:hideMark/>
          </w:tcPr>
          <w:p w:rsidR="00E56BCF" w:rsidRPr="00E56BCF" w:rsidRDefault="00E56BCF" w:rsidP="00E56BCF">
            <w:pPr>
              <w:ind w:firstLine="0"/>
              <w:rPr>
                <w:rFonts w:cs="Times New Roman"/>
                <w:sz w:val="26"/>
                <w:szCs w:val="26"/>
              </w:rPr>
            </w:pPr>
          </w:p>
        </w:tc>
        <w:tc>
          <w:tcPr>
            <w:tcW w:w="3260"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 w:val="26"/>
                <w:szCs w:val="26"/>
              </w:rPr>
            </w:pPr>
            <w:r w:rsidRPr="00E56BCF">
              <w:rPr>
                <w:rFonts w:cs="Times New Roman"/>
                <w:sz w:val="26"/>
                <w:szCs w:val="26"/>
              </w:rPr>
              <w:t>наименование приемщика</w:t>
            </w:r>
          </w:p>
          <w:p w:rsidR="00E56BCF" w:rsidRPr="00E56BCF" w:rsidRDefault="00E56BCF" w:rsidP="00E56BCF">
            <w:pPr>
              <w:ind w:firstLine="0"/>
              <w:jc w:val="center"/>
              <w:rPr>
                <w:rFonts w:cs="Times New Roman"/>
                <w:sz w:val="26"/>
                <w:szCs w:val="26"/>
              </w:rPr>
            </w:pPr>
            <w:r w:rsidRPr="00E56BCF">
              <w:rPr>
                <w:rFonts w:cs="Times New Roman"/>
                <w:sz w:val="26"/>
                <w:szCs w:val="26"/>
              </w:rPr>
              <w:t>молока</w:t>
            </w:r>
          </w:p>
        </w:tc>
        <w:tc>
          <w:tcPr>
            <w:tcW w:w="2694"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 w:val="26"/>
                <w:szCs w:val="26"/>
              </w:rPr>
            </w:pPr>
            <w:r w:rsidRPr="00E56BCF">
              <w:rPr>
                <w:rFonts w:cs="Times New Roman"/>
                <w:sz w:val="26"/>
                <w:szCs w:val="26"/>
              </w:rPr>
              <w:t>вид организации – приемщика молока</w:t>
            </w:r>
          </w:p>
        </w:tc>
        <w:tc>
          <w:tcPr>
            <w:tcW w:w="2268"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 w:val="26"/>
                <w:szCs w:val="26"/>
              </w:rPr>
            </w:pPr>
            <w:r w:rsidRPr="00E56BCF">
              <w:rPr>
                <w:rFonts w:cs="Times New Roman"/>
                <w:sz w:val="26"/>
                <w:szCs w:val="26"/>
              </w:rPr>
              <w:t>дата документа</w:t>
            </w:r>
          </w:p>
        </w:tc>
        <w:tc>
          <w:tcPr>
            <w:tcW w:w="1701"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 w:val="26"/>
                <w:szCs w:val="26"/>
              </w:rPr>
            </w:pPr>
            <w:r w:rsidRPr="00E56BCF">
              <w:rPr>
                <w:rFonts w:cs="Times New Roman"/>
                <w:sz w:val="26"/>
                <w:szCs w:val="26"/>
              </w:rPr>
              <w:t>номер</w:t>
            </w:r>
          </w:p>
          <w:p w:rsidR="00E56BCF" w:rsidRPr="00E56BCF" w:rsidRDefault="00E56BCF" w:rsidP="00E56BCF">
            <w:pPr>
              <w:ind w:firstLine="0"/>
              <w:jc w:val="center"/>
              <w:rPr>
                <w:rFonts w:cs="Times New Roman"/>
                <w:sz w:val="26"/>
                <w:szCs w:val="26"/>
              </w:rPr>
            </w:pPr>
            <w:r w:rsidRPr="00E56BCF">
              <w:rPr>
                <w:rFonts w:cs="Times New Roman"/>
                <w:sz w:val="26"/>
                <w:szCs w:val="26"/>
              </w:rPr>
              <w:t>документа</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56BCF" w:rsidRPr="00E56BCF" w:rsidRDefault="00E56BCF" w:rsidP="00E56BCF">
            <w:pPr>
              <w:ind w:firstLine="0"/>
              <w:rPr>
                <w:rFonts w:cs="Times New Roman"/>
                <w:sz w:val="26"/>
                <w:szCs w:val="26"/>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E56BCF" w:rsidRPr="00E56BCF" w:rsidRDefault="00E56BCF" w:rsidP="00E56BCF">
            <w:pPr>
              <w:ind w:firstLine="0"/>
              <w:rPr>
                <w:rFonts w:cs="Times New Roman"/>
                <w:sz w:val="26"/>
                <w:szCs w:val="26"/>
              </w:rPr>
            </w:pPr>
          </w:p>
        </w:tc>
      </w:tr>
      <w:tr w:rsidR="00E56BCF" w:rsidRPr="00E56BCF" w:rsidTr="00E56BCF">
        <w:tc>
          <w:tcPr>
            <w:tcW w:w="567"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 w:val="26"/>
                <w:szCs w:val="26"/>
              </w:rPr>
            </w:pPr>
            <w:r w:rsidRPr="00E56BCF">
              <w:rPr>
                <w:rFonts w:cs="Times New Roman"/>
                <w:sz w:val="26"/>
                <w:szCs w:val="26"/>
              </w:rPr>
              <w:t>1</w:t>
            </w:r>
          </w:p>
        </w:tc>
        <w:tc>
          <w:tcPr>
            <w:tcW w:w="3260"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 w:val="26"/>
                <w:szCs w:val="26"/>
              </w:rPr>
            </w:pPr>
            <w:r w:rsidRPr="00E56BCF">
              <w:rPr>
                <w:rFonts w:cs="Times New Roman"/>
                <w:sz w:val="26"/>
                <w:szCs w:val="26"/>
              </w:rPr>
              <w:t>2</w:t>
            </w:r>
          </w:p>
        </w:tc>
        <w:tc>
          <w:tcPr>
            <w:tcW w:w="2694"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 w:val="26"/>
                <w:szCs w:val="26"/>
              </w:rPr>
            </w:pPr>
            <w:r w:rsidRPr="00E56BCF">
              <w:rPr>
                <w:rFonts w:cs="Times New Roman"/>
                <w:sz w:val="26"/>
                <w:szCs w:val="26"/>
              </w:rPr>
              <w:t>3</w:t>
            </w:r>
          </w:p>
        </w:tc>
        <w:tc>
          <w:tcPr>
            <w:tcW w:w="2268"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 w:val="26"/>
                <w:szCs w:val="26"/>
              </w:rPr>
            </w:pPr>
            <w:r w:rsidRPr="00E56BCF">
              <w:rPr>
                <w:rFonts w:cs="Times New Roman"/>
                <w:sz w:val="26"/>
                <w:szCs w:val="26"/>
              </w:rPr>
              <w:t>4</w:t>
            </w:r>
          </w:p>
        </w:tc>
        <w:tc>
          <w:tcPr>
            <w:tcW w:w="1701"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 w:val="26"/>
                <w:szCs w:val="26"/>
              </w:rPr>
            </w:pPr>
            <w:r w:rsidRPr="00E56BCF">
              <w:rPr>
                <w:rFonts w:cs="Times New Roman"/>
                <w:sz w:val="26"/>
                <w:szCs w:val="26"/>
              </w:rPr>
              <w:t>5</w:t>
            </w:r>
          </w:p>
        </w:tc>
        <w:tc>
          <w:tcPr>
            <w:tcW w:w="2268"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 w:val="26"/>
                <w:szCs w:val="26"/>
              </w:rPr>
            </w:pPr>
            <w:r w:rsidRPr="00E56BCF">
              <w:rPr>
                <w:rFonts w:cs="Times New Roman"/>
                <w:sz w:val="26"/>
                <w:szCs w:val="26"/>
              </w:rPr>
              <w:t>6</w:t>
            </w:r>
          </w:p>
        </w:tc>
        <w:tc>
          <w:tcPr>
            <w:tcW w:w="1701"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 w:val="26"/>
                <w:szCs w:val="26"/>
              </w:rPr>
            </w:pPr>
            <w:r w:rsidRPr="00E56BCF">
              <w:rPr>
                <w:rFonts w:cs="Times New Roman"/>
                <w:sz w:val="26"/>
                <w:szCs w:val="26"/>
              </w:rPr>
              <w:t>7</w:t>
            </w:r>
          </w:p>
        </w:tc>
      </w:tr>
      <w:tr w:rsidR="00E56BCF" w:rsidRPr="00E56BCF" w:rsidTr="00E56BCF">
        <w:tc>
          <w:tcPr>
            <w:tcW w:w="567"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rPr>
                <w:rFonts w:cs="Times New Roman"/>
                <w:sz w:val="26"/>
                <w:szCs w:val="26"/>
              </w:rPr>
            </w:pPr>
          </w:p>
        </w:tc>
        <w:tc>
          <w:tcPr>
            <w:tcW w:w="3260"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rPr>
                <w:rFonts w:cs="Times New Roman"/>
                <w:sz w:val="26"/>
                <w:szCs w:val="26"/>
              </w:rPr>
            </w:pPr>
          </w:p>
        </w:tc>
        <w:tc>
          <w:tcPr>
            <w:tcW w:w="2694"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rPr>
                <w:rFonts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rPr>
                <w:rFonts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rPr>
                <w:rFonts w:cs="Times New Roman"/>
                <w:sz w:val="26"/>
                <w:szCs w:val="26"/>
              </w:rPr>
            </w:pPr>
          </w:p>
        </w:tc>
        <w:tc>
          <w:tcPr>
            <w:tcW w:w="2268"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rPr>
                <w:rFonts w:cs="Times New Roman"/>
                <w:sz w:val="26"/>
                <w:szCs w:val="26"/>
              </w:rPr>
            </w:pPr>
          </w:p>
        </w:tc>
        <w:tc>
          <w:tcPr>
            <w:tcW w:w="1701"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rPr>
                <w:rFonts w:cs="Times New Roman"/>
                <w:sz w:val="26"/>
                <w:szCs w:val="26"/>
              </w:rPr>
            </w:pPr>
          </w:p>
        </w:tc>
      </w:tr>
    </w:tbl>
    <w:p w:rsidR="00E56BCF" w:rsidRPr="00E56BCF" w:rsidRDefault="00E56BCF" w:rsidP="00E56BCF">
      <w:pPr>
        <w:rPr>
          <w:rFonts w:cs="Times New Roman"/>
          <w:sz w:val="18"/>
          <w:lang w:val="en-US"/>
        </w:rPr>
      </w:pPr>
    </w:p>
    <w:p w:rsidR="00E56BCF" w:rsidRPr="00E56BCF" w:rsidRDefault="00E56BCF" w:rsidP="00E56BCF">
      <w:pPr>
        <w:ind w:firstLine="708"/>
        <w:jc w:val="both"/>
        <w:rPr>
          <w:rFonts w:eastAsia="Calibri" w:cs="Times New Roman"/>
          <w:szCs w:val="28"/>
        </w:rPr>
      </w:pPr>
      <w:r w:rsidRPr="00E56BCF">
        <w:rPr>
          <w:rFonts w:eastAsia="Calibri" w:cs="Times New Roman"/>
          <w:szCs w:val="28"/>
        </w:rPr>
        <w:t>Объем производства молока за ___________________ 20___ г.</w:t>
      </w:r>
      <w:r w:rsidRPr="00E56BCF">
        <w:rPr>
          <w:rFonts w:ascii="Calibri" w:eastAsia="Calibri" w:hAnsi="Calibri" w:cs="Times New Roman"/>
          <w:sz w:val="26"/>
          <w:szCs w:val="26"/>
        </w:rPr>
        <w:t xml:space="preserve"> </w:t>
      </w:r>
      <w:r w:rsidRPr="00E56BCF">
        <w:rPr>
          <w:rFonts w:eastAsia="Calibri" w:cs="Times New Roman"/>
          <w:szCs w:val="28"/>
        </w:rPr>
        <w:t>– __________________ т</w:t>
      </w:r>
    </w:p>
    <w:p w:rsidR="00E56BCF" w:rsidRPr="00E56BCF" w:rsidRDefault="00E56BCF" w:rsidP="00E56BCF">
      <w:pPr>
        <w:ind w:firstLine="0"/>
        <w:rPr>
          <w:rFonts w:eastAsia="Calibri" w:cs="Times New Roman"/>
          <w:sz w:val="24"/>
          <w:szCs w:val="24"/>
        </w:rPr>
      </w:pPr>
      <w:r w:rsidRPr="00E56BCF">
        <w:rPr>
          <w:rFonts w:eastAsia="Calibri" w:cs="Times New Roman"/>
          <w:sz w:val="24"/>
          <w:szCs w:val="24"/>
        </w:rPr>
        <w:t xml:space="preserve">                                                                                            (период)</w:t>
      </w:r>
    </w:p>
    <w:p w:rsidR="00E56BCF" w:rsidRPr="00E56BCF" w:rsidRDefault="00E56BCF" w:rsidP="00E56BCF">
      <w:pPr>
        <w:rPr>
          <w:rFonts w:cs="Times New Roman"/>
          <w:sz w:val="20"/>
        </w:rPr>
      </w:pPr>
    </w:p>
    <w:p w:rsidR="00E56BCF" w:rsidRPr="00E56BCF" w:rsidRDefault="00E56BCF" w:rsidP="00E56BCF">
      <w:pPr>
        <w:rPr>
          <w:rFonts w:cs="Times New Roman"/>
        </w:rPr>
      </w:pPr>
      <w:r w:rsidRPr="00E56BCF">
        <w:rPr>
          <w:rFonts w:cs="Times New Roman"/>
        </w:rPr>
        <w:t xml:space="preserve">Руководитель                   </w:t>
      </w:r>
      <w:r w:rsidRPr="00E56BCF">
        <w:rPr>
          <w:rFonts w:cs="Times New Roman"/>
        </w:rPr>
        <w:tab/>
      </w:r>
      <w:r w:rsidRPr="00E56BCF">
        <w:rPr>
          <w:rFonts w:cs="Times New Roman"/>
        </w:rPr>
        <w:tab/>
        <w:t>____________________</w:t>
      </w:r>
      <w:r w:rsidRPr="00E56BCF">
        <w:rPr>
          <w:rFonts w:cs="Times New Roman"/>
        </w:rPr>
        <w:tab/>
        <w:t xml:space="preserve">           ________________________</w:t>
      </w:r>
    </w:p>
    <w:p w:rsidR="00E56BCF" w:rsidRPr="00E56BCF" w:rsidRDefault="00E56BCF" w:rsidP="00E56BCF">
      <w:pPr>
        <w:rPr>
          <w:rFonts w:cs="Times New Roman"/>
          <w:sz w:val="24"/>
          <w:szCs w:val="24"/>
        </w:rPr>
      </w:pPr>
      <w:r w:rsidRPr="00E56BCF">
        <w:rPr>
          <w:rFonts w:cs="Times New Roman"/>
          <w:sz w:val="24"/>
          <w:szCs w:val="24"/>
        </w:rPr>
        <w:t xml:space="preserve">                                                                                   (подпись)                                        (расшифровка подписи)</w:t>
      </w:r>
    </w:p>
    <w:p w:rsidR="00E56BCF" w:rsidRPr="00E56BCF" w:rsidRDefault="00E56BCF" w:rsidP="00E56BCF">
      <w:pPr>
        <w:keepNext/>
        <w:rPr>
          <w:rFonts w:cs="Times New Roman"/>
          <w:szCs w:val="28"/>
        </w:rPr>
      </w:pPr>
      <w:r w:rsidRPr="00E56BCF">
        <w:rPr>
          <w:rFonts w:cs="Times New Roman"/>
          <w:szCs w:val="28"/>
        </w:rPr>
        <w:t xml:space="preserve">Главный бухгалтер                         </w:t>
      </w:r>
      <w:r w:rsidRPr="00E56BCF">
        <w:rPr>
          <w:rFonts w:cs="Times New Roman"/>
          <w:szCs w:val="28"/>
        </w:rPr>
        <w:tab/>
        <w:t>____________________</w:t>
      </w:r>
      <w:r w:rsidRPr="00E56BCF">
        <w:rPr>
          <w:rFonts w:cs="Times New Roman"/>
          <w:szCs w:val="28"/>
        </w:rPr>
        <w:tab/>
        <w:t xml:space="preserve">             _______________________</w:t>
      </w:r>
    </w:p>
    <w:p w:rsidR="00E56BCF" w:rsidRPr="00E56BCF" w:rsidRDefault="00E56BCF" w:rsidP="00E56BCF">
      <w:pPr>
        <w:rPr>
          <w:rFonts w:cs="Times New Roman"/>
          <w:sz w:val="24"/>
          <w:szCs w:val="24"/>
        </w:rPr>
      </w:pPr>
      <w:r w:rsidRPr="00E56BCF">
        <w:rPr>
          <w:rFonts w:cs="Times New Roman"/>
          <w:szCs w:val="28"/>
        </w:rPr>
        <w:t xml:space="preserve">                                                                     </w:t>
      </w:r>
      <w:r w:rsidRPr="00E56BCF">
        <w:rPr>
          <w:rFonts w:cs="Times New Roman"/>
          <w:sz w:val="24"/>
          <w:szCs w:val="24"/>
        </w:rPr>
        <w:t>(подпись)                                          (расшифровка подписи)</w:t>
      </w:r>
    </w:p>
    <w:p w:rsidR="00E56BCF" w:rsidRPr="00E56BCF" w:rsidRDefault="00E56BCF" w:rsidP="00E56BCF">
      <w:pPr>
        <w:ind w:firstLine="0"/>
        <w:rPr>
          <w:rFonts w:cs="Times New Roman"/>
          <w:sz w:val="24"/>
          <w:szCs w:val="24"/>
        </w:rPr>
        <w:sectPr w:rsidR="00E56BCF" w:rsidRPr="00E56BCF" w:rsidSect="00E56BCF">
          <w:pgSz w:w="16838" w:h="11906" w:orient="landscape"/>
          <w:pgMar w:top="1985" w:right="1134" w:bottom="567" w:left="1134" w:header="709" w:footer="0" w:gutter="0"/>
          <w:pgNumType w:start="1"/>
          <w:cols w:space="720"/>
          <w:titlePg/>
          <w:docGrid w:linePitch="381"/>
        </w:sectPr>
      </w:pPr>
    </w:p>
    <w:tbl>
      <w:tblPr>
        <w:tblW w:w="5000" w:type="pct"/>
        <w:tblCellMar>
          <w:left w:w="105" w:type="dxa"/>
          <w:right w:w="105" w:type="dxa"/>
        </w:tblCellMar>
        <w:tblLook w:val="04A0" w:firstRow="1" w:lastRow="0" w:firstColumn="1" w:lastColumn="0" w:noHBand="0" w:noVBand="1"/>
      </w:tblPr>
      <w:tblGrid>
        <w:gridCol w:w="5069"/>
        <w:gridCol w:w="4495"/>
      </w:tblGrid>
      <w:tr w:rsidR="00E56BCF" w:rsidRPr="00E56BCF" w:rsidTr="00E56BCF">
        <w:tc>
          <w:tcPr>
            <w:tcW w:w="2650" w:type="pct"/>
          </w:tcPr>
          <w:p w:rsidR="00E56BCF" w:rsidRPr="00E56BCF" w:rsidRDefault="00E56BCF" w:rsidP="00E56BCF">
            <w:pPr>
              <w:ind w:firstLine="0"/>
              <w:rPr>
                <w:rFonts w:cs="Times New Roman"/>
                <w:szCs w:val="28"/>
              </w:rPr>
            </w:pPr>
            <w:r w:rsidRPr="00E56BCF">
              <w:rPr>
                <w:rFonts w:cs="Times New Roman"/>
                <w:szCs w:val="28"/>
              </w:rPr>
              <w:t>Заполняется получателем субсидии</w:t>
            </w:r>
          </w:p>
          <w:p w:rsidR="00E56BCF" w:rsidRPr="00E56BCF" w:rsidRDefault="00E56BCF" w:rsidP="00E56BCF">
            <w:pPr>
              <w:ind w:firstLine="0"/>
              <w:rPr>
                <w:rFonts w:cs="Times New Roman"/>
                <w:szCs w:val="28"/>
              </w:rPr>
            </w:pPr>
          </w:p>
          <w:p w:rsidR="00E56BCF" w:rsidRPr="00E56BCF" w:rsidRDefault="00E56BCF" w:rsidP="00E56BCF">
            <w:pPr>
              <w:ind w:firstLine="0"/>
              <w:rPr>
                <w:rFonts w:cs="Times New Roman"/>
                <w:szCs w:val="28"/>
              </w:rPr>
            </w:pPr>
            <w:r w:rsidRPr="00E56BCF">
              <w:rPr>
                <w:rFonts w:cs="Times New Roman"/>
                <w:szCs w:val="28"/>
              </w:rPr>
              <w:t>Представляется в орган управления сельским хозяйством соответствующего</w:t>
            </w:r>
            <w:r w:rsidRPr="00E56BCF">
              <w:t xml:space="preserve"> </w:t>
            </w:r>
            <w:r w:rsidRPr="00E56BCF">
              <w:rPr>
                <w:rFonts w:cs="Times New Roman"/>
                <w:szCs w:val="28"/>
              </w:rPr>
              <w:t xml:space="preserve">городского округа или муниципального района области для представления </w:t>
            </w:r>
            <w:r w:rsidRPr="00E56BCF">
              <w:rPr>
                <w:rFonts w:cs="Times New Roman"/>
                <w:szCs w:val="28"/>
              </w:rPr>
              <w:br/>
              <w:t>в департамент агропромышленного комплекса и потребительского рынка</w:t>
            </w:r>
          </w:p>
          <w:p w:rsidR="00E56BCF" w:rsidRPr="00E56BCF" w:rsidRDefault="00E56BCF" w:rsidP="00E56BCF">
            <w:pPr>
              <w:ind w:firstLine="0"/>
              <w:rPr>
                <w:rFonts w:cs="Times New Roman"/>
                <w:szCs w:val="28"/>
              </w:rPr>
            </w:pPr>
            <w:r w:rsidRPr="00E56BCF">
              <w:rPr>
                <w:rFonts w:cs="Times New Roman"/>
                <w:szCs w:val="28"/>
              </w:rPr>
              <w:t>Ярославской области</w:t>
            </w:r>
          </w:p>
          <w:p w:rsidR="00E56BCF" w:rsidRPr="00E56BCF" w:rsidRDefault="00E56BCF" w:rsidP="00E56BCF">
            <w:pPr>
              <w:ind w:firstLine="0"/>
              <w:rPr>
                <w:rFonts w:cs="Times New Roman"/>
              </w:rPr>
            </w:pPr>
          </w:p>
        </w:tc>
        <w:tc>
          <w:tcPr>
            <w:tcW w:w="2350" w:type="pct"/>
          </w:tcPr>
          <w:p w:rsidR="00E56BCF" w:rsidRPr="00E56BCF" w:rsidRDefault="00E56BCF" w:rsidP="00E56BCF">
            <w:pPr>
              <w:ind w:left="34" w:firstLine="0"/>
              <w:rPr>
                <w:rFonts w:cs="Times New Roman"/>
              </w:rPr>
            </w:pPr>
            <w:r w:rsidRPr="00E56BCF">
              <w:rPr>
                <w:rFonts w:cs="Times New Roman"/>
              </w:rPr>
              <w:t>Приложение 2</w:t>
            </w:r>
          </w:p>
          <w:p w:rsidR="00E56BCF" w:rsidRPr="00E56BCF" w:rsidRDefault="00E56BCF" w:rsidP="00E56BCF">
            <w:pPr>
              <w:ind w:left="34" w:firstLine="0"/>
              <w:rPr>
                <w:rFonts w:cs="Times New Roman"/>
              </w:rPr>
            </w:pPr>
            <w:r w:rsidRPr="00E56BCF">
              <w:rPr>
                <w:rFonts w:cs="Times New Roman"/>
              </w:rPr>
              <w:t xml:space="preserve">к Порядку предоставления из федерального и областного </w:t>
            </w:r>
            <w:r w:rsidRPr="00E56BCF">
              <w:rPr>
                <w:rFonts w:cs="Times New Roman"/>
                <w:spacing w:val="-4"/>
              </w:rPr>
              <w:t xml:space="preserve">бюджетов субсидий, </w:t>
            </w:r>
            <w:r w:rsidRPr="00E56BCF">
              <w:rPr>
                <w:rFonts w:cs="Times New Roman"/>
                <w:spacing w:val="-4"/>
                <w:szCs w:val="28"/>
              </w:rPr>
              <w:t>направленных</w:t>
            </w:r>
            <w:r w:rsidRPr="00E56BCF">
              <w:rPr>
                <w:rFonts w:cs="Times New Roman"/>
                <w:szCs w:val="28"/>
              </w:rPr>
              <w:t xml:space="preserve"> на стимулирование прироста </w:t>
            </w:r>
            <w:r w:rsidRPr="00E56BCF">
              <w:rPr>
                <w:rFonts w:cs="Times New Roman"/>
                <w:szCs w:val="28"/>
              </w:rPr>
              <w:br/>
              <w:t xml:space="preserve">производства молока </w:t>
            </w:r>
          </w:p>
          <w:p w:rsidR="00E56BCF" w:rsidRPr="00E56BCF" w:rsidRDefault="00E56BCF" w:rsidP="00E56BCF">
            <w:pPr>
              <w:ind w:left="34" w:firstLine="0"/>
              <w:rPr>
                <w:rFonts w:cs="Times New Roman"/>
              </w:rPr>
            </w:pPr>
          </w:p>
          <w:p w:rsidR="00E56BCF" w:rsidRPr="00E56BCF" w:rsidRDefault="00E56BCF" w:rsidP="00E56BCF">
            <w:pPr>
              <w:ind w:left="34" w:firstLine="0"/>
              <w:rPr>
                <w:rFonts w:cs="Times New Roman"/>
              </w:rPr>
            </w:pPr>
            <w:r w:rsidRPr="00E56BCF">
              <w:rPr>
                <w:rFonts w:cs="Times New Roman"/>
              </w:rPr>
              <w:t>Форма</w:t>
            </w:r>
          </w:p>
          <w:p w:rsidR="00E56BCF" w:rsidRPr="00E56BCF" w:rsidRDefault="00E56BCF" w:rsidP="00E56BCF">
            <w:pPr>
              <w:ind w:firstLine="0"/>
              <w:rPr>
                <w:rFonts w:cs="Times New Roman"/>
              </w:rPr>
            </w:pPr>
          </w:p>
          <w:p w:rsidR="00E56BCF" w:rsidRPr="00E56BCF" w:rsidRDefault="00E56BCF" w:rsidP="00E56BCF">
            <w:pPr>
              <w:ind w:firstLine="0"/>
              <w:rPr>
                <w:rFonts w:cs="Times New Roman"/>
              </w:rPr>
            </w:pPr>
          </w:p>
        </w:tc>
      </w:tr>
    </w:tbl>
    <w:p w:rsidR="00E56BCF" w:rsidRPr="00E56BCF" w:rsidRDefault="00E56BCF" w:rsidP="00E56BCF">
      <w:pPr>
        <w:ind w:firstLine="0"/>
        <w:jc w:val="center"/>
        <w:rPr>
          <w:rFonts w:cs="Times New Roman"/>
          <w:b/>
        </w:rPr>
      </w:pPr>
      <w:r w:rsidRPr="00E56BCF">
        <w:rPr>
          <w:rFonts w:cs="Times New Roman"/>
          <w:b/>
        </w:rPr>
        <w:t>СВЕДЕНИЯ</w:t>
      </w:r>
    </w:p>
    <w:p w:rsidR="00E56BCF" w:rsidRPr="00E56BCF" w:rsidRDefault="00E56BCF" w:rsidP="00E56BCF">
      <w:pPr>
        <w:ind w:firstLine="0"/>
        <w:jc w:val="center"/>
        <w:rPr>
          <w:rFonts w:cs="Times New Roman"/>
          <w:b/>
        </w:rPr>
      </w:pPr>
      <w:r w:rsidRPr="00E56BCF">
        <w:rPr>
          <w:rFonts w:cs="Times New Roman"/>
          <w:b/>
        </w:rPr>
        <w:t xml:space="preserve">об объемах реализованной и (или) отгруженной на собственную </w:t>
      </w:r>
      <w:r w:rsidRPr="00E56BCF">
        <w:rPr>
          <w:rFonts w:cs="Times New Roman"/>
          <w:b/>
        </w:rPr>
        <w:br/>
        <w:t xml:space="preserve">переработку сельскохозяйственным товаропроизводителем </w:t>
      </w:r>
      <w:r w:rsidRPr="00E56BCF">
        <w:rPr>
          <w:rFonts w:cs="Times New Roman"/>
          <w:b/>
        </w:rPr>
        <w:br/>
        <w:t>животноводческой продукции</w:t>
      </w:r>
    </w:p>
    <w:p w:rsidR="00E56BCF" w:rsidRPr="00E56BCF" w:rsidRDefault="00E56BCF" w:rsidP="00E56BCF">
      <w:pPr>
        <w:ind w:firstLine="0"/>
        <w:jc w:val="center"/>
        <w:rPr>
          <w:rFonts w:eastAsia="Calibri" w:cs="Times New Roman"/>
          <w:b/>
          <w:szCs w:val="28"/>
        </w:rPr>
      </w:pPr>
      <w:r w:rsidRPr="00E56BCF">
        <w:rPr>
          <w:rFonts w:eastAsia="Calibri" w:cs="Times New Roman"/>
          <w:b/>
          <w:szCs w:val="28"/>
        </w:rPr>
        <w:t>за ___________________ 20___ г.</w:t>
      </w:r>
    </w:p>
    <w:p w:rsidR="00E56BCF" w:rsidRPr="00E56BCF" w:rsidRDefault="00E56BCF" w:rsidP="00E56BCF">
      <w:pPr>
        <w:ind w:firstLine="0"/>
        <w:jc w:val="center"/>
        <w:rPr>
          <w:rFonts w:eastAsia="Calibri" w:cs="Times New Roman"/>
          <w:b/>
          <w:sz w:val="24"/>
          <w:szCs w:val="24"/>
        </w:rPr>
      </w:pPr>
      <w:r w:rsidRPr="00E56BCF">
        <w:rPr>
          <w:rFonts w:eastAsia="Calibri" w:cs="Times New Roman"/>
          <w:b/>
          <w:sz w:val="24"/>
          <w:szCs w:val="24"/>
        </w:rPr>
        <w:t>(период)</w:t>
      </w:r>
    </w:p>
    <w:p w:rsidR="00E56BCF" w:rsidRPr="00E56BCF" w:rsidRDefault="00E56BCF" w:rsidP="00E56BCF">
      <w:pPr>
        <w:ind w:firstLine="0"/>
        <w:jc w:val="both"/>
        <w:rPr>
          <w:rFonts w:eastAsia="Calibri" w:cs="Times New Roman"/>
          <w:szCs w:val="28"/>
        </w:rPr>
      </w:pPr>
    </w:p>
    <w:p w:rsidR="00E56BCF" w:rsidRPr="00E56BCF" w:rsidRDefault="00E56BCF" w:rsidP="00E56BCF">
      <w:pPr>
        <w:rPr>
          <w:rFonts w:cs="Times New Roman"/>
        </w:rPr>
      </w:pPr>
      <w:r w:rsidRPr="00E56BCF">
        <w:rPr>
          <w:rFonts w:cs="Times New Roman"/>
        </w:rPr>
        <w:t>Наименование получателя субсидии: _____________________________.</w:t>
      </w:r>
    </w:p>
    <w:p w:rsidR="00E56BCF" w:rsidRPr="00E56BCF" w:rsidRDefault="00E56BCF" w:rsidP="00E56BCF">
      <w:pPr>
        <w:rPr>
          <w:rFonts w:cs="Times New Roman"/>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1134"/>
        <w:gridCol w:w="1559"/>
        <w:gridCol w:w="1701"/>
      </w:tblGrid>
      <w:tr w:rsidR="00E56BCF" w:rsidRPr="00E56BCF" w:rsidTr="00E56BCF">
        <w:tc>
          <w:tcPr>
            <w:tcW w:w="709" w:type="dxa"/>
            <w:vMerge w:val="restart"/>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Cs w:val="28"/>
              </w:rPr>
            </w:pPr>
            <w:r w:rsidRPr="00E56BCF">
              <w:rPr>
                <w:rFonts w:cs="Times New Roman"/>
                <w:szCs w:val="28"/>
              </w:rPr>
              <w:t xml:space="preserve">№ </w:t>
            </w:r>
          </w:p>
          <w:p w:rsidR="00E56BCF" w:rsidRPr="00E56BCF" w:rsidRDefault="00E56BCF" w:rsidP="00E56BCF">
            <w:pPr>
              <w:ind w:firstLine="0"/>
              <w:jc w:val="center"/>
              <w:rPr>
                <w:rFonts w:cs="Times New Roman"/>
                <w:szCs w:val="28"/>
              </w:rPr>
            </w:pPr>
            <w:r w:rsidRPr="00E56BCF">
              <w:rPr>
                <w:rFonts w:cs="Times New Roman"/>
                <w:szCs w:val="28"/>
              </w:rPr>
              <w:t>п/п</w:t>
            </w:r>
          </w:p>
        </w:tc>
        <w:tc>
          <w:tcPr>
            <w:tcW w:w="4253" w:type="dxa"/>
            <w:vMerge w:val="restart"/>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Cs w:val="28"/>
              </w:rPr>
            </w:pPr>
            <w:r w:rsidRPr="00E56BCF">
              <w:rPr>
                <w:rFonts w:cs="Times New Roman"/>
                <w:szCs w:val="28"/>
              </w:rPr>
              <w:t>Наименование показателя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Cs w:val="28"/>
              </w:rPr>
            </w:pPr>
            <w:r w:rsidRPr="00E56BCF">
              <w:rPr>
                <w:rFonts w:cs="Times New Roman"/>
                <w:szCs w:val="28"/>
              </w:rPr>
              <w:t>Объем (т)</w:t>
            </w:r>
          </w:p>
        </w:tc>
        <w:tc>
          <w:tcPr>
            <w:tcW w:w="3260" w:type="dxa"/>
            <w:gridSpan w:val="2"/>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Cs w:val="28"/>
              </w:rPr>
            </w:pPr>
            <w:r w:rsidRPr="00E56BCF">
              <w:rPr>
                <w:rFonts w:cs="Times New Roman"/>
                <w:szCs w:val="28"/>
              </w:rPr>
              <w:t>Стоимость</w:t>
            </w:r>
          </w:p>
        </w:tc>
      </w:tr>
      <w:tr w:rsidR="00E56BCF" w:rsidRPr="00E56BCF" w:rsidTr="00E56BCF">
        <w:tc>
          <w:tcPr>
            <w:tcW w:w="709" w:type="dxa"/>
            <w:vMerge/>
            <w:tcBorders>
              <w:top w:val="single" w:sz="4" w:space="0" w:color="auto"/>
              <w:left w:val="single" w:sz="4" w:space="0" w:color="auto"/>
              <w:bottom w:val="single" w:sz="4" w:space="0" w:color="auto"/>
              <w:right w:val="single" w:sz="4" w:space="0" w:color="auto"/>
            </w:tcBorders>
            <w:vAlign w:val="center"/>
            <w:hideMark/>
          </w:tcPr>
          <w:p w:rsidR="00E56BCF" w:rsidRPr="00E56BCF" w:rsidRDefault="00E56BCF" w:rsidP="00E56BCF">
            <w:pPr>
              <w:ind w:firstLine="0"/>
              <w:rPr>
                <w:rFonts w:cs="Times New Roman"/>
                <w:szCs w:val="28"/>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E56BCF" w:rsidRPr="00E56BCF" w:rsidRDefault="00E56BCF" w:rsidP="00E56BCF">
            <w:pPr>
              <w:ind w:firstLine="0"/>
              <w:rPr>
                <w:rFonts w:cs="Times New Roman"/>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56BCF" w:rsidRPr="00E56BCF" w:rsidRDefault="00E56BCF" w:rsidP="00E56BCF">
            <w:pPr>
              <w:ind w:firstLine="0"/>
              <w:rPr>
                <w:rFonts w:cs="Times New Roman"/>
                <w:szCs w:val="28"/>
              </w:rPr>
            </w:pPr>
          </w:p>
        </w:tc>
        <w:tc>
          <w:tcPr>
            <w:tcW w:w="1559"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Cs w:val="28"/>
              </w:rPr>
            </w:pPr>
            <w:r w:rsidRPr="00E56BCF">
              <w:rPr>
                <w:rFonts w:cs="Times New Roman"/>
                <w:szCs w:val="28"/>
              </w:rPr>
              <w:t xml:space="preserve">всего </w:t>
            </w:r>
          </w:p>
          <w:p w:rsidR="00E56BCF" w:rsidRPr="00E56BCF" w:rsidRDefault="00E56BCF" w:rsidP="00E56BCF">
            <w:pPr>
              <w:ind w:firstLine="0"/>
              <w:jc w:val="center"/>
              <w:rPr>
                <w:rFonts w:cs="Times New Roman"/>
                <w:szCs w:val="28"/>
              </w:rPr>
            </w:pPr>
            <w:r w:rsidRPr="00E56BCF">
              <w:rPr>
                <w:rFonts w:cs="Times New Roman"/>
                <w:szCs w:val="28"/>
              </w:rPr>
              <w:t>(тыс. руб.)</w:t>
            </w:r>
          </w:p>
        </w:tc>
        <w:tc>
          <w:tcPr>
            <w:tcW w:w="1701"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Cs w:val="28"/>
              </w:rPr>
            </w:pPr>
            <w:r w:rsidRPr="00E56BCF">
              <w:rPr>
                <w:rFonts w:cs="Times New Roman"/>
                <w:szCs w:val="28"/>
              </w:rPr>
              <w:t xml:space="preserve">в том числе за 1 кг </w:t>
            </w:r>
            <w:r w:rsidRPr="00E56BCF">
              <w:rPr>
                <w:rFonts w:cs="Times New Roman"/>
                <w:szCs w:val="28"/>
              </w:rPr>
              <w:br/>
              <w:t>(руб. коп.)</w:t>
            </w:r>
          </w:p>
        </w:tc>
      </w:tr>
      <w:tr w:rsidR="00E56BCF" w:rsidRPr="00E56BCF" w:rsidTr="00E56BCF">
        <w:tc>
          <w:tcPr>
            <w:tcW w:w="709"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Cs w:val="28"/>
              </w:rPr>
            </w:pPr>
            <w:r w:rsidRPr="00E56BCF">
              <w:rPr>
                <w:rFonts w:cs="Times New Roman"/>
                <w:szCs w:val="28"/>
              </w:rPr>
              <w:t>1</w:t>
            </w:r>
          </w:p>
        </w:tc>
        <w:tc>
          <w:tcPr>
            <w:tcW w:w="4253" w:type="dxa"/>
            <w:tcBorders>
              <w:top w:val="single" w:sz="4" w:space="0" w:color="auto"/>
              <w:left w:val="single" w:sz="4" w:space="0" w:color="auto"/>
              <w:bottom w:val="single" w:sz="4" w:space="0" w:color="auto"/>
              <w:right w:val="single" w:sz="4" w:space="0" w:color="auto"/>
            </w:tcBorders>
            <w:vAlign w:val="center"/>
            <w:hideMark/>
          </w:tcPr>
          <w:p w:rsidR="00E56BCF" w:rsidRPr="00E56BCF" w:rsidRDefault="00E56BCF" w:rsidP="00E56BCF">
            <w:pPr>
              <w:ind w:firstLine="0"/>
              <w:jc w:val="center"/>
              <w:rPr>
                <w:rFonts w:cs="Times New Roman"/>
                <w:szCs w:val="28"/>
              </w:rPr>
            </w:pPr>
            <w:r w:rsidRPr="00E56BCF">
              <w:rPr>
                <w:rFonts w:cs="Times New Roman"/>
                <w:szCs w:val="28"/>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E56BCF" w:rsidRPr="00E56BCF" w:rsidRDefault="00E56BCF" w:rsidP="00E56BCF">
            <w:pPr>
              <w:ind w:firstLine="33"/>
              <w:jc w:val="center"/>
              <w:rPr>
                <w:rFonts w:cs="Times New Roman"/>
                <w:szCs w:val="28"/>
              </w:rPr>
            </w:pPr>
            <w:r w:rsidRPr="00E56BCF">
              <w:rPr>
                <w:rFonts w:cs="Times New Roman"/>
                <w:szCs w:val="28"/>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E56BCF" w:rsidRPr="00E56BCF" w:rsidRDefault="00E56BCF" w:rsidP="00E56BCF">
            <w:pPr>
              <w:ind w:firstLine="33"/>
              <w:jc w:val="center"/>
              <w:rPr>
                <w:rFonts w:cs="Times New Roman"/>
                <w:szCs w:val="28"/>
              </w:rPr>
            </w:pPr>
            <w:r w:rsidRPr="00E56BCF">
              <w:rPr>
                <w:rFonts w:cs="Times New Roman"/>
                <w:szCs w:val="28"/>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rsidR="00E56BCF" w:rsidRPr="00E56BCF" w:rsidRDefault="00E56BCF" w:rsidP="00E56BCF">
            <w:pPr>
              <w:ind w:firstLine="33"/>
              <w:jc w:val="center"/>
              <w:rPr>
                <w:rFonts w:cs="Times New Roman"/>
                <w:szCs w:val="28"/>
              </w:rPr>
            </w:pPr>
            <w:r w:rsidRPr="00E56BCF">
              <w:rPr>
                <w:rFonts w:cs="Times New Roman"/>
                <w:szCs w:val="28"/>
              </w:rPr>
              <w:t>5</w:t>
            </w:r>
          </w:p>
        </w:tc>
      </w:tr>
      <w:tr w:rsidR="00E56BCF" w:rsidRPr="00E56BCF" w:rsidTr="00E56BCF">
        <w:tc>
          <w:tcPr>
            <w:tcW w:w="709"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jc w:val="center"/>
              <w:rPr>
                <w:rFonts w:cs="Times New Roman"/>
                <w:szCs w:val="28"/>
              </w:rPr>
            </w:pPr>
            <w:r w:rsidRPr="00E56BCF">
              <w:rPr>
                <w:rFonts w:cs="Times New Roman"/>
                <w:szCs w:val="28"/>
              </w:rPr>
              <w:t>1.</w:t>
            </w:r>
          </w:p>
        </w:tc>
        <w:tc>
          <w:tcPr>
            <w:tcW w:w="4253"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rPr>
                <w:rFonts w:eastAsia="Calibri" w:cs="Times New Roman"/>
                <w:szCs w:val="28"/>
              </w:rPr>
            </w:pPr>
            <w:r w:rsidRPr="00E56BCF">
              <w:rPr>
                <w:rFonts w:eastAsia="Calibri" w:cs="Times New Roman"/>
                <w:szCs w:val="28"/>
              </w:rPr>
              <w:t>Объем произведенного коровьего молока</w:t>
            </w:r>
          </w:p>
        </w:tc>
        <w:tc>
          <w:tcPr>
            <w:tcW w:w="1134"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jc w:val="center"/>
              <w:rPr>
                <w:rFonts w:cs="Times New Roman"/>
                <w:szCs w:val="28"/>
              </w:rPr>
            </w:pPr>
          </w:p>
        </w:tc>
        <w:tc>
          <w:tcPr>
            <w:tcW w:w="1559"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jc w:val="center"/>
              <w:rPr>
                <w:rFonts w:cs="Times New Roman"/>
                <w:szCs w:val="28"/>
              </w:rPr>
            </w:pPr>
          </w:p>
        </w:tc>
        <w:tc>
          <w:tcPr>
            <w:tcW w:w="1701"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jc w:val="center"/>
              <w:rPr>
                <w:rFonts w:cs="Times New Roman"/>
                <w:szCs w:val="28"/>
              </w:rPr>
            </w:pPr>
          </w:p>
        </w:tc>
      </w:tr>
      <w:tr w:rsidR="00E56BCF" w:rsidRPr="00E56BCF" w:rsidTr="00E56BCF">
        <w:tc>
          <w:tcPr>
            <w:tcW w:w="709"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Cs w:val="28"/>
              </w:rPr>
            </w:pPr>
            <w:r w:rsidRPr="00E56BCF">
              <w:rPr>
                <w:rFonts w:cs="Times New Roman"/>
                <w:szCs w:val="28"/>
              </w:rPr>
              <w:t>2.</w:t>
            </w:r>
          </w:p>
        </w:tc>
        <w:tc>
          <w:tcPr>
            <w:tcW w:w="4253"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rPr>
                <w:rFonts w:cs="Times New Roman"/>
                <w:szCs w:val="28"/>
              </w:rPr>
            </w:pPr>
            <w:r w:rsidRPr="00E56BCF">
              <w:rPr>
                <w:rFonts w:cs="Times New Roman"/>
                <w:szCs w:val="28"/>
              </w:rPr>
              <w:t xml:space="preserve">Реализованное и (или) отгруженное на собственную переработку коровье молоко – всего </w:t>
            </w:r>
            <w:r w:rsidRPr="00E56BCF">
              <w:rPr>
                <w:rFonts w:cs="Times New Roman"/>
              </w:rPr>
              <w:t>в физическом весе</w:t>
            </w:r>
          </w:p>
        </w:tc>
        <w:tc>
          <w:tcPr>
            <w:tcW w:w="1134"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jc w:val="center"/>
              <w:rPr>
                <w:rFonts w:cs="Times New Roman"/>
                <w:szCs w:val="28"/>
              </w:rPr>
            </w:pPr>
          </w:p>
        </w:tc>
        <w:tc>
          <w:tcPr>
            <w:tcW w:w="1559"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jc w:val="center"/>
              <w:rPr>
                <w:rFonts w:cs="Times New Roman"/>
                <w:szCs w:val="28"/>
              </w:rPr>
            </w:pPr>
          </w:p>
        </w:tc>
        <w:tc>
          <w:tcPr>
            <w:tcW w:w="1701"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jc w:val="center"/>
              <w:rPr>
                <w:rFonts w:cs="Times New Roman"/>
                <w:szCs w:val="28"/>
              </w:rPr>
            </w:pPr>
          </w:p>
        </w:tc>
      </w:tr>
    </w:tbl>
    <w:p w:rsidR="00E56BCF" w:rsidRPr="00E56BCF" w:rsidRDefault="00E56BCF" w:rsidP="00E56BCF">
      <w:pPr>
        <w:rPr>
          <w:rFonts w:cs="Times New Roman"/>
          <w:sz w:val="24"/>
          <w:szCs w:val="24"/>
        </w:rPr>
      </w:pPr>
    </w:p>
    <w:p w:rsidR="00E56BCF" w:rsidRPr="00E56BCF" w:rsidRDefault="00E56BCF" w:rsidP="00E56BCF">
      <w:pPr>
        <w:ind w:firstLine="0"/>
        <w:rPr>
          <w:rFonts w:cs="Times New Roman"/>
        </w:rPr>
      </w:pPr>
      <w:r w:rsidRPr="00E56BCF">
        <w:rPr>
          <w:rFonts w:cs="Times New Roman"/>
        </w:rPr>
        <w:t>«_____» _______________ 20___ г.</w:t>
      </w:r>
    </w:p>
    <w:p w:rsidR="00E56BCF" w:rsidRPr="00E56BCF" w:rsidRDefault="00E56BCF" w:rsidP="00E56BCF">
      <w:pPr>
        <w:rPr>
          <w:rFonts w:cs="Times New Roman"/>
          <w:sz w:val="24"/>
          <w:szCs w:val="24"/>
        </w:rPr>
      </w:pPr>
    </w:p>
    <w:p w:rsidR="00E56BCF" w:rsidRPr="00E56BCF" w:rsidRDefault="00E56BCF" w:rsidP="00E56BCF">
      <w:pPr>
        <w:ind w:firstLine="0"/>
        <w:rPr>
          <w:rFonts w:cs="Times New Roman"/>
        </w:rPr>
      </w:pPr>
      <w:r w:rsidRPr="00E56BCF">
        <w:rPr>
          <w:rFonts w:cs="Times New Roman"/>
        </w:rPr>
        <w:t>Руководитель                       ____________      ______________________</w:t>
      </w:r>
    </w:p>
    <w:p w:rsidR="00E56BCF" w:rsidRPr="00E56BCF" w:rsidRDefault="00E56BCF" w:rsidP="00E56BCF">
      <w:pPr>
        <w:rPr>
          <w:rFonts w:cs="Times New Roman"/>
          <w:sz w:val="24"/>
          <w:szCs w:val="24"/>
        </w:rPr>
      </w:pPr>
      <w:r w:rsidRPr="00E56BCF">
        <w:rPr>
          <w:rFonts w:cs="Times New Roman"/>
          <w:sz w:val="24"/>
          <w:szCs w:val="24"/>
        </w:rPr>
        <w:t xml:space="preserve">                                               (подпись)                   (расшифровка подписи)</w:t>
      </w:r>
    </w:p>
    <w:p w:rsidR="00E56BCF" w:rsidRPr="00E56BCF" w:rsidRDefault="00E56BCF" w:rsidP="00E56BCF">
      <w:pPr>
        <w:ind w:firstLine="0"/>
        <w:rPr>
          <w:rFonts w:cs="Times New Roman"/>
        </w:rPr>
      </w:pPr>
      <w:r w:rsidRPr="00E56BCF">
        <w:rPr>
          <w:rFonts w:cs="Times New Roman"/>
        </w:rPr>
        <w:t>Главный бухгалтер               ___________        ______________________</w:t>
      </w:r>
    </w:p>
    <w:p w:rsidR="00E56BCF" w:rsidRPr="00E56BCF" w:rsidRDefault="00E56BCF" w:rsidP="00E56BCF">
      <w:pPr>
        <w:rPr>
          <w:rFonts w:cs="Times New Roman"/>
          <w:sz w:val="24"/>
          <w:szCs w:val="24"/>
        </w:rPr>
      </w:pPr>
      <w:r w:rsidRPr="00E56BCF">
        <w:rPr>
          <w:rFonts w:cs="Times New Roman"/>
        </w:rPr>
        <w:t xml:space="preserve">                                          </w:t>
      </w:r>
      <w:r w:rsidRPr="00E56BCF">
        <w:rPr>
          <w:rFonts w:cs="Times New Roman"/>
          <w:sz w:val="24"/>
          <w:szCs w:val="24"/>
        </w:rPr>
        <w:t xml:space="preserve">(подпись)                   (расшифровка подписи)  </w:t>
      </w:r>
    </w:p>
    <w:p w:rsidR="00E56BCF" w:rsidRPr="00E56BCF" w:rsidRDefault="00E56BCF" w:rsidP="00E56BCF">
      <w:pPr>
        <w:ind w:firstLine="0"/>
        <w:rPr>
          <w:rFonts w:cs="Times New Roman"/>
        </w:rPr>
      </w:pPr>
      <w:r w:rsidRPr="00E56BCF">
        <w:rPr>
          <w:rFonts w:cs="Times New Roman"/>
        </w:rPr>
        <w:t xml:space="preserve">М.П. </w:t>
      </w:r>
    </w:p>
    <w:p w:rsidR="00E56BCF" w:rsidRPr="00E56BCF" w:rsidRDefault="00E56BCF" w:rsidP="00E56BCF">
      <w:pPr>
        <w:ind w:firstLine="0"/>
        <w:rPr>
          <w:rFonts w:cs="Times New Roman"/>
        </w:rPr>
      </w:pPr>
    </w:p>
    <w:p w:rsidR="00E56BCF" w:rsidRPr="00E56BCF" w:rsidRDefault="00E56BCF" w:rsidP="00E56BCF">
      <w:pPr>
        <w:ind w:firstLine="0"/>
        <w:rPr>
          <w:rFonts w:cs="Times New Roman"/>
        </w:rPr>
      </w:pPr>
      <w:r w:rsidRPr="00E56BCF">
        <w:rPr>
          <w:rFonts w:cs="Times New Roman"/>
        </w:rPr>
        <w:t>СОГЛАСОВАНО</w:t>
      </w:r>
    </w:p>
    <w:p w:rsidR="00E56BCF" w:rsidRPr="00E56BCF" w:rsidRDefault="00E56BCF" w:rsidP="00E56BCF">
      <w:pPr>
        <w:ind w:firstLine="0"/>
        <w:rPr>
          <w:rFonts w:cs="Times New Roman"/>
        </w:rPr>
      </w:pPr>
      <w:r w:rsidRPr="00E56BCF">
        <w:rPr>
          <w:rFonts w:cs="Times New Roman"/>
        </w:rPr>
        <w:t xml:space="preserve">Руководитель органа </w:t>
      </w:r>
      <w:r w:rsidRPr="00E56BCF">
        <w:rPr>
          <w:rFonts w:cs="Times New Roman"/>
        </w:rPr>
        <w:br/>
        <w:t xml:space="preserve">управления сельским </w:t>
      </w:r>
      <w:r w:rsidRPr="00E56BCF">
        <w:rPr>
          <w:rFonts w:cs="Times New Roman"/>
        </w:rPr>
        <w:br/>
        <w:t xml:space="preserve">хозяйством городского округа </w:t>
      </w:r>
      <w:r w:rsidRPr="00E56BCF">
        <w:rPr>
          <w:rFonts w:cs="Times New Roman"/>
        </w:rPr>
        <w:br/>
        <w:t xml:space="preserve">или муниципального района     </w:t>
      </w:r>
      <w:r w:rsidRPr="00E56BCF">
        <w:rPr>
          <w:rFonts w:cs="Times New Roman"/>
        </w:rPr>
        <w:tab/>
        <w:t>__________        __________________</w:t>
      </w:r>
    </w:p>
    <w:p w:rsidR="00E56BCF" w:rsidRPr="00E56BCF" w:rsidRDefault="00E56BCF" w:rsidP="00E56BCF">
      <w:pPr>
        <w:ind w:left="707"/>
        <w:rPr>
          <w:rFonts w:cs="Times New Roman"/>
          <w:sz w:val="24"/>
          <w:szCs w:val="24"/>
        </w:rPr>
      </w:pPr>
      <w:r w:rsidRPr="00E56BCF">
        <w:rPr>
          <w:rFonts w:cs="Times New Roman"/>
          <w:sz w:val="24"/>
          <w:szCs w:val="24"/>
        </w:rPr>
        <w:t xml:space="preserve">                                                   (подпись)              (расшифровка подписи)</w:t>
      </w:r>
    </w:p>
    <w:p w:rsidR="00E56BCF" w:rsidRPr="00E56BCF" w:rsidRDefault="00E56BCF" w:rsidP="00E56BCF">
      <w:pPr>
        <w:ind w:firstLine="0"/>
        <w:rPr>
          <w:rFonts w:cs="Times New Roman"/>
          <w:sz w:val="24"/>
          <w:szCs w:val="24"/>
        </w:rPr>
        <w:sectPr w:rsidR="00E56BCF" w:rsidRPr="00E56BCF" w:rsidSect="00E56BCF">
          <w:pgSz w:w="11906" w:h="16838"/>
          <w:pgMar w:top="1134" w:right="567" w:bottom="1134" w:left="1985" w:header="709" w:footer="709" w:gutter="0"/>
          <w:pgNumType w:start="1"/>
          <w:cols w:space="720"/>
          <w:titlePg/>
          <w:docGrid w:linePitch="381"/>
        </w:sectPr>
      </w:pPr>
    </w:p>
    <w:tbl>
      <w:tblPr>
        <w:tblW w:w="5000" w:type="pct"/>
        <w:tblCellMar>
          <w:left w:w="105" w:type="dxa"/>
          <w:right w:w="105" w:type="dxa"/>
        </w:tblCellMar>
        <w:tblLook w:val="04A0" w:firstRow="1" w:lastRow="0" w:firstColumn="1" w:lastColumn="0" w:noHBand="0" w:noVBand="1"/>
      </w:tblPr>
      <w:tblGrid>
        <w:gridCol w:w="5069"/>
        <w:gridCol w:w="4495"/>
      </w:tblGrid>
      <w:tr w:rsidR="00E56BCF" w:rsidRPr="00E56BCF" w:rsidTr="00E56BCF">
        <w:tc>
          <w:tcPr>
            <w:tcW w:w="2650" w:type="pct"/>
          </w:tcPr>
          <w:p w:rsidR="00E56BCF" w:rsidRPr="00E56BCF" w:rsidRDefault="00E56BCF" w:rsidP="00E56BCF">
            <w:pPr>
              <w:ind w:firstLine="0"/>
              <w:rPr>
                <w:rFonts w:cs="Times New Roman"/>
                <w:szCs w:val="28"/>
              </w:rPr>
            </w:pPr>
            <w:r w:rsidRPr="00E56BCF">
              <w:rPr>
                <w:rFonts w:cs="Times New Roman"/>
                <w:szCs w:val="28"/>
              </w:rPr>
              <w:t>Заполняется получателем субсидии</w:t>
            </w:r>
          </w:p>
          <w:p w:rsidR="00E56BCF" w:rsidRPr="00E56BCF" w:rsidRDefault="00E56BCF" w:rsidP="00E56BCF">
            <w:pPr>
              <w:ind w:firstLine="0"/>
              <w:rPr>
                <w:rFonts w:cs="Times New Roman"/>
                <w:szCs w:val="28"/>
              </w:rPr>
            </w:pPr>
          </w:p>
          <w:p w:rsidR="00E56BCF" w:rsidRPr="00E56BCF" w:rsidRDefault="00E56BCF" w:rsidP="00E56BCF">
            <w:pPr>
              <w:ind w:firstLine="0"/>
              <w:rPr>
                <w:rFonts w:cs="Times New Roman"/>
                <w:szCs w:val="28"/>
              </w:rPr>
            </w:pPr>
            <w:r w:rsidRPr="00E56BCF">
              <w:rPr>
                <w:rFonts w:cs="Times New Roman"/>
                <w:szCs w:val="28"/>
              </w:rPr>
              <w:t>Представляется в орган управления сельским хозяйством соответствующего</w:t>
            </w:r>
            <w:r w:rsidRPr="00E56BCF">
              <w:t xml:space="preserve"> </w:t>
            </w:r>
            <w:r w:rsidRPr="00E56BCF">
              <w:rPr>
                <w:rFonts w:cs="Times New Roman"/>
                <w:szCs w:val="28"/>
              </w:rPr>
              <w:t>городского округа или муниципального района области для представления  в департамент агропромышленного комплекса и потребительского рынка</w:t>
            </w:r>
          </w:p>
          <w:p w:rsidR="00E56BCF" w:rsidRPr="00E56BCF" w:rsidRDefault="00E56BCF" w:rsidP="00E56BCF">
            <w:pPr>
              <w:ind w:firstLine="0"/>
              <w:rPr>
                <w:rFonts w:cs="Times New Roman"/>
                <w:szCs w:val="28"/>
              </w:rPr>
            </w:pPr>
            <w:r w:rsidRPr="00E56BCF">
              <w:rPr>
                <w:rFonts w:cs="Times New Roman"/>
                <w:szCs w:val="28"/>
              </w:rPr>
              <w:t>Ярославской области</w:t>
            </w:r>
          </w:p>
          <w:p w:rsidR="00E56BCF" w:rsidRPr="00E56BCF" w:rsidRDefault="00E56BCF" w:rsidP="00E56BCF">
            <w:pPr>
              <w:ind w:firstLine="0"/>
              <w:rPr>
                <w:rFonts w:cs="Times New Roman"/>
              </w:rPr>
            </w:pPr>
          </w:p>
        </w:tc>
        <w:tc>
          <w:tcPr>
            <w:tcW w:w="2350" w:type="pct"/>
          </w:tcPr>
          <w:p w:rsidR="00E56BCF" w:rsidRPr="00E56BCF" w:rsidRDefault="00E56BCF" w:rsidP="00E56BCF">
            <w:pPr>
              <w:ind w:left="34" w:firstLine="0"/>
              <w:rPr>
                <w:rFonts w:cs="Times New Roman"/>
              </w:rPr>
            </w:pPr>
            <w:r w:rsidRPr="00E56BCF">
              <w:rPr>
                <w:rFonts w:cs="Times New Roman"/>
              </w:rPr>
              <w:t>Приложение 3</w:t>
            </w:r>
          </w:p>
          <w:p w:rsidR="00E56BCF" w:rsidRPr="00E56BCF" w:rsidRDefault="00E56BCF" w:rsidP="00E56BCF">
            <w:pPr>
              <w:ind w:left="34" w:firstLine="0"/>
              <w:rPr>
                <w:rFonts w:cs="Times New Roman"/>
              </w:rPr>
            </w:pPr>
            <w:r w:rsidRPr="00E56BCF">
              <w:rPr>
                <w:rFonts w:cs="Times New Roman"/>
              </w:rPr>
              <w:t xml:space="preserve">к Порядку предоставления из федерального и областного </w:t>
            </w:r>
            <w:r w:rsidRPr="00E56BCF">
              <w:rPr>
                <w:rFonts w:cs="Times New Roman"/>
                <w:spacing w:val="-4"/>
              </w:rPr>
              <w:t xml:space="preserve">бюджетов субсидий, </w:t>
            </w:r>
            <w:r w:rsidRPr="00E56BCF">
              <w:rPr>
                <w:rFonts w:cs="Times New Roman"/>
                <w:spacing w:val="-4"/>
                <w:szCs w:val="28"/>
              </w:rPr>
              <w:t>направленных</w:t>
            </w:r>
            <w:r w:rsidRPr="00E56BCF">
              <w:rPr>
                <w:rFonts w:cs="Times New Roman"/>
                <w:szCs w:val="28"/>
              </w:rPr>
              <w:t xml:space="preserve"> на стимулирование прироста </w:t>
            </w:r>
            <w:r w:rsidRPr="00E56BCF">
              <w:rPr>
                <w:rFonts w:cs="Times New Roman"/>
                <w:szCs w:val="28"/>
              </w:rPr>
              <w:br/>
              <w:t xml:space="preserve">производства молока </w:t>
            </w:r>
          </w:p>
          <w:p w:rsidR="00E56BCF" w:rsidRPr="00E56BCF" w:rsidRDefault="00E56BCF" w:rsidP="00E56BCF">
            <w:pPr>
              <w:ind w:left="34" w:firstLine="0"/>
              <w:rPr>
                <w:rFonts w:cs="Times New Roman"/>
              </w:rPr>
            </w:pPr>
            <w:r w:rsidRPr="00E56BCF">
              <w:rPr>
                <w:rFonts w:cs="Times New Roman"/>
                <w:szCs w:val="28"/>
              </w:rPr>
              <w:t xml:space="preserve"> </w:t>
            </w:r>
          </w:p>
          <w:p w:rsidR="00E56BCF" w:rsidRPr="00E56BCF" w:rsidRDefault="00E56BCF" w:rsidP="00E56BCF">
            <w:pPr>
              <w:ind w:left="34" w:firstLine="0"/>
              <w:rPr>
                <w:rFonts w:cs="Times New Roman"/>
              </w:rPr>
            </w:pPr>
            <w:r w:rsidRPr="00E56BCF">
              <w:rPr>
                <w:rFonts w:cs="Times New Roman"/>
              </w:rPr>
              <w:t>Форма</w:t>
            </w:r>
          </w:p>
          <w:p w:rsidR="00E56BCF" w:rsidRPr="00E56BCF" w:rsidRDefault="00E56BCF" w:rsidP="00E56BCF">
            <w:pPr>
              <w:ind w:firstLine="0"/>
              <w:rPr>
                <w:rFonts w:cs="Times New Roman"/>
              </w:rPr>
            </w:pPr>
          </w:p>
          <w:p w:rsidR="00E56BCF" w:rsidRPr="00E56BCF" w:rsidRDefault="00E56BCF" w:rsidP="00E56BCF">
            <w:pPr>
              <w:ind w:firstLine="0"/>
              <w:rPr>
                <w:rFonts w:cs="Times New Roman"/>
              </w:rPr>
            </w:pPr>
          </w:p>
        </w:tc>
      </w:tr>
    </w:tbl>
    <w:p w:rsidR="00E56BCF" w:rsidRPr="00E56BCF" w:rsidRDefault="00E56BCF" w:rsidP="00E56BCF">
      <w:pPr>
        <w:ind w:firstLine="0"/>
        <w:jc w:val="center"/>
        <w:rPr>
          <w:rFonts w:cs="Times New Roman"/>
          <w:b/>
        </w:rPr>
      </w:pPr>
      <w:r w:rsidRPr="00E56BCF">
        <w:rPr>
          <w:rFonts w:cs="Times New Roman"/>
          <w:b/>
        </w:rPr>
        <w:t>СВЕДЕНИЯ</w:t>
      </w:r>
    </w:p>
    <w:p w:rsidR="00E56BCF" w:rsidRPr="00E56BCF" w:rsidRDefault="00E56BCF" w:rsidP="00E56BCF">
      <w:pPr>
        <w:ind w:firstLine="0"/>
        <w:jc w:val="center"/>
        <w:rPr>
          <w:rFonts w:cs="Times New Roman"/>
          <w:b/>
        </w:rPr>
      </w:pPr>
      <w:r w:rsidRPr="00E56BCF">
        <w:rPr>
          <w:rFonts w:cs="Times New Roman"/>
          <w:b/>
        </w:rPr>
        <w:t>о наличии поголовья коров молочной продуктивности,</w:t>
      </w:r>
      <w:r w:rsidRPr="00E56BCF">
        <w:rPr>
          <w:b/>
          <w:bCs/>
        </w:rPr>
        <w:t xml:space="preserve"> об объемах </w:t>
      </w:r>
      <w:r w:rsidRPr="00E56BCF">
        <w:rPr>
          <w:b/>
          <w:bCs/>
        </w:rPr>
        <w:br/>
        <w:t>производства и реализации молока</w:t>
      </w:r>
      <w:r w:rsidRPr="00E56BCF">
        <w:rPr>
          <w:rFonts w:cs="Times New Roman"/>
          <w:b/>
        </w:rPr>
        <w:t xml:space="preserve"> по состоянию на 01.01.20___</w:t>
      </w:r>
    </w:p>
    <w:p w:rsidR="00E56BCF" w:rsidRPr="00E56BCF" w:rsidRDefault="00E56BCF" w:rsidP="00E56BCF">
      <w:pPr>
        <w:jc w:val="center"/>
        <w:rPr>
          <w:rFonts w:cs="Times New Roman"/>
          <w:sz w:val="24"/>
        </w:rPr>
      </w:pPr>
    </w:p>
    <w:p w:rsidR="00E56BCF" w:rsidRPr="00E56BCF" w:rsidRDefault="00E56BCF" w:rsidP="00E56BCF">
      <w:pPr>
        <w:rPr>
          <w:rFonts w:cs="Times New Roman"/>
        </w:rPr>
      </w:pPr>
      <w:r w:rsidRPr="00E56BCF">
        <w:rPr>
          <w:rFonts w:cs="Times New Roman"/>
        </w:rPr>
        <w:t>Наименование получателя субсидии:____________________________.</w:t>
      </w:r>
    </w:p>
    <w:p w:rsidR="00E56BCF" w:rsidRPr="00E56BCF" w:rsidRDefault="00E56BCF" w:rsidP="00E56BCF">
      <w:pPr>
        <w:rPr>
          <w:rFonts w:cs="Times New Roman"/>
          <w:sz w:val="22"/>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3685"/>
        <w:gridCol w:w="1985"/>
      </w:tblGrid>
      <w:tr w:rsidR="00E56BCF" w:rsidRPr="00E56BCF" w:rsidTr="00E56BCF">
        <w:trPr>
          <w:trHeight w:val="370"/>
        </w:trPr>
        <w:tc>
          <w:tcPr>
            <w:tcW w:w="3686" w:type="dxa"/>
            <w:vMerge w:val="restart"/>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Cs w:val="28"/>
              </w:rPr>
            </w:pPr>
            <w:r w:rsidRPr="00E56BCF">
              <w:rPr>
                <w:rFonts w:cs="Times New Roman"/>
                <w:szCs w:val="28"/>
              </w:rPr>
              <w:t xml:space="preserve">Наименование </w:t>
            </w:r>
          </w:p>
          <w:p w:rsidR="00E56BCF" w:rsidRPr="00E56BCF" w:rsidRDefault="00E56BCF" w:rsidP="00E56BCF">
            <w:pPr>
              <w:ind w:firstLine="0"/>
              <w:jc w:val="center"/>
              <w:rPr>
                <w:rFonts w:cs="Times New Roman"/>
                <w:szCs w:val="28"/>
              </w:rPr>
            </w:pPr>
            <w:r w:rsidRPr="00E56BCF">
              <w:rPr>
                <w:rFonts w:cs="Times New Roman"/>
                <w:szCs w:val="28"/>
              </w:rPr>
              <w:t>показателя</w:t>
            </w:r>
          </w:p>
        </w:tc>
        <w:tc>
          <w:tcPr>
            <w:tcW w:w="3685" w:type="dxa"/>
            <w:vMerge w:val="restart"/>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pacing w:val="-4"/>
                <w:szCs w:val="28"/>
              </w:rPr>
            </w:pPr>
            <w:r w:rsidRPr="00E56BCF">
              <w:rPr>
                <w:rFonts w:cs="Times New Roman"/>
                <w:spacing w:val="-4"/>
                <w:szCs w:val="28"/>
              </w:rPr>
              <w:t>Год, предшествующий отчетному финансовому году*</w:t>
            </w:r>
          </w:p>
        </w:tc>
        <w:tc>
          <w:tcPr>
            <w:tcW w:w="1985" w:type="dxa"/>
            <w:vMerge w:val="restart"/>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jc w:val="center"/>
              <w:rPr>
                <w:rFonts w:cs="Times New Roman"/>
                <w:szCs w:val="28"/>
              </w:rPr>
            </w:pPr>
            <w:r w:rsidRPr="00E56BCF">
              <w:rPr>
                <w:rFonts w:cs="Times New Roman"/>
                <w:szCs w:val="28"/>
              </w:rPr>
              <w:t>Отчетный финансовый год</w:t>
            </w:r>
          </w:p>
        </w:tc>
      </w:tr>
      <w:tr w:rsidR="00E56BCF" w:rsidRPr="00E56BCF" w:rsidTr="00E56BCF">
        <w:trPr>
          <w:trHeight w:val="322"/>
        </w:trPr>
        <w:tc>
          <w:tcPr>
            <w:tcW w:w="3686" w:type="dxa"/>
            <w:vMerge/>
            <w:tcBorders>
              <w:top w:val="single" w:sz="4" w:space="0" w:color="auto"/>
              <w:left w:val="single" w:sz="4" w:space="0" w:color="auto"/>
              <w:bottom w:val="single" w:sz="4" w:space="0" w:color="auto"/>
              <w:right w:val="single" w:sz="4" w:space="0" w:color="auto"/>
            </w:tcBorders>
            <w:vAlign w:val="center"/>
            <w:hideMark/>
          </w:tcPr>
          <w:p w:rsidR="00E56BCF" w:rsidRPr="00E56BCF" w:rsidRDefault="00E56BCF" w:rsidP="00E56BCF">
            <w:pPr>
              <w:ind w:firstLine="0"/>
              <w:rPr>
                <w:rFonts w:cs="Times New Roman"/>
                <w:szCs w:val="28"/>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rsidR="00E56BCF" w:rsidRPr="00E56BCF" w:rsidRDefault="00E56BCF" w:rsidP="00E56BCF">
            <w:pPr>
              <w:ind w:firstLine="0"/>
              <w:rPr>
                <w:rFonts w:cs="Times New Roman"/>
                <w:szCs w:val="2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E56BCF" w:rsidRPr="00E56BCF" w:rsidRDefault="00E56BCF" w:rsidP="00E56BCF">
            <w:pPr>
              <w:ind w:firstLine="0"/>
              <w:rPr>
                <w:rFonts w:cs="Times New Roman"/>
                <w:szCs w:val="28"/>
              </w:rPr>
            </w:pPr>
          </w:p>
        </w:tc>
      </w:tr>
      <w:tr w:rsidR="00E56BCF" w:rsidRPr="00E56BCF" w:rsidTr="00E56BCF">
        <w:tc>
          <w:tcPr>
            <w:tcW w:w="3686" w:type="dxa"/>
            <w:tcBorders>
              <w:top w:val="single" w:sz="4" w:space="0" w:color="auto"/>
              <w:left w:val="single" w:sz="4" w:space="0" w:color="auto"/>
              <w:bottom w:val="single" w:sz="4" w:space="0" w:color="auto"/>
              <w:right w:val="single" w:sz="4" w:space="0" w:color="auto"/>
            </w:tcBorders>
            <w:vAlign w:val="center"/>
            <w:hideMark/>
          </w:tcPr>
          <w:p w:rsidR="00E56BCF" w:rsidRPr="00E56BCF" w:rsidRDefault="00E56BCF" w:rsidP="00E56BCF">
            <w:pPr>
              <w:ind w:firstLine="0"/>
              <w:jc w:val="center"/>
              <w:rPr>
                <w:rFonts w:cs="Times New Roman"/>
                <w:szCs w:val="28"/>
              </w:rPr>
            </w:pPr>
            <w:r w:rsidRPr="00E56BCF">
              <w:rPr>
                <w:rFonts w:cs="Times New Roman"/>
                <w:szCs w:val="28"/>
              </w:rPr>
              <w:t>1</w:t>
            </w:r>
          </w:p>
        </w:tc>
        <w:tc>
          <w:tcPr>
            <w:tcW w:w="3685" w:type="dxa"/>
            <w:tcBorders>
              <w:top w:val="single" w:sz="4" w:space="0" w:color="auto"/>
              <w:left w:val="single" w:sz="4" w:space="0" w:color="auto"/>
              <w:bottom w:val="single" w:sz="4" w:space="0" w:color="auto"/>
              <w:right w:val="single" w:sz="4" w:space="0" w:color="auto"/>
            </w:tcBorders>
            <w:vAlign w:val="center"/>
            <w:hideMark/>
          </w:tcPr>
          <w:p w:rsidR="00E56BCF" w:rsidRPr="00E56BCF" w:rsidRDefault="00E56BCF" w:rsidP="00E56BCF">
            <w:pPr>
              <w:ind w:firstLine="0"/>
              <w:jc w:val="center"/>
              <w:rPr>
                <w:rFonts w:cs="Times New Roman"/>
                <w:szCs w:val="28"/>
              </w:rPr>
            </w:pPr>
            <w:r w:rsidRPr="00E56BCF">
              <w:rPr>
                <w:rFonts w:cs="Times New Roman"/>
                <w:szCs w:val="28"/>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rsidR="00E56BCF" w:rsidRPr="00E56BCF" w:rsidRDefault="00E56BCF" w:rsidP="00E56BCF">
            <w:pPr>
              <w:ind w:firstLine="0"/>
              <w:jc w:val="center"/>
              <w:rPr>
                <w:rFonts w:cs="Times New Roman"/>
                <w:szCs w:val="28"/>
              </w:rPr>
            </w:pPr>
            <w:r w:rsidRPr="00E56BCF">
              <w:rPr>
                <w:rFonts w:cs="Times New Roman"/>
                <w:szCs w:val="28"/>
              </w:rPr>
              <w:t>3</w:t>
            </w:r>
          </w:p>
        </w:tc>
      </w:tr>
      <w:tr w:rsidR="00E56BCF" w:rsidRPr="00E56BCF" w:rsidTr="00E56BCF">
        <w:tc>
          <w:tcPr>
            <w:tcW w:w="3686"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rPr>
                <w:rFonts w:cs="Times New Roman"/>
                <w:szCs w:val="28"/>
              </w:rPr>
            </w:pPr>
            <w:r w:rsidRPr="00E56BCF">
              <w:rPr>
                <w:rFonts w:cs="Times New Roman"/>
                <w:szCs w:val="28"/>
              </w:rPr>
              <w:t>Поголовье коров, голов</w:t>
            </w:r>
          </w:p>
        </w:tc>
        <w:tc>
          <w:tcPr>
            <w:tcW w:w="3685"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jc w:val="center"/>
              <w:rPr>
                <w:rFonts w:cs="Times New Roman"/>
                <w:szCs w:val="28"/>
              </w:rPr>
            </w:pPr>
          </w:p>
        </w:tc>
        <w:tc>
          <w:tcPr>
            <w:tcW w:w="1985"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jc w:val="center"/>
              <w:rPr>
                <w:rFonts w:cs="Times New Roman"/>
                <w:szCs w:val="28"/>
              </w:rPr>
            </w:pPr>
          </w:p>
        </w:tc>
      </w:tr>
      <w:tr w:rsidR="00E56BCF" w:rsidRPr="00E56BCF" w:rsidTr="00E56BCF">
        <w:trPr>
          <w:trHeight w:val="249"/>
        </w:trPr>
        <w:tc>
          <w:tcPr>
            <w:tcW w:w="3686" w:type="dxa"/>
            <w:tcBorders>
              <w:top w:val="single" w:sz="4" w:space="0" w:color="auto"/>
              <w:left w:val="single" w:sz="4" w:space="0" w:color="auto"/>
              <w:bottom w:val="single" w:sz="4" w:space="0" w:color="auto"/>
              <w:right w:val="single" w:sz="4" w:space="0" w:color="auto"/>
            </w:tcBorders>
            <w:hideMark/>
          </w:tcPr>
          <w:p w:rsidR="00E56BCF" w:rsidRPr="00E56BCF" w:rsidRDefault="00E56BCF" w:rsidP="00E56BCF">
            <w:pPr>
              <w:ind w:firstLine="0"/>
              <w:rPr>
                <w:rFonts w:cs="Times New Roman"/>
                <w:szCs w:val="28"/>
              </w:rPr>
            </w:pPr>
            <w:r w:rsidRPr="00E56BCF">
              <w:rPr>
                <w:rFonts w:cs="Times New Roman"/>
                <w:szCs w:val="28"/>
              </w:rPr>
              <w:t>Молочная продуктивность коров, кг</w:t>
            </w:r>
          </w:p>
        </w:tc>
        <w:tc>
          <w:tcPr>
            <w:tcW w:w="3685"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jc w:val="center"/>
              <w:rPr>
                <w:rFonts w:cs="Times New Roman"/>
                <w:szCs w:val="28"/>
              </w:rPr>
            </w:pPr>
          </w:p>
        </w:tc>
        <w:tc>
          <w:tcPr>
            <w:tcW w:w="1985"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jc w:val="center"/>
              <w:rPr>
                <w:rFonts w:cs="Times New Roman"/>
                <w:szCs w:val="28"/>
              </w:rPr>
            </w:pPr>
          </w:p>
        </w:tc>
      </w:tr>
      <w:tr w:rsidR="00E56BCF" w:rsidRPr="00E56BCF" w:rsidTr="00E56BCF">
        <w:trPr>
          <w:trHeight w:val="249"/>
        </w:trPr>
        <w:tc>
          <w:tcPr>
            <w:tcW w:w="3686"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rPr>
                <w:rFonts w:cs="Times New Roman"/>
                <w:szCs w:val="28"/>
              </w:rPr>
            </w:pPr>
            <w:r w:rsidRPr="00E56BCF">
              <w:rPr>
                <w:bCs/>
              </w:rPr>
              <w:t xml:space="preserve">Объем производства </w:t>
            </w:r>
            <w:r w:rsidRPr="00E56BCF">
              <w:rPr>
                <w:bCs/>
              </w:rPr>
              <w:br/>
              <w:t>коровьего молока, тонн</w:t>
            </w:r>
          </w:p>
        </w:tc>
        <w:tc>
          <w:tcPr>
            <w:tcW w:w="3685"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jc w:val="center"/>
              <w:rPr>
                <w:rFonts w:cs="Times New Roman"/>
                <w:szCs w:val="28"/>
              </w:rPr>
            </w:pPr>
          </w:p>
        </w:tc>
        <w:tc>
          <w:tcPr>
            <w:tcW w:w="1985"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jc w:val="center"/>
              <w:rPr>
                <w:rFonts w:cs="Times New Roman"/>
                <w:szCs w:val="28"/>
              </w:rPr>
            </w:pPr>
          </w:p>
        </w:tc>
      </w:tr>
      <w:tr w:rsidR="00E56BCF" w:rsidRPr="00E56BCF" w:rsidTr="00E56BCF">
        <w:trPr>
          <w:trHeight w:val="249"/>
        </w:trPr>
        <w:tc>
          <w:tcPr>
            <w:tcW w:w="3686"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rPr>
                <w:bCs/>
              </w:rPr>
            </w:pPr>
            <w:r w:rsidRPr="00E56BCF">
              <w:rPr>
                <w:rFonts w:cs="Times New Roman"/>
                <w:szCs w:val="28"/>
              </w:rPr>
              <w:t xml:space="preserve">Объем реализованного и (или) отгруженного на собственную переработку коровьего молока </w:t>
            </w:r>
            <w:r w:rsidRPr="00E56BCF">
              <w:rPr>
                <w:rFonts w:cs="Times New Roman"/>
                <w:szCs w:val="28"/>
              </w:rPr>
              <w:br/>
              <w:t>в физическом весе, тонн</w:t>
            </w:r>
          </w:p>
        </w:tc>
        <w:tc>
          <w:tcPr>
            <w:tcW w:w="3685"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jc w:val="center"/>
              <w:rPr>
                <w:rFonts w:cs="Times New Roman"/>
                <w:szCs w:val="28"/>
              </w:rPr>
            </w:pPr>
          </w:p>
        </w:tc>
        <w:tc>
          <w:tcPr>
            <w:tcW w:w="1985" w:type="dxa"/>
            <w:tcBorders>
              <w:top w:val="single" w:sz="4" w:space="0" w:color="auto"/>
              <w:left w:val="single" w:sz="4" w:space="0" w:color="auto"/>
              <w:bottom w:val="single" w:sz="4" w:space="0" w:color="auto"/>
              <w:right w:val="single" w:sz="4" w:space="0" w:color="auto"/>
            </w:tcBorders>
          </w:tcPr>
          <w:p w:rsidR="00E56BCF" w:rsidRPr="00E56BCF" w:rsidRDefault="00E56BCF" w:rsidP="00E56BCF">
            <w:pPr>
              <w:ind w:firstLine="0"/>
              <w:jc w:val="center"/>
              <w:rPr>
                <w:rFonts w:cs="Times New Roman"/>
                <w:szCs w:val="28"/>
              </w:rPr>
            </w:pPr>
          </w:p>
        </w:tc>
      </w:tr>
    </w:tbl>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r w:rsidRPr="00E56BCF">
        <w:rPr>
          <w:rFonts w:cs="Times New Roman"/>
          <w:szCs w:val="28"/>
        </w:rPr>
        <w:t>* Не заполняется получателями субсидий, начавшими хозяйственную деятельность по направлению предоставления субсидий в отчетном финансовом году.</w:t>
      </w:r>
    </w:p>
    <w:p w:rsidR="00E56BCF" w:rsidRPr="00E56BCF" w:rsidRDefault="00E56BCF" w:rsidP="00E56BCF">
      <w:pPr>
        <w:jc w:val="both"/>
        <w:rPr>
          <w:rFonts w:cs="Times New Roman"/>
          <w:sz w:val="20"/>
          <w:szCs w:val="28"/>
        </w:rPr>
      </w:pPr>
    </w:p>
    <w:p w:rsidR="00E56BCF" w:rsidRPr="00E56BCF" w:rsidRDefault="00E56BCF" w:rsidP="00E56BCF">
      <w:pPr>
        <w:ind w:firstLine="0"/>
        <w:rPr>
          <w:rFonts w:cs="Times New Roman"/>
          <w:szCs w:val="28"/>
        </w:rPr>
      </w:pPr>
      <w:r w:rsidRPr="00E56BCF">
        <w:rPr>
          <w:rFonts w:cs="Times New Roman"/>
          <w:szCs w:val="28"/>
        </w:rPr>
        <w:t>«_____» _______________ 20___ г.</w:t>
      </w:r>
    </w:p>
    <w:p w:rsidR="00E56BCF" w:rsidRPr="00E56BCF" w:rsidRDefault="00E56BCF" w:rsidP="00E56BCF">
      <w:pPr>
        <w:rPr>
          <w:rFonts w:cs="Times New Roman"/>
          <w:sz w:val="22"/>
          <w:szCs w:val="28"/>
        </w:rPr>
      </w:pPr>
    </w:p>
    <w:p w:rsidR="00E56BCF" w:rsidRPr="00E56BCF" w:rsidRDefault="00E56BCF" w:rsidP="00E56BCF">
      <w:pPr>
        <w:ind w:firstLine="0"/>
        <w:rPr>
          <w:rFonts w:cs="Times New Roman"/>
        </w:rPr>
      </w:pPr>
      <w:r w:rsidRPr="00E56BCF">
        <w:rPr>
          <w:rFonts w:cs="Times New Roman"/>
        </w:rPr>
        <w:t>Руководитель                      ____________       ______________________</w:t>
      </w:r>
    </w:p>
    <w:p w:rsidR="00E56BCF" w:rsidRPr="00E56BCF" w:rsidRDefault="00E56BCF" w:rsidP="00E56BCF">
      <w:pPr>
        <w:rPr>
          <w:rFonts w:cs="Times New Roman"/>
          <w:sz w:val="24"/>
          <w:szCs w:val="24"/>
        </w:rPr>
      </w:pPr>
      <w:r w:rsidRPr="00E56BCF">
        <w:rPr>
          <w:rFonts w:cs="Times New Roman"/>
          <w:sz w:val="24"/>
          <w:szCs w:val="24"/>
        </w:rPr>
        <w:t xml:space="preserve">                                               (подпись)                   (расшифровка подписи)</w:t>
      </w:r>
    </w:p>
    <w:p w:rsidR="00E56BCF" w:rsidRPr="00E56BCF" w:rsidRDefault="00E56BCF" w:rsidP="00E56BCF">
      <w:pPr>
        <w:rPr>
          <w:rFonts w:cs="Times New Roman"/>
          <w:sz w:val="18"/>
        </w:rPr>
      </w:pPr>
    </w:p>
    <w:p w:rsidR="00E56BCF" w:rsidRPr="00E56BCF" w:rsidRDefault="00E56BCF" w:rsidP="00E56BCF">
      <w:pPr>
        <w:ind w:firstLine="0"/>
        <w:rPr>
          <w:rFonts w:cs="Times New Roman"/>
        </w:rPr>
      </w:pPr>
      <w:r w:rsidRPr="00E56BCF">
        <w:rPr>
          <w:rFonts w:cs="Times New Roman"/>
        </w:rPr>
        <w:t>Главный бухгалтер                ___________       ______________________</w:t>
      </w:r>
    </w:p>
    <w:p w:rsidR="00E56BCF" w:rsidRPr="00E56BCF" w:rsidRDefault="00E56BCF" w:rsidP="00E56BCF">
      <w:pPr>
        <w:rPr>
          <w:rFonts w:cs="Times New Roman"/>
          <w:sz w:val="24"/>
          <w:szCs w:val="24"/>
        </w:rPr>
      </w:pPr>
      <w:r w:rsidRPr="00E56BCF">
        <w:rPr>
          <w:rFonts w:cs="Times New Roman"/>
        </w:rPr>
        <w:t xml:space="preserve">                                          </w:t>
      </w:r>
      <w:r w:rsidRPr="00E56BCF">
        <w:rPr>
          <w:rFonts w:cs="Times New Roman"/>
          <w:sz w:val="24"/>
          <w:szCs w:val="24"/>
        </w:rPr>
        <w:t xml:space="preserve">(подпись)                    (расшифровка подписи)  </w:t>
      </w:r>
    </w:p>
    <w:p w:rsidR="00E56BCF" w:rsidRPr="00E56BCF" w:rsidRDefault="00E56BCF" w:rsidP="00E56BCF">
      <w:pPr>
        <w:ind w:firstLine="0"/>
        <w:rPr>
          <w:rFonts w:cs="Times New Roman"/>
        </w:rPr>
      </w:pPr>
      <w:r w:rsidRPr="00E56BCF">
        <w:rPr>
          <w:rFonts w:cs="Times New Roman"/>
        </w:rPr>
        <w:t xml:space="preserve">М.П. </w:t>
      </w:r>
    </w:p>
    <w:p w:rsidR="00E56BCF" w:rsidRPr="00E56BCF" w:rsidRDefault="00E56BCF" w:rsidP="00E56BCF">
      <w:pPr>
        <w:rPr>
          <w:rFonts w:cs="Times New Roman"/>
          <w:sz w:val="20"/>
        </w:rPr>
      </w:pPr>
    </w:p>
    <w:p w:rsidR="00E56BCF" w:rsidRPr="00E56BCF" w:rsidRDefault="00E56BCF" w:rsidP="00E56BCF">
      <w:pPr>
        <w:keepNext/>
        <w:ind w:firstLine="0"/>
        <w:rPr>
          <w:rFonts w:cs="Times New Roman"/>
        </w:rPr>
      </w:pPr>
      <w:r w:rsidRPr="00E56BCF">
        <w:rPr>
          <w:rFonts w:cs="Times New Roman"/>
        </w:rPr>
        <w:t>СОГЛАСОВАНО</w:t>
      </w:r>
    </w:p>
    <w:p w:rsidR="00E56BCF" w:rsidRPr="00E56BCF" w:rsidRDefault="00E56BCF" w:rsidP="00E56BCF">
      <w:pPr>
        <w:keepNext/>
        <w:ind w:firstLine="0"/>
        <w:rPr>
          <w:rFonts w:cs="Times New Roman"/>
        </w:rPr>
      </w:pPr>
      <w:r w:rsidRPr="00E56BCF">
        <w:rPr>
          <w:rFonts w:cs="Times New Roman"/>
        </w:rPr>
        <w:t xml:space="preserve">Руководитель органа </w:t>
      </w:r>
      <w:r w:rsidRPr="00E56BCF">
        <w:rPr>
          <w:rFonts w:cs="Times New Roman"/>
        </w:rPr>
        <w:br/>
        <w:t xml:space="preserve">управления сельским </w:t>
      </w:r>
      <w:r w:rsidRPr="00E56BCF">
        <w:rPr>
          <w:rFonts w:cs="Times New Roman"/>
        </w:rPr>
        <w:br/>
        <w:t xml:space="preserve">хозяйством городского округа </w:t>
      </w:r>
      <w:r w:rsidRPr="00E56BCF">
        <w:rPr>
          <w:rFonts w:cs="Times New Roman"/>
        </w:rPr>
        <w:br/>
        <w:t xml:space="preserve">или муниципального района     </w:t>
      </w:r>
      <w:r w:rsidRPr="00E56BCF">
        <w:rPr>
          <w:rFonts w:cs="Times New Roman"/>
        </w:rPr>
        <w:tab/>
        <w:t>__________      ____________________</w:t>
      </w:r>
    </w:p>
    <w:p w:rsidR="00E56BCF" w:rsidRPr="00E56BCF" w:rsidRDefault="00E56BCF" w:rsidP="00E56BCF">
      <w:pPr>
        <w:ind w:left="707"/>
        <w:rPr>
          <w:rFonts w:cs="Times New Roman"/>
          <w:sz w:val="10"/>
          <w:szCs w:val="10"/>
        </w:rPr>
        <w:sectPr w:rsidR="00E56BCF" w:rsidRPr="00E56BCF" w:rsidSect="00E56BCF">
          <w:pgSz w:w="11906" w:h="16838"/>
          <w:pgMar w:top="1134" w:right="567" w:bottom="1134" w:left="1985" w:header="709" w:footer="709" w:gutter="0"/>
          <w:pgNumType w:start="1"/>
          <w:cols w:space="720"/>
          <w:titlePg/>
          <w:docGrid w:linePitch="381"/>
        </w:sectPr>
      </w:pPr>
      <w:r w:rsidRPr="00E56BCF">
        <w:rPr>
          <w:rFonts w:cs="Times New Roman"/>
          <w:sz w:val="24"/>
          <w:szCs w:val="24"/>
        </w:rPr>
        <w:t xml:space="preserve">                                                   (подпись)               (расшифровка подписи)</w:t>
      </w:r>
      <w:r w:rsidRPr="00E56BCF">
        <w:rPr>
          <w:rFonts w:cs="Times New Roman"/>
          <w:sz w:val="10"/>
          <w:szCs w:val="10"/>
        </w:rPr>
        <w:br w:type="page"/>
      </w:r>
    </w:p>
    <w:tbl>
      <w:tblPr>
        <w:tblW w:w="5454" w:type="pct"/>
        <w:tblCellMar>
          <w:left w:w="105" w:type="dxa"/>
          <w:right w:w="105" w:type="dxa"/>
        </w:tblCellMar>
        <w:tblLook w:val="04A0" w:firstRow="1" w:lastRow="0" w:firstColumn="1" w:lastColumn="0" w:noHBand="0" w:noVBand="1"/>
      </w:tblPr>
      <w:tblGrid>
        <w:gridCol w:w="9284"/>
        <w:gridCol w:w="7026"/>
      </w:tblGrid>
      <w:tr w:rsidR="00E56BCF" w:rsidRPr="00E56BCF" w:rsidTr="00E56BCF">
        <w:tc>
          <w:tcPr>
            <w:tcW w:w="2846" w:type="pct"/>
          </w:tcPr>
          <w:p w:rsidR="00E56BCF" w:rsidRPr="00E56BCF" w:rsidRDefault="00E56BCF" w:rsidP="00E56BCF">
            <w:pPr>
              <w:ind w:firstLine="0"/>
              <w:rPr>
                <w:color w:val="000000"/>
                <w:szCs w:val="28"/>
              </w:rPr>
            </w:pPr>
            <w:r w:rsidRPr="00E56BCF">
              <w:rPr>
                <w:color w:val="000000"/>
                <w:szCs w:val="28"/>
              </w:rPr>
              <w:t>Заполняется получателем субсидии</w:t>
            </w:r>
          </w:p>
          <w:p w:rsidR="00E56BCF" w:rsidRPr="00E56BCF" w:rsidRDefault="00E56BCF" w:rsidP="00E56BCF">
            <w:pPr>
              <w:ind w:firstLine="0"/>
              <w:rPr>
                <w:color w:val="000000"/>
                <w:szCs w:val="28"/>
              </w:rPr>
            </w:pPr>
          </w:p>
          <w:p w:rsidR="00E56BCF" w:rsidRPr="00E56BCF" w:rsidRDefault="00E56BCF" w:rsidP="00E56BCF">
            <w:pPr>
              <w:ind w:firstLine="0"/>
            </w:pPr>
            <w:r w:rsidRPr="00E56BCF">
              <w:t xml:space="preserve">Представляется в орган управления сельским хозяйством соответствующего городского округа или муниципального района области для представления </w:t>
            </w:r>
            <w:r w:rsidRPr="00E56BCF">
              <w:br/>
              <w:t>в департамент агропромышленного</w:t>
            </w:r>
          </w:p>
          <w:p w:rsidR="00E56BCF" w:rsidRPr="00E56BCF" w:rsidRDefault="00E56BCF" w:rsidP="00E56BCF">
            <w:pPr>
              <w:ind w:firstLine="0"/>
            </w:pPr>
            <w:r w:rsidRPr="00E56BCF">
              <w:t>комплекса и потребительского рынка Ярославской области</w:t>
            </w:r>
          </w:p>
          <w:p w:rsidR="00E56BCF" w:rsidRPr="00E56BCF" w:rsidRDefault="00E56BCF" w:rsidP="00E56BCF">
            <w:pPr>
              <w:rPr>
                <w:color w:val="000000"/>
                <w:szCs w:val="28"/>
              </w:rPr>
            </w:pPr>
          </w:p>
        </w:tc>
        <w:tc>
          <w:tcPr>
            <w:tcW w:w="2154" w:type="pct"/>
          </w:tcPr>
          <w:p w:rsidR="00E56BCF" w:rsidRPr="00E56BCF" w:rsidRDefault="00E56BCF" w:rsidP="00E56BCF">
            <w:pPr>
              <w:ind w:firstLine="0"/>
              <w:rPr>
                <w:color w:val="000000"/>
                <w:szCs w:val="28"/>
              </w:rPr>
            </w:pPr>
            <w:r w:rsidRPr="00E56BCF">
              <w:rPr>
                <w:color w:val="000000"/>
                <w:szCs w:val="28"/>
              </w:rPr>
              <w:t>Приложение 4</w:t>
            </w:r>
          </w:p>
          <w:p w:rsidR="00E56BCF" w:rsidRPr="00E56BCF" w:rsidRDefault="00E56BCF" w:rsidP="00E56BCF">
            <w:pPr>
              <w:ind w:firstLine="0"/>
              <w:rPr>
                <w:color w:val="000000"/>
                <w:szCs w:val="28"/>
              </w:rPr>
            </w:pPr>
            <w:r w:rsidRPr="00E56BCF">
              <w:rPr>
                <w:color w:val="000000"/>
                <w:szCs w:val="28"/>
              </w:rPr>
              <w:t>к Порядку предоставления</w:t>
            </w:r>
          </w:p>
          <w:p w:rsidR="00E56BCF" w:rsidRPr="00E56BCF" w:rsidRDefault="00E56BCF" w:rsidP="00E56BCF">
            <w:pPr>
              <w:ind w:firstLine="0"/>
              <w:rPr>
                <w:rFonts w:cs="Times New Roman"/>
                <w:szCs w:val="28"/>
              </w:rPr>
            </w:pPr>
            <w:r w:rsidRPr="00E56BCF">
              <w:rPr>
                <w:color w:val="000000"/>
                <w:szCs w:val="28"/>
              </w:rPr>
              <w:t xml:space="preserve">из федерального и областного </w:t>
            </w:r>
            <w:r w:rsidRPr="00E56BCF">
              <w:rPr>
                <w:color w:val="000000"/>
                <w:szCs w:val="28"/>
              </w:rPr>
              <w:br/>
              <w:t xml:space="preserve">бюджетов субсидий, </w:t>
            </w:r>
            <w:r w:rsidRPr="00E56BCF">
              <w:rPr>
                <w:rFonts w:cs="Times New Roman"/>
                <w:spacing w:val="-4"/>
                <w:szCs w:val="28"/>
              </w:rPr>
              <w:t>направленных</w:t>
            </w:r>
            <w:r w:rsidRPr="00E56BCF">
              <w:rPr>
                <w:rFonts w:cs="Times New Roman"/>
                <w:szCs w:val="28"/>
              </w:rPr>
              <w:t xml:space="preserve"> </w:t>
            </w:r>
          </w:p>
          <w:p w:rsidR="00E56BCF" w:rsidRPr="00E56BCF" w:rsidRDefault="00E56BCF" w:rsidP="00E56BCF">
            <w:pPr>
              <w:ind w:firstLine="0"/>
              <w:rPr>
                <w:color w:val="000000"/>
                <w:szCs w:val="28"/>
              </w:rPr>
            </w:pPr>
            <w:r w:rsidRPr="00E56BCF">
              <w:rPr>
                <w:rFonts w:cs="Times New Roman"/>
                <w:szCs w:val="28"/>
              </w:rPr>
              <w:t xml:space="preserve">на стимулирование прироста </w:t>
            </w:r>
            <w:r w:rsidRPr="00E56BCF">
              <w:rPr>
                <w:rFonts w:cs="Times New Roman"/>
                <w:szCs w:val="28"/>
              </w:rPr>
              <w:br/>
              <w:t xml:space="preserve">производства молока </w:t>
            </w:r>
          </w:p>
          <w:p w:rsidR="00E56BCF" w:rsidRPr="00E56BCF" w:rsidRDefault="00E56BCF" w:rsidP="00E56BCF">
            <w:pPr>
              <w:ind w:firstLine="0"/>
              <w:rPr>
                <w:szCs w:val="28"/>
              </w:rPr>
            </w:pPr>
          </w:p>
          <w:p w:rsidR="00E56BCF" w:rsidRPr="00E56BCF" w:rsidRDefault="00E56BCF" w:rsidP="00E56BCF">
            <w:pPr>
              <w:rPr>
                <w:szCs w:val="28"/>
              </w:rPr>
            </w:pPr>
          </w:p>
          <w:p w:rsidR="00E56BCF" w:rsidRPr="00E56BCF" w:rsidRDefault="00E56BCF" w:rsidP="00E56BCF">
            <w:pPr>
              <w:ind w:firstLine="0"/>
              <w:rPr>
                <w:color w:val="000000"/>
                <w:szCs w:val="28"/>
              </w:rPr>
            </w:pPr>
            <w:r w:rsidRPr="00E56BCF">
              <w:rPr>
                <w:szCs w:val="28"/>
              </w:rPr>
              <w:t>Форма</w:t>
            </w:r>
            <w:r w:rsidRPr="00E56BCF">
              <w:rPr>
                <w:color w:val="000000"/>
                <w:szCs w:val="28"/>
              </w:rPr>
              <w:t xml:space="preserve"> </w:t>
            </w:r>
          </w:p>
          <w:p w:rsidR="00E56BCF" w:rsidRPr="00E56BCF" w:rsidRDefault="00E56BCF" w:rsidP="00E56BCF">
            <w:pPr>
              <w:rPr>
                <w:color w:val="000000"/>
                <w:szCs w:val="28"/>
              </w:rPr>
            </w:pPr>
          </w:p>
          <w:p w:rsidR="00E56BCF" w:rsidRPr="00E56BCF" w:rsidRDefault="00E56BCF" w:rsidP="00E56BCF">
            <w:pPr>
              <w:rPr>
                <w:color w:val="000000"/>
                <w:szCs w:val="28"/>
              </w:rPr>
            </w:pPr>
          </w:p>
        </w:tc>
      </w:tr>
    </w:tbl>
    <w:p w:rsidR="00E56BCF" w:rsidRPr="00E56BCF" w:rsidRDefault="00E56BCF" w:rsidP="00E56BCF">
      <w:pPr>
        <w:ind w:firstLine="0"/>
        <w:jc w:val="center"/>
        <w:rPr>
          <w:b/>
          <w:color w:val="000000"/>
          <w:szCs w:val="28"/>
        </w:rPr>
      </w:pPr>
      <w:r w:rsidRPr="00E56BCF">
        <w:rPr>
          <w:b/>
          <w:color w:val="000000"/>
          <w:szCs w:val="28"/>
        </w:rPr>
        <w:t>СПРАВКА-РАСЧЕТ</w:t>
      </w:r>
    </w:p>
    <w:p w:rsidR="00E56BCF" w:rsidRPr="00E56BCF" w:rsidRDefault="00E56BCF" w:rsidP="00E56BCF">
      <w:pPr>
        <w:ind w:firstLine="0"/>
        <w:jc w:val="center"/>
        <w:rPr>
          <w:b/>
          <w:color w:val="000000"/>
          <w:szCs w:val="28"/>
        </w:rPr>
      </w:pPr>
      <w:r w:rsidRPr="00E56BCF">
        <w:rPr>
          <w:b/>
          <w:color w:val="000000"/>
          <w:szCs w:val="28"/>
        </w:rPr>
        <w:t xml:space="preserve"> </w:t>
      </w:r>
      <w:r w:rsidRPr="00E56BCF">
        <w:rPr>
          <w:rFonts w:eastAsia="Calibri"/>
          <w:b/>
          <w:szCs w:val="28"/>
        </w:rPr>
        <w:t>субсидии, направленной на стимулирование прироста производства молока, предоставляемой из федерального/областного бюджета, на 1 тонну реализованного и (или) отгруженного</w:t>
      </w:r>
      <w:r w:rsidRPr="00E56BCF">
        <w:rPr>
          <w:b/>
          <w:color w:val="000000"/>
          <w:szCs w:val="28"/>
        </w:rPr>
        <w:t xml:space="preserve"> </w:t>
      </w:r>
      <w:r w:rsidRPr="00E56BCF">
        <w:rPr>
          <w:rFonts w:eastAsia="Calibri"/>
          <w:b/>
          <w:szCs w:val="28"/>
        </w:rPr>
        <w:t xml:space="preserve">на собственную переработку коровьего молока за </w:t>
      </w:r>
      <w:r w:rsidRPr="00E56BCF">
        <w:rPr>
          <w:rFonts w:eastAsia="Calibri"/>
          <w:b/>
          <w:szCs w:val="28"/>
          <w:lang w:val="en-US"/>
        </w:rPr>
        <w:t>II</w:t>
      </w:r>
      <w:r w:rsidRPr="00E56BCF">
        <w:rPr>
          <w:rFonts w:eastAsia="Calibri"/>
          <w:b/>
          <w:szCs w:val="28"/>
        </w:rPr>
        <w:t xml:space="preserve"> полугодие 20___ г.</w:t>
      </w:r>
    </w:p>
    <w:p w:rsidR="00E56BCF" w:rsidRPr="00E56BCF" w:rsidRDefault="00E56BCF" w:rsidP="00E56BCF">
      <w:pPr>
        <w:jc w:val="center"/>
        <w:rPr>
          <w:b/>
          <w:color w:val="000000"/>
          <w:szCs w:val="28"/>
        </w:rPr>
      </w:pPr>
      <w:r w:rsidRPr="00E56BCF">
        <w:rPr>
          <w:b/>
          <w:color w:val="000000"/>
          <w:szCs w:val="28"/>
        </w:rPr>
        <w:t>________________________________________________</w:t>
      </w:r>
    </w:p>
    <w:p w:rsidR="00E56BCF" w:rsidRPr="00E56BCF" w:rsidRDefault="00E56BCF" w:rsidP="00E56BCF">
      <w:pPr>
        <w:jc w:val="center"/>
        <w:rPr>
          <w:b/>
          <w:color w:val="000000"/>
          <w:sz w:val="24"/>
          <w:szCs w:val="24"/>
        </w:rPr>
      </w:pPr>
      <w:r w:rsidRPr="00E56BCF">
        <w:rPr>
          <w:b/>
          <w:color w:val="000000"/>
          <w:sz w:val="24"/>
          <w:szCs w:val="24"/>
        </w:rPr>
        <w:t>(получатель субсидии)</w:t>
      </w:r>
    </w:p>
    <w:p w:rsidR="00E56BCF" w:rsidRPr="00E56BCF" w:rsidRDefault="00E56BCF" w:rsidP="00E56BCF">
      <w:pPr>
        <w:jc w:val="center"/>
        <w:rPr>
          <w:b/>
          <w:color w:val="000000"/>
          <w:sz w:val="24"/>
          <w:szCs w:val="24"/>
        </w:rPr>
      </w:pPr>
    </w:p>
    <w:tbl>
      <w:tblPr>
        <w:tblW w:w="4926" w:type="pct"/>
        <w:tblLayout w:type="fixed"/>
        <w:tblCellMar>
          <w:left w:w="105" w:type="dxa"/>
          <w:right w:w="105" w:type="dxa"/>
        </w:tblCellMar>
        <w:tblLook w:val="04A0" w:firstRow="1" w:lastRow="0" w:firstColumn="1" w:lastColumn="0" w:noHBand="0" w:noVBand="1"/>
      </w:tblPr>
      <w:tblGrid>
        <w:gridCol w:w="2258"/>
        <w:gridCol w:w="2723"/>
        <w:gridCol w:w="1721"/>
        <w:gridCol w:w="2151"/>
        <w:gridCol w:w="2148"/>
        <w:gridCol w:w="2012"/>
        <w:gridCol w:w="1718"/>
      </w:tblGrid>
      <w:tr w:rsidR="00E56BCF" w:rsidRPr="00E56BCF" w:rsidTr="00E56BCF">
        <w:tc>
          <w:tcPr>
            <w:tcW w:w="766" w:type="pct"/>
            <w:vMerge w:val="restart"/>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ind w:firstLine="0"/>
              <w:jc w:val="center"/>
              <w:rPr>
                <w:rFonts w:eastAsia="Calibri"/>
                <w:szCs w:val="28"/>
              </w:rPr>
            </w:pPr>
            <w:r w:rsidRPr="00E56BCF">
              <w:rPr>
                <w:rFonts w:eastAsia="Calibri"/>
                <w:szCs w:val="28"/>
              </w:rPr>
              <w:t>Наименование</w:t>
            </w:r>
          </w:p>
          <w:p w:rsidR="00E56BCF" w:rsidRPr="00E56BCF" w:rsidRDefault="00E56BCF" w:rsidP="00E56BCF">
            <w:pPr>
              <w:ind w:firstLine="0"/>
              <w:jc w:val="center"/>
              <w:rPr>
                <w:color w:val="000000"/>
                <w:szCs w:val="28"/>
              </w:rPr>
            </w:pPr>
            <w:r w:rsidRPr="00E56BCF">
              <w:rPr>
                <w:rFonts w:eastAsia="Calibri"/>
                <w:szCs w:val="28"/>
              </w:rPr>
              <w:t>показателя</w:t>
            </w:r>
          </w:p>
        </w:tc>
        <w:tc>
          <w:tcPr>
            <w:tcW w:w="924" w:type="pct"/>
            <w:vMerge w:val="restart"/>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ind w:firstLine="0"/>
              <w:jc w:val="center"/>
              <w:rPr>
                <w:color w:val="000000"/>
                <w:szCs w:val="28"/>
              </w:rPr>
            </w:pPr>
            <w:r w:rsidRPr="00E56BCF">
              <w:rPr>
                <w:rFonts w:eastAsia="Calibri"/>
                <w:szCs w:val="28"/>
              </w:rPr>
              <w:t>Объем реализации и (или) отгрузки на собственную переработку молока, тонн в физическом весе</w:t>
            </w:r>
          </w:p>
        </w:tc>
        <w:tc>
          <w:tcPr>
            <w:tcW w:w="584" w:type="pct"/>
            <w:vMerge w:val="restart"/>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ind w:firstLine="0"/>
              <w:jc w:val="center"/>
              <w:rPr>
                <w:color w:val="000000"/>
                <w:szCs w:val="28"/>
              </w:rPr>
            </w:pPr>
            <w:r w:rsidRPr="00E56BCF">
              <w:rPr>
                <w:rFonts w:eastAsia="Calibri"/>
                <w:szCs w:val="28"/>
              </w:rPr>
              <w:t>Ставка субсидии, рублей за 1 тонну</w:t>
            </w:r>
          </w:p>
        </w:tc>
        <w:tc>
          <w:tcPr>
            <w:tcW w:w="730" w:type="pct"/>
            <w:vMerge w:val="restart"/>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ind w:firstLine="0"/>
              <w:jc w:val="center"/>
              <w:rPr>
                <w:szCs w:val="28"/>
              </w:rPr>
            </w:pPr>
            <w:r w:rsidRPr="00E56BCF">
              <w:rPr>
                <w:szCs w:val="28"/>
              </w:rPr>
              <w:t xml:space="preserve">Сумма </w:t>
            </w:r>
            <w:r w:rsidRPr="00E56BCF">
              <w:rPr>
                <w:szCs w:val="28"/>
              </w:rPr>
              <w:br/>
              <w:t>субсидии,</w:t>
            </w:r>
          </w:p>
          <w:p w:rsidR="00E56BCF" w:rsidRPr="00E56BCF" w:rsidRDefault="00E56BCF" w:rsidP="00E56BCF">
            <w:pPr>
              <w:ind w:firstLine="0"/>
              <w:jc w:val="center"/>
              <w:rPr>
                <w:szCs w:val="28"/>
              </w:rPr>
            </w:pPr>
            <w:r w:rsidRPr="00E56BCF">
              <w:rPr>
                <w:szCs w:val="28"/>
              </w:rPr>
              <w:t>тыс. руб.</w:t>
            </w:r>
          </w:p>
          <w:p w:rsidR="00E56BCF" w:rsidRPr="00E56BCF" w:rsidRDefault="00E56BCF" w:rsidP="00E56BCF">
            <w:pPr>
              <w:ind w:firstLine="0"/>
              <w:jc w:val="center"/>
              <w:rPr>
                <w:color w:val="000000"/>
                <w:szCs w:val="28"/>
              </w:rPr>
            </w:pPr>
            <w:r w:rsidRPr="00E56BCF">
              <w:rPr>
                <w:szCs w:val="28"/>
              </w:rPr>
              <w:t>(гр. 2 × гр. 3)</w:t>
            </w:r>
          </w:p>
        </w:tc>
        <w:tc>
          <w:tcPr>
            <w:tcW w:w="729" w:type="pct"/>
            <w:vMerge w:val="restart"/>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ind w:firstLine="0"/>
              <w:jc w:val="center"/>
              <w:rPr>
                <w:color w:val="000000"/>
                <w:szCs w:val="28"/>
              </w:rPr>
            </w:pPr>
            <w:r w:rsidRPr="00E56BCF">
              <w:rPr>
                <w:color w:val="000000"/>
                <w:szCs w:val="28"/>
              </w:rPr>
              <w:t>Субсидия, начисленная в пределах лимитов бюджетных обязательств,</w:t>
            </w:r>
          </w:p>
          <w:p w:rsidR="00E56BCF" w:rsidRPr="00E56BCF" w:rsidRDefault="00E56BCF" w:rsidP="00E56BCF">
            <w:pPr>
              <w:ind w:firstLine="0"/>
              <w:jc w:val="center"/>
              <w:rPr>
                <w:color w:val="000000"/>
                <w:szCs w:val="28"/>
              </w:rPr>
            </w:pPr>
            <w:r w:rsidRPr="00E56BCF">
              <w:rPr>
                <w:color w:val="000000"/>
                <w:szCs w:val="28"/>
              </w:rPr>
              <w:t>руб.*</w:t>
            </w:r>
          </w:p>
        </w:tc>
        <w:tc>
          <w:tcPr>
            <w:tcW w:w="1266" w:type="pct"/>
            <w:gridSpan w:val="2"/>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jc w:val="center"/>
              <w:rPr>
                <w:color w:val="000000"/>
                <w:szCs w:val="28"/>
              </w:rPr>
            </w:pPr>
            <w:r w:rsidRPr="00E56BCF">
              <w:rPr>
                <w:color w:val="000000"/>
                <w:szCs w:val="28"/>
              </w:rPr>
              <w:t>Из них</w:t>
            </w:r>
          </w:p>
        </w:tc>
      </w:tr>
      <w:tr w:rsidR="00E56BCF" w:rsidRPr="00E56BCF" w:rsidTr="00E56BCF">
        <w:tc>
          <w:tcPr>
            <w:tcW w:w="766" w:type="pct"/>
            <w:vMerge/>
            <w:tcBorders>
              <w:top w:val="single" w:sz="2" w:space="0" w:color="auto"/>
              <w:left w:val="single" w:sz="2" w:space="0" w:color="auto"/>
              <w:bottom w:val="single" w:sz="2" w:space="0" w:color="auto"/>
              <w:right w:val="single" w:sz="2" w:space="0" w:color="auto"/>
            </w:tcBorders>
            <w:vAlign w:val="center"/>
            <w:hideMark/>
          </w:tcPr>
          <w:p w:rsidR="00E56BCF" w:rsidRPr="00E56BCF" w:rsidRDefault="00E56BCF" w:rsidP="00E56BCF">
            <w:pPr>
              <w:jc w:val="center"/>
              <w:rPr>
                <w:color w:val="000000"/>
                <w:szCs w:val="28"/>
              </w:rPr>
            </w:pPr>
          </w:p>
        </w:tc>
        <w:tc>
          <w:tcPr>
            <w:tcW w:w="924" w:type="pct"/>
            <w:vMerge/>
            <w:tcBorders>
              <w:top w:val="single" w:sz="2" w:space="0" w:color="auto"/>
              <w:left w:val="single" w:sz="2" w:space="0" w:color="auto"/>
              <w:bottom w:val="single" w:sz="2" w:space="0" w:color="auto"/>
              <w:right w:val="single" w:sz="2" w:space="0" w:color="auto"/>
            </w:tcBorders>
            <w:vAlign w:val="center"/>
            <w:hideMark/>
          </w:tcPr>
          <w:p w:rsidR="00E56BCF" w:rsidRPr="00E56BCF" w:rsidRDefault="00E56BCF" w:rsidP="00E56BCF">
            <w:pPr>
              <w:jc w:val="center"/>
              <w:rPr>
                <w:color w:val="000000"/>
                <w:szCs w:val="28"/>
              </w:rPr>
            </w:pPr>
          </w:p>
        </w:tc>
        <w:tc>
          <w:tcPr>
            <w:tcW w:w="584" w:type="pct"/>
            <w:vMerge/>
            <w:tcBorders>
              <w:top w:val="single" w:sz="2" w:space="0" w:color="auto"/>
              <w:left w:val="single" w:sz="2" w:space="0" w:color="auto"/>
              <w:bottom w:val="single" w:sz="2" w:space="0" w:color="auto"/>
              <w:right w:val="single" w:sz="2" w:space="0" w:color="auto"/>
            </w:tcBorders>
            <w:vAlign w:val="center"/>
            <w:hideMark/>
          </w:tcPr>
          <w:p w:rsidR="00E56BCF" w:rsidRPr="00E56BCF" w:rsidRDefault="00E56BCF" w:rsidP="00E56BCF">
            <w:pPr>
              <w:jc w:val="center"/>
              <w:rPr>
                <w:color w:val="000000"/>
                <w:szCs w:val="28"/>
              </w:rPr>
            </w:pPr>
          </w:p>
        </w:tc>
        <w:tc>
          <w:tcPr>
            <w:tcW w:w="730" w:type="pct"/>
            <w:vMerge/>
            <w:tcBorders>
              <w:top w:val="single" w:sz="2" w:space="0" w:color="auto"/>
              <w:left w:val="single" w:sz="2" w:space="0" w:color="auto"/>
              <w:bottom w:val="single" w:sz="2" w:space="0" w:color="auto"/>
              <w:right w:val="single" w:sz="2" w:space="0" w:color="auto"/>
            </w:tcBorders>
            <w:vAlign w:val="center"/>
            <w:hideMark/>
          </w:tcPr>
          <w:p w:rsidR="00E56BCF" w:rsidRPr="00E56BCF" w:rsidRDefault="00E56BCF" w:rsidP="00E56BCF">
            <w:pPr>
              <w:jc w:val="center"/>
              <w:rPr>
                <w:color w:val="000000"/>
                <w:szCs w:val="28"/>
              </w:rPr>
            </w:pPr>
          </w:p>
        </w:tc>
        <w:tc>
          <w:tcPr>
            <w:tcW w:w="729" w:type="pct"/>
            <w:vMerge/>
            <w:tcBorders>
              <w:top w:val="single" w:sz="2" w:space="0" w:color="auto"/>
              <w:left w:val="single" w:sz="2" w:space="0" w:color="auto"/>
              <w:bottom w:val="single" w:sz="2" w:space="0" w:color="auto"/>
              <w:right w:val="single" w:sz="2" w:space="0" w:color="auto"/>
            </w:tcBorders>
            <w:vAlign w:val="center"/>
            <w:hideMark/>
          </w:tcPr>
          <w:p w:rsidR="00E56BCF" w:rsidRPr="00E56BCF" w:rsidRDefault="00E56BCF" w:rsidP="00E56BCF">
            <w:pPr>
              <w:jc w:val="center"/>
              <w:rPr>
                <w:color w:val="000000"/>
                <w:szCs w:val="28"/>
              </w:rPr>
            </w:pPr>
          </w:p>
        </w:tc>
        <w:tc>
          <w:tcPr>
            <w:tcW w:w="683" w:type="pct"/>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ind w:hanging="8"/>
              <w:jc w:val="center"/>
              <w:rPr>
                <w:color w:val="000000"/>
                <w:szCs w:val="28"/>
              </w:rPr>
            </w:pPr>
            <w:r w:rsidRPr="00E56BCF">
              <w:rPr>
                <w:color w:val="000000"/>
                <w:szCs w:val="28"/>
              </w:rPr>
              <w:t>федеральный бюджет</w:t>
            </w:r>
          </w:p>
        </w:tc>
        <w:tc>
          <w:tcPr>
            <w:tcW w:w="583" w:type="pct"/>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ind w:hanging="8"/>
              <w:jc w:val="center"/>
              <w:rPr>
                <w:color w:val="000000"/>
                <w:szCs w:val="28"/>
              </w:rPr>
            </w:pPr>
            <w:r w:rsidRPr="00E56BCF">
              <w:rPr>
                <w:color w:val="000000"/>
                <w:szCs w:val="28"/>
              </w:rPr>
              <w:t>областной бюджет</w:t>
            </w:r>
          </w:p>
        </w:tc>
      </w:tr>
    </w:tbl>
    <w:p w:rsidR="00E56BCF" w:rsidRPr="00E56BCF" w:rsidRDefault="00E56BCF" w:rsidP="00E56BCF">
      <w:pPr>
        <w:rPr>
          <w:sz w:val="2"/>
          <w:szCs w:val="2"/>
        </w:rPr>
      </w:pPr>
    </w:p>
    <w:tbl>
      <w:tblPr>
        <w:tblW w:w="4926" w:type="pct"/>
        <w:tblLayout w:type="fixed"/>
        <w:tblCellMar>
          <w:left w:w="105" w:type="dxa"/>
          <w:right w:w="105" w:type="dxa"/>
        </w:tblCellMar>
        <w:tblLook w:val="04A0" w:firstRow="1" w:lastRow="0" w:firstColumn="1" w:lastColumn="0" w:noHBand="0" w:noVBand="1"/>
      </w:tblPr>
      <w:tblGrid>
        <w:gridCol w:w="2259"/>
        <w:gridCol w:w="2722"/>
        <w:gridCol w:w="1724"/>
        <w:gridCol w:w="2151"/>
        <w:gridCol w:w="2148"/>
        <w:gridCol w:w="2006"/>
        <w:gridCol w:w="1721"/>
      </w:tblGrid>
      <w:tr w:rsidR="00E56BCF" w:rsidRPr="00E56BCF" w:rsidTr="00E56BCF">
        <w:trPr>
          <w:tblHeader/>
        </w:trPr>
        <w:tc>
          <w:tcPr>
            <w:tcW w:w="767" w:type="pct"/>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ind w:firstLine="0"/>
              <w:jc w:val="center"/>
              <w:rPr>
                <w:color w:val="000000"/>
                <w:szCs w:val="28"/>
              </w:rPr>
            </w:pPr>
            <w:r w:rsidRPr="00E56BCF">
              <w:rPr>
                <w:color w:val="000000"/>
                <w:szCs w:val="28"/>
              </w:rPr>
              <w:t>1</w:t>
            </w:r>
          </w:p>
        </w:tc>
        <w:tc>
          <w:tcPr>
            <w:tcW w:w="924" w:type="pct"/>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ind w:firstLine="0"/>
              <w:jc w:val="center"/>
              <w:rPr>
                <w:color w:val="000000"/>
                <w:szCs w:val="28"/>
              </w:rPr>
            </w:pPr>
            <w:r w:rsidRPr="00E56BCF">
              <w:rPr>
                <w:color w:val="000000"/>
                <w:szCs w:val="28"/>
              </w:rPr>
              <w:t>2</w:t>
            </w:r>
          </w:p>
        </w:tc>
        <w:tc>
          <w:tcPr>
            <w:tcW w:w="585" w:type="pct"/>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ind w:firstLine="0"/>
              <w:jc w:val="center"/>
              <w:rPr>
                <w:color w:val="000000"/>
                <w:szCs w:val="28"/>
              </w:rPr>
            </w:pPr>
            <w:r w:rsidRPr="00E56BCF">
              <w:rPr>
                <w:color w:val="000000"/>
                <w:szCs w:val="28"/>
              </w:rPr>
              <w:t>3</w:t>
            </w:r>
          </w:p>
        </w:tc>
        <w:tc>
          <w:tcPr>
            <w:tcW w:w="730" w:type="pct"/>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ind w:firstLine="0"/>
              <w:jc w:val="center"/>
              <w:rPr>
                <w:color w:val="000000"/>
                <w:szCs w:val="28"/>
              </w:rPr>
            </w:pPr>
            <w:r w:rsidRPr="00E56BCF">
              <w:rPr>
                <w:color w:val="000000"/>
                <w:szCs w:val="28"/>
              </w:rPr>
              <w:t>4</w:t>
            </w:r>
          </w:p>
        </w:tc>
        <w:tc>
          <w:tcPr>
            <w:tcW w:w="729" w:type="pct"/>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ind w:firstLine="0"/>
              <w:jc w:val="center"/>
              <w:rPr>
                <w:color w:val="000000"/>
                <w:szCs w:val="28"/>
              </w:rPr>
            </w:pPr>
            <w:r w:rsidRPr="00E56BCF">
              <w:rPr>
                <w:color w:val="000000"/>
                <w:szCs w:val="28"/>
              </w:rPr>
              <w:t>5</w:t>
            </w:r>
          </w:p>
        </w:tc>
        <w:tc>
          <w:tcPr>
            <w:tcW w:w="681" w:type="pct"/>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ind w:firstLine="0"/>
              <w:jc w:val="center"/>
              <w:rPr>
                <w:color w:val="000000"/>
                <w:szCs w:val="28"/>
              </w:rPr>
            </w:pPr>
            <w:r w:rsidRPr="00E56BCF">
              <w:rPr>
                <w:color w:val="000000"/>
                <w:szCs w:val="28"/>
              </w:rPr>
              <w:t>6</w:t>
            </w:r>
          </w:p>
        </w:tc>
        <w:tc>
          <w:tcPr>
            <w:tcW w:w="585" w:type="pct"/>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ind w:firstLine="0"/>
              <w:jc w:val="center"/>
              <w:rPr>
                <w:color w:val="000000"/>
                <w:szCs w:val="28"/>
              </w:rPr>
            </w:pPr>
            <w:r w:rsidRPr="00E56BCF">
              <w:rPr>
                <w:color w:val="000000"/>
                <w:szCs w:val="28"/>
              </w:rPr>
              <w:t>7</w:t>
            </w:r>
          </w:p>
        </w:tc>
      </w:tr>
      <w:tr w:rsidR="00E56BCF" w:rsidRPr="00E56BCF" w:rsidTr="00E56BCF">
        <w:tc>
          <w:tcPr>
            <w:tcW w:w="767" w:type="pct"/>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ind w:firstLine="0"/>
              <w:rPr>
                <w:color w:val="000000"/>
                <w:szCs w:val="28"/>
              </w:rPr>
            </w:pPr>
            <w:r w:rsidRPr="00E56BCF">
              <w:rPr>
                <w:rFonts w:eastAsia="Calibri"/>
                <w:szCs w:val="28"/>
              </w:rPr>
              <w:t>Реализованное и (или) отгруженное на собственную переработку коровье молоко</w:t>
            </w:r>
          </w:p>
        </w:tc>
        <w:tc>
          <w:tcPr>
            <w:tcW w:w="924"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c>
          <w:tcPr>
            <w:tcW w:w="585"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c>
          <w:tcPr>
            <w:tcW w:w="730"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c>
          <w:tcPr>
            <w:tcW w:w="729"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c>
          <w:tcPr>
            <w:tcW w:w="681"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c>
          <w:tcPr>
            <w:tcW w:w="585"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r>
      <w:tr w:rsidR="00E56BCF" w:rsidRPr="00E56BCF" w:rsidTr="00E56BCF">
        <w:tc>
          <w:tcPr>
            <w:tcW w:w="767" w:type="pct"/>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rPr>
                <w:color w:val="000000"/>
                <w:szCs w:val="28"/>
              </w:rPr>
            </w:pPr>
          </w:p>
        </w:tc>
        <w:tc>
          <w:tcPr>
            <w:tcW w:w="924"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c>
          <w:tcPr>
            <w:tcW w:w="585"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c>
          <w:tcPr>
            <w:tcW w:w="730"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c>
          <w:tcPr>
            <w:tcW w:w="729"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c>
          <w:tcPr>
            <w:tcW w:w="681"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c>
          <w:tcPr>
            <w:tcW w:w="585"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r>
      <w:tr w:rsidR="00E56BCF" w:rsidRPr="00E56BCF" w:rsidTr="00E56BCF">
        <w:tc>
          <w:tcPr>
            <w:tcW w:w="767" w:type="pct"/>
            <w:tcBorders>
              <w:top w:val="single" w:sz="2" w:space="0" w:color="auto"/>
              <w:left w:val="single" w:sz="2" w:space="0" w:color="auto"/>
              <w:bottom w:val="single" w:sz="2" w:space="0" w:color="auto"/>
              <w:right w:val="single" w:sz="2" w:space="0" w:color="auto"/>
            </w:tcBorders>
            <w:hideMark/>
          </w:tcPr>
          <w:p w:rsidR="00E56BCF" w:rsidRPr="00E56BCF" w:rsidRDefault="00E56BCF" w:rsidP="00E56BCF">
            <w:pPr>
              <w:ind w:firstLine="0"/>
              <w:jc w:val="both"/>
              <w:rPr>
                <w:color w:val="000000"/>
                <w:szCs w:val="28"/>
              </w:rPr>
            </w:pPr>
            <w:r w:rsidRPr="00E56BCF">
              <w:rPr>
                <w:color w:val="000000"/>
                <w:szCs w:val="28"/>
              </w:rPr>
              <w:t xml:space="preserve">Итого </w:t>
            </w:r>
          </w:p>
        </w:tc>
        <w:tc>
          <w:tcPr>
            <w:tcW w:w="924"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c>
          <w:tcPr>
            <w:tcW w:w="585"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c>
          <w:tcPr>
            <w:tcW w:w="730"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c>
          <w:tcPr>
            <w:tcW w:w="729"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c>
          <w:tcPr>
            <w:tcW w:w="681"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c>
          <w:tcPr>
            <w:tcW w:w="585"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rPr>
                <w:color w:val="000000"/>
                <w:szCs w:val="28"/>
              </w:rPr>
            </w:pPr>
          </w:p>
        </w:tc>
      </w:tr>
    </w:tbl>
    <w:p w:rsidR="00E56BCF" w:rsidRPr="00E56BCF" w:rsidRDefault="00E56BCF" w:rsidP="00E56BCF">
      <w:pPr>
        <w:jc w:val="both"/>
        <w:rPr>
          <w:color w:val="000000"/>
          <w:sz w:val="20"/>
          <w:szCs w:val="20"/>
        </w:rPr>
      </w:pPr>
    </w:p>
    <w:p w:rsidR="00E56BCF" w:rsidRPr="00E56BCF" w:rsidRDefault="00E56BCF" w:rsidP="00E56BCF">
      <w:pPr>
        <w:jc w:val="both"/>
        <w:rPr>
          <w:rFonts w:eastAsia="Calibri"/>
          <w:szCs w:val="28"/>
        </w:rPr>
      </w:pPr>
      <w:r w:rsidRPr="00E56BCF">
        <w:rPr>
          <w:rFonts w:eastAsia="Calibri"/>
          <w:szCs w:val="28"/>
        </w:rPr>
        <w:t>* Заполняется департаментом агропромышленного комплекса и потребительского рынка Ярославской области в соответствии с пунктом 4 Порядка предоставления из федерального и областного бюджетов субсидий на поддержку собственного производства молока, пропорционально объему, указанному в графе 4 таблицы.</w:t>
      </w:r>
    </w:p>
    <w:p w:rsidR="00E56BCF" w:rsidRPr="00E56BCF" w:rsidRDefault="00E56BCF" w:rsidP="00E56BCF">
      <w:pPr>
        <w:rPr>
          <w:color w:val="000000"/>
          <w:sz w:val="20"/>
          <w:szCs w:val="20"/>
        </w:rPr>
      </w:pPr>
      <w:r w:rsidRPr="00E56BCF">
        <w:rPr>
          <w:color w:val="000000"/>
          <w:sz w:val="20"/>
          <w:szCs w:val="20"/>
        </w:rPr>
        <w:t xml:space="preserve"> </w:t>
      </w:r>
    </w:p>
    <w:p w:rsidR="00E56BCF" w:rsidRPr="00E56BCF" w:rsidRDefault="00E56BCF" w:rsidP="00E56BCF">
      <w:pPr>
        <w:ind w:firstLine="0"/>
        <w:rPr>
          <w:color w:val="000000"/>
          <w:szCs w:val="28"/>
        </w:rPr>
      </w:pPr>
      <w:r w:rsidRPr="00E56BCF">
        <w:rPr>
          <w:color w:val="000000"/>
          <w:szCs w:val="28"/>
        </w:rPr>
        <w:t>«_____» ______________ 20__ г.</w:t>
      </w:r>
    </w:p>
    <w:p w:rsidR="00E56BCF" w:rsidRPr="00E56BCF" w:rsidRDefault="00E56BCF" w:rsidP="00E56BCF">
      <w:pPr>
        <w:ind w:firstLine="0"/>
        <w:rPr>
          <w:color w:val="000000"/>
          <w:sz w:val="20"/>
          <w:szCs w:val="20"/>
        </w:rPr>
      </w:pPr>
    </w:p>
    <w:p w:rsidR="00E56BCF" w:rsidRPr="00E56BCF" w:rsidRDefault="00E56BCF" w:rsidP="00E56BCF">
      <w:pPr>
        <w:ind w:firstLine="0"/>
        <w:rPr>
          <w:color w:val="000000"/>
          <w:szCs w:val="28"/>
        </w:rPr>
      </w:pPr>
      <w:r w:rsidRPr="00E56BCF">
        <w:rPr>
          <w:color w:val="000000"/>
          <w:szCs w:val="28"/>
        </w:rPr>
        <w:t xml:space="preserve">Руководитель ____________ </w:t>
      </w:r>
      <w:r w:rsidRPr="00E56BCF">
        <w:rPr>
          <w:color w:val="000000"/>
          <w:szCs w:val="28"/>
        </w:rPr>
        <w:tab/>
      </w:r>
      <w:r w:rsidRPr="00E56BCF">
        <w:rPr>
          <w:color w:val="000000"/>
          <w:szCs w:val="28"/>
        </w:rPr>
        <w:tab/>
        <w:t>_____________________________</w:t>
      </w:r>
    </w:p>
    <w:p w:rsidR="00E56BCF" w:rsidRPr="00E56BCF" w:rsidRDefault="00E56BCF" w:rsidP="00E56BCF">
      <w:pPr>
        <w:ind w:firstLine="0"/>
        <w:rPr>
          <w:color w:val="000000"/>
          <w:sz w:val="24"/>
          <w:szCs w:val="24"/>
        </w:rPr>
      </w:pPr>
      <w:r w:rsidRPr="00E56BCF">
        <w:rPr>
          <w:color w:val="000000"/>
          <w:szCs w:val="28"/>
        </w:rPr>
        <w:t xml:space="preserve">                             </w:t>
      </w:r>
      <w:r w:rsidRPr="00E56BCF">
        <w:rPr>
          <w:color w:val="000000"/>
          <w:sz w:val="24"/>
          <w:szCs w:val="24"/>
        </w:rPr>
        <w:t xml:space="preserve">(подпись)                    </w:t>
      </w:r>
      <w:r w:rsidRPr="00E56BCF">
        <w:rPr>
          <w:color w:val="000000"/>
          <w:sz w:val="24"/>
          <w:szCs w:val="24"/>
        </w:rPr>
        <w:tab/>
      </w:r>
      <w:r w:rsidRPr="00E56BCF">
        <w:rPr>
          <w:color w:val="000000"/>
          <w:sz w:val="24"/>
          <w:szCs w:val="24"/>
        </w:rPr>
        <w:tab/>
        <w:t xml:space="preserve"> (расшифровка подписи)</w:t>
      </w:r>
    </w:p>
    <w:p w:rsidR="00E56BCF" w:rsidRPr="00E56BCF" w:rsidRDefault="00E56BCF" w:rsidP="00E56BCF">
      <w:pPr>
        <w:ind w:firstLine="0"/>
        <w:rPr>
          <w:color w:val="000000"/>
          <w:sz w:val="20"/>
          <w:szCs w:val="20"/>
        </w:rPr>
      </w:pPr>
    </w:p>
    <w:p w:rsidR="00E56BCF" w:rsidRPr="00E56BCF" w:rsidRDefault="00E56BCF" w:rsidP="00E56BCF">
      <w:pPr>
        <w:ind w:firstLine="0"/>
        <w:rPr>
          <w:color w:val="000000"/>
          <w:szCs w:val="28"/>
        </w:rPr>
      </w:pPr>
      <w:r w:rsidRPr="00E56BCF">
        <w:rPr>
          <w:color w:val="000000"/>
          <w:szCs w:val="28"/>
        </w:rPr>
        <w:t xml:space="preserve">Главный бухгалтер ___________ </w:t>
      </w:r>
      <w:r w:rsidRPr="00E56BCF">
        <w:rPr>
          <w:color w:val="000000"/>
          <w:szCs w:val="28"/>
        </w:rPr>
        <w:tab/>
        <w:t>____________________________</w:t>
      </w:r>
    </w:p>
    <w:p w:rsidR="00E56BCF" w:rsidRPr="00E56BCF" w:rsidRDefault="00E56BCF" w:rsidP="00E56BCF">
      <w:pPr>
        <w:ind w:firstLine="0"/>
        <w:rPr>
          <w:color w:val="000000"/>
          <w:sz w:val="24"/>
          <w:szCs w:val="24"/>
        </w:rPr>
      </w:pPr>
      <w:r w:rsidRPr="00E56BCF">
        <w:rPr>
          <w:color w:val="000000"/>
          <w:sz w:val="24"/>
          <w:szCs w:val="24"/>
        </w:rPr>
        <w:t xml:space="preserve">                                             (подпись)             </w:t>
      </w:r>
      <w:r w:rsidRPr="00E56BCF">
        <w:rPr>
          <w:color w:val="000000"/>
          <w:sz w:val="24"/>
          <w:szCs w:val="24"/>
        </w:rPr>
        <w:tab/>
        <w:t xml:space="preserve">(расшифровка подписи)                </w:t>
      </w:r>
    </w:p>
    <w:p w:rsidR="00E56BCF" w:rsidRPr="00E56BCF" w:rsidRDefault="00E56BCF" w:rsidP="00E56BCF">
      <w:pPr>
        <w:ind w:firstLine="0"/>
        <w:rPr>
          <w:color w:val="000000"/>
          <w:szCs w:val="28"/>
        </w:rPr>
      </w:pPr>
      <w:r w:rsidRPr="00E56BCF">
        <w:rPr>
          <w:color w:val="000000"/>
          <w:szCs w:val="28"/>
        </w:rPr>
        <w:t xml:space="preserve">М.П. </w:t>
      </w:r>
    </w:p>
    <w:p w:rsidR="00E56BCF" w:rsidRPr="00E56BCF" w:rsidRDefault="00E56BCF" w:rsidP="00E56BCF">
      <w:pPr>
        <w:ind w:firstLine="0"/>
        <w:rPr>
          <w:color w:val="000000"/>
          <w:sz w:val="20"/>
          <w:szCs w:val="20"/>
        </w:rPr>
      </w:pPr>
    </w:p>
    <w:p w:rsidR="00E56BCF" w:rsidRPr="00E56BCF" w:rsidRDefault="00E56BCF" w:rsidP="00E56BCF">
      <w:pPr>
        <w:ind w:firstLine="0"/>
        <w:rPr>
          <w:szCs w:val="28"/>
        </w:rPr>
      </w:pPr>
      <w:r w:rsidRPr="00E56BCF">
        <w:rPr>
          <w:szCs w:val="28"/>
        </w:rPr>
        <w:t>Руководитель органа управления</w:t>
      </w:r>
    </w:p>
    <w:p w:rsidR="00E56BCF" w:rsidRPr="00E56BCF" w:rsidRDefault="00E56BCF" w:rsidP="00E56BCF">
      <w:pPr>
        <w:ind w:firstLine="0"/>
        <w:rPr>
          <w:szCs w:val="28"/>
        </w:rPr>
      </w:pPr>
      <w:r w:rsidRPr="00E56BCF">
        <w:rPr>
          <w:szCs w:val="28"/>
        </w:rPr>
        <w:t>сельским хозяйством городского округа</w:t>
      </w:r>
    </w:p>
    <w:p w:rsidR="00E56BCF" w:rsidRPr="00E56BCF" w:rsidRDefault="00E56BCF" w:rsidP="00E56BCF">
      <w:pPr>
        <w:ind w:firstLine="0"/>
        <w:rPr>
          <w:szCs w:val="28"/>
        </w:rPr>
      </w:pPr>
      <w:r w:rsidRPr="00E56BCF">
        <w:rPr>
          <w:szCs w:val="28"/>
        </w:rPr>
        <w:t xml:space="preserve">или муниципального района области    </w:t>
      </w:r>
      <w:r w:rsidRPr="00E56BCF">
        <w:rPr>
          <w:szCs w:val="28"/>
        </w:rPr>
        <w:tab/>
      </w:r>
      <w:r w:rsidRPr="00E56BCF">
        <w:rPr>
          <w:szCs w:val="28"/>
        </w:rPr>
        <w:tab/>
        <w:t>________________</w:t>
      </w:r>
      <w:r w:rsidRPr="00E56BCF">
        <w:rPr>
          <w:szCs w:val="28"/>
        </w:rPr>
        <w:tab/>
        <w:t xml:space="preserve"> _________________________</w:t>
      </w:r>
    </w:p>
    <w:p w:rsidR="00E56BCF" w:rsidRPr="00E56BCF" w:rsidRDefault="00E56BCF" w:rsidP="00E56BCF">
      <w:pPr>
        <w:ind w:firstLine="0"/>
        <w:jc w:val="both"/>
        <w:rPr>
          <w:sz w:val="24"/>
          <w:szCs w:val="24"/>
        </w:rPr>
      </w:pPr>
      <w:r w:rsidRPr="00E56BCF">
        <w:rPr>
          <w:szCs w:val="28"/>
        </w:rPr>
        <w:t xml:space="preserve">                                                                     </w:t>
      </w:r>
      <w:r w:rsidRPr="00E56BCF">
        <w:rPr>
          <w:szCs w:val="28"/>
        </w:rPr>
        <w:tab/>
      </w:r>
      <w:r w:rsidRPr="00E56BCF">
        <w:rPr>
          <w:szCs w:val="28"/>
        </w:rPr>
        <w:tab/>
        <w:t xml:space="preserve">        </w:t>
      </w:r>
      <w:r w:rsidRPr="00E56BCF">
        <w:rPr>
          <w:sz w:val="24"/>
          <w:szCs w:val="24"/>
        </w:rPr>
        <w:t xml:space="preserve">(подпись)                    </w:t>
      </w:r>
      <w:r w:rsidRPr="00E56BCF">
        <w:rPr>
          <w:sz w:val="24"/>
          <w:szCs w:val="24"/>
        </w:rPr>
        <w:tab/>
        <w:t xml:space="preserve">          (расшифровка подписи)  </w:t>
      </w:r>
    </w:p>
    <w:p w:rsidR="00E56BCF" w:rsidRPr="00E56BCF" w:rsidRDefault="00E56BCF" w:rsidP="00E56BCF">
      <w:pPr>
        <w:ind w:firstLine="0"/>
        <w:rPr>
          <w:color w:val="000000"/>
          <w:sz w:val="20"/>
          <w:szCs w:val="20"/>
        </w:rPr>
      </w:pPr>
    </w:p>
    <w:p w:rsidR="00E56BCF" w:rsidRPr="00E56BCF" w:rsidRDefault="00E56BCF" w:rsidP="00E56BCF">
      <w:pPr>
        <w:keepNext/>
        <w:ind w:firstLine="0"/>
        <w:rPr>
          <w:color w:val="000000"/>
          <w:szCs w:val="28"/>
        </w:rPr>
      </w:pPr>
      <w:r w:rsidRPr="00E56BCF">
        <w:rPr>
          <w:color w:val="000000"/>
          <w:szCs w:val="28"/>
        </w:rPr>
        <w:t>СОГЛАСОВАНО</w:t>
      </w:r>
    </w:p>
    <w:p w:rsidR="00E56BCF" w:rsidRPr="00E56BCF" w:rsidRDefault="00E56BCF" w:rsidP="00E56BCF">
      <w:pPr>
        <w:keepNext/>
        <w:ind w:firstLine="0"/>
        <w:jc w:val="both"/>
        <w:rPr>
          <w:color w:val="000000"/>
          <w:szCs w:val="28"/>
        </w:rPr>
      </w:pPr>
      <w:r w:rsidRPr="00E56BCF">
        <w:rPr>
          <w:color w:val="000000"/>
          <w:szCs w:val="28"/>
        </w:rPr>
        <w:t>Уполномоченное должностное лицо</w:t>
      </w:r>
    </w:p>
    <w:p w:rsidR="00E56BCF" w:rsidRPr="00E56BCF" w:rsidRDefault="00E56BCF" w:rsidP="00E56BCF">
      <w:pPr>
        <w:keepNext/>
        <w:ind w:firstLine="0"/>
        <w:jc w:val="both"/>
        <w:rPr>
          <w:color w:val="000000"/>
          <w:szCs w:val="28"/>
        </w:rPr>
      </w:pPr>
      <w:r w:rsidRPr="00E56BCF">
        <w:rPr>
          <w:color w:val="000000"/>
          <w:szCs w:val="28"/>
        </w:rPr>
        <w:t xml:space="preserve">департамента агропромышленного </w:t>
      </w:r>
    </w:p>
    <w:p w:rsidR="00E56BCF" w:rsidRPr="00E56BCF" w:rsidRDefault="00E56BCF" w:rsidP="00E56BCF">
      <w:pPr>
        <w:ind w:firstLine="0"/>
        <w:jc w:val="both"/>
        <w:rPr>
          <w:color w:val="000000"/>
          <w:szCs w:val="28"/>
        </w:rPr>
      </w:pPr>
      <w:r w:rsidRPr="00E56BCF">
        <w:rPr>
          <w:color w:val="000000"/>
          <w:szCs w:val="28"/>
        </w:rPr>
        <w:t xml:space="preserve">комплекса и потребительского рынка </w:t>
      </w:r>
    </w:p>
    <w:p w:rsidR="00E56BCF" w:rsidRPr="00E56BCF" w:rsidRDefault="00E56BCF" w:rsidP="00E56BCF">
      <w:pPr>
        <w:ind w:firstLine="0"/>
        <w:jc w:val="both"/>
        <w:rPr>
          <w:color w:val="000000"/>
          <w:szCs w:val="28"/>
        </w:rPr>
      </w:pPr>
      <w:r w:rsidRPr="00E56BCF">
        <w:rPr>
          <w:color w:val="000000"/>
          <w:szCs w:val="28"/>
        </w:rPr>
        <w:t xml:space="preserve">Ярославской области </w:t>
      </w:r>
      <w:r w:rsidRPr="00E56BCF">
        <w:rPr>
          <w:color w:val="000000"/>
          <w:szCs w:val="28"/>
        </w:rPr>
        <w:tab/>
      </w:r>
      <w:r w:rsidRPr="00E56BCF">
        <w:rPr>
          <w:color w:val="000000"/>
          <w:szCs w:val="28"/>
        </w:rPr>
        <w:tab/>
      </w:r>
      <w:r w:rsidRPr="00E56BCF">
        <w:rPr>
          <w:color w:val="000000"/>
          <w:szCs w:val="28"/>
        </w:rPr>
        <w:tab/>
      </w:r>
      <w:r w:rsidRPr="00E56BCF">
        <w:rPr>
          <w:color w:val="000000"/>
          <w:szCs w:val="28"/>
        </w:rPr>
        <w:tab/>
      </w:r>
      <w:r w:rsidRPr="00E56BCF">
        <w:rPr>
          <w:color w:val="000000"/>
          <w:szCs w:val="28"/>
        </w:rPr>
        <w:tab/>
        <w:t xml:space="preserve">______________ </w:t>
      </w:r>
      <w:r w:rsidRPr="00E56BCF">
        <w:rPr>
          <w:color w:val="000000"/>
          <w:szCs w:val="28"/>
        </w:rPr>
        <w:tab/>
      </w:r>
      <w:r w:rsidRPr="00E56BCF">
        <w:rPr>
          <w:color w:val="000000"/>
          <w:szCs w:val="28"/>
        </w:rPr>
        <w:tab/>
        <w:t>____________________________</w:t>
      </w:r>
    </w:p>
    <w:p w:rsidR="00E56BCF" w:rsidRPr="00E56BCF" w:rsidRDefault="00E56BCF" w:rsidP="00E56BCF">
      <w:pPr>
        <w:ind w:left="3539" w:firstLine="0"/>
        <w:jc w:val="both"/>
        <w:rPr>
          <w:szCs w:val="28"/>
        </w:rPr>
      </w:pPr>
      <w:r w:rsidRPr="00E56BCF">
        <w:rPr>
          <w:color w:val="000000"/>
          <w:szCs w:val="28"/>
        </w:rPr>
        <w:t xml:space="preserve">                                </w:t>
      </w:r>
      <w:r w:rsidRPr="00E56BCF">
        <w:rPr>
          <w:color w:val="000000"/>
          <w:sz w:val="24"/>
          <w:szCs w:val="24"/>
        </w:rPr>
        <w:t xml:space="preserve">(подпись)             </w:t>
      </w:r>
      <w:r w:rsidRPr="00E56BCF">
        <w:rPr>
          <w:color w:val="000000"/>
          <w:sz w:val="24"/>
          <w:szCs w:val="24"/>
        </w:rPr>
        <w:tab/>
        <w:t xml:space="preserve">       </w:t>
      </w:r>
      <w:r w:rsidRPr="00E56BCF">
        <w:rPr>
          <w:color w:val="000000"/>
          <w:sz w:val="24"/>
          <w:szCs w:val="24"/>
        </w:rPr>
        <w:tab/>
        <w:t xml:space="preserve">             (расшифровка подписи)</w:t>
      </w:r>
    </w:p>
    <w:p w:rsidR="00E56BCF" w:rsidRPr="00E56BCF" w:rsidRDefault="00E56BCF" w:rsidP="00E56BCF">
      <w:pPr>
        <w:ind w:firstLine="0"/>
        <w:jc w:val="both"/>
        <w:rPr>
          <w:sz w:val="2"/>
          <w:szCs w:val="2"/>
        </w:rPr>
      </w:pPr>
    </w:p>
    <w:p w:rsidR="009C47D9" w:rsidRDefault="009C47D9" w:rsidP="0009350C">
      <w:pPr>
        <w:ind w:firstLine="0"/>
        <w:jc w:val="both"/>
        <w:rPr>
          <w:rFonts w:cs="Times New Roman"/>
          <w:szCs w:val="28"/>
        </w:rPr>
      </w:pPr>
    </w:p>
    <w:p w:rsidR="00E56BCF" w:rsidRDefault="00E56BCF" w:rsidP="0009350C">
      <w:pPr>
        <w:ind w:firstLine="0"/>
        <w:jc w:val="both"/>
        <w:rPr>
          <w:rFonts w:cs="Times New Roman"/>
          <w:szCs w:val="28"/>
        </w:rPr>
        <w:sectPr w:rsidR="00E56BCF" w:rsidSect="00E56BCF">
          <w:pgSz w:w="16838" w:h="11906" w:orient="landscape" w:code="9"/>
          <w:pgMar w:top="1985" w:right="962" w:bottom="566" w:left="1134" w:header="709" w:footer="709" w:gutter="0"/>
          <w:cols w:space="708"/>
          <w:titlePg/>
          <w:docGrid w:linePitch="381"/>
        </w:sectPr>
      </w:pPr>
    </w:p>
    <w:tbl>
      <w:tblPr>
        <w:tblW w:w="4441" w:type="dxa"/>
        <w:tblInd w:w="5132" w:type="dxa"/>
        <w:tblLook w:val="0000" w:firstRow="0" w:lastRow="0" w:firstColumn="0" w:lastColumn="0" w:noHBand="0" w:noVBand="0"/>
      </w:tblPr>
      <w:tblGrid>
        <w:gridCol w:w="4441"/>
      </w:tblGrid>
      <w:tr w:rsidR="00E56BCF" w:rsidRPr="00E56BCF" w:rsidTr="00E56BCF">
        <w:trPr>
          <w:trHeight w:val="2863"/>
        </w:trPr>
        <w:tc>
          <w:tcPr>
            <w:tcW w:w="4441" w:type="dxa"/>
          </w:tcPr>
          <w:p w:rsidR="00E56BCF" w:rsidRPr="00E56BCF" w:rsidRDefault="00E56BCF" w:rsidP="00E56BCF">
            <w:pPr>
              <w:tabs>
                <w:tab w:val="left" w:pos="709"/>
              </w:tabs>
              <w:ind w:firstLine="0"/>
              <w:rPr>
                <w:rFonts w:eastAsia="Calibri" w:cs="Times New Roman"/>
                <w:szCs w:val="28"/>
              </w:rPr>
            </w:pPr>
            <w:r w:rsidRPr="00E56BCF">
              <w:rPr>
                <w:rFonts w:eastAsia="Calibri" w:cs="Times New Roman"/>
                <w:szCs w:val="28"/>
              </w:rPr>
              <w:t>УТВЕРЖДЕН</w:t>
            </w:r>
          </w:p>
          <w:p w:rsidR="00E56BCF" w:rsidRPr="00E56BCF" w:rsidRDefault="00E56BCF" w:rsidP="00E56BCF">
            <w:pPr>
              <w:ind w:firstLine="0"/>
              <w:rPr>
                <w:rFonts w:eastAsia="Calibri" w:cs="Times New Roman"/>
                <w:szCs w:val="28"/>
              </w:rPr>
            </w:pPr>
            <w:r w:rsidRPr="00E56BCF">
              <w:rPr>
                <w:rFonts w:eastAsia="Calibri" w:cs="Times New Roman"/>
                <w:szCs w:val="28"/>
              </w:rPr>
              <w:t>постановлением</w:t>
            </w:r>
          </w:p>
          <w:p w:rsidR="00E56BCF" w:rsidRPr="00E56BCF" w:rsidRDefault="00E56BCF" w:rsidP="00E56BCF">
            <w:pPr>
              <w:ind w:firstLine="0"/>
              <w:rPr>
                <w:rFonts w:eastAsia="Calibri" w:cs="Times New Roman"/>
                <w:szCs w:val="28"/>
              </w:rPr>
            </w:pPr>
            <w:r w:rsidRPr="00E56BCF">
              <w:rPr>
                <w:rFonts w:eastAsia="Calibri" w:cs="Times New Roman"/>
                <w:szCs w:val="28"/>
              </w:rPr>
              <w:t>Правительства области</w:t>
            </w:r>
          </w:p>
          <w:p w:rsidR="00E56BCF" w:rsidRPr="00E56BCF" w:rsidRDefault="00E56BCF" w:rsidP="00E56BCF">
            <w:pPr>
              <w:ind w:firstLine="0"/>
              <w:rPr>
                <w:rFonts w:eastAsia="Calibri" w:cs="Times New Roman"/>
                <w:szCs w:val="28"/>
              </w:rPr>
            </w:pPr>
            <w:r w:rsidRPr="00E56BCF">
              <w:rPr>
                <w:rFonts w:eastAsia="Calibri" w:cs="Times New Roman"/>
                <w:szCs w:val="28"/>
              </w:rPr>
              <w:t xml:space="preserve">от 26.02.2013 № 171-п </w:t>
            </w:r>
          </w:p>
          <w:p w:rsidR="00E56BCF" w:rsidRPr="00E56BCF" w:rsidRDefault="00E56BCF" w:rsidP="00E56BCF">
            <w:pPr>
              <w:ind w:firstLine="0"/>
              <w:rPr>
                <w:rFonts w:eastAsia="Calibri" w:cs="Times New Roman"/>
                <w:szCs w:val="28"/>
              </w:rPr>
            </w:pPr>
            <w:r w:rsidRPr="00E56BCF">
              <w:rPr>
                <w:rFonts w:eastAsia="Calibri" w:cs="Times New Roman"/>
                <w:szCs w:val="28"/>
              </w:rPr>
              <w:t xml:space="preserve">(в редакции постановления </w:t>
            </w:r>
          </w:p>
          <w:p w:rsidR="00E56BCF" w:rsidRPr="00E56BCF" w:rsidRDefault="00E56BCF" w:rsidP="00E56BCF">
            <w:pPr>
              <w:ind w:firstLine="0"/>
              <w:rPr>
                <w:rFonts w:eastAsia="Calibri" w:cs="Times New Roman"/>
                <w:szCs w:val="28"/>
              </w:rPr>
            </w:pPr>
            <w:r w:rsidRPr="00E56BCF">
              <w:rPr>
                <w:rFonts w:eastAsia="Calibri" w:cs="Times New Roman"/>
                <w:szCs w:val="28"/>
              </w:rPr>
              <w:t>Правительства области</w:t>
            </w:r>
          </w:p>
          <w:p w:rsidR="00E56BCF" w:rsidRPr="00E56BCF" w:rsidRDefault="00E56BCF" w:rsidP="00E56BCF">
            <w:pPr>
              <w:ind w:firstLine="0"/>
              <w:rPr>
                <w:rFonts w:cs="Times New Roman"/>
                <w:b/>
                <w:szCs w:val="28"/>
              </w:rPr>
            </w:pPr>
            <w:r w:rsidRPr="00E56BCF">
              <w:rPr>
                <w:rFonts w:eastAsia="Calibri" w:cs="Times New Roman"/>
                <w:szCs w:val="28"/>
              </w:rPr>
              <w:t>от 04.03.2021 № 83-п)</w:t>
            </w:r>
          </w:p>
        </w:tc>
      </w:tr>
    </w:tbl>
    <w:p w:rsidR="00E56BCF" w:rsidRPr="00E56BCF" w:rsidRDefault="00E56BCF" w:rsidP="00E56BCF">
      <w:pPr>
        <w:ind w:firstLine="0"/>
        <w:rPr>
          <w:rFonts w:cs="Times New Roman"/>
          <w:b/>
          <w:szCs w:val="28"/>
        </w:rPr>
      </w:pPr>
    </w:p>
    <w:p w:rsidR="00E56BCF" w:rsidRPr="00E56BCF" w:rsidRDefault="00E56BCF" w:rsidP="00E56BCF">
      <w:pPr>
        <w:ind w:firstLine="0"/>
        <w:jc w:val="center"/>
        <w:rPr>
          <w:rFonts w:cs="Times New Roman"/>
          <w:b/>
          <w:szCs w:val="28"/>
        </w:rPr>
      </w:pPr>
      <w:r w:rsidRPr="00E56BCF">
        <w:rPr>
          <w:rFonts w:cs="Times New Roman"/>
          <w:b/>
          <w:szCs w:val="28"/>
        </w:rPr>
        <w:t>ПОРЯДОК</w:t>
      </w:r>
    </w:p>
    <w:p w:rsidR="00E56BCF" w:rsidRPr="00E56BCF" w:rsidRDefault="00E56BCF" w:rsidP="00E56BCF">
      <w:pPr>
        <w:ind w:firstLine="0"/>
        <w:jc w:val="center"/>
        <w:rPr>
          <w:rFonts w:cs="Times New Roman"/>
          <w:b/>
          <w:szCs w:val="28"/>
        </w:rPr>
      </w:pPr>
      <w:r w:rsidRPr="00E56BCF">
        <w:rPr>
          <w:rFonts w:cs="Times New Roman"/>
          <w:b/>
          <w:szCs w:val="28"/>
        </w:rPr>
        <w:t xml:space="preserve">предоставления сельскохозяйственным товаропроизводителям субсидий на возмещение части затрат на развитие мелиорации земель </w:t>
      </w:r>
      <w:r w:rsidRPr="00E56BCF">
        <w:rPr>
          <w:rFonts w:cs="Times New Roman"/>
          <w:b/>
          <w:szCs w:val="28"/>
        </w:rPr>
        <w:br/>
        <w:t>сельскохозяйственного назначения</w:t>
      </w:r>
    </w:p>
    <w:p w:rsidR="00E56BCF" w:rsidRPr="00E56BCF" w:rsidRDefault="00E56BCF" w:rsidP="00E56BCF">
      <w:pPr>
        <w:ind w:left="1068" w:firstLine="0"/>
        <w:contextualSpacing/>
        <w:jc w:val="center"/>
        <w:rPr>
          <w:rFonts w:cs="Times New Roman"/>
          <w:szCs w:val="28"/>
        </w:rPr>
      </w:pPr>
    </w:p>
    <w:p w:rsidR="00E56BCF" w:rsidRPr="00E56BCF" w:rsidRDefault="00E56BCF" w:rsidP="00E56BCF">
      <w:pPr>
        <w:jc w:val="both"/>
        <w:rPr>
          <w:rFonts w:cs="Times New Roman"/>
          <w:b/>
          <w:szCs w:val="28"/>
        </w:rPr>
      </w:pPr>
      <w:r w:rsidRPr="00E56BCF">
        <w:rPr>
          <w:rFonts w:cs="Times New Roman"/>
          <w:szCs w:val="28"/>
        </w:rPr>
        <w:t xml:space="preserve">1. Субсидии на возмещение части затрат на развитие мелиорации земель сельскохозяйственного назначения (далее </w:t>
      </w:r>
      <w:r w:rsidRPr="00E56BCF">
        <w:rPr>
          <w:rFonts w:cs="Times New Roman"/>
          <w:szCs w:val="28"/>
          <w:lang w:eastAsia="ru-RU"/>
        </w:rPr>
        <w:t>–</w:t>
      </w:r>
      <w:r w:rsidRPr="00E56BCF">
        <w:rPr>
          <w:rFonts w:cs="Times New Roman"/>
          <w:szCs w:val="28"/>
        </w:rPr>
        <w:t xml:space="preserve"> субсидии) предоставляются из федерального и областного бюджетов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и вновь образовавшимся организациям агропромышленного комплекса, осуществляющим свою деятельность на территории Ярославской области.</w:t>
      </w:r>
    </w:p>
    <w:p w:rsidR="00E56BCF" w:rsidRPr="00E56BCF" w:rsidRDefault="00E56BCF" w:rsidP="00E56BCF">
      <w:pPr>
        <w:jc w:val="both"/>
        <w:rPr>
          <w:rFonts w:cs="Times New Roman"/>
          <w:szCs w:val="28"/>
        </w:rPr>
      </w:pPr>
      <w:r w:rsidRPr="00E56BCF">
        <w:rPr>
          <w:rFonts w:cs="Times New Roman"/>
          <w:szCs w:val="28"/>
        </w:rPr>
        <w:t xml:space="preserve">Субсидии предоставляются в рамках реализации государственной программы Ярославской области «Развитие сельского хозяйства в Ярославской области» при соблюдении условий, установленных Правилами предоставления и распределения субсидий из федерального бюджета бюджетам субъектов Российской Федерации в рамках реализации мероприятий ведомственной программы «Развитие мелиоративного комплекса России» и мероприятий в области мелиорации земель сельскохозяйственного назначения в рамках федерального проекта «Экспорт продукции агропромышленного комплекса», приведенными в приложении № 10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w:t>
      </w:r>
      <w:smartTag w:uri="urn:schemas-microsoft-com:office:smarttags" w:element="metricconverter">
        <w:smartTagPr>
          <w:attr w:name="ProductID" w:val="2012 г"/>
        </w:smartTagPr>
        <w:r w:rsidRPr="00E56BCF">
          <w:rPr>
            <w:rFonts w:cs="Times New Roman"/>
            <w:szCs w:val="28"/>
          </w:rPr>
          <w:t>2012 г</w:t>
        </w:r>
      </w:smartTag>
      <w:r w:rsidRPr="00E56BCF">
        <w:rPr>
          <w:rFonts w:cs="Times New Roman"/>
          <w:szCs w:val="28"/>
        </w:rPr>
        <w:t xml:space="preserve">. № 717 «О Государственной программе развития сельского хозяйства и регулирования рынков сельскохозяйственной продукции, сырья и продовольствия», условий, </w:t>
      </w:r>
      <w:r w:rsidRPr="00E56BCF">
        <w:rPr>
          <w:rFonts w:eastAsia="Calibri" w:cs="Times New Roman"/>
          <w:bCs/>
          <w:szCs w:val="28"/>
          <w:lang w:eastAsia="ru-RU"/>
        </w:rPr>
        <w:t xml:space="preserve">указанных в пункте 2 общих условий </w:t>
      </w:r>
      <w:r w:rsidRPr="00E56BCF">
        <w:rPr>
          <w:rFonts w:eastAsia="Calibri" w:cs="Times New Roman"/>
          <w:szCs w:val="28"/>
        </w:rPr>
        <w:t xml:space="preserve">предоставления субсидий из федерального и областного бюджетов </w:t>
      </w:r>
      <w:r w:rsidRPr="00E56BCF">
        <w:rPr>
          <w:rFonts w:eastAsia="Calibri" w:cs="Times New Roman"/>
          <w:spacing w:val="-2"/>
          <w:szCs w:val="28"/>
        </w:rPr>
        <w:t>и осуществления возврата субсидий в случае недостижения значений результатов и (или) показателей предоставления субсидий</w:t>
      </w:r>
      <w:r w:rsidRPr="00E56BCF">
        <w:rPr>
          <w:rFonts w:cs="Times New Roman"/>
          <w:szCs w:val="28"/>
        </w:rPr>
        <w:t xml:space="preserve">, утвержденных постановлением Правительства области от 26.02.2013 № 171-п «О поддержке агропромышленного производства области» (далее – общие условия), а также условий, установленных настоящим Порядком. </w:t>
      </w:r>
    </w:p>
    <w:p w:rsidR="00E56BCF" w:rsidRPr="00E56BCF" w:rsidRDefault="00E56BCF" w:rsidP="00E56BCF">
      <w:pPr>
        <w:tabs>
          <w:tab w:val="left" w:pos="0"/>
          <w:tab w:val="left" w:pos="1134"/>
        </w:tabs>
        <w:jc w:val="both"/>
        <w:rPr>
          <w:rFonts w:cs="Times New Roman"/>
          <w:szCs w:val="28"/>
        </w:rPr>
      </w:pPr>
      <w:r w:rsidRPr="00E56BCF">
        <w:rPr>
          <w:rFonts w:cs="Times New Roman"/>
          <w:szCs w:val="28"/>
        </w:rPr>
        <w:t>2. В настоящем Порядке используются следующие основные понятия:</w:t>
      </w:r>
    </w:p>
    <w:p w:rsidR="00E56BCF" w:rsidRPr="00E56BCF" w:rsidRDefault="00E56BCF" w:rsidP="00E56BCF">
      <w:pPr>
        <w:tabs>
          <w:tab w:val="left" w:pos="0"/>
          <w:tab w:val="left" w:pos="1134"/>
        </w:tabs>
        <w:jc w:val="both"/>
        <w:rPr>
          <w:rFonts w:cs="Times New Roman"/>
          <w:szCs w:val="28"/>
        </w:rPr>
      </w:pPr>
      <w:r w:rsidRPr="00E56BCF">
        <w:rPr>
          <w:rFonts w:cs="Times New Roman"/>
          <w:szCs w:val="28"/>
        </w:rPr>
        <w:t>- площадь земельного участка – площадь, указанная в Едином государственном реестре недвижимости либо (при отсутствии в Едином государственном реестре недвижимости таких сведений) в правоустанавливающих и правоудостоверяющих документах на земельный участок, иных документах, подтверждающих площадь и границы такого земельного участка;</w:t>
      </w:r>
    </w:p>
    <w:p w:rsidR="00E56BCF" w:rsidRPr="00E56BCF" w:rsidRDefault="00E56BCF" w:rsidP="00E56BCF">
      <w:pPr>
        <w:tabs>
          <w:tab w:val="left" w:pos="0"/>
          <w:tab w:val="left" w:pos="1134"/>
        </w:tabs>
        <w:jc w:val="both"/>
        <w:rPr>
          <w:rFonts w:cs="Times New Roman"/>
          <w:szCs w:val="28"/>
        </w:rPr>
      </w:pPr>
      <w:r w:rsidRPr="00E56BCF">
        <w:rPr>
          <w:rFonts w:cs="Times New Roman"/>
          <w:szCs w:val="28"/>
        </w:rPr>
        <w:t>- выбывшие сельскохозяйственные угодья – земельные участки, ранее использовавшиеся для производства сельскохозяйственной продукции (пашня, сенокосы, пастбища, залежи, земли, занятые многолетними насаждениями), которые не используются в настоящее время;</w:t>
      </w:r>
    </w:p>
    <w:p w:rsidR="00E56BCF" w:rsidRPr="00E56BCF" w:rsidRDefault="00E56BCF" w:rsidP="00E56BCF">
      <w:pPr>
        <w:jc w:val="both"/>
        <w:rPr>
          <w:rFonts w:cs="Times New Roman"/>
          <w:szCs w:val="28"/>
        </w:rPr>
      </w:pPr>
      <w:r w:rsidRPr="00E56BCF">
        <w:rPr>
          <w:rFonts w:cs="Times New Roman"/>
          <w:szCs w:val="28"/>
        </w:rPr>
        <w:t>- сорные растения – дикорастущие растения, обитающие на сельскохозяйственных угодьях и снижающие величину и качество продукции;</w:t>
      </w:r>
    </w:p>
    <w:p w:rsidR="00E56BCF" w:rsidRPr="00E56BCF" w:rsidRDefault="00E56BCF" w:rsidP="00E56BCF">
      <w:pPr>
        <w:jc w:val="both"/>
        <w:rPr>
          <w:rFonts w:cs="Times New Roman"/>
          <w:szCs w:val="28"/>
        </w:rPr>
      </w:pPr>
      <w:r w:rsidRPr="00E56BCF">
        <w:rPr>
          <w:rFonts w:cs="Times New Roman"/>
          <w:szCs w:val="28"/>
        </w:rPr>
        <w:t>- дерн – переплетение корней, побегов, корневищ многолетних сорных растений, глубина которого достигает 15 сантиметров и более (за исключением наличия дерна на земельных участках, предназначенных и используемых для выпаса сельскохозяйственных животных);</w:t>
      </w:r>
    </w:p>
    <w:p w:rsidR="00E56BCF" w:rsidRPr="00E56BCF" w:rsidRDefault="00E56BCF" w:rsidP="00E56BCF">
      <w:pPr>
        <w:shd w:val="clear" w:color="auto" w:fill="FFFFFF"/>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сенокос – сельскохозяйственное угодье, систематически используемое под сенокошение;</w:t>
      </w:r>
    </w:p>
    <w:p w:rsidR="00E56BCF" w:rsidRPr="00E56BCF" w:rsidRDefault="00E56BCF" w:rsidP="00E56BCF">
      <w:pPr>
        <w:shd w:val="clear" w:color="auto" w:fill="FFFFFF"/>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пастбище – сельскохозяйственное угодье, систематически используемое для выпаса животных;</w:t>
      </w:r>
    </w:p>
    <w:p w:rsidR="00E56BCF" w:rsidRPr="00E56BCF" w:rsidRDefault="00E56BCF" w:rsidP="00E56BCF">
      <w:pPr>
        <w:shd w:val="clear" w:color="auto" w:fill="FFFFFF"/>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пашня – сельскохозяйственное угодье, систематически обрабатываемое и используемое под посевы сельскохозяйственных культур, включая посевы многолетних трав, а также чистые пары;</w:t>
      </w:r>
    </w:p>
    <w:p w:rsidR="00E56BCF" w:rsidRPr="00E56BCF" w:rsidRDefault="00E56BCF" w:rsidP="00E56BCF">
      <w:pPr>
        <w:shd w:val="clear" w:color="auto" w:fill="FFFFFF"/>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многолетнее насаждение – сельскохозяйственное угодье, используемое под искусственно созданные древесные, кустарниковые или травянистые многолетние насаждения, предназначенные для получения урожая плодово-ягодной, технической и лекарственной продукции, а также для декоративного оформления территорий;</w:t>
      </w:r>
    </w:p>
    <w:p w:rsidR="00E56BCF" w:rsidRPr="00E56BCF" w:rsidRDefault="00E56BCF" w:rsidP="00E56BCF">
      <w:pPr>
        <w:jc w:val="both"/>
        <w:rPr>
          <w:rFonts w:cs="Times New Roman"/>
          <w:szCs w:val="28"/>
        </w:rPr>
      </w:pPr>
      <w:r w:rsidRPr="00E56BCF">
        <w:rPr>
          <w:rFonts w:cs="Times New Roman"/>
          <w:szCs w:val="28"/>
        </w:rPr>
        <w:t>- мелиоранты – вещества промышленного или ископаемого происхождения, применяемые для химического и микробиологического воздействия на почву с целью улучшения условий использования удобрений, для нейтрализации кислотности почв (молотые известняк, доломит или гашеная известь).</w:t>
      </w:r>
    </w:p>
    <w:p w:rsidR="00E56BCF" w:rsidRPr="00E56BCF" w:rsidRDefault="00E56BCF" w:rsidP="00E56BCF">
      <w:pPr>
        <w:jc w:val="both"/>
        <w:rPr>
          <w:rFonts w:cs="Times New Roman"/>
          <w:szCs w:val="28"/>
        </w:rPr>
      </w:pPr>
      <w:r w:rsidRPr="00E56BCF">
        <w:rPr>
          <w:rFonts w:cs="Times New Roman"/>
          <w:szCs w:val="28"/>
        </w:rPr>
        <w:t xml:space="preserve">3. Субсидии предоставляются в целях возмещения части фактически осуществленных расходов, не включая налог на добавленную стоимость, в пределах лимитов бюджетных обязательств на текущий финансовый год, предусмотренных на данные цели, в порядке, установленном законодательством. </w:t>
      </w:r>
    </w:p>
    <w:p w:rsidR="00E56BCF" w:rsidRPr="00E56BCF" w:rsidRDefault="00E56BCF" w:rsidP="00E56BCF">
      <w:pPr>
        <w:jc w:val="both"/>
        <w:rPr>
          <w:rFonts w:cs="Times New Roman"/>
          <w:szCs w:val="28"/>
        </w:rPr>
      </w:pPr>
      <w:r w:rsidRPr="00E56BCF">
        <w:rPr>
          <w:rFonts w:cs="Times New Roman"/>
          <w:szCs w:val="28"/>
        </w:rPr>
        <w:t>Для получателей субсидий, использующих право на освобождение от исполнения обязанностей налогоплательщика, связанных с исчислением и уплатой налога на добавленную стоимость, расчет субсидии осуществляется исходя из суммы расходов на приобретение товаров (работ, услуг), включая сумму налога на добавленную стоимость.</w:t>
      </w:r>
    </w:p>
    <w:p w:rsidR="00E56BCF" w:rsidRPr="00E56BCF" w:rsidRDefault="00E56BCF" w:rsidP="00E56BCF">
      <w:pPr>
        <w:jc w:val="both"/>
        <w:rPr>
          <w:rFonts w:cs="Times New Roman"/>
          <w:szCs w:val="28"/>
        </w:rPr>
      </w:pPr>
      <w:r w:rsidRPr="00E56BCF">
        <w:rPr>
          <w:rFonts w:cs="Times New Roman"/>
          <w:szCs w:val="28"/>
        </w:rPr>
        <w:t>4. Субсидии предоставляются на проведение следующих мероприятий:</w:t>
      </w:r>
    </w:p>
    <w:p w:rsidR="00E56BCF" w:rsidRPr="00E56BCF" w:rsidRDefault="00E56BCF" w:rsidP="00E56BCF">
      <w:pPr>
        <w:jc w:val="both"/>
        <w:rPr>
          <w:rFonts w:cs="Times New Roman"/>
          <w:szCs w:val="28"/>
        </w:rPr>
      </w:pPr>
      <w:r w:rsidRPr="00E56BCF">
        <w:rPr>
          <w:rFonts w:cs="Times New Roman"/>
          <w:szCs w:val="28"/>
        </w:rPr>
        <w:t xml:space="preserve">- культуртехнические мероприятия на выбывших сельскохозяйственных угодьях, вовлекаемых в сельскохозяйственный оборот, в том числе: </w:t>
      </w:r>
    </w:p>
    <w:p w:rsidR="00E56BCF" w:rsidRPr="00E56BCF" w:rsidRDefault="00E56BCF" w:rsidP="00E56BCF">
      <w:pPr>
        <w:jc w:val="both"/>
        <w:rPr>
          <w:rFonts w:cs="Times New Roman"/>
          <w:szCs w:val="28"/>
        </w:rPr>
      </w:pPr>
      <w:r w:rsidRPr="00E56BCF">
        <w:rPr>
          <w:rFonts w:cs="Times New Roman"/>
          <w:szCs w:val="28"/>
        </w:rPr>
        <w:t>расчистка земель от древесной и травянистой растительности, кочек, пней и мха, а также от камней и иных предметов;</w:t>
      </w:r>
    </w:p>
    <w:p w:rsidR="00E56BCF" w:rsidRPr="00E56BCF" w:rsidRDefault="00E56BCF" w:rsidP="00E56BCF">
      <w:pPr>
        <w:jc w:val="both"/>
        <w:rPr>
          <w:rFonts w:cs="Times New Roman"/>
          <w:szCs w:val="28"/>
        </w:rPr>
      </w:pPr>
      <w:r w:rsidRPr="00E56BCF">
        <w:rPr>
          <w:rFonts w:cs="Times New Roman"/>
          <w:szCs w:val="28"/>
        </w:rPr>
        <w:t>рыхление, пескование, глинование, землевание, плантаж и первичная обработка почвы;</w:t>
      </w:r>
    </w:p>
    <w:p w:rsidR="00E56BCF" w:rsidRPr="00E56BCF" w:rsidRDefault="00E56BCF" w:rsidP="00E56BCF">
      <w:pPr>
        <w:jc w:val="both"/>
        <w:rPr>
          <w:rFonts w:cs="Times New Roman"/>
          <w:szCs w:val="28"/>
        </w:rPr>
      </w:pPr>
      <w:r w:rsidRPr="00E56BCF">
        <w:rPr>
          <w:rFonts w:cs="Times New Roman"/>
          <w:szCs w:val="28"/>
        </w:rPr>
        <w:t>внесение мелиорантов, понижающих кислотность почв;</w:t>
      </w:r>
    </w:p>
    <w:p w:rsidR="00E56BCF" w:rsidRPr="00E56BCF" w:rsidRDefault="00E56BCF" w:rsidP="00E56BCF">
      <w:pPr>
        <w:autoSpaceDE w:val="0"/>
        <w:autoSpaceDN w:val="0"/>
        <w:spacing w:before="220"/>
        <w:contextualSpacing/>
        <w:jc w:val="both"/>
        <w:rPr>
          <w:rFonts w:cs="Times New Roman"/>
          <w:szCs w:val="28"/>
          <w:lang w:eastAsia="ru-RU"/>
        </w:rPr>
      </w:pPr>
      <w:r w:rsidRPr="00E56BCF">
        <w:rPr>
          <w:rFonts w:cs="Times New Roman"/>
          <w:szCs w:val="28"/>
          <w:lang w:eastAsia="ru-RU"/>
        </w:rPr>
        <w:t>- мероприятия в области известкования кислых почв на пашне (далее – известкование кислых почв), в том числе:</w:t>
      </w:r>
    </w:p>
    <w:p w:rsidR="00E56BCF" w:rsidRPr="00E56BCF" w:rsidRDefault="00E56BCF" w:rsidP="00E56BCF">
      <w:pPr>
        <w:autoSpaceDE w:val="0"/>
        <w:autoSpaceDN w:val="0"/>
        <w:spacing w:before="220"/>
        <w:contextualSpacing/>
        <w:jc w:val="both"/>
        <w:rPr>
          <w:rFonts w:cs="Times New Roman"/>
          <w:szCs w:val="28"/>
          <w:lang w:eastAsia="ru-RU"/>
        </w:rPr>
      </w:pPr>
      <w:r w:rsidRPr="00E56BCF">
        <w:rPr>
          <w:rFonts w:cs="Times New Roman"/>
          <w:szCs w:val="28"/>
          <w:lang w:eastAsia="ru-RU"/>
        </w:rPr>
        <w:t>разработка проектной документации на проведение мероприятий в области известкования кислых почв по данным агрохимического обследования полей;</w:t>
      </w:r>
    </w:p>
    <w:p w:rsidR="00E56BCF" w:rsidRPr="00E56BCF" w:rsidRDefault="00E56BCF" w:rsidP="00E56BCF">
      <w:pPr>
        <w:autoSpaceDE w:val="0"/>
        <w:autoSpaceDN w:val="0"/>
        <w:spacing w:before="220"/>
        <w:contextualSpacing/>
        <w:jc w:val="both"/>
        <w:rPr>
          <w:rFonts w:cs="Times New Roman"/>
          <w:szCs w:val="28"/>
          <w:lang w:eastAsia="ru-RU"/>
        </w:rPr>
      </w:pPr>
      <w:r w:rsidRPr="00E56BCF">
        <w:rPr>
          <w:rFonts w:cs="Times New Roman"/>
          <w:szCs w:val="28"/>
          <w:lang w:eastAsia="ru-RU"/>
        </w:rPr>
        <w:t>приобретение мелиорантов почвы известковых для проведения работ в области известкования кислых почв, включенных в Государственный каталог пестицидов и агрохимикатов, разрешенных к применению на территории Российской Федерации (далее – известковые мелиоранты);</w:t>
      </w:r>
    </w:p>
    <w:p w:rsidR="00E56BCF" w:rsidRPr="00E56BCF" w:rsidRDefault="00E56BCF" w:rsidP="00E56BCF">
      <w:pPr>
        <w:autoSpaceDE w:val="0"/>
        <w:autoSpaceDN w:val="0"/>
        <w:spacing w:before="220"/>
        <w:contextualSpacing/>
        <w:jc w:val="both"/>
        <w:rPr>
          <w:rFonts w:cs="Times New Roman"/>
          <w:szCs w:val="28"/>
          <w:lang w:eastAsia="ru-RU"/>
        </w:rPr>
      </w:pPr>
      <w:r w:rsidRPr="00E56BCF">
        <w:rPr>
          <w:rFonts w:cs="Times New Roman"/>
          <w:szCs w:val="28"/>
          <w:lang w:eastAsia="ru-RU"/>
        </w:rPr>
        <w:t>осуществление транспортных расходов на доставку известковых мелиорантов от места их приобретения до места проведения мероприятий в области известкования кислых почв;</w:t>
      </w:r>
    </w:p>
    <w:p w:rsidR="00E56BCF" w:rsidRPr="00E56BCF" w:rsidRDefault="00E56BCF" w:rsidP="00E56BCF">
      <w:pPr>
        <w:autoSpaceDE w:val="0"/>
        <w:autoSpaceDN w:val="0"/>
        <w:spacing w:before="220"/>
        <w:contextualSpacing/>
        <w:jc w:val="both"/>
        <w:rPr>
          <w:rFonts w:cs="Times New Roman"/>
          <w:szCs w:val="28"/>
          <w:lang w:eastAsia="ru-RU"/>
        </w:rPr>
      </w:pPr>
      <w:r w:rsidRPr="00E56BCF">
        <w:rPr>
          <w:rFonts w:cs="Times New Roman"/>
          <w:szCs w:val="28"/>
          <w:lang w:eastAsia="ru-RU"/>
        </w:rPr>
        <w:t>проведение технологических работ по внесению известковых мелиорантов;</w:t>
      </w:r>
    </w:p>
    <w:p w:rsidR="00E56BCF" w:rsidRPr="00E56BCF" w:rsidRDefault="00E56BCF" w:rsidP="00E56BCF">
      <w:pPr>
        <w:autoSpaceDE w:val="0"/>
        <w:autoSpaceDN w:val="0"/>
        <w:spacing w:before="220"/>
        <w:contextualSpacing/>
        <w:jc w:val="both"/>
        <w:rPr>
          <w:rFonts w:cs="Times New Roman"/>
          <w:szCs w:val="28"/>
          <w:lang w:eastAsia="ru-RU"/>
        </w:rPr>
      </w:pPr>
      <w:r w:rsidRPr="00E56BCF">
        <w:rPr>
          <w:rFonts w:cs="Times New Roman"/>
          <w:szCs w:val="28"/>
        </w:rPr>
        <w:t xml:space="preserve">- гидромелиоративные мероприятия – строительство, реконструкция и техническое перевооружение оросительных и осушительных систем общего и индивидуального пользования и отдельно расположенных гидротехнических сооружений, а также рыбоводных прудов, принадлежащих на праве собственности (аренды) сельскохозяйственным товаропроизводителям, приобретение машин, установок, дождевальных и поливальных аппаратов, насосных станций, включенных в сводный сметный расчет стоимости строительства, реконструкции и технического перевооружения (в том числе приобретенных в лизинг), за исключением затрат, связанных с проведением проектных и изыскательских работ и (или) подготовкой проектной документации в отношении указанных объектов. </w:t>
      </w:r>
    </w:p>
    <w:p w:rsidR="00E56BCF" w:rsidRPr="00E56BCF" w:rsidRDefault="00E56BCF" w:rsidP="00E56BCF">
      <w:pPr>
        <w:shd w:val="clear" w:color="auto" w:fill="FFFFFF"/>
        <w:tabs>
          <w:tab w:val="left" w:pos="6499"/>
        </w:tabs>
        <w:jc w:val="both"/>
        <w:rPr>
          <w:rFonts w:cs="Times New Roman"/>
          <w:szCs w:val="28"/>
        </w:rPr>
      </w:pPr>
      <w:r w:rsidRPr="00E56BCF">
        <w:rPr>
          <w:rFonts w:cs="Times New Roman"/>
          <w:szCs w:val="28"/>
        </w:rPr>
        <w:t>5. Начисление субсидий производится в пределах лимитов бюджетных обязательств на текущий финансовый год и составляет:</w:t>
      </w:r>
    </w:p>
    <w:p w:rsidR="00E56BCF" w:rsidRPr="00E56BCF" w:rsidRDefault="00E56BCF" w:rsidP="00E56BCF">
      <w:pPr>
        <w:shd w:val="clear" w:color="auto" w:fill="FFFFFF"/>
        <w:tabs>
          <w:tab w:val="left" w:pos="6499"/>
        </w:tabs>
        <w:jc w:val="both"/>
        <w:rPr>
          <w:rFonts w:cs="Times New Roman"/>
          <w:szCs w:val="28"/>
        </w:rPr>
      </w:pPr>
      <w:r w:rsidRPr="00E56BCF">
        <w:rPr>
          <w:rFonts w:cs="Times New Roman"/>
          <w:szCs w:val="28"/>
        </w:rPr>
        <w:t>- до 70 процентов от фактически осуществленных расходов, пропорционально выделенным лимитам бюджетных обязательств на текущий финансовый год – для мероприятий, указанных в абзацах втором – пятом пункта 4 настоящего Порядка;</w:t>
      </w:r>
    </w:p>
    <w:p w:rsidR="00E56BCF" w:rsidRPr="00E56BCF" w:rsidRDefault="00E56BCF" w:rsidP="00E56BCF">
      <w:pPr>
        <w:shd w:val="clear" w:color="auto" w:fill="FFFFFF"/>
        <w:tabs>
          <w:tab w:val="left" w:pos="6499"/>
        </w:tabs>
        <w:jc w:val="both"/>
        <w:rPr>
          <w:rFonts w:cs="Times New Roman"/>
          <w:szCs w:val="28"/>
        </w:rPr>
      </w:pPr>
      <w:r w:rsidRPr="00E56BCF">
        <w:rPr>
          <w:rFonts w:cs="Times New Roman"/>
          <w:szCs w:val="28"/>
        </w:rPr>
        <w:t xml:space="preserve">- до 90 процентов от фактически осуществленных расходов, пропорционально выделенным лимитам бюджетных обязательств на текущий финансовый год – для мероприятий, указанных в абзацах шестом – десятом пункта 4 настоящего Порядка; </w:t>
      </w:r>
    </w:p>
    <w:p w:rsidR="00E56BCF" w:rsidRPr="00E56BCF" w:rsidRDefault="00E56BCF" w:rsidP="00E56BCF">
      <w:pPr>
        <w:tabs>
          <w:tab w:val="left" w:pos="6499"/>
        </w:tabs>
        <w:jc w:val="both"/>
        <w:rPr>
          <w:rFonts w:cs="Times New Roman"/>
          <w:szCs w:val="28"/>
        </w:rPr>
      </w:pPr>
      <w:r w:rsidRPr="00E56BCF">
        <w:rPr>
          <w:rFonts w:cs="Times New Roman"/>
          <w:szCs w:val="28"/>
        </w:rPr>
        <w:t>- до 70 процентов от фактически осуществленных расходов – для мероприятий, указанных в абзаце одиннадцатом пункта 4 настоящего Порядка. При этом размер субсидии не должен превышать предельный размер стоимости работ на 1 гектар площади мелиорируемых земель при выполнении гидромелиоративных мероприятий, установленный Министерством сельского хозяйства Российской Федерации.</w:t>
      </w:r>
    </w:p>
    <w:p w:rsidR="00E56BCF" w:rsidRPr="00E56BCF" w:rsidRDefault="00E56BCF" w:rsidP="00E56BCF">
      <w:pPr>
        <w:jc w:val="both"/>
        <w:rPr>
          <w:rFonts w:cs="Times New Roman"/>
          <w:szCs w:val="28"/>
        </w:rPr>
      </w:pPr>
      <w:r w:rsidRPr="00E56BCF">
        <w:rPr>
          <w:rFonts w:cs="Times New Roman"/>
          <w:szCs w:val="28"/>
        </w:rPr>
        <w:t>6.</w:t>
      </w:r>
      <w:r w:rsidRPr="00E56BCF">
        <w:rPr>
          <w:rFonts w:cs="Times New Roman"/>
          <w:szCs w:val="28"/>
          <w:lang w:val="en-US"/>
        </w:rPr>
        <w:t> </w:t>
      </w:r>
      <w:r w:rsidRPr="00E56BCF">
        <w:rPr>
          <w:rFonts w:cs="Times New Roman"/>
          <w:szCs w:val="28"/>
        </w:rPr>
        <w:t>Факт неиспользования сельскохозяйственных угодий определяется на основании признаков неиспользования земельных участков из земель сельскохозяйственного назначения по целевому назначению или использования с нарушением законодательства Российской Федерации, утвержденных постановлением Правительства Российской Федерации от 18 сентября 2020 г. № 1482 «О признаках неиспользования земельных участков из земель сельскохозяйственного назначения по целевому назначению или использования с нарушением законодательства Российской Федерации», при наличии на 50 процентах площади земельного участка и более признаков неиспользования земельных участков, если одновременно с ними отсутствует ведение сельскохозяйственной деятельности на оставшейся площади земельного участка либо ведение такой деятельности менее чем на 25 процентах площади земельного участка.</w:t>
      </w:r>
    </w:p>
    <w:p w:rsidR="00E56BCF" w:rsidRPr="00E56BCF" w:rsidRDefault="00E56BCF" w:rsidP="00E56BCF">
      <w:pPr>
        <w:jc w:val="both"/>
        <w:rPr>
          <w:rFonts w:cs="Times New Roman"/>
          <w:szCs w:val="28"/>
        </w:rPr>
      </w:pPr>
      <w:r w:rsidRPr="00E56BCF">
        <w:rPr>
          <w:rFonts w:cs="Times New Roman"/>
          <w:szCs w:val="28"/>
        </w:rPr>
        <w:t xml:space="preserve"> Перечень сорных растений для установления признаков неиспользования земельных участков из земель сельскохозяйственного назначения по целевому назначению или использования с нарушением законодательства Российской Федерации</w:t>
      </w:r>
      <w:r w:rsidRPr="00E56BCF" w:rsidDel="008F2CE0">
        <w:rPr>
          <w:rFonts w:cs="Times New Roman"/>
          <w:szCs w:val="28"/>
        </w:rPr>
        <w:t xml:space="preserve"> </w:t>
      </w:r>
      <w:r w:rsidRPr="00E56BCF">
        <w:rPr>
          <w:rFonts w:cs="Times New Roman"/>
          <w:szCs w:val="28"/>
        </w:rPr>
        <w:t>приведен в приложении 1 к настоящему Порядку.</w:t>
      </w:r>
    </w:p>
    <w:p w:rsidR="00E56BCF" w:rsidRPr="00E56BCF" w:rsidRDefault="00E56BCF" w:rsidP="00E56BCF">
      <w:pPr>
        <w:shd w:val="clear" w:color="auto" w:fill="FFFFFF"/>
        <w:jc w:val="both"/>
        <w:rPr>
          <w:rFonts w:cs="Times New Roman"/>
          <w:szCs w:val="28"/>
        </w:rPr>
      </w:pPr>
      <w:r w:rsidRPr="00E56BCF">
        <w:rPr>
          <w:rFonts w:cs="Times New Roman"/>
          <w:szCs w:val="28"/>
        </w:rPr>
        <w:t>Установление факта неиспользования земельных участков осуществляется посредством визуального наблюдения и использования актуальных спутниковых данных информационно-телекоммуникационной сети «Интернет».</w:t>
      </w:r>
    </w:p>
    <w:p w:rsidR="00E56BCF" w:rsidRPr="00E56BCF" w:rsidRDefault="00E56BCF" w:rsidP="00E56BCF">
      <w:pPr>
        <w:jc w:val="both"/>
        <w:rPr>
          <w:rFonts w:cs="Times New Roman"/>
          <w:szCs w:val="28"/>
        </w:rPr>
      </w:pPr>
      <w:r w:rsidRPr="00E56BCF">
        <w:rPr>
          <w:rFonts w:cs="Times New Roman"/>
          <w:szCs w:val="28"/>
        </w:rPr>
        <w:t>7.</w:t>
      </w:r>
      <w:r w:rsidRPr="00E56BCF">
        <w:rPr>
          <w:rFonts w:cs="Times New Roman"/>
          <w:szCs w:val="28"/>
          <w:lang w:val="en-US"/>
        </w:rPr>
        <w:t> </w:t>
      </w:r>
      <w:r w:rsidRPr="00E56BCF">
        <w:rPr>
          <w:rFonts w:cs="Times New Roman"/>
          <w:szCs w:val="28"/>
        </w:rPr>
        <w:t>Обследование земельных участков для проведения культуртехнических мероприятий производится комиссией по определению агротехнической пригодности вводимых в оборот неиспользуемых земельных участков (далее – комиссия).</w:t>
      </w:r>
    </w:p>
    <w:p w:rsidR="00E56BCF" w:rsidRPr="00E56BCF" w:rsidRDefault="00E56BCF" w:rsidP="00E56BCF">
      <w:pPr>
        <w:jc w:val="both"/>
        <w:rPr>
          <w:rFonts w:cs="Times New Roman"/>
          <w:szCs w:val="28"/>
        </w:rPr>
      </w:pPr>
      <w:r w:rsidRPr="00E56BCF">
        <w:rPr>
          <w:rFonts w:cs="Times New Roman"/>
          <w:szCs w:val="28"/>
        </w:rPr>
        <w:t>В состав комиссии входят представители органов управления сельским хозяйством городского округа или муниципального района области, федерального государственного бюджетного учреждения государственной станции агрохимической службы «Ярославская» и (или) филиала федерального государственного бюджетного учреждения «Россельхозцентр» по Ярославской области, руководители и специалисты сельскохозяйственного предприятия (по согласованию).</w:t>
      </w:r>
    </w:p>
    <w:p w:rsidR="00E56BCF" w:rsidRPr="00E56BCF" w:rsidRDefault="00E56BCF" w:rsidP="00E56BCF">
      <w:pPr>
        <w:tabs>
          <w:tab w:val="left" w:pos="6521"/>
        </w:tabs>
        <w:jc w:val="both"/>
        <w:rPr>
          <w:rFonts w:cs="Times New Roman"/>
          <w:szCs w:val="28"/>
        </w:rPr>
      </w:pPr>
      <w:r w:rsidRPr="00E56BCF">
        <w:rPr>
          <w:rFonts w:cs="Times New Roman"/>
          <w:szCs w:val="28"/>
        </w:rPr>
        <w:t>По результатам обследования земельного участка комиссией составляется акт обследования земельного участка сельскохозяйственного назначения (далее – акт обследования) по форме согласно приложению 2 к настоящему Порядку, устанавливающий факт неиспользования земельного участка.</w:t>
      </w:r>
    </w:p>
    <w:p w:rsidR="00E56BCF" w:rsidRPr="00E56BCF" w:rsidRDefault="00E56BCF" w:rsidP="00E56BCF">
      <w:pPr>
        <w:tabs>
          <w:tab w:val="left" w:pos="6521"/>
        </w:tabs>
        <w:jc w:val="both"/>
        <w:rPr>
          <w:rFonts w:cs="Times New Roman"/>
          <w:szCs w:val="28"/>
        </w:rPr>
      </w:pPr>
      <w:r w:rsidRPr="00E56BCF">
        <w:rPr>
          <w:rFonts w:cs="Times New Roman"/>
          <w:szCs w:val="28"/>
        </w:rPr>
        <w:t>После проведения получателем субсидии культуртехнических мероприятий и первичной обработки почвы под сев комиссия составляет акт итоговой проверки земельного участка сельскохозяйственного назначения (далее – акт итоговой проверки) по форме согласно приложению 3 к настоящему Порядку.</w:t>
      </w:r>
    </w:p>
    <w:p w:rsidR="00E56BCF" w:rsidRPr="00E56BCF" w:rsidRDefault="00E56BCF" w:rsidP="00E56BCF">
      <w:pPr>
        <w:tabs>
          <w:tab w:val="left" w:pos="6521"/>
        </w:tabs>
        <w:jc w:val="both"/>
        <w:rPr>
          <w:rFonts w:cs="Times New Roman"/>
          <w:szCs w:val="28"/>
        </w:rPr>
      </w:pPr>
      <w:r w:rsidRPr="00E56BCF">
        <w:rPr>
          <w:rFonts w:cs="Times New Roman"/>
          <w:szCs w:val="28"/>
        </w:rPr>
        <w:t>Получатели субсидии, которые приступили к проведению культуртехнических работ после 01 января 2021 года, представляют акт обследования по форме согласно приложению 4 к настоящему Порядку и акт итоговой проверки по форме согласно приложению 5 к настоящему Порядку.</w:t>
      </w:r>
    </w:p>
    <w:p w:rsidR="00E56BCF" w:rsidRPr="00E56BCF" w:rsidRDefault="00E56BCF" w:rsidP="00E56BCF">
      <w:pPr>
        <w:tabs>
          <w:tab w:val="left" w:pos="6521"/>
        </w:tabs>
        <w:jc w:val="both"/>
        <w:rPr>
          <w:rFonts w:cs="Times New Roman"/>
          <w:szCs w:val="28"/>
        </w:rPr>
      </w:pPr>
      <w:r w:rsidRPr="00E56BCF">
        <w:rPr>
          <w:rFonts w:cs="Times New Roman"/>
          <w:szCs w:val="28"/>
        </w:rPr>
        <w:t>Состав комиссии, порядок ее работы и сроки проведения обследования и итоговой проверки земельных участков регламентируются нормативным правовым актом муниципального района или городского округа области.</w:t>
      </w:r>
    </w:p>
    <w:p w:rsidR="00E56BCF" w:rsidRPr="00E56BCF" w:rsidRDefault="00E56BCF" w:rsidP="00E56BCF">
      <w:pPr>
        <w:jc w:val="both"/>
        <w:rPr>
          <w:rFonts w:cs="Times New Roman"/>
          <w:szCs w:val="28"/>
        </w:rPr>
      </w:pPr>
      <w:r w:rsidRPr="00E56BCF">
        <w:rPr>
          <w:rFonts w:cs="Times New Roman"/>
          <w:szCs w:val="28"/>
        </w:rPr>
        <w:t xml:space="preserve">8. Для получения субсидий в целях, указанных в абзацах втором – пятом пункта 4 настоящего Порядка, получатели субсидий, выполнившие работы в отчетном финансовом году, не позднее 25 марта текущего года (в отношении работ, проводимых в текущем финансовом году, – не позднее 02 ноября) представляют в органы управления сельским хозяйством муниципальных районов или городских округов области следующие документы: </w:t>
      </w:r>
    </w:p>
    <w:p w:rsidR="00E56BCF" w:rsidRPr="00E56BCF" w:rsidRDefault="00E56BCF" w:rsidP="00E56BCF">
      <w:pPr>
        <w:jc w:val="both"/>
        <w:rPr>
          <w:rFonts w:cs="Times New Roman"/>
          <w:szCs w:val="28"/>
        </w:rPr>
      </w:pPr>
      <w:r w:rsidRPr="00E56BCF">
        <w:rPr>
          <w:rFonts w:cs="Times New Roman"/>
          <w:szCs w:val="28"/>
        </w:rPr>
        <w:t>8.1. В случае проведения культуртехнических мероприятий на выбывших сельскохозяйственных угодьях:</w:t>
      </w:r>
    </w:p>
    <w:p w:rsidR="00E56BCF" w:rsidRPr="00E56BCF" w:rsidRDefault="00E56BCF" w:rsidP="00E56BCF">
      <w:pPr>
        <w:jc w:val="both"/>
        <w:rPr>
          <w:rFonts w:cs="Times New Roman"/>
          <w:szCs w:val="28"/>
        </w:rPr>
      </w:pPr>
      <w:r w:rsidRPr="00E56BCF">
        <w:rPr>
          <w:rFonts w:cs="Times New Roman"/>
          <w:szCs w:val="28"/>
        </w:rPr>
        <w:t>- заявление о предоставлении субсидии (далее – заявление);</w:t>
      </w:r>
    </w:p>
    <w:p w:rsidR="00E56BCF" w:rsidRPr="00E56BCF" w:rsidRDefault="00E56BCF" w:rsidP="00E56BCF">
      <w:pPr>
        <w:jc w:val="both"/>
        <w:rPr>
          <w:rFonts w:cs="Times New Roman"/>
          <w:szCs w:val="28"/>
        </w:rPr>
      </w:pPr>
      <w:r w:rsidRPr="00E56BCF">
        <w:rPr>
          <w:rFonts w:cs="Times New Roman"/>
          <w:szCs w:val="28"/>
        </w:rPr>
        <w:t>- справку-расчет субсидии по форме согласно приложению 6 к настоящему Порядку;</w:t>
      </w:r>
    </w:p>
    <w:p w:rsidR="00E56BCF" w:rsidRPr="00E56BCF" w:rsidRDefault="00E56BCF" w:rsidP="00E56BCF">
      <w:pPr>
        <w:jc w:val="both"/>
        <w:rPr>
          <w:rFonts w:cs="Times New Roman"/>
          <w:szCs w:val="28"/>
        </w:rPr>
      </w:pPr>
      <w:r w:rsidRPr="00E56BCF">
        <w:rPr>
          <w:rFonts w:cs="Times New Roman"/>
          <w:szCs w:val="28"/>
        </w:rPr>
        <w:t>- копию сметы на проведение культуртехнических мероприятий (для работ, выполненных в 2020 году);</w:t>
      </w:r>
    </w:p>
    <w:p w:rsidR="00E56BCF" w:rsidRPr="00E56BCF" w:rsidRDefault="00E56BCF" w:rsidP="00E56BCF">
      <w:pPr>
        <w:jc w:val="both"/>
        <w:rPr>
          <w:rFonts w:cs="Times New Roman"/>
          <w:szCs w:val="28"/>
        </w:rPr>
      </w:pPr>
      <w:r w:rsidRPr="00E56BCF">
        <w:rPr>
          <w:rFonts w:cs="Times New Roman"/>
          <w:szCs w:val="28"/>
        </w:rPr>
        <w:t>- копии документов, подтверждающих затраты на амортизацию, заработную плату (для работ, выполненных в 2020 году);</w:t>
      </w:r>
    </w:p>
    <w:p w:rsidR="00E56BCF" w:rsidRPr="00E56BCF" w:rsidRDefault="00E56BCF" w:rsidP="00E56BCF">
      <w:pPr>
        <w:jc w:val="both"/>
        <w:rPr>
          <w:rFonts w:cs="Times New Roman"/>
          <w:szCs w:val="28"/>
        </w:rPr>
      </w:pPr>
      <w:r w:rsidRPr="00E56BCF">
        <w:rPr>
          <w:rFonts w:cs="Times New Roman"/>
          <w:szCs w:val="28"/>
        </w:rPr>
        <w:t>- копии платежных документов, подтверждающих затраты на горюче-смазочные материалы, запасные части (для работ, выполненных в 2020 году);</w:t>
      </w:r>
    </w:p>
    <w:p w:rsidR="00E56BCF" w:rsidRPr="00E56BCF" w:rsidRDefault="00E56BCF" w:rsidP="00E56BCF">
      <w:pPr>
        <w:jc w:val="both"/>
        <w:rPr>
          <w:rFonts w:cs="Times New Roman"/>
          <w:szCs w:val="28"/>
        </w:rPr>
      </w:pPr>
      <w:r w:rsidRPr="00E56BCF">
        <w:rPr>
          <w:rFonts w:cs="Times New Roman"/>
          <w:szCs w:val="28"/>
        </w:rPr>
        <w:t>- копию сметы на проведение культуртехнических мероприятий, подготовленной специализированной организацией, ведущей учет мелиорированных земель (для работ, выполненных после 01 января 2021 года);</w:t>
      </w:r>
    </w:p>
    <w:p w:rsidR="00E56BCF" w:rsidRPr="00E56BCF" w:rsidRDefault="00E56BCF" w:rsidP="00E56BCF">
      <w:pPr>
        <w:jc w:val="both"/>
        <w:rPr>
          <w:rFonts w:cs="Times New Roman"/>
          <w:szCs w:val="28"/>
        </w:rPr>
      </w:pPr>
      <w:r w:rsidRPr="00E56BCF">
        <w:rPr>
          <w:rFonts w:cs="Times New Roman"/>
          <w:szCs w:val="28"/>
        </w:rPr>
        <w:t>- копии актов приема-сдачи выполненных культуртехнических мероприятий;</w:t>
      </w:r>
    </w:p>
    <w:p w:rsidR="00E56BCF" w:rsidRPr="00E56BCF" w:rsidRDefault="00E56BCF" w:rsidP="00E56BCF">
      <w:pPr>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копии документов, подтверждающих право собственности, или право постоянного (бессрочного) пользования, или право пожизненного (наследуемого) владения на землю, или передачу ее в аренду в установленном законом порядке;</w:t>
      </w:r>
    </w:p>
    <w:p w:rsidR="00E56BCF" w:rsidRPr="00E56BCF" w:rsidRDefault="00E56BCF" w:rsidP="00E56BCF">
      <w:pPr>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 xml:space="preserve">акт обследования по форме согласно приложению 2 к настоящему Порядку (после 01 января 2021 года – по форме согласно приложению 4 к настоящему Порядку);  </w:t>
      </w:r>
    </w:p>
    <w:p w:rsidR="00E56BCF" w:rsidRPr="00E56BCF" w:rsidRDefault="00E56BCF" w:rsidP="00E56BCF">
      <w:pPr>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акт итоговой проверки по форме согласно приложению 3 к настоящему Порядку (после 01 января 2021 года – по форме согласно приложению 5 к настоящему Порядку);</w:t>
      </w:r>
    </w:p>
    <w:p w:rsidR="00E56BCF" w:rsidRPr="00E56BCF" w:rsidRDefault="00E56BCF" w:rsidP="00E56BCF">
      <w:pPr>
        <w:jc w:val="both"/>
        <w:rPr>
          <w:rFonts w:cs="Times New Roman"/>
          <w:szCs w:val="28"/>
        </w:rPr>
      </w:pPr>
      <w:r w:rsidRPr="00E56BCF">
        <w:rPr>
          <w:rFonts w:eastAsia="Calibri" w:cs="Times New Roman"/>
          <w:szCs w:val="28"/>
        </w:rPr>
        <w:t>- справку налогового органа об исполнении обязанности по уплате налогов, сборов, страховых взносов, пеней, штрафов, процентов (далее – справка налогового органа).</w:t>
      </w:r>
    </w:p>
    <w:p w:rsidR="00E56BCF" w:rsidRPr="00E56BCF" w:rsidRDefault="00E56BCF" w:rsidP="00E56BCF">
      <w:pPr>
        <w:jc w:val="both"/>
        <w:rPr>
          <w:rFonts w:cs="Times New Roman"/>
          <w:szCs w:val="28"/>
        </w:rPr>
      </w:pPr>
      <w:r w:rsidRPr="00E56BCF">
        <w:rPr>
          <w:rFonts w:cs="Times New Roman"/>
          <w:szCs w:val="28"/>
        </w:rPr>
        <w:t>8.2. В случае проведения культуртехнических мероприятий на выбывших сельскохозяйственных угодьях с внесением мелиорантов, понижающих кислотность почв:</w:t>
      </w:r>
    </w:p>
    <w:p w:rsidR="00E56BCF" w:rsidRPr="00E56BCF" w:rsidRDefault="00E56BCF" w:rsidP="00E56BCF">
      <w:pPr>
        <w:jc w:val="both"/>
        <w:rPr>
          <w:rFonts w:cs="Times New Roman"/>
          <w:szCs w:val="28"/>
        </w:rPr>
      </w:pPr>
      <w:r w:rsidRPr="00E56BCF">
        <w:rPr>
          <w:rFonts w:cs="Times New Roman"/>
          <w:szCs w:val="28"/>
        </w:rPr>
        <w:t>- заявление;</w:t>
      </w:r>
    </w:p>
    <w:p w:rsidR="00E56BCF" w:rsidRPr="00E56BCF" w:rsidRDefault="00E56BCF" w:rsidP="00E56BCF">
      <w:pPr>
        <w:jc w:val="both"/>
        <w:rPr>
          <w:rFonts w:cs="Times New Roman"/>
          <w:szCs w:val="28"/>
        </w:rPr>
      </w:pPr>
      <w:r w:rsidRPr="00E56BCF">
        <w:rPr>
          <w:rFonts w:cs="Times New Roman"/>
          <w:szCs w:val="28"/>
        </w:rPr>
        <w:t>- справку-расчет субсидии по форме согласно приложению 6 к настоящему Порядку;</w:t>
      </w:r>
    </w:p>
    <w:p w:rsidR="00E56BCF" w:rsidRPr="00E56BCF" w:rsidRDefault="00E56BCF" w:rsidP="00E56BCF">
      <w:pPr>
        <w:jc w:val="both"/>
        <w:rPr>
          <w:rFonts w:cs="Times New Roman"/>
          <w:szCs w:val="28"/>
        </w:rPr>
      </w:pPr>
      <w:r w:rsidRPr="00E56BCF">
        <w:rPr>
          <w:rFonts w:cs="Times New Roman"/>
          <w:szCs w:val="28"/>
        </w:rPr>
        <w:t>- копию сметы на проведение культуртехнических мероприятий (для работ, выполненных в 2020 году);</w:t>
      </w:r>
    </w:p>
    <w:p w:rsidR="00E56BCF" w:rsidRPr="00E56BCF" w:rsidRDefault="00E56BCF" w:rsidP="00E56BCF">
      <w:pPr>
        <w:jc w:val="both"/>
        <w:rPr>
          <w:rFonts w:cs="Times New Roman"/>
          <w:szCs w:val="28"/>
        </w:rPr>
      </w:pPr>
      <w:r w:rsidRPr="00E56BCF">
        <w:rPr>
          <w:rFonts w:cs="Times New Roman"/>
          <w:szCs w:val="28"/>
        </w:rPr>
        <w:t>- копии документов, подтверждающих затраты на амортизацию, заработную плату (для работ, выполненных в 2020 году);</w:t>
      </w:r>
    </w:p>
    <w:p w:rsidR="00E56BCF" w:rsidRPr="00E56BCF" w:rsidRDefault="00E56BCF" w:rsidP="00E56BCF">
      <w:pPr>
        <w:jc w:val="both"/>
        <w:rPr>
          <w:rFonts w:cs="Times New Roman"/>
          <w:szCs w:val="28"/>
        </w:rPr>
      </w:pPr>
      <w:r w:rsidRPr="00E56BCF">
        <w:rPr>
          <w:rFonts w:cs="Times New Roman"/>
          <w:szCs w:val="28"/>
        </w:rPr>
        <w:t>- копии платежных документов, подтверждающих затраты на горюче-смазочные материалы, запасные части (для работ, выполненных в 2020 году);</w:t>
      </w:r>
    </w:p>
    <w:p w:rsidR="00E56BCF" w:rsidRPr="00E56BCF" w:rsidRDefault="00E56BCF" w:rsidP="00E56BCF">
      <w:pPr>
        <w:jc w:val="both"/>
        <w:rPr>
          <w:rFonts w:cs="Times New Roman"/>
          <w:szCs w:val="28"/>
        </w:rPr>
      </w:pPr>
      <w:r w:rsidRPr="00E56BCF">
        <w:rPr>
          <w:rFonts w:cs="Times New Roman"/>
          <w:szCs w:val="28"/>
        </w:rPr>
        <w:t>- копию сметы на проведение культуртехнических мероприятий, подготовленной специализированной организацией, ведущей учет мелиорированных земель (для работ, выполненных после 01 января 2021 года);</w:t>
      </w:r>
    </w:p>
    <w:p w:rsidR="00E56BCF" w:rsidRPr="00E56BCF" w:rsidRDefault="00E56BCF" w:rsidP="00E56BCF">
      <w:pPr>
        <w:jc w:val="both"/>
        <w:rPr>
          <w:rFonts w:cs="Times New Roman"/>
          <w:szCs w:val="28"/>
        </w:rPr>
      </w:pPr>
      <w:r w:rsidRPr="00E56BCF">
        <w:rPr>
          <w:rFonts w:cs="Times New Roman"/>
          <w:szCs w:val="28"/>
        </w:rPr>
        <w:t>- копии актов приема-сдачи выполненных культуртехнических мероприятий и внесения мелиорантов, понижающих кислотность почв;</w:t>
      </w:r>
    </w:p>
    <w:p w:rsidR="00E56BCF" w:rsidRPr="00E56BCF" w:rsidRDefault="00E56BCF" w:rsidP="00E56BCF">
      <w:pPr>
        <w:jc w:val="both"/>
        <w:rPr>
          <w:rFonts w:cs="Times New Roman"/>
          <w:szCs w:val="28"/>
          <w:lang w:eastAsia="ru-RU"/>
        </w:rPr>
      </w:pPr>
      <w:r w:rsidRPr="00E56BCF">
        <w:rPr>
          <w:rFonts w:cs="Times New Roman"/>
          <w:szCs w:val="28"/>
        </w:rPr>
        <w:t>- копии актов внесения мелиорантов, понижающих кислотность почв, на которых проведены культуртехнические мероприятия;</w:t>
      </w:r>
      <w:r w:rsidRPr="00E56BCF">
        <w:rPr>
          <w:rFonts w:cs="Times New Roman"/>
          <w:szCs w:val="28"/>
          <w:lang w:eastAsia="ru-RU"/>
        </w:rPr>
        <w:t xml:space="preserve"> </w:t>
      </w:r>
    </w:p>
    <w:p w:rsidR="00E56BCF" w:rsidRPr="00E56BCF" w:rsidRDefault="00E56BCF" w:rsidP="00E56BCF">
      <w:pPr>
        <w:jc w:val="both"/>
        <w:rPr>
          <w:rFonts w:cs="Times New Roman"/>
          <w:szCs w:val="28"/>
        </w:rPr>
      </w:pPr>
      <w:r w:rsidRPr="00E56BCF">
        <w:rPr>
          <w:rFonts w:cs="Times New Roman"/>
          <w:szCs w:val="28"/>
          <w:lang w:eastAsia="ru-RU"/>
        </w:rPr>
        <w:t>- копии договоров, товарных накладных на поставку мелиорантов, понижающих кислотность почв, платежных документов, подтверждающих оплату мелиорантов, понижающих кислотность почв;</w:t>
      </w:r>
    </w:p>
    <w:p w:rsidR="00E56BCF" w:rsidRPr="00E56BCF" w:rsidRDefault="00E56BCF" w:rsidP="00E56BCF">
      <w:pPr>
        <w:jc w:val="both"/>
        <w:rPr>
          <w:rFonts w:cs="Times New Roman"/>
          <w:szCs w:val="28"/>
          <w:lang w:eastAsia="ru-RU"/>
        </w:rPr>
      </w:pPr>
      <w:r w:rsidRPr="00E56BCF">
        <w:rPr>
          <w:rFonts w:cs="Times New Roman"/>
          <w:szCs w:val="28"/>
        </w:rPr>
        <w:t>- копию справки о состоянии плодородия почв</w:t>
      </w:r>
      <w:r w:rsidRPr="00E56BCF">
        <w:rPr>
          <w:rFonts w:cs="Times New Roman"/>
          <w:szCs w:val="28"/>
          <w:lang w:eastAsia="ru-RU"/>
        </w:rPr>
        <w:t xml:space="preserve"> на основании агрохимического обследования земель;</w:t>
      </w:r>
    </w:p>
    <w:p w:rsidR="00E56BCF" w:rsidRPr="00E56BCF" w:rsidRDefault="00E56BCF" w:rsidP="00E56BCF">
      <w:pPr>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копии документов, подтверждающих право собственности, или право постоянного (бессрочного) пользования, или право пожизненного (наследуемого) владения на землю, или передачу ее в аренду в установленном законом порядке;</w:t>
      </w:r>
    </w:p>
    <w:p w:rsidR="00E56BCF" w:rsidRPr="00E56BCF" w:rsidRDefault="00E56BCF" w:rsidP="00E56BCF">
      <w:pPr>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 xml:space="preserve">акт обследования по форме согласно приложению 2 к настоящему Порядку (после 01 января 2021 года – по форме согласно приложению 4 к настоящему Порядку); </w:t>
      </w:r>
    </w:p>
    <w:p w:rsidR="00E56BCF" w:rsidRPr="00E56BCF" w:rsidRDefault="00E56BCF" w:rsidP="00E56BCF">
      <w:pPr>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акт итоговой проверки по форме согласно приложению 3 к настоящему Порядку (после 01 января 2021 года – по форме согласно приложению 5 к Порядку);</w:t>
      </w:r>
    </w:p>
    <w:p w:rsidR="00E56BCF" w:rsidRPr="00E56BCF" w:rsidRDefault="00E56BCF" w:rsidP="00E56BCF">
      <w:pPr>
        <w:jc w:val="both"/>
        <w:rPr>
          <w:rFonts w:cs="Times New Roman"/>
          <w:szCs w:val="28"/>
        </w:rPr>
      </w:pPr>
      <w:r w:rsidRPr="00E56BCF">
        <w:rPr>
          <w:rFonts w:eastAsia="Calibri" w:cs="Times New Roman"/>
          <w:szCs w:val="28"/>
        </w:rPr>
        <w:t>- справку налогового органа.</w:t>
      </w:r>
    </w:p>
    <w:p w:rsidR="00E56BCF" w:rsidRPr="00E56BCF" w:rsidRDefault="00E56BCF" w:rsidP="00E56BCF">
      <w:pPr>
        <w:jc w:val="both"/>
        <w:rPr>
          <w:rFonts w:cs="Times New Roman"/>
          <w:szCs w:val="28"/>
        </w:rPr>
      </w:pPr>
      <w:r w:rsidRPr="00E56BCF">
        <w:rPr>
          <w:rFonts w:cs="Times New Roman"/>
          <w:szCs w:val="28"/>
        </w:rPr>
        <w:t>8.3. В случае проведения культуртехнических мероприятий на выбывших мелиорированных сельскохозяйственных угодьях:</w:t>
      </w:r>
    </w:p>
    <w:p w:rsidR="00E56BCF" w:rsidRPr="00E56BCF" w:rsidRDefault="00E56BCF" w:rsidP="00E56BCF">
      <w:pPr>
        <w:jc w:val="both"/>
        <w:rPr>
          <w:rFonts w:cs="Times New Roman"/>
          <w:szCs w:val="28"/>
        </w:rPr>
      </w:pPr>
      <w:r w:rsidRPr="00E56BCF">
        <w:rPr>
          <w:rFonts w:cs="Times New Roman"/>
          <w:szCs w:val="28"/>
        </w:rPr>
        <w:t>- заявление;</w:t>
      </w:r>
    </w:p>
    <w:p w:rsidR="00E56BCF" w:rsidRPr="00E56BCF" w:rsidRDefault="00E56BCF" w:rsidP="00E56BCF">
      <w:pPr>
        <w:jc w:val="both"/>
        <w:rPr>
          <w:rFonts w:cs="Times New Roman"/>
          <w:szCs w:val="28"/>
        </w:rPr>
      </w:pPr>
      <w:r w:rsidRPr="00E56BCF">
        <w:rPr>
          <w:rFonts w:cs="Times New Roman"/>
          <w:szCs w:val="28"/>
        </w:rPr>
        <w:t>- справку-расчет субсидии по форме согласно приложению 6 к настоящему Порядку;</w:t>
      </w:r>
    </w:p>
    <w:p w:rsidR="00E56BCF" w:rsidRPr="00E56BCF" w:rsidRDefault="00E56BCF" w:rsidP="00E56BCF">
      <w:pPr>
        <w:jc w:val="both"/>
        <w:rPr>
          <w:rFonts w:cs="Times New Roman"/>
          <w:szCs w:val="28"/>
        </w:rPr>
      </w:pPr>
      <w:r w:rsidRPr="00E56BCF">
        <w:rPr>
          <w:rFonts w:cs="Times New Roman"/>
          <w:szCs w:val="28"/>
        </w:rPr>
        <w:t>- копию сметы на проведение культуртехнических мероприятий (для работ, выполненных в 2020 году);</w:t>
      </w:r>
    </w:p>
    <w:p w:rsidR="00E56BCF" w:rsidRPr="00E56BCF" w:rsidRDefault="00E56BCF" w:rsidP="00E56BCF">
      <w:pPr>
        <w:jc w:val="both"/>
        <w:rPr>
          <w:rFonts w:cs="Times New Roman"/>
          <w:szCs w:val="28"/>
        </w:rPr>
      </w:pPr>
      <w:r w:rsidRPr="00E56BCF">
        <w:rPr>
          <w:rFonts w:cs="Times New Roman"/>
          <w:szCs w:val="28"/>
        </w:rPr>
        <w:t>- копии документов, подтверждающих затраты на амортизацию, заработную плату (для работ, выполненных в 2020 году);</w:t>
      </w:r>
    </w:p>
    <w:p w:rsidR="00E56BCF" w:rsidRPr="00E56BCF" w:rsidRDefault="00E56BCF" w:rsidP="00E56BCF">
      <w:pPr>
        <w:jc w:val="both"/>
        <w:rPr>
          <w:rFonts w:cs="Times New Roman"/>
          <w:szCs w:val="28"/>
        </w:rPr>
      </w:pPr>
      <w:r w:rsidRPr="00E56BCF">
        <w:rPr>
          <w:rFonts w:cs="Times New Roman"/>
          <w:szCs w:val="28"/>
        </w:rPr>
        <w:t>- копии платежных документов, подтверждающих затраты на горюче-смазочные материалы, запасные части (для работ, выполненных в 2020 году);</w:t>
      </w:r>
    </w:p>
    <w:p w:rsidR="00E56BCF" w:rsidRPr="00E56BCF" w:rsidRDefault="00E56BCF" w:rsidP="00E56BCF">
      <w:pPr>
        <w:jc w:val="both"/>
        <w:rPr>
          <w:rFonts w:cs="Times New Roman"/>
          <w:szCs w:val="28"/>
        </w:rPr>
      </w:pPr>
      <w:r w:rsidRPr="00E56BCF">
        <w:rPr>
          <w:rFonts w:cs="Times New Roman"/>
          <w:szCs w:val="28"/>
        </w:rPr>
        <w:t>- копию сметы на проведение культуртехнических мероприятий, подготовленной специализированной организацией, ведущей учет мелиорированных земель (для работ, выполненных после 01 января 2021 года);</w:t>
      </w:r>
    </w:p>
    <w:p w:rsidR="00E56BCF" w:rsidRPr="00E56BCF" w:rsidRDefault="00E56BCF" w:rsidP="00E56BCF">
      <w:pPr>
        <w:jc w:val="both"/>
        <w:rPr>
          <w:rFonts w:cs="Times New Roman"/>
          <w:szCs w:val="28"/>
        </w:rPr>
      </w:pPr>
      <w:r w:rsidRPr="00E56BCF">
        <w:rPr>
          <w:rFonts w:cs="Times New Roman"/>
          <w:szCs w:val="28"/>
        </w:rPr>
        <w:t>- копии актов приема-сдачи выполненных культуртехнических мероприятий;</w:t>
      </w:r>
    </w:p>
    <w:p w:rsidR="00E56BCF" w:rsidRPr="00E56BCF" w:rsidRDefault="00E56BCF" w:rsidP="00E56BCF">
      <w:pPr>
        <w:jc w:val="both"/>
        <w:rPr>
          <w:rFonts w:cs="Times New Roman"/>
          <w:szCs w:val="28"/>
          <w:lang w:eastAsia="ru-RU"/>
        </w:rPr>
      </w:pPr>
      <w:r w:rsidRPr="00E56BCF">
        <w:rPr>
          <w:rFonts w:cs="Times New Roman"/>
          <w:szCs w:val="28"/>
        </w:rPr>
        <w:t>- копии актов внесения мелиорантов, понижающих кислотность почв, на которых проведены культуртехнические мероприятия (при условии внесения мелиорантов, понижающих кислотность почв);</w:t>
      </w:r>
      <w:r w:rsidRPr="00E56BCF">
        <w:rPr>
          <w:rFonts w:cs="Times New Roman"/>
          <w:szCs w:val="28"/>
          <w:lang w:eastAsia="ru-RU"/>
        </w:rPr>
        <w:t xml:space="preserve"> </w:t>
      </w:r>
    </w:p>
    <w:p w:rsidR="00E56BCF" w:rsidRPr="00E56BCF" w:rsidRDefault="00E56BCF" w:rsidP="00E56BCF">
      <w:pPr>
        <w:jc w:val="both"/>
        <w:rPr>
          <w:rFonts w:cs="Times New Roman"/>
          <w:szCs w:val="28"/>
        </w:rPr>
      </w:pPr>
      <w:r w:rsidRPr="00E56BCF">
        <w:rPr>
          <w:rFonts w:cs="Times New Roman"/>
          <w:szCs w:val="28"/>
          <w:lang w:eastAsia="ru-RU"/>
        </w:rPr>
        <w:t>- копии договоров, товарных накладных на поставку мелиорантов, понижающих кислотность почв, платежных документов, подтверждающих оплату мелиорантов, понижающих кислотность почв (при условии внесения мелиорантов,</w:t>
      </w:r>
      <w:r w:rsidRPr="00E56BCF">
        <w:rPr>
          <w:rFonts w:cs="Times New Roman"/>
          <w:szCs w:val="28"/>
        </w:rPr>
        <w:t xml:space="preserve"> понижающих кислотность почв</w:t>
      </w:r>
      <w:r w:rsidRPr="00E56BCF">
        <w:rPr>
          <w:rFonts w:cs="Times New Roman"/>
          <w:szCs w:val="28"/>
          <w:lang w:eastAsia="ru-RU"/>
        </w:rPr>
        <w:t>);</w:t>
      </w:r>
    </w:p>
    <w:p w:rsidR="00E56BCF" w:rsidRPr="00E56BCF" w:rsidRDefault="00E56BCF" w:rsidP="00E56BCF">
      <w:pPr>
        <w:jc w:val="both"/>
        <w:rPr>
          <w:rFonts w:cs="Times New Roman"/>
          <w:szCs w:val="28"/>
          <w:lang w:eastAsia="ru-RU"/>
        </w:rPr>
      </w:pPr>
      <w:r w:rsidRPr="00E56BCF">
        <w:rPr>
          <w:rFonts w:cs="Times New Roman"/>
          <w:szCs w:val="28"/>
        </w:rPr>
        <w:t>- копию справки о состоянии плодородия почв</w:t>
      </w:r>
      <w:r w:rsidRPr="00E56BCF">
        <w:rPr>
          <w:rFonts w:cs="Times New Roman"/>
          <w:szCs w:val="28"/>
          <w:lang w:eastAsia="ru-RU"/>
        </w:rPr>
        <w:t xml:space="preserve"> на основании агрохимического обследования земель (при условии внесения мелиорантов, </w:t>
      </w:r>
      <w:r w:rsidRPr="00E56BCF">
        <w:rPr>
          <w:rFonts w:cs="Times New Roman"/>
          <w:szCs w:val="28"/>
        </w:rPr>
        <w:t>понижающих кислотность почв</w:t>
      </w:r>
      <w:r w:rsidRPr="00E56BCF">
        <w:rPr>
          <w:rFonts w:cs="Times New Roman"/>
          <w:szCs w:val="28"/>
          <w:lang w:eastAsia="ru-RU"/>
        </w:rPr>
        <w:t>);</w:t>
      </w:r>
    </w:p>
    <w:p w:rsidR="00E56BCF" w:rsidRPr="00E56BCF" w:rsidRDefault="00E56BCF" w:rsidP="00E56BCF">
      <w:pPr>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копии документов, подтверждающих право собственности, или право постоянного (бессрочного) пользования, или право пожизненного (наследуемого) владения на землю, или передачу ее в аренду в установленном законом порядке;</w:t>
      </w:r>
    </w:p>
    <w:p w:rsidR="00E56BCF" w:rsidRPr="00E56BCF" w:rsidRDefault="00E56BCF" w:rsidP="00E56BCF">
      <w:pPr>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 xml:space="preserve">акт обследования по форме согласно приложению 2 к настоящему Порядку (после 01 января 2021 года – по форме согласно приложению 4 к настоящему Порядку);  </w:t>
      </w:r>
    </w:p>
    <w:p w:rsidR="00E56BCF" w:rsidRPr="00E56BCF" w:rsidRDefault="00E56BCF" w:rsidP="00E56BCF">
      <w:pPr>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акт итоговой проверки по форме согласно приложению 3 к настоящему Порядку (после 01 января 2021 года – по форме согласно приложению 5 к настоящему Порядку);</w:t>
      </w:r>
    </w:p>
    <w:p w:rsidR="00E56BCF" w:rsidRPr="00E56BCF" w:rsidRDefault="00E56BCF" w:rsidP="00E56BCF">
      <w:pPr>
        <w:jc w:val="both"/>
        <w:rPr>
          <w:rFonts w:cs="Times New Roman"/>
          <w:szCs w:val="28"/>
        </w:rPr>
      </w:pPr>
      <w:r w:rsidRPr="00E56BCF">
        <w:rPr>
          <w:rFonts w:cs="Times New Roman"/>
          <w:szCs w:val="28"/>
        </w:rPr>
        <w:t>- копию справки о принадлежности земельного участка к мелиорированным землям, выданной организацией, ведущей учет мелиорированных объектов (земель);</w:t>
      </w:r>
    </w:p>
    <w:p w:rsidR="00E56BCF" w:rsidRPr="00E56BCF" w:rsidRDefault="00E56BCF" w:rsidP="00E56BCF">
      <w:pPr>
        <w:jc w:val="both"/>
        <w:rPr>
          <w:rFonts w:cs="Times New Roman"/>
          <w:szCs w:val="28"/>
        </w:rPr>
      </w:pPr>
      <w:r w:rsidRPr="00E56BCF">
        <w:rPr>
          <w:rFonts w:cs="Times New Roman"/>
          <w:szCs w:val="28"/>
        </w:rPr>
        <w:t>-</w:t>
      </w:r>
      <w:r w:rsidRPr="00E56BCF">
        <w:rPr>
          <w:rFonts w:eastAsia="Calibri" w:cs="Times New Roman"/>
          <w:szCs w:val="28"/>
        </w:rPr>
        <w:t xml:space="preserve"> справку налогового органа.</w:t>
      </w:r>
    </w:p>
    <w:p w:rsidR="00E56BCF" w:rsidRPr="00E56BCF" w:rsidRDefault="00E56BCF" w:rsidP="00E56BCF">
      <w:pPr>
        <w:jc w:val="both"/>
        <w:rPr>
          <w:rFonts w:cs="Times New Roman"/>
          <w:szCs w:val="28"/>
        </w:rPr>
      </w:pPr>
      <w:r w:rsidRPr="00E56BCF">
        <w:rPr>
          <w:rFonts w:cs="Times New Roman"/>
          <w:szCs w:val="28"/>
        </w:rPr>
        <w:t>8.4. В случае проведения культуртехнических мероприятий на выбывших сельскохозяйственных угодьях и (или) выбывших мелиорированных сельскохозяйственных угодьях, выполненных подрядным способом:</w:t>
      </w:r>
    </w:p>
    <w:p w:rsidR="00E56BCF" w:rsidRPr="00E56BCF" w:rsidRDefault="00E56BCF" w:rsidP="00E56BCF">
      <w:pPr>
        <w:jc w:val="both"/>
        <w:rPr>
          <w:rFonts w:cs="Times New Roman"/>
          <w:szCs w:val="28"/>
        </w:rPr>
      </w:pPr>
      <w:r w:rsidRPr="00E56BCF">
        <w:rPr>
          <w:rFonts w:cs="Times New Roman"/>
          <w:szCs w:val="28"/>
        </w:rPr>
        <w:t>- заявление;</w:t>
      </w:r>
    </w:p>
    <w:p w:rsidR="00E56BCF" w:rsidRPr="00E56BCF" w:rsidRDefault="00E56BCF" w:rsidP="00E56BCF">
      <w:pPr>
        <w:jc w:val="both"/>
        <w:rPr>
          <w:rFonts w:cs="Times New Roman"/>
          <w:szCs w:val="28"/>
        </w:rPr>
      </w:pPr>
      <w:r w:rsidRPr="00E56BCF">
        <w:rPr>
          <w:rFonts w:cs="Times New Roman"/>
          <w:szCs w:val="28"/>
        </w:rPr>
        <w:t>- справку-расчет субсидии по форме согласно приложению 6 к настоящему Порядку;</w:t>
      </w:r>
    </w:p>
    <w:p w:rsidR="00E56BCF" w:rsidRPr="00E56BCF" w:rsidRDefault="00E56BCF" w:rsidP="00E56BCF">
      <w:pPr>
        <w:jc w:val="both"/>
        <w:rPr>
          <w:rFonts w:cs="Times New Roman"/>
          <w:szCs w:val="28"/>
        </w:rPr>
      </w:pPr>
      <w:r w:rsidRPr="00E56BCF">
        <w:rPr>
          <w:rFonts w:cs="Times New Roman"/>
          <w:szCs w:val="28"/>
        </w:rPr>
        <w:t>- копии договоров (контрактов) на выполнение работ;</w:t>
      </w:r>
    </w:p>
    <w:p w:rsidR="00E56BCF" w:rsidRPr="00E56BCF" w:rsidRDefault="00E56BCF" w:rsidP="00E56BCF">
      <w:pPr>
        <w:jc w:val="both"/>
        <w:rPr>
          <w:rFonts w:cs="Times New Roman"/>
          <w:szCs w:val="28"/>
        </w:rPr>
      </w:pPr>
      <w:r w:rsidRPr="00E56BCF">
        <w:rPr>
          <w:rFonts w:cs="Times New Roman"/>
          <w:szCs w:val="28"/>
        </w:rPr>
        <w:t>- копию сметы на проведение культуртехнических мероприятий (для работ, выполненных в 2020 году);</w:t>
      </w:r>
    </w:p>
    <w:p w:rsidR="00E56BCF" w:rsidRPr="00E56BCF" w:rsidRDefault="00E56BCF" w:rsidP="00E56BCF">
      <w:pPr>
        <w:jc w:val="both"/>
        <w:rPr>
          <w:rFonts w:cs="Times New Roman"/>
          <w:szCs w:val="28"/>
        </w:rPr>
      </w:pPr>
      <w:r w:rsidRPr="00E56BCF">
        <w:rPr>
          <w:rFonts w:cs="Times New Roman"/>
          <w:szCs w:val="28"/>
        </w:rPr>
        <w:t>- копии документов, подтверждающих затраты на амортизацию, заработную плату (для работ, выполненных в 2020 году);</w:t>
      </w:r>
    </w:p>
    <w:p w:rsidR="00E56BCF" w:rsidRPr="00E56BCF" w:rsidRDefault="00E56BCF" w:rsidP="00E56BCF">
      <w:pPr>
        <w:jc w:val="both"/>
        <w:rPr>
          <w:rFonts w:cs="Times New Roman"/>
          <w:szCs w:val="28"/>
        </w:rPr>
      </w:pPr>
      <w:r w:rsidRPr="00E56BCF">
        <w:rPr>
          <w:rFonts w:cs="Times New Roman"/>
          <w:szCs w:val="28"/>
        </w:rPr>
        <w:t>- копии платежных документов, подтверждающих затраты на горюче-смазочные материалы, запасные части (для работ, выполненных в 2020 году);</w:t>
      </w:r>
    </w:p>
    <w:p w:rsidR="00E56BCF" w:rsidRPr="00E56BCF" w:rsidRDefault="00E56BCF" w:rsidP="00E56BCF">
      <w:pPr>
        <w:jc w:val="both"/>
        <w:rPr>
          <w:rFonts w:cs="Times New Roman"/>
          <w:szCs w:val="28"/>
        </w:rPr>
      </w:pPr>
      <w:r w:rsidRPr="00E56BCF">
        <w:rPr>
          <w:rFonts w:cs="Times New Roman"/>
          <w:szCs w:val="28"/>
        </w:rPr>
        <w:t>- копию сметы на проведение культуртехнических мероприятий, подготовленной специализированной организацией, ведущей учет мелиорированных земель (для работ, выполненных после 01 января 2021 года);</w:t>
      </w:r>
    </w:p>
    <w:p w:rsidR="00E56BCF" w:rsidRPr="00E56BCF" w:rsidRDefault="00E56BCF" w:rsidP="00E56BCF">
      <w:pPr>
        <w:jc w:val="both"/>
        <w:rPr>
          <w:rFonts w:cs="Times New Roman"/>
          <w:szCs w:val="28"/>
        </w:rPr>
      </w:pPr>
      <w:r w:rsidRPr="00E56BCF">
        <w:rPr>
          <w:rFonts w:cs="Times New Roman"/>
          <w:szCs w:val="28"/>
        </w:rPr>
        <w:t>- копии актов приема-сдачи выполненных культуртехнических мероприятий;</w:t>
      </w:r>
    </w:p>
    <w:p w:rsidR="00E56BCF" w:rsidRPr="00E56BCF" w:rsidRDefault="00E56BCF" w:rsidP="00E56BCF">
      <w:pPr>
        <w:jc w:val="both"/>
        <w:rPr>
          <w:rFonts w:cs="Times New Roman"/>
          <w:szCs w:val="28"/>
        </w:rPr>
      </w:pPr>
      <w:r w:rsidRPr="00E56BCF">
        <w:rPr>
          <w:rFonts w:cs="Times New Roman"/>
          <w:szCs w:val="28"/>
        </w:rPr>
        <w:t>- копии документов, подтверждающих затраты на выполнение работ подрядным способом;</w:t>
      </w:r>
    </w:p>
    <w:p w:rsidR="00E56BCF" w:rsidRPr="00E56BCF" w:rsidRDefault="00E56BCF" w:rsidP="00E56BCF">
      <w:pPr>
        <w:jc w:val="both"/>
        <w:rPr>
          <w:rFonts w:cs="Times New Roman"/>
          <w:szCs w:val="28"/>
          <w:lang w:eastAsia="ru-RU"/>
        </w:rPr>
      </w:pPr>
      <w:r w:rsidRPr="00E56BCF">
        <w:rPr>
          <w:rFonts w:cs="Times New Roman"/>
          <w:szCs w:val="28"/>
        </w:rPr>
        <w:t>- копии актов внесения мелиорантов, понижающих кислотность почв, на которых проведены культуртехнические мероприятия (при условии внесения мелиорантов, понижающих кислотность почв);</w:t>
      </w:r>
    </w:p>
    <w:p w:rsidR="00E56BCF" w:rsidRPr="00E56BCF" w:rsidRDefault="00E56BCF" w:rsidP="00E56BCF">
      <w:pPr>
        <w:jc w:val="both"/>
        <w:rPr>
          <w:rFonts w:cs="Times New Roman"/>
          <w:szCs w:val="28"/>
        </w:rPr>
      </w:pPr>
      <w:r w:rsidRPr="00E56BCF">
        <w:rPr>
          <w:rFonts w:cs="Times New Roman"/>
          <w:szCs w:val="28"/>
          <w:lang w:eastAsia="ru-RU"/>
        </w:rPr>
        <w:t xml:space="preserve">- копии договоров, товарных накладных на поставку мелиорантов, понижающих кислотность почв, платежных документов, подтверждающих оплату мелиорантов, понижающих кислотность почв (при условии внесения мелиорантов, </w:t>
      </w:r>
      <w:r w:rsidRPr="00E56BCF">
        <w:rPr>
          <w:rFonts w:cs="Times New Roman"/>
          <w:szCs w:val="28"/>
        </w:rPr>
        <w:t>понижающих кислотность почв</w:t>
      </w:r>
      <w:r w:rsidRPr="00E56BCF">
        <w:rPr>
          <w:rFonts w:cs="Times New Roman"/>
          <w:szCs w:val="28"/>
          <w:lang w:eastAsia="ru-RU"/>
        </w:rPr>
        <w:t>);</w:t>
      </w:r>
      <w:r w:rsidRPr="00E56BCF">
        <w:rPr>
          <w:rFonts w:cs="Times New Roman"/>
          <w:szCs w:val="28"/>
        </w:rPr>
        <w:t xml:space="preserve"> </w:t>
      </w:r>
    </w:p>
    <w:p w:rsidR="00E56BCF" w:rsidRPr="00E56BCF" w:rsidRDefault="00E56BCF" w:rsidP="00E56BCF">
      <w:pPr>
        <w:jc w:val="both"/>
        <w:rPr>
          <w:rFonts w:cs="Times New Roman"/>
          <w:szCs w:val="28"/>
          <w:lang w:eastAsia="ru-RU"/>
        </w:rPr>
      </w:pPr>
      <w:r w:rsidRPr="00E56BCF">
        <w:rPr>
          <w:rFonts w:cs="Times New Roman"/>
          <w:szCs w:val="28"/>
        </w:rPr>
        <w:t>- копию справки о состоянии плодородия почв</w:t>
      </w:r>
      <w:r w:rsidRPr="00E56BCF">
        <w:rPr>
          <w:rFonts w:cs="Times New Roman"/>
          <w:szCs w:val="28"/>
          <w:lang w:eastAsia="ru-RU"/>
        </w:rPr>
        <w:t xml:space="preserve"> на основании агрохимического обследования земель (при условии внесения мелиорантов, </w:t>
      </w:r>
      <w:r w:rsidRPr="00E56BCF">
        <w:rPr>
          <w:rFonts w:cs="Times New Roman"/>
          <w:szCs w:val="28"/>
        </w:rPr>
        <w:t>понижающих кислотность почв</w:t>
      </w:r>
      <w:r w:rsidRPr="00E56BCF">
        <w:rPr>
          <w:rFonts w:cs="Times New Roman"/>
          <w:szCs w:val="28"/>
          <w:lang w:eastAsia="ru-RU"/>
        </w:rPr>
        <w:t>);</w:t>
      </w:r>
    </w:p>
    <w:p w:rsidR="00E56BCF" w:rsidRPr="00E56BCF" w:rsidRDefault="00E56BCF" w:rsidP="00E56BCF">
      <w:pPr>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копии документов, подтверждающих право собственности, или право постоянного (бессрочного) пользования, или право пожизненного (наследуемого) владения на землю, или передачу ее в аренду в установленном законом порядке;</w:t>
      </w:r>
    </w:p>
    <w:p w:rsidR="00E56BCF" w:rsidRPr="00E56BCF" w:rsidRDefault="00E56BCF" w:rsidP="00E56BCF">
      <w:pPr>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 xml:space="preserve">акт обследования по форме согласно приложению 2 к настоящему Порядку (после 01 января 2021 года – по форме согласно приложению 4 к настоящему Порядку);  </w:t>
      </w:r>
    </w:p>
    <w:p w:rsidR="00E56BCF" w:rsidRPr="00E56BCF" w:rsidRDefault="00E56BCF" w:rsidP="00E56BCF">
      <w:pPr>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акт итоговой проверки по форме согласно приложению 3 к настоящему Порядку (после 01 января 2021 года – по форме согласно приложению 5 к настоящему Порядку);</w:t>
      </w:r>
    </w:p>
    <w:p w:rsidR="00E56BCF" w:rsidRPr="00E56BCF" w:rsidRDefault="00E56BCF" w:rsidP="00E56BCF">
      <w:pPr>
        <w:jc w:val="both"/>
        <w:rPr>
          <w:rFonts w:cs="Times New Roman"/>
          <w:szCs w:val="28"/>
        </w:rPr>
      </w:pPr>
      <w:r w:rsidRPr="00E56BCF">
        <w:rPr>
          <w:rFonts w:cs="Times New Roman"/>
          <w:szCs w:val="28"/>
        </w:rPr>
        <w:t>- копию справки о принадлежности земельного участка к мелиорированным землям, выданной организацией, ведущей учет мелиорированных объектов (земель) (при условии проведения культуртехнических мероприятий на мелиорированных землях);</w:t>
      </w:r>
    </w:p>
    <w:p w:rsidR="00E56BCF" w:rsidRPr="00E56BCF" w:rsidRDefault="00E56BCF" w:rsidP="00E56BCF">
      <w:pPr>
        <w:jc w:val="both"/>
        <w:rPr>
          <w:rFonts w:cs="Times New Roman"/>
          <w:szCs w:val="28"/>
        </w:rPr>
      </w:pPr>
      <w:r w:rsidRPr="00E56BCF">
        <w:rPr>
          <w:rFonts w:eastAsia="Calibri" w:cs="Times New Roman"/>
          <w:szCs w:val="28"/>
        </w:rPr>
        <w:t>- справку налогового органа.</w:t>
      </w:r>
    </w:p>
    <w:p w:rsidR="00E56BCF" w:rsidRPr="00E56BCF" w:rsidRDefault="00E56BCF" w:rsidP="00E56BCF">
      <w:pPr>
        <w:jc w:val="both"/>
        <w:rPr>
          <w:rFonts w:cs="Times New Roman"/>
          <w:spacing w:val="-4"/>
          <w:szCs w:val="28"/>
        </w:rPr>
      </w:pPr>
      <w:r w:rsidRPr="00E56BCF">
        <w:rPr>
          <w:rFonts w:cs="Times New Roman"/>
          <w:spacing w:val="-4"/>
          <w:szCs w:val="28"/>
        </w:rPr>
        <w:t xml:space="preserve">8.5. Копии документов, указанных в подпунктах 8.1 – 8.4 данного пункта, заверяются получателями субсидий. </w:t>
      </w:r>
    </w:p>
    <w:p w:rsidR="00E56BCF" w:rsidRPr="00E56BCF" w:rsidRDefault="00E56BCF" w:rsidP="00E56BCF">
      <w:pPr>
        <w:jc w:val="both"/>
        <w:rPr>
          <w:rFonts w:cs="Times New Roman"/>
          <w:szCs w:val="28"/>
        </w:rPr>
      </w:pPr>
      <w:r w:rsidRPr="00E56BCF">
        <w:rPr>
          <w:rFonts w:cs="Times New Roman"/>
          <w:szCs w:val="28"/>
        </w:rPr>
        <w:t>8.6. Получатели субсидий, которые провели культуртехнические мероприятия и подготовку почвы под сев в отчетном финансовому году и не имеют возможности представить акт обследования, вместе с актом итоговой проверки представляют решение комиссии о вводе в оборот неиспользуемых земельных участков.</w:t>
      </w:r>
    </w:p>
    <w:p w:rsidR="00E56BCF" w:rsidRPr="00E56BCF" w:rsidRDefault="00E56BCF" w:rsidP="00E56BCF">
      <w:pPr>
        <w:jc w:val="both"/>
        <w:rPr>
          <w:rFonts w:cs="Times New Roman"/>
          <w:szCs w:val="28"/>
        </w:rPr>
      </w:pPr>
      <w:r w:rsidRPr="00E56BCF">
        <w:rPr>
          <w:rFonts w:cs="Times New Roman"/>
          <w:szCs w:val="28"/>
        </w:rPr>
        <w:t>Возмещение расходов, произведенных получателями субсидий в текущем финансовом году и отчетном финансовом году, осуществляется в текущем финансовом году.</w:t>
      </w:r>
    </w:p>
    <w:p w:rsidR="00E56BCF" w:rsidRPr="00E56BCF" w:rsidRDefault="00E56BCF" w:rsidP="00E56BCF">
      <w:pPr>
        <w:jc w:val="both"/>
        <w:rPr>
          <w:rFonts w:cs="Times New Roman"/>
          <w:szCs w:val="28"/>
        </w:rPr>
      </w:pPr>
      <w:r w:rsidRPr="00E56BCF">
        <w:rPr>
          <w:rFonts w:cs="Times New Roman"/>
          <w:szCs w:val="28"/>
        </w:rPr>
        <w:t>В случае проведения обследования и (или) итоговой проверки земельного участка комиссией в срок до 31 декабря 2020 года получатели субсидий представляют в текущем финансовом году:</w:t>
      </w:r>
    </w:p>
    <w:p w:rsidR="00E56BCF" w:rsidRPr="00E56BCF" w:rsidRDefault="00E56BCF" w:rsidP="00E56BCF">
      <w:pPr>
        <w:jc w:val="both"/>
        <w:rPr>
          <w:rFonts w:cs="Times New Roman"/>
          <w:szCs w:val="28"/>
        </w:rPr>
      </w:pPr>
      <w:r w:rsidRPr="00E56BCF">
        <w:rPr>
          <w:rFonts w:cs="Times New Roman"/>
          <w:szCs w:val="28"/>
        </w:rPr>
        <w:t xml:space="preserve"> -</w:t>
      </w:r>
      <w:r w:rsidRPr="00E56BCF">
        <w:rPr>
          <w:rFonts w:cs="Times New Roman"/>
          <w:szCs w:val="28"/>
          <w:lang w:val="en-US"/>
        </w:rPr>
        <w:t> </w:t>
      </w:r>
      <w:r w:rsidRPr="00E56BCF">
        <w:rPr>
          <w:rFonts w:cs="Times New Roman"/>
          <w:szCs w:val="28"/>
        </w:rPr>
        <w:t xml:space="preserve">акт обследования по форме согласно приложению 2 к настоящему Порядку;  </w:t>
      </w:r>
    </w:p>
    <w:p w:rsidR="00E56BCF" w:rsidRPr="00E56BCF" w:rsidRDefault="00E56BCF" w:rsidP="00E56BCF">
      <w:pPr>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акт итоговой проверки по форме согласно приложению 3 к настоящему Порядку.</w:t>
      </w:r>
    </w:p>
    <w:p w:rsidR="00E56BCF" w:rsidRPr="00E56BCF" w:rsidRDefault="00E56BCF" w:rsidP="00E56BCF">
      <w:pPr>
        <w:jc w:val="both"/>
        <w:rPr>
          <w:rFonts w:cs="Times New Roman"/>
          <w:szCs w:val="28"/>
        </w:rPr>
      </w:pPr>
      <w:r w:rsidRPr="00E56BCF">
        <w:rPr>
          <w:rFonts w:cs="Times New Roman"/>
          <w:szCs w:val="28"/>
        </w:rPr>
        <w:t xml:space="preserve">Получатели субсидий, приступившие к выполнению работ после 01 июля 2020 года, представляют проект мелиорации, разработанный в соответствии с Порядком разработки, согласования и утверждения проектов мелиорации земель, утвержденным приказом Министерства сельского хозяйства Российской Федерации от 15 мая 2019 г. № 255 «Об утверждении Порядка разработки, утверждения и согласования проектов мелиорации земель», и согласованный с федеральным государственным бюджетным учреждением «Управление мелиорации земель и сельскохозяйственного водоснабжения по Ярославской области». </w:t>
      </w:r>
    </w:p>
    <w:p w:rsidR="00E56BCF" w:rsidRPr="00E56BCF" w:rsidRDefault="00E56BCF" w:rsidP="00E56BCF">
      <w:pPr>
        <w:jc w:val="both"/>
        <w:rPr>
          <w:rFonts w:cs="Times New Roman"/>
          <w:szCs w:val="28"/>
        </w:rPr>
      </w:pPr>
      <w:r w:rsidRPr="00E56BCF">
        <w:rPr>
          <w:rFonts w:cs="Times New Roman"/>
          <w:szCs w:val="28"/>
        </w:rPr>
        <w:t xml:space="preserve">9. Для получения субсидий в целях, указанных в абзацах шестом – десятом пункта 4 настоящего Порядка, получатели субсидий не позднее 01 апреля текущего года представляют в </w:t>
      </w:r>
      <w:r w:rsidRPr="00E56BCF">
        <w:rPr>
          <w:rFonts w:eastAsia="Calibri" w:cs="Times New Roman"/>
          <w:szCs w:val="28"/>
        </w:rPr>
        <w:t xml:space="preserve">департамент агропромышленного комплекса и потребительского рынка Ярославской области (далее – </w:t>
      </w:r>
      <w:r w:rsidRPr="00E56BCF">
        <w:rPr>
          <w:rFonts w:cs="Times New Roman"/>
          <w:szCs w:val="28"/>
        </w:rPr>
        <w:t>ДАПКиПР) следующие документы:</w:t>
      </w:r>
    </w:p>
    <w:p w:rsidR="00E56BCF" w:rsidRPr="00E56BCF" w:rsidRDefault="00E56BCF" w:rsidP="00E56BCF">
      <w:pPr>
        <w:jc w:val="both"/>
        <w:rPr>
          <w:rFonts w:cs="Times New Roman"/>
          <w:szCs w:val="28"/>
        </w:rPr>
      </w:pPr>
      <w:r w:rsidRPr="00E56BCF">
        <w:rPr>
          <w:rFonts w:cs="Times New Roman"/>
          <w:szCs w:val="28"/>
        </w:rPr>
        <w:t>- заявление;</w:t>
      </w:r>
    </w:p>
    <w:p w:rsidR="00E56BCF" w:rsidRPr="00E56BCF" w:rsidRDefault="00E56BCF" w:rsidP="00E56BCF">
      <w:pPr>
        <w:jc w:val="both"/>
        <w:rPr>
          <w:rFonts w:cs="Times New Roman"/>
          <w:szCs w:val="28"/>
        </w:rPr>
      </w:pPr>
      <w:r w:rsidRPr="00E56BCF">
        <w:rPr>
          <w:rFonts w:cs="Times New Roman"/>
          <w:szCs w:val="28"/>
        </w:rPr>
        <w:t>- справку-расчет субсидии по форме согласно приложению 6 к настоящему Порядку;</w:t>
      </w:r>
    </w:p>
    <w:p w:rsidR="00E56BCF" w:rsidRPr="00E56BCF" w:rsidRDefault="00E56BCF" w:rsidP="00E56BCF">
      <w:pPr>
        <w:jc w:val="both"/>
        <w:rPr>
          <w:rFonts w:cs="Times New Roman"/>
          <w:szCs w:val="28"/>
        </w:rPr>
      </w:pPr>
      <w:r w:rsidRPr="00E56BCF">
        <w:rPr>
          <w:rFonts w:cs="Times New Roman"/>
          <w:szCs w:val="28"/>
        </w:rPr>
        <w:t xml:space="preserve">- </w:t>
      </w:r>
      <w:r w:rsidRPr="00E56BCF">
        <w:rPr>
          <w:rFonts w:eastAsia="Calibri" w:cs="Times New Roman"/>
          <w:szCs w:val="28"/>
        </w:rPr>
        <w:t>справку налогового органа;</w:t>
      </w:r>
    </w:p>
    <w:p w:rsidR="00E56BCF" w:rsidRPr="00E56BCF" w:rsidRDefault="00E56BCF" w:rsidP="00E56BCF">
      <w:pPr>
        <w:jc w:val="both"/>
        <w:rPr>
          <w:rFonts w:cs="Times New Roman"/>
          <w:szCs w:val="28"/>
        </w:rPr>
      </w:pPr>
      <w:r w:rsidRPr="00E56BCF">
        <w:rPr>
          <w:rFonts w:cs="Times New Roman"/>
          <w:szCs w:val="28"/>
        </w:rPr>
        <w:t xml:space="preserve">- </w:t>
      </w:r>
      <w:r w:rsidRPr="00E56BCF">
        <w:rPr>
          <w:rFonts w:cs="Times New Roman"/>
          <w:szCs w:val="28"/>
          <w:lang w:eastAsia="ru-RU"/>
        </w:rPr>
        <w:t>копии документов, подтверждающих осуществленные расходы на оплату известковых мелиорантов (копии договоров, товарных накладных, платежных документов), а также осуществленные транспортные расходы на доставку известковых мелиорантов (при наличии);</w:t>
      </w:r>
      <w:r w:rsidRPr="00E56BCF">
        <w:rPr>
          <w:rFonts w:cs="Times New Roman"/>
          <w:szCs w:val="28"/>
        </w:rPr>
        <w:t xml:space="preserve"> </w:t>
      </w:r>
    </w:p>
    <w:p w:rsidR="00E56BCF" w:rsidRPr="00E56BCF" w:rsidRDefault="00E56BCF" w:rsidP="00E56BCF">
      <w:pPr>
        <w:jc w:val="both"/>
        <w:rPr>
          <w:rFonts w:cs="Times New Roman"/>
          <w:szCs w:val="28"/>
          <w:lang w:eastAsia="ru-RU"/>
        </w:rPr>
      </w:pPr>
      <w:r w:rsidRPr="00E56BCF">
        <w:rPr>
          <w:rFonts w:cs="Times New Roman"/>
          <w:szCs w:val="28"/>
        </w:rPr>
        <w:t>- копию справки о состоянии плодородия почв</w:t>
      </w:r>
      <w:r w:rsidRPr="00E56BCF">
        <w:rPr>
          <w:rFonts w:cs="Times New Roman"/>
          <w:szCs w:val="28"/>
          <w:lang w:eastAsia="ru-RU"/>
        </w:rPr>
        <w:t xml:space="preserve"> на основании агрохимического обследования земель;</w:t>
      </w:r>
    </w:p>
    <w:p w:rsidR="00E56BCF" w:rsidRPr="00E56BCF" w:rsidRDefault="00E56BCF" w:rsidP="00E56BCF">
      <w:pPr>
        <w:jc w:val="both"/>
        <w:rPr>
          <w:rFonts w:cs="Times New Roman"/>
          <w:szCs w:val="28"/>
          <w:lang w:eastAsia="ru-RU"/>
        </w:rPr>
      </w:pPr>
      <w:r w:rsidRPr="00E56BCF">
        <w:rPr>
          <w:rFonts w:cs="Times New Roman"/>
          <w:szCs w:val="28"/>
          <w:lang w:eastAsia="ru-RU"/>
        </w:rPr>
        <w:t>- копию проектно-сметной документации на известкование кислых почв;</w:t>
      </w:r>
    </w:p>
    <w:p w:rsidR="00E56BCF" w:rsidRPr="00E56BCF" w:rsidRDefault="00E56BCF" w:rsidP="00E56BCF">
      <w:pPr>
        <w:jc w:val="both"/>
        <w:rPr>
          <w:rFonts w:cs="Times New Roman"/>
          <w:szCs w:val="28"/>
          <w:lang w:eastAsia="ru-RU"/>
        </w:rPr>
      </w:pPr>
      <w:r w:rsidRPr="00E56BCF">
        <w:rPr>
          <w:rFonts w:cs="Times New Roman"/>
          <w:szCs w:val="28"/>
          <w:lang w:eastAsia="ru-RU"/>
        </w:rPr>
        <w:t xml:space="preserve">- </w:t>
      </w:r>
      <w:r w:rsidRPr="00E56BCF">
        <w:rPr>
          <w:rFonts w:cs="Times New Roman"/>
          <w:szCs w:val="28"/>
        </w:rPr>
        <w:t>копии актов внесения известковых мелиорантов.</w:t>
      </w:r>
    </w:p>
    <w:p w:rsidR="00E56BCF" w:rsidRPr="00E56BCF" w:rsidRDefault="00E56BCF" w:rsidP="00E56BCF">
      <w:pPr>
        <w:jc w:val="both"/>
        <w:rPr>
          <w:rFonts w:cs="Times New Roman"/>
          <w:szCs w:val="28"/>
        </w:rPr>
      </w:pPr>
      <w:r w:rsidRPr="00E56BCF">
        <w:rPr>
          <w:rFonts w:cs="Times New Roman"/>
          <w:szCs w:val="28"/>
        </w:rPr>
        <w:t>Копии документов заверяются получателями субсидий.</w:t>
      </w:r>
    </w:p>
    <w:p w:rsidR="00E56BCF" w:rsidRPr="00E56BCF" w:rsidRDefault="00E56BCF" w:rsidP="00E56BCF">
      <w:pPr>
        <w:jc w:val="both"/>
        <w:rPr>
          <w:rFonts w:cs="Times New Roman"/>
          <w:szCs w:val="28"/>
        </w:rPr>
      </w:pPr>
      <w:r w:rsidRPr="00E56BCF">
        <w:rPr>
          <w:rFonts w:cs="Times New Roman"/>
          <w:szCs w:val="28"/>
        </w:rPr>
        <w:t>Возмещение расходов, произведенных сельскохозяйственными товаропроизводителями в отчетном финансовом году, осуществляется в текущем финансовом году.</w:t>
      </w:r>
    </w:p>
    <w:p w:rsidR="00E56BCF" w:rsidRPr="00E56BCF" w:rsidRDefault="00E56BCF" w:rsidP="00E56BCF">
      <w:pPr>
        <w:shd w:val="clear" w:color="auto" w:fill="FFFFFF"/>
        <w:jc w:val="both"/>
        <w:rPr>
          <w:rFonts w:cs="Times New Roman"/>
          <w:szCs w:val="28"/>
        </w:rPr>
      </w:pPr>
      <w:r w:rsidRPr="00E56BCF">
        <w:rPr>
          <w:rFonts w:cs="Times New Roman"/>
          <w:szCs w:val="28"/>
        </w:rPr>
        <w:t>10. Для получения субсидий в целях, указанных в абзаце одиннадцатом пункта 4 настоящего Порядка, получатели субсидий в текущем году представляют в ДАПКиПР следующие документы:</w:t>
      </w:r>
    </w:p>
    <w:p w:rsidR="00E56BCF" w:rsidRPr="00E56BCF" w:rsidRDefault="00E56BCF" w:rsidP="00E56BCF">
      <w:pPr>
        <w:shd w:val="clear" w:color="auto" w:fill="FFFFFF"/>
        <w:jc w:val="both"/>
        <w:rPr>
          <w:rFonts w:cs="Times New Roman"/>
          <w:szCs w:val="28"/>
        </w:rPr>
      </w:pPr>
      <w:r w:rsidRPr="00E56BCF">
        <w:rPr>
          <w:rFonts w:cs="Times New Roman"/>
          <w:szCs w:val="28"/>
        </w:rPr>
        <w:t>- заявление;</w:t>
      </w:r>
    </w:p>
    <w:p w:rsidR="00E56BCF" w:rsidRPr="00E56BCF" w:rsidRDefault="00E56BCF" w:rsidP="00E56BCF">
      <w:pPr>
        <w:shd w:val="clear" w:color="auto" w:fill="FFFFFF"/>
        <w:jc w:val="both"/>
        <w:rPr>
          <w:rFonts w:cs="Times New Roman"/>
          <w:szCs w:val="28"/>
        </w:rPr>
      </w:pPr>
      <w:r w:rsidRPr="00E56BCF">
        <w:rPr>
          <w:rFonts w:cs="Times New Roman"/>
          <w:szCs w:val="28"/>
        </w:rPr>
        <w:t>- справку-расчет субсидии по форме согласно приложению 7 к настоящему Порядку;</w:t>
      </w:r>
    </w:p>
    <w:p w:rsidR="00E56BCF" w:rsidRPr="00E56BCF" w:rsidRDefault="00E56BCF" w:rsidP="00E56BCF">
      <w:pPr>
        <w:jc w:val="both"/>
        <w:rPr>
          <w:rFonts w:cs="Times New Roman"/>
          <w:szCs w:val="28"/>
        </w:rPr>
      </w:pPr>
      <w:r w:rsidRPr="00E56BCF">
        <w:rPr>
          <w:rFonts w:cs="Times New Roman"/>
          <w:szCs w:val="28"/>
        </w:rPr>
        <w:t xml:space="preserve">- </w:t>
      </w:r>
      <w:r w:rsidRPr="00E56BCF">
        <w:rPr>
          <w:rFonts w:eastAsia="Calibri" w:cs="Times New Roman"/>
          <w:szCs w:val="28"/>
        </w:rPr>
        <w:t>справку налогового органа;</w:t>
      </w:r>
    </w:p>
    <w:p w:rsidR="00E56BCF" w:rsidRPr="00E56BCF" w:rsidRDefault="00E56BCF" w:rsidP="00E56BCF">
      <w:pPr>
        <w:shd w:val="clear" w:color="auto" w:fill="FFFFFF"/>
        <w:jc w:val="both"/>
        <w:rPr>
          <w:rFonts w:cs="Times New Roman"/>
          <w:szCs w:val="28"/>
        </w:rPr>
      </w:pPr>
      <w:r w:rsidRPr="00E56BCF">
        <w:rPr>
          <w:rFonts w:cs="Times New Roman"/>
          <w:szCs w:val="28"/>
        </w:rPr>
        <w:t>- копии документов, подтверждающих право собственности, или право постоянного (бессрочного) пользования, или право пожизненного (наследуемого) владения на землю, передачу ее в аренду в установленном законом порядке;</w:t>
      </w:r>
    </w:p>
    <w:p w:rsidR="00E56BCF" w:rsidRPr="00E56BCF" w:rsidRDefault="00E56BCF" w:rsidP="00E56BCF">
      <w:pPr>
        <w:shd w:val="clear" w:color="auto" w:fill="FFFFFF"/>
        <w:jc w:val="both"/>
        <w:rPr>
          <w:rFonts w:cs="Times New Roman"/>
          <w:szCs w:val="28"/>
        </w:rPr>
      </w:pPr>
      <w:r w:rsidRPr="00E56BCF">
        <w:rPr>
          <w:rFonts w:cs="Times New Roman"/>
          <w:szCs w:val="28"/>
        </w:rPr>
        <w:t xml:space="preserve">- копии положительных заключений экспертизы проектной документации и результатов инженерных изысканий на строительство, реконструкцию и техническое перевооружение оросительных и осушительных систем общего и индивидуального пользования и отдельно расположенных гидротехнических сооружений (для объектов капитального строительства, в отношении которых в установленном законодательством Российской Федерации порядке требуется получение заключения государственной экспертизы проектной документации и результатов инженерных изысканий); </w:t>
      </w:r>
    </w:p>
    <w:p w:rsidR="00E56BCF" w:rsidRPr="00E56BCF" w:rsidRDefault="00E56BCF" w:rsidP="00E56BCF">
      <w:pPr>
        <w:shd w:val="clear" w:color="auto" w:fill="FFFFFF"/>
        <w:jc w:val="both"/>
        <w:rPr>
          <w:rFonts w:cs="Times New Roman"/>
          <w:szCs w:val="28"/>
        </w:rPr>
      </w:pPr>
      <w:r w:rsidRPr="00E56BCF">
        <w:rPr>
          <w:rFonts w:cs="Times New Roman"/>
          <w:szCs w:val="28"/>
        </w:rPr>
        <w:t>- копию разрешения на строительство, реконструкцию оросительных и осушительных систем общего и индивидуального пользования и (или) отдельно расположенных гидротехнических сооружений (для объектов капитального строительства, в отношении которых в установленном законодательством Российской Федерации порядке требуется получение разрешения на строительство, реконструкцию объектов);</w:t>
      </w:r>
    </w:p>
    <w:p w:rsidR="00E56BCF" w:rsidRPr="00E56BCF" w:rsidRDefault="00E56BCF" w:rsidP="00E56BCF">
      <w:pPr>
        <w:shd w:val="clear" w:color="auto" w:fill="FFFFFF"/>
        <w:jc w:val="both"/>
        <w:rPr>
          <w:rFonts w:cs="Times New Roman"/>
          <w:szCs w:val="28"/>
        </w:rPr>
      </w:pPr>
      <w:r w:rsidRPr="00E56BCF">
        <w:rPr>
          <w:rFonts w:cs="Times New Roman"/>
          <w:szCs w:val="28"/>
        </w:rPr>
        <w:t>- копию проектной сметной документации на строительство, реконструкцию и техническое перевооружение оросительных и осушительных систем общего и индивидуального пользования и отдельно расположенных гидротехнических сооружений;</w:t>
      </w:r>
    </w:p>
    <w:p w:rsidR="00E56BCF" w:rsidRPr="00E56BCF" w:rsidRDefault="00E56BCF" w:rsidP="00E56BCF">
      <w:pPr>
        <w:shd w:val="clear" w:color="auto" w:fill="FFFFFF"/>
        <w:jc w:val="both"/>
        <w:rPr>
          <w:rFonts w:cs="Times New Roman"/>
          <w:szCs w:val="28"/>
        </w:rPr>
      </w:pPr>
      <w:r w:rsidRPr="00E56BCF">
        <w:rPr>
          <w:rFonts w:cs="Times New Roman"/>
          <w:szCs w:val="28"/>
        </w:rPr>
        <w:t>- копии актов ввода в эксплуатацию мелиоративных систем и (или) отдельно расположенных гидротехнических сооружений;</w:t>
      </w:r>
    </w:p>
    <w:p w:rsidR="00E56BCF" w:rsidRPr="00E56BCF" w:rsidRDefault="00E56BCF" w:rsidP="00E56BCF">
      <w:pPr>
        <w:shd w:val="clear" w:color="auto" w:fill="FFFFFF"/>
        <w:jc w:val="both"/>
        <w:rPr>
          <w:rFonts w:cs="Times New Roman"/>
          <w:szCs w:val="28"/>
        </w:rPr>
      </w:pPr>
      <w:r w:rsidRPr="00E56BCF">
        <w:rPr>
          <w:rFonts w:cs="Times New Roman"/>
          <w:szCs w:val="28"/>
        </w:rPr>
        <w:t>- копию акта о приемке выполненных работ на строительство, реконструкцию и техническое перевооружение оросительных и осушительных систем общего и индивидуального пользования и отдельно расположенных гидротехнических сооружений по форме № КС-2 (утверждена постановлением Госкомстата Российской Федерации от 11.11.1999 № 100);</w:t>
      </w:r>
    </w:p>
    <w:p w:rsidR="00E56BCF" w:rsidRPr="00E56BCF" w:rsidRDefault="00E56BCF" w:rsidP="00E56BCF">
      <w:pPr>
        <w:shd w:val="clear" w:color="auto" w:fill="FFFFFF"/>
        <w:jc w:val="both"/>
        <w:rPr>
          <w:rFonts w:cs="Times New Roman"/>
          <w:szCs w:val="28"/>
        </w:rPr>
      </w:pPr>
      <w:r w:rsidRPr="00E56BCF">
        <w:rPr>
          <w:rFonts w:cs="Times New Roman"/>
          <w:szCs w:val="28"/>
        </w:rPr>
        <w:t>- копию справки о стоимости выполненных работ и затрат по форме № КС-3, утвержденной постановлением Госкомстата Российской Федерации от 11.11.1999 № 100.</w:t>
      </w:r>
    </w:p>
    <w:p w:rsidR="00E56BCF" w:rsidRPr="00E56BCF" w:rsidRDefault="00E56BCF" w:rsidP="00E56BCF">
      <w:pPr>
        <w:shd w:val="clear" w:color="auto" w:fill="FFFFFF"/>
        <w:jc w:val="both"/>
        <w:rPr>
          <w:rFonts w:cs="Times New Roman"/>
          <w:szCs w:val="28"/>
        </w:rPr>
      </w:pPr>
      <w:r w:rsidRPr="00E56BCF">
        <w:rPr>
          <w:rFonts w:cs="Times New Roman"/>
          <w:szCs w:val="28"/>
        </w:rPr>
        <w:t>При выполнении работ подрядным способом дополнительно представляются:</w:t>
      </w:r>
    </w:p>
    <w:p w:rsidR="00E56BCF" w:rsidRPr="00E56BCF" w:rsidRDefault="00E56BCF" w:rsidP="00E56BCF">
      <w:pPr>
        <w:shd w:val="clear" w:color="auto" w:fill="FFFFFF"/>
        <w:jc w:val="both"/>
        <w:rPr>
          <w:rFonts w:cs="Times New Roman"/>
          <w:szCs w:val="28"/>
        </w:rPr>
      </w:pPr>
      <w:r w:rsidRPr="00E56BCF">
        <w:rPr>
          <w:rFonts w:cs="Times New Roman"/>
          <w:szCs w:val="28"/>
        </w:rPr>
        <w:t>- копии договоров (контрактов) на выполнение работ;</w:t>
      </w:r>
    </w:p>
    <w:p w:rsidR="00E56BCF" w:rsidRPr="00E56BCF" w:rsidRDefault="00E56BCF" w:rsidP="00E56BCF">
      <w:pPr>
        <w:shd w:val="clear" w:color="auto" w:fill="FFFFFF"/>
        <w:jc w:val="both"/>
        <w:rPr>
          <w:rFonts w:cs="Times New Roman"/>
          <w:szCs w:val="28"/>
        </w:rPr>
      </w:pPr>
      <w:r w:rsidRPr="00E56BCF">
        <w:rPr>
          <w:rFonts w:cs="Times New Roman"/>
          <w:szCs w:val="28"/>
        </w:rPr>
        <w:t>- копии платежных поручений, подтверждающих перечисление денежных средств подрядным организациям за выполненные работы;</w:t>
      </w:r>
    </w:p>
    <w:p w:rsidR="00E56BCF" w:rsidRPr="00E56BCF" w:rsidRDefault="00E56BCF" w:rsidP="00E56BCF">
      <w:pPr>
        <w:shd w:val="clear" w:color="auto" w:fill="FFFFFF"/>
        <w:jc w:val="both"/>
        <w:rPr>
          <w:rFonts w:cs="Times New Roman"/>
          <w:szCs w:val="28"/>
        </w:rPr>
      </w:pPr>
      <w:r w:rsidRPr="00E56BCF">
        <w:rPr>
          <w:rFonts w:cs="Times New Roman"/>
          <w:szCs w:val="28"/>
        </w:rPr>
        <w:t>- копии актов выполненных работ.</w:t>
      </w:r>
    </w:p>
    <w:p w:rsidR="00E56BCF" w:rsidRPr="00E56BCF" w:rsidRDefault="00E56BCF" w:rsidP="00E56BCF">
      <w:pPr>
        <w:shd w:val="clear" w:color="auto" w:fill="FFFFFF"/>
        <w:jc w:val="both"/>
        <w:rPr>
          <w:rFonts w:cs="Times New Roman"/>
          <w:szCs w:val="28"/>
        </w:rPr>
      </w:pPr>
      <w:r w:rsidRPr="00E56BCF">
        <w:rPr>
          <w:rFonts w:cs="Times New Roman"/>
          <w:szCs w:val="28"/>
        </w:rPr>
        <w:t xml:space="preserve"> В случае приобретения машин и оборудования, включенных в сводный сметный расчет, в том числе в лизинг, представляются:</w:t>
      </w:r>
    </w:p>
    <w:p w:rsidR="00E56BCF" w:rsidRPr="00E56BCF" w:rsidRDefault="00E56BCF" w:rsidP="00E56BCF">
      <w:pPr>
        <w:shd w:val="clear" w:color="auto" w:fill="FFFFFF"/>
        <w:jc w:val="both"/>
        <w:rPr>
          <w:rFonts w:cs="Times New Roman"/>
          <w:szCs w:val="28"/>
        </w:rPr>
      </w:pPr>
      <w:r w:rsidRPr="00E56BCF">
        <w:rPr>
          <w:rFonts w:cs="Times New Roman"/>
          <w:szCs w:val="28"/>
        </w:rPr>
        <w:t>- копия договора купли-продажи машин и оборудования, включенных в сводный сметный расчет, или договора лизинга;</w:t>
      </w:r>
    </w:p>
    <w:p w:rsidR="00E56BCF" w:rsidRPr="00E56BCF" w:rsidRDefault="00E56BCF" w:rsidP="00E56BCF">
      <w:pPr>
        <w:shd w:val="clear" w:color="auto" w:fill="FFFFFF"/>
        <w:jc w:val="both"/>
        <w:rPr>
          <w:rFonts w:cs="Times New Roman"/>
          <w:szCs w:val="28"/>
        </w:rPr>
      </w:pPr>
      <w:r w:rsidRPr="00E56BCF">
        <w:rPr>
          <w:rFonts w:cs="Times New Roman"/>
          <w:szCs w:val="28"/>
        </w:rPr>
        <w:t>- копия платежного документа (платежных документов) об оплате заявителем полной стоимости машин и оборудования, включенных в сводный сметный расчет (в случае приобретения машин, технологического оборудования, в том числе в лизинг);</w:t>
      </w:r>
    </w:p>
    <w:p w:rsidR="00E56BCF" w:rsidRPr="00E56BCF" w:rsidRDefault="00E56BCF" w:rsidP="00E56BCF">
      <w:pPr>
        <w:shd w:val="clear" w:color="auto" w:fill="FFFFFF"/>
        <w:jc w:val="both"/>
        <w:rPr>
          <w:rFonts w:cs="Times New Roman"/>
          <w:szCs w:val="28"/>
        </w:rPr>
      </w:pPr>
      <w:r w:rsidRPr="00E56BCF">
        <w:rPr>
          <w:rFonts w:cs="Times New Roman"/>
          <w:szCs w:val="28"/>
        </w:rPr>
        <w:t>- копия акта приемки-передачи машин и технологического оборудования;</w:t>
      </w:r>
    </w:p>
    <w:p w:rsidR="00E56BCF" w:rsidRPr="00E56BCF" w:rsidRDefault="00E56BCF" w:rsidP="00E56BCF">
      <w:pPr>
        <w:shd w:val="clear" w:color="auto" w:fill="FFFFFF"/>
        <w:jc w:val="both"/>
        <w:rPr>
          <w:rFonts w:cs="Times New Roman"/>
          <w:szCs w:val="28"/>
        </w:rPr>
      </w:pPr>
      <w:r w:rsidRPr="00E56BCF">
        <w:rPr>
          <w:rFonts w:cs="Times New Roman"/>
          <w:szCs w:val="28"/>
        </w:rPr>
        <w:t>- копия паспорта машин и технологического оборудования, подтверждающего заводской (серийный) номер и год выпуска.</w:t>
      </w:r>
    </w:p>
    <w:p w:rsidR="00E56BCF" w:rsidRPr="00E56BCF" w:rsidRDefault="00E56BCF" w:rsidP="00E56BCF">
      <w:pPr>
        <w:shd w:val="clear" w:color="auto" w:fill="FFFFFF"/>
        <w:jc w:val="both"/>
        <w:rPr>
          <w:rFonts w:cs="Times New Roman"/>
          <w:szCs w:val="28"/>
        </w:rPr>
      </w:pPr>
      <w:r w:rsidRPr="00E56BCF">
        <w:rPr>
          <w:rFonts w:cs="Times New Roman"/>
          <w:szCs w:val="28"/>
        </w:rPr>
        <w:t>Копии документов заверяются получателями субсидий.</w:t>
      </w:r>
    </w:p>
    <w:p w:rsidR="00E56BCF" w:rsidRPr="00E56BCF" w:rsidRDefault="00E56BCF" w:rsidP="00E56BCF">
      <w:pPr>
        <w:shd w:val="clear" w:color="auto" w:fill="FFFFFF"/>
        <w:jc w:val="both"/>
        <w:rPr>
          <w:rFonts w:cs="Times New Roman"/>
          <w:szCs w:val="28"/>
        </w:rPr>
      </w:pPr>
      <w:r w:rsidRPr="00E56BCF">
        <w:rPr>
          <w:rFonts w:cs="Times New Roman"/>
          <w:szCs w:val="28"/>
        </w:rPr>
        <w:t>Возмещение расходов, произведенных получателями субсидий в текущем финансовом году и (или) отчетном финансовом году, осуществляется в текущем финансовом году.</w:t>
      </w:r>
    </w:p>
    <w:p w:rsidR="00E56BCF" w:rsidRPr="00E56BCF" w:rsidRDefault="00E56BCF" w:rsidP="00E56BCF">
      <w:pPr>
        <w:jc w:val="both"/>
        <w:rPr>
          <w:rFonts w:cs="Times New Roman"/>
          <w:szCs w:val="28"/>
        </w:rPr>
      </w:pPr>
      <w:r w:rsidRPr="00E56BCF">
        <w:rPr>
          <w:rFonts w:cs="Times New Roman"/>
          <w:szCs w:val="28"/>
        </w:rPr>
        <w:t>Не осуществляется возмещение получателям субсидий расходов на приобретение оборудования, машин, механизмов, мелиоративной техники и других основных средств, бывших в употреблении, а также на приобретение объектов незавершенного строительства, проведение капитального ремонта мелиоративных систем и отдельно расположенных гидротехнических сооружений.</w:t>
      </w:r>
    </w:p>
    <w:p w:rsidR="00E56BCF" w:rsidRPr="00E56BCF" w:rsidRDefault="00E56BCF" w:rsidP="00E56BCF">
      <w:pPr>
        <w:jc w:val="both"/>
        <w:rPr>
          <w:rFonts w:cs="Times New Roman"/>
          <w:szCs w:val="28"/>
        </w:rPr>
      </w:pPr>
      <w:r w:rsidRPr="00E56BCF">
        <w:rPr>
          <w:rFonts w:cs="Times New Roman"/>
          <w:szCs w:val="28"/>
        </w:rPr>
        <w:t xml:space="preserve">11. Органы управления сельским хозяйством муниципальных районов или городских округов области направляют в ДАПКиПР (в отношении работ, выполненных в отчетном финансовом году, – не позднее 01 апреля текущего года, в отношении работ, выполненных в текущем финансовом году, – не позднее 06 ноября) документы, указанные в </w:t>
      </w:r>
      <w:hyperlink r:id="rId79" w:anchor="Par4336" w:history="1">
        <w:r w:rsidRPr="00E56BCF">
          <w:rPr>
            <w:rFonts w:cs="Times New Roman"/>
            <w:szCs w:val="28"/>
          </w:rPr>
          <w:t xml:space="preserve">пункте </w:t>
        </w:r>
      </w:hyperlink>
      <w:r w:rsidRPr="00E56BCF">
        <w:rPr>
          <w:rFonts w:cs="Times New Roman"/>
          <w:szCs w:val="28"/>
        </w:rPr>
        <w:t xml:space="preserve">8 настоящего Порядка, и справку об отсутствии оказания получателю субсидии государственной поддержки на введение в оборот неиспользуемых земельных участков за счет средств бюджета муниципального района или городского округа области. </w:t>
      </w:r>
    </w:p>
    <w:p w:rsidR="00E56BCF" w:rsidRPr="00E56BCF" w:rsidRDefault="00E56BCF" w:rsidP="00E56BCF">
      <w:pPr>
        <w:jc w:val="both"/>
        <w:rPr>
          <w:rFonts w:cs="Times New Roman"/>
          <w:szCs w:val="28"/>
        </w:rPr>
      </w:pPr>
      <w:r w:rsidRPr="00E56BCF">
        <w:rPr>
          <w:rFonts w:cs="Times New Roman"/>
          <w:szCs w:val="28"/>
        </w:rPr>
        <w:t>12. Ответственность за достоверность сведений, представляемых для получения субсидий, возлагается на получателей субсидий.</w:t>
      </w:r>
    </w:p>
    <w:p w:rsidR="00E56BCF" w:rsidRPr="00E56BCF" w:rsidRDefault="00E56BCF" w:rsidP="00E56BCF">
      <w:pPr>
        <w:jc w:val="both"/>
        <w:rPr>
          <w:rFonts w:cs="Times New Roman"/>
          <w:szCs w:val="28"/>
        </w:rPr>
      </w:pPr>
      <w:r w:rsidRPr="00E56BCF">
        <w:rPr>
          <w:rFonts w:cs="Times New Roman"/>
          <w:szCs w:val="28"/>
        </w:rPr>
        <w:t>13. ДАПКиПР:</w:t>
      </w:r>
    </w:p>
    <w:p w:rsidR="00E56BCF" w:rsidRPr="00E56BCF" w:rsidRDefault="00E56BCF" w:rsidP="00E56BCF">
      <w:pPr>
        <w:jc w:val="both"/>
        <w:rPr>
          <w:rFonts w:cs="Times New Roman"/>
          <w:szCs w:val="28"/>
        </w:rPr>
      </w:pPr>
      <w:r w:rsidRPr="00E56BCF">
        <w:rPr>
          <w:rFonts w:cs="Times New Roman"/>
          <w:szCs w:val="28"/>
        </w:rPr>
        <w:t>13.1. Регистрирует заявление и документы, указанные в пунктах 8 – 10 настоящего Порядка, в день поступления в специальном журнале регистрации, листы которого должны быть прошнурованы, пронумерованы и скреплены печатью.</w:t>
      </w:r>
    </w:p>
    <w:p w:rsidR="00E56BCF" w:rsidRPr="00E56BCF" w:rsidRDefault="00E56BCF" w:rsidP="00E56BCF">
      <w:pPr>
        <w:jc w:val="both"/>
        <w:rPr>
          <w:rFonts w:cs="Times New Roman"/>
          <w:szCs w:val="28"/>
        </w:rPr>
      </w:pPr>
      <w:r w:rsidRPr="00E56BCF">
        <w:rPr>
          <w:rFonts w:eastAsia="Calibri" w:cs="Times New Roman"/>
          <w:color w:val="000000"/>
          <w:szCs w:val="28"/>
        </w:rPr>
        <w:t xml:space="preserve">13.2. В случае отсутствия в составе документов, указанных в пунктах   </w:t>
      </w:r>
      <w:r w:rsidRPr="00E56BCF">
        <w:rPr>
          <w:rFonts w:cs="Times New Roman"/>
          <w:szCs w:val="28"/>
        </w:rPr>
        <w:t>8 – 10</w:t>
      </w:r>
      <w:r w:rsidRPr="00E56BCF">
        <w:rPr>
          <w:rFonts w:eastAsia="Calibri" w:cs="Times New Roman"/>
          <w:color w:val="000000"/>
          <w:szCs w:val="28"/>
        </w:rPr>
        <w:t xml:space="preserve"> </w:t>
      </w:r>
      <w:r w:rsidRPr="00E56BCF">
        <w:rPr>
          <w:rFonts w:cs="Times New Roman"/>
          <w:szCs w:val="28"/>
        </w:rPr>
        <w:t>настоящего</w:t>
      </w:r>
      <w:r w:rsidRPr="00E56BCF">
        <w:rPr>
          <w:rFonts w:eastAsia="Calibri" w:cs="Times New Roman"/>
          <w:color w:val="000000"/>
          <w:szCs w:val="28"/>
        </w:rPr>
        <w:t xml:space="preserve"> Порядка,</w:t>
      </w:r>
      <w:r w:rsidRPr="00E56BCF">
        <w:rPr>
          <w:rFonts w:eastAsia="Calibri" w:cs="Times New Roman"/>
          <w:szCs w:val="28"/>
        </w:rPr>
        <w:t xml:space="preserve"> справки налогового органа запрашивает ее в порядке межведомственного взаимодействия.</w:t>
      </w:r>
    </w:p>
    <w:p w:rsidR="00E56BCF" w:rsidRPr="00E56BCF" w:rsidRDefault="00E56BCF" w:rsidP="00E56BCF">
      <w:pPr>
        <w:jc w:val="both"/>
        <w:rPr>
          <w:rFonts w:cs="Times New Roman"/>
          <w:szCs w:val="28"/>
        </w:rPr>
      </w:pPr>
      <w:r w:rsidRPr="00E56BCF">
        <w:rPr>
          <w:rFonts w:cs="Times New Roman"/>
          <w:szCs w:val="28"/>
        </w:rPr>
        <w:t>13.3. В течение пятнадцати рабочих дней с даты регистрации документов, указанных в пунктах 8 – 10 настоящего Порядка, рассматривает их на соответствие требованиям Правил предоставления и распределения субсидий из федерального бюджета бюджетам субъектов Российской Федерации в рамках реализации мероприятий ведомственной программы «Развитие мелиоративного комплекса России» и мероприятий в области мелиорации земель сельскохозяйственного назначения в рамках федерального проекта «Экспорт продукции агропромышленного комплекса», приведенных в приложении № 10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и регулирования рынков сельскохозяйственной продукции, сырья и продовольствия», и настоящего Порядка и принимает решение о предоставлении субсидии либо об отказе в предоставлении субсидии, которое оформляется приказом ДАПКиПР.</w:t>
      </w:r>
    </w:p>
    <w:p w:rsidR="00E56BCF" w:rsidRPr="00E56BCF" w:rsidRDefault="00E56BCF" w:rsidP="00E56BCF">
      <w:pPr>
        <w:jc w:val="both"/>
        <w:rPr>
          <w:rFonts w:cs="Times New Roman"/>
          <w:szCs w:val="28"/>
        </w:rPr>
      </w:pPr>
      <w:r w:rsidRPr="00E56BCF">
        <w:rPr>
          <w:rFonts w:cs="Times New Roman"/>
          <w:szCs w:val="28"/>
        </w:rPr>
        <w:t xml:space="preserve">13.4. В течение пяти рабочих дней с момента подписания приказа о предоставлении субсидии составляет реестр финансирования по соответствующей бюджетной классификации и направляет его в департамент финансов Ярославской области для перечисления средств получателям субсидий в соответствии с приказом департамента финансов Ярославской области </w:t>
      </w:r>
      <w:r w:rsidRPr="00E56BCF">
        <w:rPr>
          <w:rFonts w:eastAsia="Calibri" w:cs="Times New Roman"/>
          <w:szCs w:val="28"/>
          <w:lang w:eastAsia="ru-RU"/>
        </w:rPr>
        <w:t>от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w:t>
      </w:r>
      <w:r w:rsidRPr="00E56BCF">
        <w:rPr>
          <w:rFonts w:cs="Times New Roman"/>
          <w:szCs w:val="28"/>
        </w:rPr>
        <w:t>.</w:t>
      </w:r>
    </w:p>
    <w:p w:rsidR="00E56BCF" w:rsidRPr="00E56BCF" w:rsidRDefault="00E56BCF" w:rsidP="00E56BCF">
      <w:pPr>
        <w:jc w:val="both"/>
        <w:rPr>
          <w:rFonts w:cs="Times New Roman"/>
          <w:szCs w:val="28"/>
        </w:rPr>
      </w:pPr>
      <w:r w:rsidRPr="00E56BCF">
        <w:rPr>
          <w:rFonts w:cs="Times New Roman"/>
          <w:szCs w:val="28"/>
        </w:rPr>
        <w:t xml:space="preserve">14. Субсидии перечисляются получателям субсидий в срок, не превышающий десяти рабочих дней с момента принятия приказа ДАПКиПР о предоставлении субсидии, в пределах утвержденного кассового плана расходов областного бюджета. </w:t>
      </w:r>
    </w:p>
    <w:p w:rsidR="00E56BCF" w:rsidRPr="00E56BCF" w:rsidRDefault="00E56BCF" w:rsidP="00E56BCF">
      <w:pPr>
        <w:jc w:val="both"/>
        <w:rPr>
          <w:rFonts w:cs="Times New Roman"/>
          <w:szCs w:val="28"/>
        </w:rPr>
      </w:pPr>
      <w:r w:rsidRPr="00E56BCF">
        <w:rPr>
          <w:rFonts w:cs="Times New Roman"/>
          <w:szCs w:val="28"/>
        </w:rPr>
        <w:t>Субсидии перечисляются на расчетные счета получателей субсидий, открытые в кредитных организациях.</w:t>
      </w:r>
    </w:p>
    <w:p w:rsidR="00E56BCF" w:rsidRPr="00E56BCF" w:rsidRDefault="00E56BCF" w:rsidP="00E56BCF">
      <w:pPr>
        <w:jc w:val="both"/>
        <w:rPr>
          <w:rFonts w:cs="Times New Roman"/>
          <w:szCs w:val="28"/>
        </w:rPr>
      </w:pPr>
      <w:r w:rsidRPr="00E56BCF">
        <w:rPr>
          <w:rFonts w:cs="Times New Roman"/>
          <w:szCs w:val="28"/>
        </w:rPr>
        <w:t>15. ДАПКиПР отказывает в предоставлении субсидии по следующим основаниям:</w:t>
      </w:r>
    </w:p>
    <w:p w:rsidR="00E56BCF" w:rsidRPr="00E56BCF" w:rsidRDefault="00E56BCF" w:rsidP="00E56BCF">
      <w:pPr>
        <w:autoSpaceDE w:val="0"/>
        <w:autoSpaceDN w:val="0"/>
        <w:jc w:val="both"/>
        <w:rPr>
          <w:rFonts w:cs="Times New Roman"/>
          <w:szCs w:val="28"/>
          <w:lang w:eastAsia="ru-RU"/>
        </w:rPr>
      </w:pPr>
      <w:r w:rsidRPr="00E56BCF">
        <w:rPr>
          <w:rFonts w:cs="Times New Roman"/>
          <w:szCs w:val="28"/>
          <w:lang w:eastAsia="ru-RU"/>
        </w:rPr>
        <w:t xml:space="preserve">- несоответствие представленных получателем субсидии документов требованиям, установленным пунктами 8 </w:t>
      </w:r>
      <w:r w:rsidRPr="00E56BCF">
        <w:rPr>
          <w:rFonts w:cs="Times New Roman"/>
          <w:szCs w:val="28"/>
        </w:rPr>
        <w:t>–</w:t>
      </w:r>
      <w:r w:rsidRPr="00E56BCF">
        <w:rPr>
          <w:rFonts w:cs="Times New Roman"/>
          <w:szCs w:val="28"/>
          <w:lang w:eastAsia="ru-RU"/>
        </w:rPr>
        <w:t xml:space="preserve"> 10 настоящего Порядка, или непредставление (представление не в полном объеме) указанных документов;</w:t>
      </w:r>
    </w:p>
    <w:p w:rsidR="00E56BCF" w:rsidRPr="00E56BCF" w:rsidRDefault="00E56BCF" w:rsidP="00E56BCF">
      <w:pPr>
        <w:autoSpaceDE w:val="0"/>
        <w:autoSpaceDN w:val="0"/>
        <w:jc w:val="both"/>
        <w:rPr>
          <w:rFonts w:cs="Times New Roman"/>
          <w:szCs w:val="28"/>
          <w:lang w:eastAsia="ru-RU"/>
        </w:rPr>
      </w:pPr>
      <w:r w:rsidRPr="00E56BCF">
        <w:rPr>
          <w:rFonts w:cs="Times New Roman"/>
          <w:szCs w:val="28"/>
          <w:lang w:eastAsia="ru-RU"/>
        </w:rPr>
        <w:t xml:space="preserve">- нарушение сроков представления документов, установленных пунктами 8 </w:t>
      </w:r>
      <w:r w:rsidRPr="00E56BCF">
        <w:rPr>
          <w:rFonts w:cs="Times New Roman"/>
          <w:szCs w:val="28"/>
        </w:rPr>
        <w:t>–</w:t>
      </w:r>
      <w:r w:rsidRPr="00E56BCF">
        <w:rPr>
          <w:rFonts w:cs="Times New Roman"/>
          <w:szCs w:val="28"/>
          <w:lang w:eastAsia="ru-RU"/>
        </w:rPr>
        <w:t xml:space="preserve"> 10 настоящего Порядка;</w:t>
      </w:r>
    </w:p>
    <w:p w:rsidR="00E56BCF" w:rsidRPr="00E56BCF" w:rsidRDefault="00E56BCF" w:rsidP="00E56BCF">
      <w:pPr>
        <w:autoSpaceDE w:val="0"/>
        <w:autoSpaceDN w:val="0"/>
        <w:adjustRightInd w:val="0"/>
        <w:jc w:val="both"/>
        <w:rPr>
          <w:rFonts w:cs="Times New Roman"/>
          <w:szCs w:val="28"/>
          <w:lang w:eastAsia="ru-RU"/>
        </w:rPr>
      </w:pPr>
      <w:r w:rsidRPr="00E56BCF">
        <w:rPr>
          <w:rFonts w:cs="Times New Roman"/>
          <w:szCs w:val="28"/>
          <w:lang w:eastAsia="ru-RU"/>
        </w:rPr>
        <w:t>- недостоверность представленной получателем субсидии информации;</w:t>
      </w:r>
    </w:p>
    <w:p w:rsidR="00E56BCF" w:rsidRPr="00E56BCF" w:rsidRDefault="00E56BCF" w:rsidP="00E56BCF">
      <w:pPr>
        <w:jc w:val="both"/>
        <w:rPr>
          <w:rFonts w:cs="Times New Roman"/>
          <w:szCs w:val="28"/>
        </w:rPr>
      </w:pPr>
      <w:r w:rsidRPr="00E56BCF">
        <w:rPr>
          <w:rFonts w:cs="Times New Roman"/>
          <w:szCs w:val="28"/>
        </w:rPr>
        <w:t>- несоответствие получателя субсидии общим условиям;</w:t>
      </w:r>
    </w:p>
    <w:p w:rsidR="00E56BCF" w:rsidRPr="00E56BCF" w:rsidRDefault="00E56BCF" w:rsidP="00E56BCF">
      <w:pPr>
        <w:jc w:val="both"/>
        <w:rPr>
          <w:rFonts w:cs="Times New Roman"/>
          <w:szCs w:val="28"/>
        </w:rPr>
      </w:pPr>
      <w:r w:rsidRPr="00E56BCF">
        <w:rPr>
          <w:rFonts w:cs="Times New Roman"/>
          <w:szCs w:val="28"/>
        </w:rPr>
        <w:t>- отсутствие или недостаток лимита бюджетных обязательств на соответствующий финансовый год по данному виду государственной поддержки.</w:t>
      </w:r>
    </w:p>
    <w:p w:rsidR="00E56BCF" w:rsidRPr="00E56BCF" w:rsidRDefault="00E56BCF" w:rsidP="00E56BCF">
      <w:pPr>
        <w:jc w:val="both"/>
        <w:rPr>
          <w:rFonts w:cs="Times New Roman"/>
          <w:szCs w:val="28"/>
        </w:rPr>
      </w:pPr>
      <w:r w:rsidRPr="00E56BCF">
        <w:rPr>
          <w:rFonts w:cs="Times New Roman"/>
          <w:szCs w:val="28"/>
        </w:rPr>
        <w:t>В случае принятия решения об отказе в предоставлении субсидии ДАПКиПР в течение трех рабочих дней с момента подписания соответствующего приказа уведомляет получателя субсидии о принятом решении в письменной форме с указанием причины отказа.</w:t>
      </w:r>
    </w:p>
    <w:p w:rsidR="00E56BCF" w:rsidRPr="00E56BCF" w:rsidRDefault="00E56BCF" w:rsidP="00E56BCF">
      <w:pPr>
        <w:tabs>
          <w:tab w:val="left" w:pos="6499"/>
        </w:tabs>
        <w:jc w:val="both"/>
        <w:rPr>
          <w:rFonts w:cs="Times New Roman"/>
          <w:szCs w:val="28"/>
        </w:rPr>
      </w:pPr>
      <w:r w:rsidRPr="00E56BCF">
        <w:rPr>
          <w:rFonts w:cs="Times New Roman"/>
          <w:szCs w:val="28"/>
        </w:rPr>
        <w:t>15. Результатом предоставления субсидий в целях, указанных в абзацах втором – пятом пункта 4 настоящего Порядка, является площадь выбывших сельскохозяйственных угодий, вовлеченных в оборот за счет проведения культуртехнических мероприятий.</w:t>
      </w:r>
    </w:p>
    <w:p w:rsidR="00E56BCF" w:rsidRPr="00E56BCF" w:rsidRDefault="00E56BCF" w:rsidP="00E56BCF">
      <w:pPr>
        <w:tabs>
          <w:tab w:val="left" w:pos="6499"/>
        </w:tabs>
        <w:jc w:val="both"/>
        <w:rPr>
          <w:rFonts w:cs="Times New Roman"/>
          <w:szCs w:val="28"/>
        </w:rPr>
      </w:pPr>
      <w:r w:rsidRPr="00E56BCF">
        <w:rPr>
          <w:rFonts w:cs="Times New Roman"/>
          <w:szCs w:val="28"/>
        </w:rPr>
        <w:t xml:space="preserve">Результатом предоставления субсидий в целях, указанных в абзацах шестом – десятом пункта 4 настоящего Порядка, является площадь пашни, на которой реализованы мероприятия в области известкования кислых почв. </w:t>
      </w:r>
    </w:p>
    <w:p w:rsidR="00E56BCF" w:rsidRPr="00E56BCF" w:rsidRDefault="00E56BCF" w:rsidP="00E56BCF">
      <w:pPr>
        <w:jc w:val="both"/>
        <w:rPr>
          <w:rFonts w:cs="Times New Roman"/>
          <w:szCs w:val="28"/>
        </w:rPr>
      </w:pPr>
      <w:r w:rsidRPr="00E56BCF">
        <w:rPr>
          <w:rFonts w:cs="Times New Roman"/>
          <w:szCs w:val="28"/>
        </w:rPr>
        <w:t>Результатом предоставления субсидий в целях, указанных в абзаце одиннадцатом пункта 4 настоящего Порядка, является площадь</w:t>
      </w:r>
      <w:r w:rsidRPr="00E56BCF">
        <w:rPr>
          <w:rFonts w:eastAsia="Calibri" w:cs="Times New Roman"/>
          <w:szCs w:val="28"/>
        </w:rPr>
        <w:t xml:space="preserve"> орошаемых и (или) осушаемых мелиорированных земель</w:t>
      </w:r>
      <w:r w:rsidRPr="00E56BCF">
        <w:rPr>
          <w:rFonts w:cs="Times New Roman"/>
          <w:szCs w:val="28"/>
        </w:rPr>
        <w:t>, на которых проведены гидромелиоративные мероприятия.</w:t>
      </w:r>
    </w:p>
    <w:p w:rsidR="00E56BCF" w:rsidRPr="00E56BCF" w:rsidRDefault="00E56BCF" w:rsidP="00E56BCF">
      <w:pPr>
        <w:jc w:val="both"/>
        <w:rPr>
          <w:rFonts w:cs="Times New Roman"/>
          <w:szCs w:val="28"/>
        </w:rPr>
      </w:pPr>
      <w:r w:rsidRPr="00E56BCF">
        <w:rPr>
          <w:rFonts w:cs="Times New Roman"/>
          <w:szCs w:val="28"/>
        </w:rPr>
        <w:t xml:space="preserve">Значения результатов предоставления субсидии устанавливаются соглашением </w:t>
      </w:r>
      <w:r w:rsidRPr="00E56BCF">
        <w:rPr>
          <w:rFonts w:eastAsia="Calibri" w:cs="Times New Roman"/>
          <w:spacing w:val="-4"/>
          <w:szCs w:val="28"/>
          <w:lang w:eastAsia="ru-RU"/>
        </w:rPr>
        <w:t xml:space="preserve">о предоставлении субсидии </w:t>
      </w:r>
      <w:r w:rsidRPr="00E56BCF">
        <w:rPr>
          <w:rFonts w:cs="Times New Roman"/>
          <w:szCs w:val="28"/>
        </w:rPr>
        <w:t>на текущий финансовый год, заключенным</w:t>
      </w:r>
      <w:r w:rsidRPr="00E56BCF">
        <w:rPr>
          <w:rFonts w:eastAsia="Calibri" w:cs="Times New Roman"/>
          <w:spacing w:val="-4"/>
          <w:szCs w:val="28"/>
          <w:lang w:eastAsia="ru-RU"/>
        </w:rPr>
        <w:t xml:space="preserve"> по форме, утвержденной приказом Министерства финансов Российской Федерации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w:t>
      </w:r>
      <w:r w:rsidRPr="00E56BCF">
        <w:rPr>
          <w:rFonts w:cs="Times New Roman"/>
          <w:szCs w:val="28"/>
        </w:rPr>
        <w:t>.</w:t>
      </w:r>
    </w:p>
    <w:p w:rsidR="00E56BCF" w:rsidRPr="00E56BCF" w:rsidRDefault="00E56BCF" w:rsidP="00E56BCF">
      <w:pPr>
        <w:autoSpaceDE w:val="0"/>
        <w:autoSpaceDN w:val="0"/>
        <w:jc w:val="both"/>
        <w:rPr>
          <w:rFonts w:eastAsia="Calibri" w:cs="Times New Roman"/>
          <w:szCs w:val="28"/>
        </w:rPr>
      </w:pPr>
      <w:r w:rsidRPr="00E56BCF">
        <w:rPr>
          <w:rFonts w:eastAsia="Calibri" w:cs="Times New Roman"/>
          <w:szCs w:val="28"/>
        </w:rPr>
        <w:t>16. ДАПКиПР и органы государственного финансового контроля осуществляют обязательные проверки условий, целей и порядка предоставления субсидий в соответствии с законодательством Российской Федерации.</w:t>
      </w:r>
    </w:p>
    <w:p w:rsidR="00E56BCF" w:rsidRPr="00E56BCF" w:rsidRDefault="00E56BCF" w:rsidP="00E56BCF">
      <w:pPr>
        <w:jc w:val="both"/>
        <w:rPr>
          <w:rFonts w:eastAsia="Calibri" w:cs="Times New Roman"/>
          <w:szCs w:val="28"/>
        </w:rPr>
      </w:pPr>
      <w:r w:rsidRPr="00E56BCF">
        <w:rPr>
          <w:rFonts w:eastAsia="Calibri" w:cs="Times New Roman"/>
          <w:szCs w:val="28"/>
        </w:rPr>
        <w:t xml:space="preserve">17. В случае установления фактов нарушения условий, целей и порядка предоставления субсидии субсидия подлежит возврату в доход областного бюджета. </w:t>
      </w:r>
    </w:p>
    <w:p w:rsidR="00E56BCF" w:rsidRPr="00E56BCF" w:rsidRDefault="00E56BCF" w:rsidP="00E56BCF">
      <w:pPr>
        <w:jc w:val="both"/>
        <w:rPr>
          <w:rFonts w:eastAsia="Calibri" w:cs="Times New Roman"/>
          <w:szCs w:val="28"/>
        </w:rPr>
      </w:pPr>
      <w:r w:rsidRPr="00E56BCF">
        <w:rPr>
          <w:rFonts w:eastAsia="Calibri" w:cs="Times New Roman"/>
          <w:szCs w:val="28"/>
        </w:rPr>
        <w:t xml:space="preserve">При возникновении оснований для возврата субсидии в срок, не превышающий десяти календарных дней со дня обнаружения нарушений, получателю субсидии направляется письменное уведомление о возврате субсидии с указанием суммы, подлежащей возврату в областной бюджет. </w:t>
      </w:r>
    </w:p>
    <w:p w:rsidR="00E56BCF" w:rsidRPr="00E56BCF" w:rsidRDefault="00E56BCF" w:rsidP="00E56BCF">
      <w:pPr>
        <w:jc w:val="both"/>
        <w:rPr>
          <w:rFonts w:eastAsia="Calibri" w:cs="Times New Roman"/>
          <w:szCs w:val="28"/>
        </w:rPr>
      </w:pPr>
      <w:r w:rsidRPr="00E56BCF">
        <w:rPr>
          <w:rFonts w:eastAsia="Calibri" w:cs="Times New Roman"/>
          <w:szCs w:val="28"/>
        </w:rPr>
        <w:t xml:space="preserve">В срок, не превышающий тридцати календарных дней со дня получения письменного уведомления о возврате субсидии, получатель субсидии обязан осуществить возврат субсидии в областной бюджет по платежным реквизитам, указанным в уведомлении. </w:t>
      </w:r>
    </w:p>
    <w:p w:rsidR="00E56BCF" w:rsidRPr="00E56BCF" w:rsidRDefault="00E56BCF" w:rsidP="00E56BCF">
      <w:pPr>
        <w:jc w:val="both"/>
        <w:rPr>
          <w:rFonts w:eastAsia="Calibri" w:cs="Times New Roman"/>
          <w:szCs w:val="28"/>
        </w:rPr>
      </w:pPr>
      <w:r w:rsidRPr="00E56BCF">
        <w:rPr>
          <w:rFonts w:eastAsia="Calibri" w:cs="Times New Roman"/>
          <w:szCs w:val="28"/>
        </w:rPr>
        <w:t>В случае невозврата субсидии в установленный срок взыскание средств с получателя субсидии производится в судебном порядке.</w:t>
      </w:r>
    </w:p>
    <w:p w:rsidR="00E56BCF" w:rsidRPr="00E56BCF" w:rsidRDefault="00E56BCF" w:rsidP="00E56BCF">
      <w:pPr>
        <w:ind w:firstLine="708"/>
        <w:jc w:val="both"/>
        <w:rPr>
          <w:rFonts w:eastAsia="Calibri" w:cs="Times New Roman"/>
          <w:szCs w:val="28"/>
        </w:rPr>
      </w:pPr>
    </w:p>
    <w:p w:rsidR="00E56BCF" w:rsidRPr="00E56BCF" w:rsidRDefault="00E56BCF" w:rsidP="00E56BCF">
      <w:pPr>
        <w:ind w:firstLine="708"/>
        <w:jc w:val="both"/>
        <w:rPr>
          <w:rFonts w:eastAsia="Calibri" w:cs="Times New Roman"/>
          <w:sz w:val="2"/>
          <w:szCs w:val="2"/>
        </w:rPr>
      </w:pPr>
    </w:p>
    <w:p w:rsidR="00E56BCF" w:rsidRPr="00E56BCF" w:rsidRDefault="00E56BCF" w:rsidP="00E56BCF">
      <w:pPr>
        <w:ind w:firstLine="708"/>
        <w:jc w:val="both"/>
        <w:rPr>
          <w:rFonts w:eastAsia="Calibri" w:cs="Times New Roman"/>
          <w:szCs w:val="28"/>
        </w:rPr>
        <w:sectPr w:rsidR="00E56BCF" w:rsidRPr="00E56BCF" w:rsidSect="00E56BCF">
          <w:headerReference w:type="even" r:id="rId80"/>
          <w:headerReference w:type="default" r:id="rId81"/>
          <w:headerReference w:type="first" r:id="rId82"/>
          <w:pgSz w:w="11906" w:h="16838"/>
          <w:pgMar w:top="1134" w:right="566" w:bottom="1134" w:left="1985" w:header="709" w:footer="709" w:gutter="0"/>
          <w:cols w:space="708"/>
          <w:titlePg/>
          <w:docGrid w:linePitch="381"/>
        </w:sectPr>
      </w:pPr>
    </w:p>
    <w:tbl>
      <w:tblPr>
        <w:tblStyle w:val="2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602"/>
      </w:tblGrid>
      <w:tr w:rsidR="00E56BCF" w:rsidRPr="00E56BCF" w:rsidTr="00E56BCF">
        <w:tc>
          <w:tcPr>
            <w:tcW w:w="4928" w:type="dxa"/>
          </w:tcPr>
          <w:p w:rsidR="00E56BCF" w:rsidRPr="00E56BCF" w:rsidRDefault="00E56BCF" w:rsidP="00E56BCF">
            <w:pPr>
              <w:ind w:firstLine="0"/>
              <w:rPr>
                <w:rFonts w:cs="Times New Roman"/>
                <w:szCs w:val="28"/>
              </w:rPr>
            </w:pPr>
          </w:p>
        </w:tc>
        <w:tc>
          <w:tcPr>
            <w:tcW w:w="4602" w:type="dxa"/>
          </w:tcPr>
          <w:p w:rsidR="00E56BCF" w:rsidRPr="00E56BCF" w:rsidRDefault="00E56BCF" w:rsidP="00E56BCF">
            <w:pPr>
              <w:ind w:firstLine="0"/>
              <w:rPr>
                <w:rFonts w:cs="Times New Roman"/>
                <w:szCs w:val="28"/>
              </w:rPr>
            </w:pPr>
            <w:r w:rsidRPr="00E56BCF">
              <w:rPr>
                <w:rFonts w:cs="Times New Roman"/>
                <w:szCs w:val="28"/>
              </w:rPr>
              <w:t>Приложение 1</w:t>
            </w:r>
          </w:p>
          <w:p w:rsidR="00E56BCF" w:rsidRPr="00E56BCF" w:rsidRDefault="00E56BCF" w:rsidP="00E56BCF">
            <w:pPr>
              <w:ind w:firstLine="0"/>
              <w:rPr>
                <w:rFonts w:cs="Times New Roman"/>
                <w:szCs w:val="28"/>
              </w:rPr>
            </w:pPr>
            <w:r w:rsidRPr="00E56BCF">
              <w:rPr>
                <w:rFonts w:cs="Times New Roman"/>
                <w:szCs w:val="28"/>
              </w:rPr>
              <w:t xml:space="preserve">к Порядку предоставления сельскохозяйственным товаропроизводителям субсидий на возмещение части затрат на развитие мелиорации земель </w:t>
            </w:r>
            <w:r w:rsidRPr="00E56BCF">
              <w:rPr>
                <w:rFonts w:cs="Times New Roman"/>
                <w:szCs w:val="28"/>
              </w:rPr>
              <w:br/>
              <w:t>сельскохозяйственного назначения</w:t>
            </w:r>
          </w:p>
          <w:p w:rsidR="00E56BCF" w:rsidRPr="00E56BCF" w:rsidRDefault="00E56BCF" w:rsidP="00E56BCF">
            <w:pPr>
              <w:ind w:firstLine="0"/>
              <w:rPr>
                <w:rFonts w:cs="Times New Roman"/>
                <w:szCs w:val="28"/>
              </w:rPr>
            </w:pPr>
            <w:r w:rsidRPr="00E56BCF">
              <w:rPr>
                <w:rFonts w:cs="Times New Roman"/>
                <w:szCs w:val="28"/>
              </w:rPr>
              <w:t xml:space="preserve"> </w:t>
            </w:r>
          </w:p>
          <w:p w:rsidR="00E56BCF" w:rsidRPr="00E56BCF" w:rsidRDefault="00E56BCF" w:rsidP="00E56BCF">
            <w:pPr>
              <w:ind w:firstLine="0"/>
              <w:rPr>
                <w:rFonts w:cs="Times New Roman"/>
                <w:szCs w:val="28"/>
              </w:rPr>
            </w:pPr>
          </w:p>
        </w:tc>
      </w:tr>
    </w:tbl>
    <w:p w:rsidR="00E56BCF" w:rsidRPr="00E56BCF" w:rsidRDefault="00E56BCF" w:rsidP="00E56BCF">
      <w:pPr>
        <w:autoSpaceDE w:val="0"/>
        <w:autoSpaceDN w:val="0"/>
        <w:adjustRightInd w:val="0"/>
        <w:ind w:firstLine="0"/>
        <w:jc w:val="center"/>
        <w:outlineLvl w:val="0"/>
        <w:rPr>
          <w:rFonts w:cs="Times New Roman"/>
          <w:b/>
          <w:szCs w:val="28"/>
        </w:rPr>
      </w:pPr>
      <w:r w:rsidRPr="00E56BCF">
        <w:rPr>
          <w:rFonts w:cs="Times New Roman"/>
          <w:b/>
          <w:szCs w:val="28"/>
        </w:rPr>
        <w:t>ПЕРЕЧЕНЬ</w:t>
      </w:r>
      <w:r w:rsidRPr="00E56BCF">
        <w:rPr>
          <w:rFonts w:cs="Times New Roman"/>
          <w:b/>
          <w:szCs w:val="28"/>
        </w:rPr>
        <w:br/>
        <w:t>сорных растений для установления признаков неиспользования земельных участков из земель сельскохозяйственного назначения по целевому назначению или использования с нарушением законодательства Российской Федерации</w:t>
      </w:r>
    </w:p>
    <w:p w:rsidR="00E56BCF" w:rsidRPr="00E56BCF" w:rsidRDefault="00E56BCF" w:rsidP="00E56BCF">
      <w:pPr>
        <w:autoSpaceDE w:val="0"/>
        <w:autoSpaceDN w:val="0"/>
        <w:adjustRightInd w:val="0"/>
        <w:ind w:firstLine="720"/>
        <w:jc w:val="both"/>
        <w:rPr>
          <w:rFonts w:cs="Times New Roman"/>
          <w:szCs w:val="28"/>
        </w:rPr>
      </w:pPr>
    </w:p>
    <w:p w:rsidR="00E56BCF" w:rsidRPr="00E56BCF" w:rsidRDefault="00E56BCF" w:rsidP="00E56BCF">
      <w:pPr>
        <w:autoSpaceDE w:val="0"/>
        <w:autoSpaceDN w:val="0"/>
        <w:adjustRightInd w:val="0"/>
        <w:spacing w:before="75" w:line="235" w:lineRule="auto"/>
        <w:ind w:firstLine="0"/>
        <w:jc w:val="center"/>
        <w:outlineLvl w:val="0"/>
        <w:rPr>
          <w:rFonts w:cs="Times New Roman"/>
          <w:szCs w:val="28"/>
        </w:rPr>
      </w:pPr>
      <w:r w:rsidRPr="00E56BCF">
        <w:rPr>
          <w:rFonts w:cs="Times New Roman"/>
          <w:szCs w:val="28"/>
        </w:rPr>
        <w:t>Многолетние сорные растения</w:t>
      </w:r>
    </w:p>
    <w:p w:rsidR="00E56BCF" w:rsidRPr="00E56BCF" w:rsidRDefault="00E56BCF" w:rsidP="00E56BCF">
      <w:pPr>
        <w:autoSpaceDE w:val="0"/>
        <w:autoSpaceDN w:val="0"/>
        <w:adjustRightInd w:val="0"/>
        <w:spacing w:line="235" w:lineRule="auto"/>
        <w:ind w:firstLine="720"/>
        <w:jc w:val="both"/>
        <w:rPr>
          <w:rFonts w:cs="Times New Roman"/>
          <w:szCs w:val="28"/>
        </w:rPr>
      </w:pPr>
    </w:p>
    <w:p w:rsidR="00E56BCF" w:rsidRPr="00E56BCF" w:rsidRDefault="00E56BCF" w:rsidP="00E56BCF">
      <w:pPr>
        <w:autoSpaceDE w:val="0"/>
        <w:autoSpaceDN w:val="0"/>
        <w:adjustRightInd w:val="0"/>
        <w:spacing w:line="235" w:lineRule="auto"/>
        <w:jc w:val="both"/>
        <w:rPr>
          <w:rFonts w:cs="Times New Roman"/>
          <w:szCs w:val="28"/>
        </w:rPr>
      </w:pPr>
      <w:r w:rsidRPr="00E56BCF">
        <w:rPr>
          <w:rFonts w:cs="Times New Roman"/>
          <w:szCs w:val="28"/>
        </w:rPr>
        <w:t>Корневищевые: пырей ползучий, хвощ полевой, колосняк ветвистый (острец), свинорой пальчатый, сорго алеппское (гумай), сныть обыкновенная, лютик ползучий, борщевик Сосновского, тысячелистник обыкновенный, пижма обыкновенная, мята полевая, чина клубненосная, тростник южный</w:t>
      </w:r>
    </w:p>
    <w:p w:rsidR="00E56BCF" w:rsidRPr="00E56BCF" w:rsidRDefault="00E56BCF" w:rsidP="00E56BCF">
      <w:pPr>
        <w:autoSpaceDE w:val="0"/>
        <w:autoSpaceDN w:val="0"/>
        <w:adjustRightInd w:val="0"/>
        <w:spacing w:line="235" w:lineRule="auto"/>
        <w:jc w:val="both"/>
        <w:rPr>
          <w:rFonts w:cs="Times New Roman"/>
          <w:szCs w:val="28"/>
        </w:rPr>
      </w:pPr>
      <w:r w:rsidRPr="00E56BCF">
        <w:rPr>
          <w:rFonts w:cs="Times New Roman"/>
          <w:szCs w:val="28"/>
        </w:rPr>
        <w:t>Корнеотпрысковые: осот полевой, бодяк полевой, все виды молочая, горчак розовый, вьюнок полевой (березка), латуки – татарский и компасный</w:t>
      </w:r>
    </w:p>
    <w:p w:rsidR="00E56BCF" w:rsidRPr="00E56BCF" w:rsidRDefault="00E56BCF" w:rsidP="00E56BCF">
      <w:pPr>
        <w:autoSpaceDE w:val="0"/>
        <w:autoSpaceDN w:val="0"/>
        <w:adjustRightInd w:val="0"/>
        <w:spacing w:line="235" w:lineRule="auto"/>
        <w:jc w:val="both"/>
        <w:rPr>
          <w:rFonts w:cs="Times New Roman"/>
          <w:szCs w:val="28"/>
        </w:rPr>
      </w:pPr>
      <w:r w:rsidRPr="00E56BCF">
        <w:rPr>
          <w:rFonts w:cs="Times New Roman"/>
          <w:szCs w:val="28"/>
        </w:rPr>
        <w:t>Стержнекорневые: одуванчик лекарственный, полынь обыкновенная</w:t>
      </w:r>
    </w:p>
    <w:p w:rsidR="00E56BCF" w:rsidRPr="00E56BCF" w:rsidRDefault="00E56BCF" w:rsidP="00E56BCF">
      <w:pPr>
        <w:autoSpaceDE w:val="0"/>
        <w:autoSpaceDN w:val="0"/>
        <w:adjustRightInd w:val="0"/>
        <w:spacing w:line="235" w:lineRule="auto"/>
        <w:ind w:firstLine="720"/>
        <w:jc w:val="both"/>
        <w:rPr>
          <w:rFonts w:cs="Times New Roman"/>
          <w:szCs w:val="28"/>
        </w:rPr>
      </w:pPr>
    </w:p>
    <w:p w:rsidR="00E56BCF" w:rsidRPr="00E56BCF" w:rsidRDefault="00E56BCF" w:rsidP="00E56BCF">
      <w:pPr>
        <w:autoSpaceDE w:val="0"/>
        <w:autoSpaceDN w:val="0"/>
        <w:adjustRightInd w:val="0"/>
        <w:spacing w:before="75" w:line="235" w:lineRule="auto"/>
        <w:ind w:firstLine="0"/>
        <w:jc w:val="center"/>
        <w:outlineLvl w:val="0"/>
        <w:rPr>
          <w:rFonts w:cs="Times New Roman"/>
          <w:szCs w:val="28"/>
        </w:rPr>
      </w:pPr>
      <w:r w:rsidRPr="00E56BCF">
        <w:rPr>
          <w:rFonts w:cs="Times New Roman"/>
          <w:szCs w:val="28"/>
        </w:rPr>
        <w:t>Малолетние сорные растения</w:t>
      </w:r>
    </w:p>
    <w:p w:rsidR="00E56BCF" w:rsidRPr="00E56BCF" w:rsidRDefault="00E56BCF" w:rsidP="00E56BCF">
      <w:pPr>
        <w:autoSpaceDE w:val="0"/>
        <w:autoSpaceDN w:val="0"/>
        <w:adjustRightInd w:val="0"/>
        <w:spacing w:line="235" w:lineRule="auto"/>
        <w:ind w:firstLine="720"/>
        <w:jc w:val="both"/>
        <w:rPr>
          <w:rFonts w:cs="Times New Roman"/>
          <w:szCs w:val="28"/>
        </w:rPr>
      </w:pPr>
    </w:p>
    <w:p w:rsidR="00E56BCF" w:rsidRPr="00E56BCF" w:rsidRDefault="00E56BCF" w:rsidP="00E56BCF">
      <w:pPr>
        <w:autoSpaceDE w:val="0"/>
        <w:autoSpaceDN w:val="0"/>
        <w:adjustRightInd w:val="0"/>
        <w:spacing w:line="235" w:lineRule="auto"/>
        <w:jc w:val="both"/>
        <w:rPr>
          <w:rFonts w:cs="Times New Roman"/>
          <w:szCs w:val="28"/>
        </w:rPr>
      </w:pPr>
      <w:r w:rsidRPr="00E56BCF">
        <w:rPr>
          <w:rFonts w:cs="Times New Roman"/>
          <w:szCs w:val="28"/>
        </w:rPr>
        <w:t>Яровые: овес пустой (овсюг), плевелы – расставленный, льняной и опьяняющий, ежовник, петушье (куриное) просо, мышей – зеленый и сизый, мятлик однолетний, марь белая, солянки – южная и холмовая (курай, перекати-поле), щирицы – назад запрокинутая, жминдовидная и белая, звездчатка средняя (мокрица), горчица полевая, капуста полевая, редька дикая, конопля, гречиха татарская (кырлык), пикульники – все виды, гречишка вьюнковая, горец щавелелистный, горец птичий, торица полевая, череда трехраздельная, ромашка пахучая, дымянка лекарственная, мелколепестник канадский, липучки – пониклая и отклоненная, кривоцвет полевой, крестовник обыкновенный, желтушник левкойный, жерушник болотный, дурнишники – колючий и зобовидный, канатник Теофраста, лебеда татарская, живокость полевая, циклахена дурнишниковая, подмаренник цепкий, подсолнечник сорно-полевой, просо сорное, мак-самосейка, портулак огородный, якорцы наземные, золотарник канадский</w:t>
      </w:r>
    </w:p>
    <w:p w:rsidR="00E56BCF" w:rsidRPr="00E56BCF" w:rsidRDefault="00E56BCF" w:rsidP="00E56BCF">
      <w:pPr>
        <w:autoSpaceDE w:val="0"/>
        <w:autoSpaceDN w:val="0"/>
        <w:adjustRightInd w:val="0"/>
        <w:spacing w:line="235" w:lineRule="auto"/>
        <w:jc w:val="both"/>
        <w:rPr>
          <w:rFonts w:cs="Times New Roman"/>
          <w:szCs w:val="28"/>
        </w:rPr>
      </w:pPr>
      <w:r w:rsidRPr="00E56BCF">
        <w:rPr>
          <w:rFonts w:cs="Times New Roman"/>
          <w:szCs w:val="28"/>
        </w:rPr>
        <w:t>Зимующие: гулявник высокий, ярутка полевая, пастушья сумка обыкновенная</w:t>
      </w:r>
    </w:p>
    <w:p w:rsidR="00E56BCF" w:rsidRPr="00E56BCF" w:rsidRDefault="00E56BCF" w:rsidP="00E56BCF">
      <w:pPr>
        <w:autoSpaceDE w:val="0"/>
        <w:autoSpaceDN w:val="0"/>
        <w:adjustRightInd w:val="0"/>
        <w:spacing w:line="235" w:lineRule="auto"/>
        <w:jc w:val="both"/>
        <w:rPr>
          <w:rFonts w:cs="Times New Roman"/>
          <w:szCs w:val="28"/>
        </w:rPr>
      </w:pPr>
      <w:r w:rsidRPr="00E56BCF">
        <w:rPr>
          <w:rFonts w:cs="Times New Roman"/>
          <w:szCs w:val="28"/>
        </w:rPr>
        <w:t>Озимые: костер ржаной и полевой, рыжик мелкоплодный, метлица обыкновенная (метла), фиалка полевая</w:t>
      </w:r>
    </w:p>
    <w:p w:rsidR="00E56BCF" w:rsidRPr="00E56BCF" w:rsidRDefault="00E56BCF" w:rsidP="00E56BCF">
      <w:pPr>
        <w:autoSpaceDE w:val="0"/>
        <w:autoSpaceDN w:val="0"/>
        <w:adjustRightInd w:val="0"/>
        <w:spacing w:line="235" w:lineRule="auto"/>
        <w:jc w:val="both"/>
        <w:rPr>
          <w:rFonts w:cs="Times New Roman"/>
          <w:szCs w:val="28"/>
        </w:rPr>
      </w:pPr>
      <w:r w:rsidRPr="00E56BCF">
        <w:rPr>
          <w:rFonts w:cs="Times New Roman"/>
          <w:szCs w:val="28"/>
        </w:rPr>
        <w:t>Двулетники: чертополохи разных видов, белена черная, донник – желтый и белый, ромашка непахучая, смолевка белая, яснотки – пурпурная и стеблеобъемлющая</w:t>
      </w:r>
    </w:p>
    <w:p w:rsidR="00E56BCF" w:rsidRPr="00E56BCF" w:rsidRDefault="00E56BCF" w:rsidP="00E56BCF">
      <w:pPr>
        <w:autoSpaceDE w:val="0"/>
        <w:autoSpaceDN w:val="0"/>
        <w:adjustRightInd w:val="0"/>
        <w:spacing w:line="235" w:lineRule="auto"/>
        <w:ind w:firstLine="720"/>
        <w:jc w:val="both"/>
        <w:rPr>
          <w:rFonts w:cs="Times New Roman"/>
          <w:szCs w:val="28"/>
        </w:rPr>
      </w:pPr>
    </w:p>
    <w:p w:rsidR="00E56BCF" w:rsidRPr="00E56BCF" w:rsidRDefault="00E56BCF" w:rsidP="00E56BCF">
      <w:pPr>
        <w:autoSpaceDE w:val="0"/>
        <w:autoSpaceDN w:val="0"/>
        <w:adjustRightInd w:val="0"/>
        <w:spacing w:before="75" w:line="235" w:lineRule="auto"/>
        <w:ind w:firstLine="0"/>
        <w:jc w:val="center"/>
        <w:outlineLvl w:val="0"/>
        <w:rPr>
          <w:rFonts w:cs="Times New Roman"/>
          <w:szCs w:val="28"/>
        </w:rPr>
      </w:pPr>
      <w:r w:rsidRPr="00E56BCF">
        <w:rPr>
          <w:rFonts w:cs="Times New Roman"/>
          <w:szCs w:val="28"/>
        </w:rPr>
        <w:t>Сорные растения – паразиты</w:t>
      </w:r>
    </w:p>
    <w:p w:rsidR="00E56BCF" w:rsidRPr="00E56BCF" w:rsidRDefault="00E56BCF" w:rsidP="00E56BCF">
      <w:pPr>
        <w:autoSpaceDE w:val="0"/>
        <w:autoSpaceDN w:val="0"/>
        <w:adjustRightInd w:val="0"/>
        <w:spacing w:line="235" w:lineRule="auto"/>
        <w:ind w:firstLine="720"/>
        <w:jc w:val="both"/>
        <w:rPr>
          <w:rFonts w:cs="Times New Roman"/>
          <w:szCs w:val="28"/>
        </w:rPr>
      </w:pPr>
    </w:p>
    <w:p w:rsidR="00E56BCF" w:rsidRPr="00E56BCF" w:rsidRDefault="00E56BCF" w:rsidP="00E56BCF">
      <w:pPr>
        <w:autoSpaceDE w:val="0"/>
        <w:autoSpaceDN w:val="0"/>
        <w:adjustRightInd w:val="0"/>
        <w:spacing w:line="235" w:lineRule="auto"/>
        <w:jc w:val="both"/>
        <w:rPr>
          <w:rFonts w:cs="Times New Roman"/>
          <w:szCs w:val="28"/>
        </w:rPr>
      </w:pPr>
      <w:r w:rsidRPr="00E56BCF">
        <w:rPr>
          <w:rFonts w:cs="Times New Roman"/>
          <w:szCs w:val="28"/>
        </w:rPr>
        <w:t>Заразиха ветвистая, подсолнечниковая и египетская</w:t>
      </w:r>
    </w:p>
    <w:p w:rsidR="00E56BCF" w:rsidRPr="00E56BCF" w:rsidRDefault="00E56BCF" w:rsidP="00E56BCF">
      <w:pPr>
        <w:autoSpaceDE w:val="0"/>
        <w:autoSpaceDN w:val="0"/>
        <w:adjustRightInd w:val="0"/>
        <w:spacing w:line="235" w:lineRule="auto"/>
        <w:ind w:firstLine="720"/>
        <w:jc w:val="both"/>
        <w:rPr>
          <w:rFonts w:cs="Times New Roman"/>
          <w:szCs w:val="28"/>
        </w:rPr>
      </w:pPr>
    </w:p>
    <w:p w:rsidR="00E56BCF" w:rsidRPr="00E56BCF" w:rsidRDefault="00E56BCF" w:rsidP="00E56BCF">
      <w:pPr>
        <w:autoSpaceDE w:val="0"/>
        <w:autoSpaceDN w:val="0"/>
        <w:adjustRightInd w:val="0"/>
        <w:spacing w:before="75" w:line="235" w:lineRule="auto"/>
        <w:ind w:firstLine="0"/>
        <w:jc w:val="center"/>
        <w:outlineLvl w:val="0"/>
        <w:rPr>
          <w:rFonts w:cs="Times New Roman"/>
          <w:szCs w:val="28"/>
        </w:rPr>
      </w:pPr>
      <w:r w:rsidRPr="00E56BCF">
        <w:rPr>
          <w:rFonts w:cs="Times New Roman"/>
          <w:szCs w:val="28"/>
        </w:rPr>
        <w:t>Карантинные сорные растения</w:t>
      </w:r>
    </w:p>
    <w:p w:rsidR="00E56BCF" w:rsidRPr="00E56BCF" w:rsidRDefault="00E56BCF" w:rsidP="00E56BCF">
      <w:pPr>
        <w:autoSpaceDE w:val="0"/>
        <w:autoSpaceDN w:val="0"/>
        <w:adjustRightInd w:val="0"/>
        <w:spacing w:line="235" w:lineRule="auto"/>
        <w:ind w:firstLine="720"/>
        <w:jc w:val="both"/>
        <w:rPr>
          <w:rFonts w:cs="Times New Roman"/>
          <w:szCs w:val="28"/>
        </w:rPr>
      </w:pPr>
    </w:p>
    <w:p w:rsidR="00E56BCF" w:rsidRPr="00E56BCF" w:rsidRDefault="00E56BCF" w:rsidP="00E56BCF">
      <w:pPr>
        <w:autoSpaceDE w:val="0"/>
        <w:autoSpaceDN w:val="0"/>
        <w:adjustRightInd w:val="0"/>
        <w:spacing w:before="75" w:line="235" w:lineRule="auto"/>
        <w:ind w:firstLine="0"/>
        <w:jc w:val="center"/>
        <w:outlineLvl w:val="0"/>
        <w:rPr>
          <w:rFonts w:cs="Times New Roman"/>
          <w:szCs w:val="28"/>
        </w:rPr>
      </w:pPr>
      <w:r w:rsidRPr="00E56BCF">
        <w:rPr>
          <w:rFonts w:cs="Times New Roman"/>
          <w:szCs w:val="28"/>
        </w:rPr>
        <w:t>Карантинные объекты, отсутствующие на территории Российской Федерации</w:t>
      </w:r>
    </w:p>
    <w:p w:rsidR="00E56BCF" w:rsidRPr="00E56BCF" w:rsidRDefault="00E56BCF" w:rsidP="00E56BCF">
      <w:pPr>
        <w:autoSpaceDE w:val="0"/>
        <w:autoSpaceDN w:val="0"/>
        <w:adjustRightInd w:val="0"/>
        <w:spacing w:line="235" w:lineRule="auto"/>
        <w:ind w:firstLine="720"/>
        <w:jc w:val="both"/>
        <w:rPr>
          <w:rFonts w:cs="Times New Roman"/>
          <w:szCs w:val="28"/>
        </w:rPr>
      </w:pP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Бузинник пазушный (ива многолетняя) (Iva axillaris Pursh.)</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Ипомея плющевидная (Ipomoea hederacea L.)</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Ипомея ямчатая (Ipomoea lacunosa L.)</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Паслен каролинский (Solanum carolinense L.)</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Паслен линейнолистный (Solanum elaeagnifolium Cav.)</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Подсолнечник реснитчатый (Helianthus ciliaris DC.)</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Стриги (все виды) (Striga spp.)</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Ценхрус малоцветковый (Cenchrus pauciflorus Benth.)</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Череда волосистая (Bidens pilosa L.)</w:t>
      </w:r>
    </w:p>
    <w:p w:rsidR="00E56BCF" w:rsidRPr="00E56BCF" w:rsidRDefault="00E56BCF" w:rsidP="00E56BCF">
      <w:pPr>
        <w:autoSpaceDE w:val="0"/>
        <w:autoSpaceDN w:val="0"/>
        <w:adjustRightInd w:val="0"/>
        <w:spacing w:line="235" w:lineRule="auto"/>
        <w:ind w:firstLine="720"/>
        <w:jc w:val="both"/>
        <w:rPr>
          <w:rFonts w:cs="Times New Roman"/>
          <w:szCs w:val="28"/>
        </w:rPr>
      </w:pPr>
    </w:p>
    <w:p w:rsidR="00E56BCF" w:rsidRPr="00E56BCF" w:rsidRDefault="00E56BCF" w:rsidP="00E56BCF">
      <w:pPr>
        <w:autoSpaceDE w:val="0"/>
        <w:autoSpaceDN w:val="0"/>
        <w:adjustRightInd w:val="0"/>
        <w:spacing w:before="75" w:line="235" w:lineRule="auto"/>
        <w:ind w:firstLine="0"/>
        <w:jc w:val="center"/>
        <w:outlineLvl w:val="0"/>
        <w:rPr>
          <w:rFonts w:cs="Times New Roman"/>
          <w:szCs w:val="28"/>
        </w:rPr>
      </w:pPr>
      <w:r w:rsidRPr="00E56BCF">
        <w:rPr>
          <w:rFonts w:cs="Times New Roman"/>
          <w:szCs w:val="28"/>
        </w:rPr>
        <w:t>Карантинные объекты, ограниченно распространенные на территории Российской Федерации</w:t>
      </w:r>
    </w:p>
    <w:p w:rsidR="00E56BCF" w:rsidRPr="00E56BCF" w:rsidRDefault="00E56BCF" w:rsidP="00E56BCF">
      <w:pPr>
        <w:autoSpaceDE w:val="0"/>
        <w:autoSpaceDN w:val="0"/>
        <w:adjustRightInd w:val="0"/>
        <w:spacing w:line="235" w:lineRule="auto"/>
        <w:ind w:firstLine="720"/>
        <w:jc w:val="both"/>
        <w:rPr>
          <w:rFonts w:cs="Times New Roman"/>
          <w:szCs w:val="28"/>
        </w:rPr>
      </w:pP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Амброзия многолетняя (Ambrosia psilostachya DC.)</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Амброзия полыннолистная (Ambrosia artemisiifolia L.)</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Амброзия трехраздельная (Ambrosia trifida L.)</w:t>
      </w:r>
    </w:p>
    <w:p w:rsidR="00E56BCF" w:rsidRPr="00E56BCF" w:rsidRDefault="00E56BCF" w:rsidP="00E56BCF">
      <w:pPr>
        <w:autoSpaceDE w:val="0"/>
        <w:autoSpaceDN w:val="0"/>
        <w:adjustRightInd w:val="0"/>
        <w:spacing w:line="235" w:lineRule="auto"/>
        <w:ind w:firstLine="720"/>
        <w:jc w:val="both"/>
        <w:rPr>
          <w:rFonts w:cs="Times New Roman"/>
          <w:szCs w:val="28"/>
          <w:lang w:val="en-US"/>
        </w:rPr>
      </w:pPr>
      <w:r w:rsidRPr="00E56BCF">
        <w:rPr>
          <w:rFonts w:cs="Times New Roman"/>
          <w:szCs w:val="28"/>
        </w:rPr>
        <w:t>Горчак</w:t>
      </w:r>
      <w:r w:rsidRPr="00E56BCF">
        <w:rPr>
          <w:rFonts w:cs="Times New Roman"/>
          <w:szCs w:val="28"/>
          <w:lang w:val="en-US"/>
        </w:rPr>
        <w:t xml:space="preserve"> </w:t>
      </w:r>
      <w:r w:rsidRPr="00E56BCF">
        <w:rPr>
          <w:rFonts w:cs="Times New Roman"/>
          <w:szCs w:val="28"/>
        </w:rPr>
        <w:t>ползучий</w:t>
      </w:r>
      <w:r w:rsidRPr="00E56BCF">
        <w:rPr>
          <w:rFonts w:cs="Times New Roman"/>
          <w:szCs w:val="28"/>
          <w:lang w:val="en-US"/>
        </w:rPr>
        <w:t xml:space="preserve"> (Acroptilon repens DC.)</w:t>
      </w:r>
    </w:p>
    <w:p w:rsidR="00E56BCF" w:rsidRPr="00E56BCF" w:rsidRDefault="00E56BCF" w:rsidP="00E56BCF">
      <w:pPr>
        <w:autoSpaceDE w:val="0"/>
        <w:autoSpaceDN w:val="0"/>
        <w:adjustRightInd w:val="0"/>
        <w:spacing w:line="235" w:lineRule="auto"/>
        <w:ind w:firstLine="720"/>
        <w:jc w:val="both"/>
        <w:rPr>
          <w:rFonts w:cs="Times New Roman"/>
          <w:szCs w:val="28"/>
          <w:lang w:val="en-US"/>
        </w:rPr>
      </w:pPr>
      <w:r w:rsidRPr="00E56BCF">
        <w:rPr>
          <w:rFonts w:cs="Times New Roman"/>
          <w:szCs w:val="28"/>
        </w:rPr>
        <w:t>Паслен</w:t>
      </w:r>
      <w:r w:rsidRPr="00E56BCF">
        <w:rPr>
          <w:rFonts w:cs="Times New Roman"/>
          <w:szCs w:val="28"/>
          <w:lang w:val="en-US"/>
        </w:rPr>
        <w:t xml:space="preserve"> </w:t>
      </w:r>
      <w:r w:rsidRPr="00E56BCF">
        <w:rPr>
          <w:rFonts w:cs="Times New Roman"/>
          <w:szCs w:val="28"/>
        </w:rPr>
        <w:t>колючий</w:t>
      </w:r>
      <w:r w:rsidRPr="00E56BCF">
        <w:rPr>
          <w:rFonts w:cs="Times New Roman"/>
          <w:szCs w:val="28"/>
          <w:lang w:val="en-US"/>
        </w:rPr>
        <w:t xml:space="preserve"> (Solanum rostratum Dun.)</w:t>
      </w:r>
    </w:p>
    <w:p w:rsidR="00E56BCF" w:rsidRPr="00E56BCF" w:rsidRDefault="00E56BCF" w:rsidP="00E56BCF">
      <w:pPr>
        <w:autoSpaceDE w:val="0"/>
        <w:autoSpaceDN w:val="0"/>
        <w:adjustRightInd w:val="0"/>
        <w:spacing w:line="235" w:lineRule="auto"/>
        <w:ind w:firstLine="720"/>
        <w:jc w:val="both"/>
        <w:rPr>
          <w:rFonts w:cs="Times New Roman"/>
          <w:szCs w:val="28"/>
          <w:lang w:val="en-US"/>
        </w:rPr>
      </w:pPr>
      <w:r w:rsidRPr="00E56BCF">
        <w:rPr>
          <w:rFonts w:cs="Times New Roman"/>
          <w:szCs w:val="28"/>
        </w:rPr>
        <w:t>Паслен</w:t>
      </w:r>
      <w:r w:rsidRPr="00E56BCF">
        <w:rPr>
          <w:rFonts w:cs="Times New Roman"/>
          <w:szCs w:val="28"/>
          <w:lang w:val="en-US"/>
        </w:rPr>
        <w:t xml:space="preserve"> </w:t>
      </w:r>
      <w:r w:rsidRPr="00E56BCF">
        <w:rPr>
          <w:rFonts w:cs="Times New Roman"/>
          <w:szCs w:val="28"/>
        </w:rPr>
        <w:t>трехцветковый</w:t>
      </w:r>
      <w:r w:rsidRPr="00E56BCF">
        <w:rPr>
          <w:rFonts w:cs="Times New Roman"/>
          <w:szCs w:val="28"/>
          <w:lang w:val="en-US"/>
        </w:rPr>
        <w:t xml:space="preserve"> (Solanum triflorum Nutt.)</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Повилики (Cuscuta spp.)</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Прострел (подснежник, сон-трава, Pulsatilla)</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Горицвет весенний (адонис весенний, стародубка, Adonis vernalis)</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Ломонос (княжик сибирский, Atragene sibirica)</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Клопогон (клоповник, Cimicifuga)</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Вех ядовитый (цикута, Cicuta)</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Болиголов (Conium)</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Вороний глаз (Paris)</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Волчеягодник (волчье лыко, дафне, Daphne)</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Копытень (Asarum)</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Чернокорень (куриная слепота, Cynoglossum officinale)</w:t>
      </w:r>
    </w:p>
    <w:p w:rsidR="00E56BCF" w:rsidRPr="00E56BCF" w:rsidRDefault="00E56BCF" w:rsidP="00E56BCF">
      <w:pPr>
        <w:autoSpaceDE w:val="0"/>
        <w:autoSpaceDN w:val="0"/>
        <w:adjustRightInd w:val="0"/>
        <w:spacing w:line="235" w:lineRule="auto"/>
        <w:ind w:firstLine="720"/>
        <w:jc w:val="both"/>
        <w:rPr>
          <w:rFonts w:cs="Times New Roman"/>
          <w:szCs w:val="28"/>
        </w:rPr>
      </w:pPr>
      <w:r w:rsidRPr="00E56BCF">
        <w:rPr>
          <w:rFonts w:cs="Times New Roman"/>
          <w:szCs w:val="28"/>
        </w:rPr>
        <w:t>Чемерица (Veratrum)</w:t>
      </w:r>
    </w:p>
    <w:p w:rsidR="00E56BCF" w:rsidRPr="00E56BCF" w:rsidRDefault="00E56BCF" w:rsidP="00E56BCF">
      <w:pPr>
        <w:ind w:firstLine="708"/>
        <w:jc w:val="both"/>
        <w:rPr>
          <w:rFonts w:eastAsia="Calibri" w:cs="Times New Roman"/>
          <w:szCs w:val="28"/>
        </w:rPr>
      </w:pPr>
    </w:p>
    <w:p w:rsidR="00E56BCF" w:rsidRPr="00E56BCF" w:rsidRDefault="00E56BCF" w:rsidP="00E56BCF">
      <w:pPr>
        <w:ind w:firstLine="708"/>
        <w:jc w:val="both"/>
        <w:rPr>
          <w:rFonts w:eastAsia="Calibri" w:cs="Times New Roman"/>
          <w:sz w:val="2"/>
          <w:szCs w:val="2"/>
        </w:rPr>
      </w:pPr>
    </w:p>
    <w:p w:rsidR="00E56BCF" w:rsidRPr="00E56BCF" w:rsidRDefault="00E56BCF" w:rsidP="00E56BCF">
      <w:pPr>
        <w:ind w:firstLine="708"/>
        <w:jc w:val="both"/>
        <w:rPr>
          <w:rFonts w:eastAsia="Calibri" w:cs="Times New Roman"/>
          <w:szCs w:val="28"/>
        </w:rPr>
        <w:sectPr w:rsidR="00E56BCF" w:rsidRPr="00E56BCF" w:rsidSect="00E56BCF">
          <w:pgSz w:w="11906" w:h="16838"/>
          <w:pgMar w:top="1134" w:right="566" w:bottom="1134" w:left="1985" w:header="709" w:footer="709" w:gutter="0"/>
          <w:pgNumType w:start="1"/>
          <w:cols w:space="708"/>
          <w:titlePg/>
          <w:docGrid w:linePitch="381"/>
        </w:sectPr>
      </w:pPr>
    </w:p>
    <w:tbl>
      <w:tblPr>
        <w:tblStyle w:val="2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3"/>
        <w:gridCol w:w="1395"/>
        <w:gridCol w:w="4602"/>
      </w:tblGrid>
      <w:tr w:rsidR="00E56BCF" w:rsidRPr="00E56BCF" w:rsidTr="00E56BCF">
        <w:tc>
          <w:tcPr>
            <w:tcW w:w="4928" w:type="dxa"/>
            <w:gridSpan w:val="2"/>
          </w:tcPr>
          <w:p w:rsidR="00E56BCF" w:rsidRPr="00E56BCF" w:rsidRDefault="00E56BCF" w:rsidP="00E56BCF">
            <w:pPr>
              <w:ind w:firstLine="0"/>
              <w:rPr>
                <w:rFonts w:cs="Times New Roman"/>
                <w:szCs w:val="28"/>
              </w:rPr>
            </w:pPr>
          </w:p>
        </w:tc>
        <w:tc>
          <w:tcPr>
            <w:tcW w:w="4602" w:type="dxa"/>
          </w:tcPr>
          <w:p w:rsidR="00E56BCF" w:rsidRPr="00E56BCF" w:rsidRDefault="00E56BCF" w:rsidP="00E56BCF">
            <w:pPr>
              <w:ind w:firstLine="0"/>
              <w:rPr>
                <w:rFonts w:cs="Times New Roman"/>
                <w:szCs w:val="28"/>
              </w:rPr>
            </w:pPr>
            <w:r w:rsidRPr="00E56BCF">
              <w:rPr>
                <w:rFonts w:cs="Times New Roman"/>
                <w:szCs w:val="28"/>
              </w:rPr>
              <w:t>Приложение 2</w:t>
            </w:r>
          </w:p>
          <w:p w:rsidR="00E56BCF" w:rsidRPr="00E56BCF" w:rsidRDefault="00E56BCF" w:rsidP="00E56BCF">
            <w:pPr>
              <w:ind w:firstLine="0"/>
              <w:rPr>
                <w:rFonts w:cs="Times New Roman"/>
                <w:szCs w:val="28"/>
              </w:rPr>
            </w:pPr>
            <w:r w:rsidRPr="00E56BCF">
              <w:rPr>
                <w:rFonts w:cs="Times New Roman"/>
                <w:szCs w:val="28"/>
              </w:rPr>
              <w:t xml:space="preserve">к Порядку предоставления сельскохозяйственным товаропроизводителям субсидий на возмещение части затрат на развитие мелиорации земель </w:t>
            </w:r>
            <w:r w:rsidRPr="00E56BCF">
              <w:rPr>
                <w:rFonts w:cs="Times New Roman"/>
                <w:szCs w:val="28"/>
              </w:rPr>
              <w:br/>
              <w:t>сельскохозяйственного назначения</w:t>
            </w:r>
          </w:p>
          <w:p w:rsidR="00E56BCF" w:rsidRPr="00E56BCF" w:rsidRDefault="00E56BCF" w:rsidP="00E56BCF">
            <w:pPr>
              <w:ind w:firstLine="0"/>
              <w:rPr>
                <w:rFonts w:cs="Times New Roman"/>
                <w:szCs w:val="28"/>
              </w:rPr>
            </w:pPr>
            <w:r w:rsidRPr="00E56BCF">
              <w:rPr>
                <w:rFonts w:cs="Times New Roman"/>
                <w:szCs w:val="28"/>
              </w:rPr>
              <w:t xml:space="preserve"> </w:t>
            </w:r>
          </w:p>
          <w:p w:rsidR="00E56BCF" w:rsidRPr="00E56BCF" w:rsidRDefault="00E56BCF" w:rsidP="00E56BCF">
            <w:pPr>
              <w:ind w:firstLine="0"/>
              <w:rPr>
                <w:rFonts w:cs="Times New Roman"/>
                <w:szCs w:val="28"/>
              </w:rPr>
            </w:pPr>
            <w:r w:rsidRPr="00E56BCF">
              <w:rPr>
                <w:rFonts w:cs="Times New Roman"/>
                <w:szCs w:val="28"/>
              </w:rPr>
              <w:t>Форма</w:t>
            </w:r>
          </w:p>
          <w:p w:rsidR="00E56BCF" w:rsidRPr="00E56BCF" w:rsidRDefault="00E56BCF" w:rsidP="00E56BCF">
            <w:pPr>
              <w:ind w:firstLine="0"/>
              <w:rPr>
                <w:rFonts w:cs="Times New Roman"/>
                <w:szCs w:val="28"/>
              </w:rPr>
            </w:pPr>
          </w:p>
        </w:tc>
      </w:tr>
      <w:tr w:rsidR="00E56BCF" w:rsidRPr="00E56BCF" w:rsidTr="00E56BCF">
        <w:tc>
          <w:tcPr>
            <w:tcW w:w="3533" w:type="dxa"/>
          </w:tcPr>
          <w:p w:rsidR="00E56BCF" w:rsidRPr="00E56BCF" w:rsidRDefault="00E56BCF" w:rsidP="00E56BCF">
            <w:pPr>
              <w:ind w:firstLine="0"/>
              <w:rPr>
                <w:rFonts w:cs="Times New Roman"/>
                <w:szCs w:val="28"/>
              </w:rPr>
            </w:pPr>
          </w:p>
        </w:tc>
        <w:tc>
          <w:tcPr>
            <w:tcW w:w="5997" w:type="dxa"/>
            <w:gridSpan w:val="2"/>
          </w:tcPr>
          <w:p w:rsidR="00E56BCF" w:rsidRPr="00E56BCF" w:rsidRDefault="00E56BCF" w:rsidP="00E56BCF">
            <w:pPr>
              <w:ind w:firstLine="0"/>
              <w:rPr>
                <w:rFonts w:cs="Times New Roman"/>
                <w:szCs w:val="28"/>
              </w:rPr>
            </w:pPr>
          </w:p>
          <w:p w:rsidR="00E56BCF" w:rsidRPr="00E56BCF" w:rsidRDefault="00E56BCF" w:rsidP="00E56BCF">
            <w:pPr>
              <w:ind w:firstLine="0"/>
              <w:rPr>
                <w:rFonts w:cs="Times New Roman"/>
                <w:szCs w:val="28"/>
              </w:rPr>
            </w:pPr>
            <w:r w:rsidRPr="00E56BCF">
              <w:rPr>
                <w:rFonts w:cs="Times New Roman"/>
                <w:szCs w:val="28"/>
              </w:rPr>
              <w:t>УТВЕРЖДАЮ</w:t>
            </w:r>
          </w:p>
          <w:p w:rsidR="00E56BCF" w:rsidRPr="00E56BCF" w:rsidRDefault="00E56BCF" w:rsidP="00E56BCF">
            <w:pPr>
              <w:ind w:firstLine="0"/>
              <w:rPr>
                <w:rFonts w:cs="Times New Roman"/>
                <w:szCs w:val="28"/>
              </w:rPr>
            </w:pPr>
            <w:r w:rsidRPr="00E56BCF">
              <w:rPr>
                <w:rFonts w:cs="Times New Roman"/>
                <w:szCs w:val="28"/>
              </w:rPr>
              <w:t xml:space="preserve">_______________________________________ </w:t>
            </w:r>
          </w:p>
          <w:p w:rsidR="00E56BCF" w:rsidRPr="00E56BCF" w:rsidRDefault="00E56BCF" w:rsidP="00E56BCF">
            <w:pPr>
              <w:ind w:firstLine="0"/>
              <w:jc w:val="center"/>
              <w:rPr>
                <w:rFonts w:cs="Times New Roman"/>
                <w:sz w:val="24"/>
                <w:szCs w:val="24"/>
              </w:rPr>
            </w:pPr>
            <w:r w:rsidRPr="00E56BCF">
              <w:rPr>
                <w:rFonts w:cs="Times New Roman"/>
                <w:sz w:val="24"/>
                <w:szCs w:val="24"/>
              </w:rPr>
              <w:t>(наименование должности уполномоченного лица)</w:t>
            </w:r>
          </w:p>
          <w:p w:rsidR="00E56BCF" w:rsidRPr="00E56BCF" w:rsidRDefault="00E56BCF" w:rsidP="00E56BCF">
            <w:pPr>
              <w:ind w:firstLine="0"/>
              <w:rPr>
                <w:rFonts w:cs="Times New Roman"/>
                <w:szCs w:val="28"/>
              </w:rPr>
            </w:pPr>
            <w:r w:rsidRPr="00E56BCF">
              <w:rPr>
                <w:rFonts w:cs="Times New Roman"/>
                <w:szCs w:val="28"/>
              </w:rPr>
              <w:t>__________________     ____________________</w:t>
            </w:r>
          </w:p>
          <w:p w:rsidR="00E56BCF" w:rsidRPr="00E56BCF" w:rsidRDefault="00E56BCF" w:rsidP="00E56BCF">
            <w:pPr>
              <w:ind w:firstLine="0"/>
              <w:rPr>
                <w:rFonts w:cs="Times New Roman"/>
                <w:sz w:val="24"/>
                <w:szCs w:val="24"/>
              </w:rPr>
            </w:pPr>
            <w:r w:rsidRPr="00E56BCF">
              <w:rPr>
                <w:rFonts w:cs="Times New Roman"/>
                <w:sz w:val="24"/>
                <w:szCs w:val="24"/>
              </w:rPr>
              <w:t xml:space="preserve">             (подпись)                      (расшифровка подписи)</w:t>
            </w:r>
          </w:p>
          <w:p w:rsidR="00E56BCF" w:rsidRPr="00E56BCF" w:rsidRDefault="00E56BCF" w:rsidP="00E56BCF">
            <w:pPr>
              <w:ind w:firstLine="0"/>
              <w:rPr>
                <w:rFonts w:cs="Times New Roman"/>
                <w:szCs w:val="28"/>
              </w:rPr>
            </w:pPr>
            <w:r w:rsidRPr="00E56BCF">
              <w:rPr>
                <w:rFonts w:cs="Times New Roman"/>
                <w:szCs w:val="28"/>
              </w:rPr>
              <w:t>«__» ___________ 20____ г.</w:t>
            </w:r>
          </w:p>
          <w:p w:rsidR="00E56BCF" w:rsidRPr="00E56BCF" w:rsidRDefault="00E56BCF" w:rsidP="00E56BCF">
            <w:pPr>
              <w:ind w:firstLine="0"/>
              <w:rPr>
                <w:rFonts w:cs="Times New Roman"/>
                <w:szCs w:val="28"/>
              </w:rPr>
            </w:pPr>
          </w:p>
        </w:tc>
      </w:tr>
    </w:tbl>
    <w:p w:rsidR="00E56BCF" w:rsidRPr="00E56BCF" w:rsidRDefault="00E56BCF" w:rsidP="00E56BCF">
      <w:pPr>
        <w:rPr>
          <w:rFonts w:cs="Times New Roman"/>
          <w:szCs w:val="28"/>
        </w:rPr>
      </w:pPr>
    </w:p>
    <w:p w:rsidR="00E56BCF" w:rsidRPr="00E56BCF" w:rsidRDefault="00E56BCF" w:rsidP="00E56BCF">
      <w:pPr>
        <w:ind w:firstLine="0"/>
        <w:jc w:val="center"/>
        <w:rPr>
          <w:rFonts w:cs="Times New Roman"/>
          <w:b/>
          <w:szCs w:val="28"/>
        </w:rPr>
      </w:pPr>
      <w:r w:rsidRPr="00E56BCF">
        <w:rPr>
          <w:rFonts w:cs="Times New Roman"/>
          <w:b/>
          <w:szCs w:val="28"/>
        </w:rPr>
        <w:t>АКТ</w:t>
      </w:r>
    </w:p>
    <w:p w:rsidR="00E56BCF" w:rsidRPr="00E56BCF" w:rsidRDefault="00E56BCF" w:rsidP="00E56BCF">
      <w:pPr>
        <w:ind w:firstLine="0"/>
        <w:jc w:val="center"/>
        <w:rPr>
          <w:rFonts w:cs="Times New Roman"/>
          <w:b/>
          <w:szCs w:val="28"/>
        </w:rPr>
      </w:pPr>
      <w:r w:rsidRPr="00E56BCF">
        <w:rPr>
          <w:rFonts w:cs="Times New Roman"/>
          <w:b/>
          <w:szCs w:val="28"/>
        </w:rPr>
        <w:t>обследования земельного участка сельскохозяйственного назначения</w:t>
      </w:r>
    </w:p>
    <w:p w:rsidR="00E56BCF" w:rsidRPr="00E56BCF" w:rsidRDefault="00E56BCF" w:rsidP="00E56BCF">
      <w:pPr>
        <w:ind w:firstLine="0"/>
        <w:contextualSpacing/>
        <w:jc w:val="center"/>
        <w:rPr>
          <w:rFonts w:cs="Times New Roman"/>
          <w:b/>
          <w:szCs w:val="28"/>
        </w:rPr>
      </w:pPr>
      <w:r w:rsidRPr="00E56BCF">
        <w:rPr>
          <w:rFonts w:cs="Times New Roman"/>
          <w:b/>
          <w:szCs w:val="28"/>
        </w:rPr>
        <w:t>от «____» ___________ 20____ г. № ______</w:t>
      </w:r>
    </w:p>
    <w:p w:rsidR="00E56BCF" w:rsidRPr="00E56BCF" w:rsidRDefault="00E56BCF" w:rsidP="00E56BCF">
      <w:pPr>
        <w:jc w:val="center"/>
        <w:rPr>
          <w:rFonts w:cs="Times New Roman"/>
          <w:szCs w:val="28"/>
        </w:rPr>
      </w:pPr>
    </w:p>
    <w:p w:rsidR="00E56BCF" w:rsidRPr="00E56BCF" w:rsidRDefault="00E56BCF" w:rsidP="00E56BCF">
      <w:pPr>
        <w:jc w:val="both"/>
        <w:rPr>
          <w:rFonts w:cs="Times New Roman"/>
          <w:szCs w:val="28"/>
        </w:rPr>
      </w:pPr>
      <w:r w:rsidRPr="00E56BCF">
        <w:rPr>
          <w:rFonts w:cs="Times New Roman"/>
          <w:szCs w:val="28"/>
        </w:rPr>
        <w:t>Наименование получателя субсидии на возмещение части затрат на развитие мелиорации земель сельскохозяйственного назначения, для которого производится обследование земельного участка сельскохозяйственного назначения (далее – земельный участок), __________________________________________________________________</w:t>
      </w:r>
    </w:p>
    <w:p w:rsidR="00E56BCF" w:rsidRPr="00E56BCF" w:rsidRDefault="00E56BCF" w:rsidP="00E56BCF">
      <w:pPr>
        <w:ind w:firstLine="0"/>
        <w:jc w:val="both"/>
        <w:rPr>
          <w:rFonts w:cs="Times New Roman"/>
          <w:szCs w:val="28"/>
        </w:rPr>
      </w:pPr>
      <w:r w:rsidRPr="00E56BCF">
        <w:rPr>
          <w:rFonts w:cs="Times New Roman"/>
          <w:szCs w:val="28"/>
        </w:rPr>
        <w:t>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Вид разрешенного использования земельного участка ______________</w:t>
      </w:r>
    </w:p>
    <w:p w:rsidR="00E56BCF" w:rsidRPr="00E56BCF" w:rsidRDefault="00E56BCF" w:rsidP="00E56BCF">
      <w:pPr>
        <w:ind w:firstLine="0"/>
        <w:jc w:val="both"/>
        <w:rPr>
          <w:rFonts w:cs="Times New Roman"/>
          <w:szCs w:val="28"/>
        </w:rPr>
      </w:pPr>
      <w:r w:rsidRPr="00E56BCF">
        <w:rPr>
          <w:rFonts w:cs="Times New Roman"/>
          <w:szCs w:val="28"/>
        </w:rPr>
        <w:t>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Земельный участок расположен __________________________________</w:t>
      </w:r>
    </w:p>
    <w:p w:rsidR="00E56BCF" w:rsidRPr="00E56BCF" w:rsidRDefault="00E56BCF" w:rsidP="00E56BCF">
      <w:pPr>
        <w:ind w:left="3539"/>
        <w:jc w:val="center"/>
        <w:rPr>
          <w:rFonts w:cs="Times New Roman"/>
          <w:sz w:val="24"/>
          <w:szCs w:val="24"/>
        </w:rPr>
      </w:pPr>
      <w:r w:rsidRPr="00E56BCF">
        <w:rPr>
          <w:rFonts w:cs="Times New Roman"/>
          <w:sz w:val="24"/>
          <w:szCs w:val="24"/>
        </w:rPr>
        <w:t>(место расположения)</w:t>
      </w:r>
    </w:p>
    <w:p w:rsidR="00E56BCF" w:rsidRPr="00E56BCF" w:rsidRDefault="00E56BCF" w:rsidP="00E56BCF">
      <w:pPr>
        <w:ind w:firstLine="0"/>
        <w:rPr>
          <w:rFonts w:cs="Times New Roman"/>
          <w:szCs w:val="28"/>
        </w:rPr>
      </w:pPr>
      <w:r w:rsidRPr="00E56BCF">
        <w:rPr>
          <w:rFonts w:cs="Times New Roman"/>
          <w:szCs w:val="28"/>
        </w:rPr>
        <w:t>на землях __________________________________________________________</w:t>
      </w:r>
    </w:p>
    <w:p w:rsidR="00E56BCF" w:rsidRPr="00E56BCF" w:rsidRDefault="00E56BCF" w:rsidP="00E56BCF">
      <w:pPr>
        <w:jc w:val="center"/>
        <w:rPr>
          <w:rFonts w:cs="Times New Roman"/>
          <w:sz w:val="24"/>
          <w:szCs w:val="24"/>
        </w:rPr>
      </w:pPr>
      <w:r w:rsidRPr="00E56BCF">
        <w:rPr>
          <w:rFonts w:cs="Times New Roman"/>
          <w:sz w:val="24"/>
          <w:szCs w:val="24"/>
        </w:rPr>
        <w:t>(землепользователь, землевладелец, арендатор, собственник)</w:t>
      </w:r>
    </w:p>
    <w:p w:rsidR="00E56BCF" w:rsidRPr="00E56BCF" w:rsidRDefault="00E56BCF" w:rsidP="00E56BCF">
      <w:pPr>
        <w:ind w:firstLine="708"/>
        <w:rPr>
          <w:rFonts w:cs="Times New Roman"/>
          <w:szCs w:val="28"/>
        </w:rPr>
      </w:pPr>
      <w:r w:rsidRPr="00E56BCF">
        <w:rPr>
          <w:rFonts w:cs="Times New Roman"/>
          <w:szCs w:val="28"/>
        </w:rPr>
        <w:t>Правоустанавливающий документ на земельный участок ____________</w:t>
      </w:r>
    </w:p>
    <w:p w:rsidR="00E56BCF" w:rsidRPr="00E56BCF" w:rsidRDefault="00E56BCF" w:rsidP="00E56BCF">
      <w:pPr>
        <w:ind w:firstLine="0"/>
        <w:rPr>
          <w:rFonts w:cs="Times New Roman"/>
          <w:szCs w:val="28"/>
        </w:rPr>
      </w:pPr>
      <w:r w:rsidRPr="00E56BCF">
        <w:rPr>
          <w:rFonts w:cs="Times New Roman"/>
          <w:szCs w:val="28"/>
        </w:rPr>
        <w:t>__________________________________________________________________</w:t>
      </w:r>
    </w:p>
    <w:p w:rsidR="00E56BCF" w:rsidRPr="00E56BCF" w:rsidRDefault="00E56BCF" w:rsidP="00E56BCF">
      <w:pPr>
        <w:rPr>
          <w:rFonts w:cs="Times New Roman"/>
          <w:szCs w:val="28"/>
        </w:rPr>
      </w:pPr>
      <w:r w:rsidRPr="00E56BCF">
        <w:rPr>
          <w:rFonts w:cs="Times New Roman"/>
          <w:szCs w:val="28"/>
        </w:rPr>
        <w:t>Кадастровый номер земельного участка ___________________________</w:t>
      </w:r>
    </w:p>
    <w:p w:rsidR="00E56BCF" w:rsidRPr="00E56BCF" w:rsidRDefault="00E56BCF" w:rsidP="00E56BCF">
      <w:pPr>
        <w:jc w:val="both"/>
        <w:rPr>
          <w:rFonts w:cs="Times New Roman"/>
          <w:szCs w:val="28"/>
        </w:rPr>
      </w:pPr>
      <w:r w:rsidRPr="00E56BCF">
        <w:rPr>
          <w:rFonts w:cs="Times New Roman"/>
          <w:szCs w:val="28"/>
        </w:rPr>
        <w:t>Размер (площадь) земельного участка ____________________________</w:t>
      </w:r>
    </w:p>
    <w:p w:rsidR="00E56BCF" w:rsidRPr="00E56BCF" w:rsidRDefault="00E56BCF" w:rsidP="00E56BCF">
      <w:pPr>
        <w:jc w:val="both"/>
        <w:rPr>
          <w:rFonts w:cs="Times New Roman"/>
          <w:szCs w:val="28"/>
        </w:rPr>
      </w:pPr>
      <w:r w:rsidRPr="00E56BCF">
        <w:rPr>
          <w:rFonts w:cs="Times New Roman"/>
          <w:szCs w:val="28"/>
        </w:rPr>
        <w:t>Размер (площадь) земельного участка, вводимого в оборот (с номером контура), 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Использование земельного участка (территории) в настоящее время 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Наличие древесно-кустарниковой растительности __________________</w:t>
      </w:r>
    </w:p>
    <w:p w:rsidR="00E56BCF" w:rsidRPr="00E56BCF" w:rsidRDefault="00E56BCF" w:rsidP="00E56BCF">
      <w:pPr>
        <w:keepNext/>
        <w:ind w:firstLine="0"/>
        <w:rPr>
          <w:rFonts w:cs="Times New Roman"/>
          <w:szCs w:val="28"/>
        </w:rPr>
      </w:pPr>
      <w:r w:rsidRPr="00E56BCF">
        <w:rPr>
          <w:rFonts w:cs="Times New Roman"/>
          <w:szCs w:val="28"/>
        </w:rPr>
        <w:t>__________________________________________________________________</w:t>
      </w:r>
    </w:p>
    <w:p w:rsidR="00E56BCF" w:rsidRPr="00E56BCF" w:rsidRDefault="00E56BCF" w:rsidP="00E56BCF">
      <w:pPr>
        <w:jc w:val="center"/>
        <w:rPr>
          <w:rFonts w:cs="Times New Roman"/>
          <w:sz w:val="24"/>
          <w:szCs w:val="24"/>
        </w:rPr>
      </w:pPr>
      <w:r w:rsidRPr="00E56BCF">
        <w:rPr>
          <w:rFonts w:cs="Times New Roman"/>
          <w:sz w:val="24"/>
          <w:szCs w:val="24"/>
        </w:rPr>
        <w:t>(степень зарастания древесно-кустарниковой растительностью, процентов)</w:t>
      </w:r>
    </w:p>
    <w:p w:rsidR="00E56BCF" w:rsidRPr="00E56BCF" w:rsidRDefault="00E56BCF" w:rsidP="00E56BCF">
      <w:pPr>
        <w:jc w:val="both"/>
        <w:rPr>
          <w:rFonts w:cs="Times New Roman"/>
          <w:szCs w:val="28"/>
        </w:rPr>
      </w:pPr>
      <w:r w:rsidRPr="00E56BCF">
        <w:rPr>
          <w:rFonts w:cs="Times New Roman"/>
          <w:szCs w:val="28"/>
        </w:rPr>
        <w:t>Наличие закочкаренности _______________________________________</w:t>
      </w:r>
    </w:p>
    <w:p w:rsidR="00E56BCF" w:rsidRPr="00E56BCF" w:rsidRDefault="00E56BCF" w:rsidP="00E56BCF">
      <w:pPr>
        <w:jc w:val="both"/>
        <w:rPr>
          <w:rFonts w:cs="Times New Roman"/>
          <w:sz w:val="24"/>
          <w:szCs w:val="24"/>
        </w:rPr>
      </w:pPr>
      <w:r w:rsidRPr="00E56BCF">
        <w:rPr>
          <w:rFonts w:cs="Times New Roman"/>
          <w:sz w:val="24"/>
          <w:szCs w:val="24"/>
        </w:rPr>
        <w:t xml:space="preserve">                                                                  (степень закочкаренности, процентов)</w:t>
      </w:r>
    </w:p>
    <w:p w:rsidR="00E56BCF" w:rsidRPr="00E56BCF" w:rsidRDefault="00E56BCF" w:rsidP="00E56BCF">
      <w:pPr>
        <w:jc w:val="both"/>
        <w:rPr>
          <w:rFonts w:cs="Times New Roman"/>
          <w:szCs w:val="28"/>
        </w:rPr>
      </w:pPr>
      <w:r w:rsidRPr="00E56BCF">
        <w:rPr>
          <w:rFonts w:cs="Times New Roman"/>
          <w:szCs w:val="28"/>
        </w:rPr>
        <w:t>Дополнительные сведения ______________________________________</w:t>
      </w:r>
    </w:p>
    <w:p w:rsidR="00E56BCF" w:rsidRPr="00E56BCF" w:rsidRDefault="00E56BCF" w:rsidP="00E56BCF">
      <w:pPr>
        <w:ind w:firstLine="0"/>
        <w:rPr>
          <w:rFonts w:cs="Times New Roman"/>
          <w:szCs w:val="28"/>
        </w:rPr>
      </w:pPr>
      <w:r w:rsidRPr="00E56BCF">
        <w:rPr>
          <w:rFonts w:cs="Times New Roman"/>
          <w:szCs w:val="28"/>
        </w:rPr>
        <w:t>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Неиспользованные земельные участки (сенокосы, пастбища, многолетние травы посева прошлых лет на пашне) ________________ ____________________________________________________________________________________________________________________________________</w:t>
      </w:r>
    </w:p>
    <w:p w:rsidR="00E56BCF" w:rsidRPr="00E56BCF" w:rsidRDefault="00E56BCF" w:rsidP="00E56BCF">
      <w:pPr>
        <w:rPr>
          <w:rFonts w:cs="Times New Roman"/>
          <w:szCs w:val="28"/>
        </w:rPr>
      </w:pPr>
    </w:p>
    <w:p w:rsidR="00E56BCF" w:rsidRPr="00E56BCF" w:rsidRDefault="00E56BCF" w:rsidP="00E56BCF">
      <w:pPr>
        <w:rPr>
          <w:rFonts w:cs="Times New Roman"/>
          <w:szCs w:val="28"/>
        </w:rPr>
      </w:pPr>
      <w:r w:rsidRPr="00E56BCF">
        <w:rPr>
          <w:rFonts w:cs="Times New Roman"/>
          <w:szCs w:val="28"/>
        </w:rPr>
        <w:t>Приложения:</w:t>
      </w:r>
    </w:p>
    <w:p w:rsidR="00E56BCF" w:rsidRPr="00E56BCF" w:rsidRDefault="00E56BCF" w:rsidP="00E56BCF">
      <w:pPr>
        <w:rPr>
          <w:rFonts w:cs="Times New Roman"/>
          <w:szCs w:val="28"/>
        </w:rPr>
      </w:pPr>
      <w:r w:rsidRPr="00E56BCF">
        <w:rPr>
          <w:rFonts w:cs="Times New Roman"/>
          <w:szCs w:val="28"/>
        </w:rPr>
        <w:t>- фотоматериалы, отражающие состояние земельного участка;</w:t>
      </w:r>
    </w:p>
    <w:p w:rsidR="00E56BCF" w:rsidRPr="00E56BCF" w:rsidRDefault="00E56BCF" w:rsidP="00E56BCF">
      <w:pPr>
        <w:jc w:val="both"/>
        <w:rPr>
          <w:rFonts w:cs="Times New Roman"/>
          <w:szCs w:val="28"/>
        </w:rPr>
      </w:pPr>
      <w:r w:rsidRPr="00E56BCF">
        <w:rPr>
          <w:rFonts w:cs="Times New Roman"/>
          <w:szCs w:val="28"/>
        </w:rPr>
        <w:t>- схема расположения обследуемого земельного участка (схема из публичной кадастровой карты без наложения слоя «Космические снимки» (https://pkk5.rosreestr.ru));</w:t>
      </w:r>
    </w:p>
    <w:p w:rsidR="00E56BCF" w:rsidRPr="00E56BCF" w:rsidRDefault="00E56BCF" w:rsidP="00E56BCF">
      <w:pPr>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космоснимок (спутниковые данные информационно-телекоммуникационной сети «Интернет» (сервисы «Google Карты», «Яндекс.Карты» и т.д.)).</w:t>
      </w: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r w:rsidRPr="00E56BCF">
        <w:rPr>
          <w:rFonts w:cs="Times New Roman"/>
          <w:szCs w:val="28"/>
        </w:rPr>
        <w:t>Члены комиссии по определению агротехнической пригодности вводимых в оборот неиспользуемых земельных участков (по списку):</w:t>
      </w:r>
    </w:p>
    <w:p w:rsidR="00E56BCF" w:rsidRPr="00E56BCF" w:rsidRDefault="00E56BCF" w:rsidP="00E56BCF">
      <w:pPr>
        <w:ind w:firstLine="0"/>
        <w:rPr>
          <w:rFonts w:cs="Times New Roman"/>
          <w:szCs w:val="28"/>
        </w:rPr>
      </w:pPr>
      <w:r w:rsidRPr="00E56BCF">
        <w:rPr>
          <w:rFonts w:cs="Times New Roman"/>
          <w:szCs w:val="28"/>
        </w:rPr>
        <w:t>________________               ___________         __________________</w:t>
      </w:r>
    </w:p>
    <w:p w:rsidR="00E56BCF" w:rsidRPr="00E56BCF" w:rsidRDefault="00E56BCF" w:rsidP="00E56BCF">
      <w:pPr>
        <w:tabs>
          <w:tab w:val="left" w:pos="4052"/>
          <w:tab w:val="left" w:pos="7702"/>
        </w:tabs>
        <w:ind w:firstLine="0"/>
        <w:rPr>
          <w:rFonts w:cs="Times New Roman"/>
          <w:sz w:val="24"/>
          <w:szCs w:val="24"/>
        </w:rPr>
      </w:pPr>
      <w:r w:rsidRPr="00E56BCF">
        <w:rPr>
          <w:rFonts w:cs="Times New Roman"/>
          <w:szCs w:val="28"/>
        </w:rPr>
        <w:t xml:space="preserve">         </w:t>
      </w:r>
      <w:r w:rsidRPr="00E56BCF">
        <w:rPr>
          <w:rFonts w:cs="Times New Roman"/>
          <w:sz w:val="24"/>
          <w:szCs w:val="24"/>
        </w:rPr>
        <w:t>(должность)                              (подпись)                 (расшифровка подписи)</w:t>
      </w:r>
    </w:p>
    <w:p w:rsidR="00E56BCF" w:rsidRPr="00E56BCF" w:rsidRDefault="00E56BCF" w:rsidP="00E56BCF">
      <w:pPr>
        <w:ind w:firstLine="0"/>
        <w:rPr>
          <w:rFonts w:cs="Times New Roman"/>
          <w:szCs w:val="28"/>
        </w:rPr>
      </w:pPr>
      <w:r w:rsidRPr="00E56BCF">
        <w:rPr>
          <w:rFonts w:cs="Times New Roman"/>
          <w:szCs w:val="28"/>
        </w:rPr>
        <w:t>________________               ___________         __________________</w:t>
      </w:r>
    </w:p>
    <w:p w:rsidR="00E56BCF" w:rsidRPr="00E56BCF" w:rsidRDefault="00E56BCF" w:rsidP="00E56BCF">
      <w:pPr>
        <w:tabs>
          <w:tab w:val="left" w:pos="4052"/>
          <w:tab w:val="left" w:pos="7702"/>
        </w:tabs>
        <w:ind w:firstLine="0"/>
        <w:rPr>
          <w:rFonts w:cs="Times New Roman"/>
          <w:sz w:val="24"/>
          <w:szCs w:val="24"/>
        </w:rPr>
      </w:pPr>
      <w:r w:rsidRPr="00E56BCF">
        <w:rPr>
          <w:rFonts w:cs="Times New Roman"/>
          <w:szCs w:val="28"/>
        </w:rPr>
        <w:t xml:space="preserve">         </w:t>
      </w:r>
      <w:r w:rsidRPr="00E56BCF">
        <w:rPr>
          <w:rFonts w:cs="Times New Roman"/>
          <w:sz w:val="24"/>
          <w:szCs w:val="24"/>
        </w:rPr>
        <w:t>(должность)                               (подпись)                 (расшифровка</w:t>
      </w:r>
      <w:r w:rsidRPr="00E56BCF">
        <w:rPr>
          <w:rFonts w:cs="Times New Roman"/>
          <w:szCs w:val="28"/>
        </w:rPr>
        <w:t xml:space="preserve"> </w:t>
      </w:r>
      <w:r w:rsidRPr="00E56BCF">
        <w:rPr>
          <w:rFonts w:cs="Times New Roman"/>
          <w:sz w:val="24"/>
          <w:szCs w:val="24"/>
        </w:rPr>
        <w:t>подписи)</w:t>
      </w:r>
    </w:p>
    <w:p w:rsidR="00E56BCF" w:rsidRPr="00E56BCF" w:rsidRDefault="00E56BCF" w:rsidP="00E56BCF">
      <w:pPr>
        <w:jc w:val="both"/>
        <w:rPr>
          <w:rFonts w:cs="Times New Roman"/>
          <w:b/>
          <w:szCs w:val="28"/>
        </w:rPr>
        <w:sectPr w:rsidR="00E56BCF" w:rsidRPr="00E56BCF" w:rsidSect="00E56BCF">
          <w:headerReference w:type="default" r:id="rId83"/>
          <w:pgSz w:w="11906" w:h="16838"/>
          <w:pgMar w:top="1134" w:right="566" w:bottom="1134" w:left="1985" w:header="709" w:footer="709" w:gutter="0"/>
          <w:cols w:space="708"/>
          <w:titlePg/>
          <w:docGrid w:linePitch="381"/>
        </w:sectPr>
      </w:pPr>
    </w:p>
    <w:tbl>
      <w:tblPr>
        <w:tblStyle w:val="2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3"/>
        <w:gridCol w:w="1395"/>
        <w:gridCol w:w="4489"/>
      </w:tblGrid>
      <w:tr w:rsidR="00E56BCF" w:rsidRPr="00E56BCF" w:rsidTr="00E56BCF">
        <w:tc>
          <w:tcPr>
            <w:tcW w:w="4928" w:type="dxa"/>
            <w:gridSpan w:val="2"/>
          </w:tcPr>
          <w:p w:rsidR="00E56BCF" w:rsidRPr="00E56BCF" w:rsidRDefault="00E56BCF" w:rsidP="00E56BCF">
            <w:pPr>
              <w:ind w:firstLine="0"/>
              <w:rPr>
                <w:rFonts w:cs="Times New Roman"/>
                <w:szCs w:val="28"/>
              </w:rPr>
            </w:pPr>
          </w:p>
        </w:tc>
        <w:tc>
          <w:tcPr>
            <w:tcW w:w="3000" w:type="dxa"/>
          </w:tcPr>
          <w:p w:rsidR="00E56BCF" w:rsidRPr="00E56BCF" w:rsidRDefault="00E56BCF" w:rsidP="00E56BCF">
            <w:pPr>
              <w:ind w:firstLine="0"/>
              <w:rPr>
                <w:rFonts w:cs="Times New Roman"/>
                <w:szCs w:val="28"/>
              </w:rPr>
            </w:pPr>
            <w:r w:rsidRPr="00E56BCF">
              <w:rPr>
                <w:rFonts w:cs="Times New Roman"/>
                <w:szCs w:val="28"/>
              </w:rPr>
              <w:t>Приложение 3</w:t>
            </w:r>
          </w:p>
          <w:p w:rsidR="00E56BCF" w:rsidRPr="00E56BCF" w:rsidRDefault="00E56BCF" w:rsidP="00E56BCF">
            <w:pPr>
              <w:ind w:firstLine="0"/>
              <w:rPr>
                <w:rFonts w:cs="Times New Roman"/>
                <w:szCs w:val="28"/>
              </w:rPr>
            </w:pPr>
            <w:r w:rsidRPr="00E56BCF">
              <w:rPr>
                <w:rFonts w:cs="Times New Roman"/>
                <w:szCs w:val="28"/>
              </w:rPr>
              <w:t xml:space="preserve">к Порядку предоставления сельскохозяйственным товаропроизводителям субсидий на возмещение части затрат на развитие мелиорации земель </w:t>
            </w:r>
            <w:r w:rsidRPr="00E56BCF">
              <w:rPr>
                <w:rFonts w:cs="Times New Roman"/>
                <w:szCs w:val="28"/>
              </w:rPr>
              <w:br/>
              <w:t>сельскохозяйственного назначения</w:t>
            </w:r>
          </w:p>
          <w:p w:rsidR="00E56BCF" w:rsidRPr="00E56BCF" w:rsidRDefault="00E56BCF" w:rsidP="00E56BCF">
            <w:pPr>
              <w:ind w:firstLine="0"/>
              <w:rPr>
                <w:rFonts w:cs="Times New Roman"/>
                <w:szCs w:val="28"/>
              </w:rPr>
            </w:pPr>
          </w:p>
          <w:p w:rsidR="00E56BCF" w:rsidRPr="00E56BCF" w:rsidRDefault="00E56BCF" w:rsidP="00E56BCF">
            <w:pPr>
              <w:ind w:firstLine="0"/>
              <w:rPr>
                <w:rFonts w:cs="Times New Roman"/>
                <w:szCs w:val="28"/>
              </w:rPr>
            </w:pPr>
            <w:r w:rsidRPr="00E56BCF">
              <w:rPr>
                <w:rFonts w:cs="Times New Roman"/>
                <w:szCs w:val="28"/>
              </w:rPr>
              <w:t>Форма</w:t>
            </w:r>
          </w:p>
          <w:p w:rsidR="00E56BCF" w:rsidRPr="00E56BCF" w:rsidRDefault="00E56BCF" w:rsidP="00E56BCF">
            <w:pPr>
              <w:ind w:firstLine="0"/>
              <w:rPr>
                <w:rFonts w:cs="Times New Roman"/>
                <w:szCs w:val="28"/>
              </w:rPr>
            </w:pPr>
          </w:p>
          <w:p w:rsidR="00E56BCF" w:rsidRPr="00E56BCF" w:rsidRDefault="00E56BCF" w:rsidP="00E56BCF">
            <w:pPr>
              <w:ind w:firstLine="0"/>
              <w:rPr>
                <w:rFonts w:cs="Times New Roman"/>
                <w:szCs w:val="28"/>
              </w:rPr>
            </w:pPr>
          </w:p>
        </w:tc>
      </w:tr>
      <w:tr w:rsidR="00E56BCF" w:rsidRPr="00E56BCF" w:rsidTr="00E56BCF">
        <w:tc>
          <w:tcPr>
            <w:tcW w:w="3533" w:type="dxa"/>
          </w:tcPr>
          <w:p w:rsidR="00E56BCF" w:rsidRPr="00E56BCF" w:rsidRDefault="00E56BCF" w:rsidP="00E56BCF">
            <w:pPr>
              <w:ind w:firstLine="0"/>
              <w:rPr>
                <w:rFonts w:cs="Times New Roman"/>
                <w:szCs w:val="28"/>
              </w:rPr>
            </w:pPr>
          </w:p>
        </w:tc>
        <w:tc>
          <w:tcPr>
            <w:tcW w:w="4395" w:type="dxa"/>
            <w:gridSpan w:val="2"/>
          </w:tcPr>
          <w:p w:rsidR="00E56BCF" w:rsidRPr="00E56BCF" w:rsidRDefault="00E56BCF" w:rsidP="00E56BCF">
            <w:pPr>
              <w:ind w:firstLine="0"/>
              <w:rPr>
                <w:rFonts w:cs="Times New Roman"/>
                <w:szCs w:val="28"/>
              </w:rPr>
            </w:pPr>
            <w:r w:rsidRPr="00E56BCF">
              <w:rPr>
                <w:rFonts w:cs="Times New Roman"/>
                <w:szCs w:val="28"/>
              </w:rPr>
              <w:t>УТВЕРЖДАЮ</w:t>
            </w:r>
          </w:p>
          <w:p w:rsidR="00E56BCF" w:rsidRPr="00E56BCF" w:rsidRDefault="00E56BCF" w:rsidP="00E56BCF">
            <w:pPr>
              <w:ind w:firstLine="0"/>
              <w:rPr>
                <w:rFonts w:cs="Times New Roman"/>
                <w:szCs w:val="28"/>
              </w:rPr>
            </w:pPr>
            <w:r w:rsidRPr="00E56BCF">
              <w:rPr>
                <w:rFonts w:cs="Times New Roman"/>
                <w:szCs w:val="28"/>
              </w:rPr>
              <w:t>______________________________________</w:t>
            </w:r>
          </w:p>
          <w:p w:rsidR="00E56BCF" w:rsidRPr="00E56BCF" w:rsidRDefault="00E56BCF" w:rsidP="00E56BCF">
            <w:pPr>
              <w:ind w:firstLine="0"/>
              <w:jc w:val="center"/>
              <w:rPr>
                <w:rFonts w:cs="Times New Roman"/>
                <w:sz w:val="24"/>
                <w:szCs w:val="24"/>
              </w:rPr>
            </w:pPr>
            <w:r w:rsidRPr="00E56BCF">
              <w:rPr>
                <w:rFonts w:cs="Times New Roman"/>
                <w:sz w:val="24"/>
                <w:szCs w:val="24"/>
              </w:rPr>
              <w:t>(наименование должности уполномоченного лица)</w:t>
            </w:r>
          </w:p>
          <w:p w:rsidR="00E56BCF" w:rsidRPr="00E56BCF" w:rsidRDefault="00E56BCF" w:rsidP="00E56BCF">
            <w:pPr>
              <w:ind w:firstLine="0"/>
              <w:rPr>
                <w:rFonts w:cs="Times New Roman"/>
                <w:szCs w:val="28"/>
              </w:rPr>
            </w:pPr>
            <w:r w:rsidRPr="00E56BCF">
              <w:rPr>
                <w:rFonts w:cs="Times New Roman"/>
                <w:szCs w:val="28"/>
              </w:rPr>
              <w:t>______________     _______________________</w:t>
            </w:r>
          </w:p>
          <w:p w:rsidR="00E56BCF" w:rsidRPr="00E56BCF" w:rsidRDefault="00E56BCF" w:rsidP="00E56BCF">
            <w:pPr>
              <w:ind w:firstLine="0"/>
              <w:rPr>
                <w:rFonts w:cs="Times New Roman"/>
                <w:sz w:val="24"/>
                <w:szCs w:val="24"/>
              </w:rPr>
            </w:pPr>
            <w:r w:rsidRPr="00E56BCF">
              <w:rPr>
                <w:rFonts w:cs="Times New Roman"/>
                <w:sz w:val="24"/>
                <w:szCs w:val="24"/>
              </w:rPr>
              <w:t xml:space="preserve">        (подпись)                      (расшифровка подписи)</w:t>
            </w:r>
          </w:p>
          <w:p w:rsidR="00E56BCF" w:rsidRPr="00E56BCF" w:rsidRDefault="00E56BCF" w:rsidP="00E56BCF">
            <w:pPr>
              <w:ind w:firstLine="0"/>
              <w:rPr>
                <w:rFonts w:cs="Times New Roman"/>
                <w:szCs w:val="28"/>
              </w:rPr>
            </w:pPr>
            <w:r w:rsidRPr="00E56BCF">
              <w:rPr>
                <w:rFonts w:cs="Times New Roman"/>
                <w:szCs w:val="28"/>
              </w:rPr>
              <w:t>«</w:t>
            </w:r>
            <w:r w:rsidRPr="00E56BCF">
              <w:rPr>
                <w:rFonts w:cs="Times New Roman"/>
                <w:szCs w:val="28"/>
                <w:lang w:val="en-US"/>
              </w:rPr>
              <w:t>__</w:t>
            </w:r>
            <w:r w:rsidRPr="00E56BCF">
              <w:rPr>
                <w:rFonts w:cs="Times New Roman"/>
                <w:szCs w:val="28"/>
              </w:rPr>
              <w:t>» ___________</w:t>
            </w:r>
            <w:r w:rsidRPr="00E56BCF">
              <w:rPr>
                <w:rFonts w:cs="Times New Roman"/>
                <w:szCs w:val="28"/>
                <w:lang w:val="en-US"/>
              </w:rPr>
              <w:t xml:space="preserve"> </w:t>
            </w:r>
            <w:r w:rsidRPr="00E56BCF">
              <w:rPr>
                <w:rFonts w:cs="Times New Roman"/>
                <w:szCs w:val="28"/>
              </w:rPr>
              <w:t>20____</w:t>
            </w:r>
            <w:r w:rsidRPr="00E56BCF">
              <w:rPr>
                <w:rFonts w:cs="Times New Roman"/>
                <w:szCs w:val="28"/>
                <w:lang w:val="en-US"/>
              </w:rPr>
              <w:t xml:space="preserve"> </w:t>
            </w:r>
            <w:r w:rsidRPr="00E56BCF">
              <w:rPr>
                <w:rFonts w:cs="Times New Roman"/>
                <w:szCs w:val="28"/>
              </w:rPr>
              <w:t>г.</w:t>
            </w:r>
          </w:p>
          <w:p w:rsidR="00E56BCF" w:rsidRPr="00E56BCF" w:rsidRDefault="00E56BCF" w:rsidP="00E56BCF">
            <w:pPr>
              <w:ind w:firstLine="0"/>
              <w:rPr>
                <w:rFonts w:cs="Times New Roman"/>
                <w:szCs w:val="28"/>
              </w:rPr>
            </w:pPr>
          </w:p>
        </w:tc>
      </w:tr>
    </w:tbl>
    <w:p w:rsidR="00E56BCF" w:rsidRPr="00E56BCF" w:rsidRDefault="00E56BCF" w:rsidP="00E56BCF">
      <w:pPr>
        <w:jc w:val="right"/>
        <w:rPr>
          <w:rFonts w:cs="Times New Roman"/>
          <w:b/>
          <w:szCs w:val="28"/>
        </w:rPr>
      </w:pPr>
    </w:p>
    <w:p w:rsidR="00E56BCF" w:rsidRPr="00E56BCF" w:rsidRDefault="00E56BCF" w:rsidP="00E56BCF">
      <w:pPr>
        <w:ind w:firstLine="0"/>
        <w:jc w:val="center"/>
        <w:rPr>
          <w:rFonts w:cs="Times New Roman"/>
          <w:b/>
          <w:szCs w:val="28"/>
        </w:rPr>
      </w:pPr>
      <w:r w:rsidRPr="00E56BCF">
        <w:rPr>
          <w:rFonts w:cs="Times New Roman"/>
          <w:b/>
          <w:szCs w:val="28"/>
        </w:rPr>
        <w:t>АКТ</w:t>
      </w:r>
    </w:p>
    <w:p w:rsidR="00E56BCF" w:rsidRPr="00E56BCF" w:rsidRDefault="00E56BCF" w:rsidP="00E56BCF">
      <w:pPr>
        <w:ind w:firstLine="0"/>
        <w:jc w:val="center"/>
        <w:rPr>
          <w:rFonts w:cs="Times New Roman"/>
          <w:b/>
          <w:spacing w:val="-4"/>
          <w:szCs w:val="28"/>
        </w:rPr>
      </w:pPr>
      <w:r w:rsidRPr="00E56BCF">
        <w:rPr>
          <w:rFonts w:cs="Times New Roman"/>
          <w:b/>
          <w:spacing w:val="-4"/>
          <w:szCs w:val="28"/>
        </w:rPr>
        <w:t>итоговой проверки земельного участка сельскохозяйственного назначения</w:t>
      </w:r>
    </w:p>
    <w:p w:rsidR="00E56BCF" w:rsidRPr="00E56BCF" w:rsidRDefault="00E56BCF" w:rsidP="00E56BCF">
      <w:pPr>
        <w:ind w:firstLine="0"/>
        <w:contextualSpacing/>
        <w:jc w:val="center"/>
        <w:rPr>
          <w:rFonts w:cs="Times New Roman"/>
          <w:b/>
          <w:szCs w:val="28"/>
        </w:rPr>
      </w:pPr>
      <w:r w:rsidRPr="00E56BCF">
        <w:rPr>
          <w:rFonts w:cs="Times New Roman"/>
          <w:b/>
          <w:szCs w:val="28"/>
        </w:rPr>
        <w:t>от «__» ___________ 20____ г. № ______</w:t>
      </w:r>
    </w:p>
    <w:p w:rsidR="00E56BCF" w:rsidRPr="00E56BCF" w:rsidRDefault="00E56BCF" w:rsidP="00E56BCF">
      <w:pPr>
        <w:jc w:val="center"/>
        <w:rPr>
          <w:rFonts w:cs="Times New Roman"/>
          <w:szCs w:val="28"/>
        </w:rPr>
      </w:pPr>
    </w:p>
    <w:p w:rsidR="00E56BCF" w:rsidRPr="00E56BCF" w:rsidRDefault="00E56BCF" w:rsidP="00E56BCF">
      <w:pPr>
        <w:jc w:val="both"/>
        <w:rPr>
          <w:rFonts w:cs="Times New Roman"/>
          <w:szCs w:val="28"/>
        </w:rPr>
      </w:pPr>
      <w:r w:rsidRPr="00E56BCF">
        <w:rPr>
          <w:rFonts w:cs="Times New Roman"/>
          <w:szCs w:val="28"/>
        </w:rPr>
        <w:t>Настоящий акт составлен по результатам проведения комплекса культуртехнических работ, подготовки почвы под сев, ввода в оборот неиспользованных земельных участков, в соответствии с актом обследования земельного участка сельскохозяйственного назначения (далее – земельный участок) от «____» __________ 20____ г. № ____.</w:t>
      </w:r>
    </w:p>
    <w:p w:rsidR="00E56BCF" w:rsidRPr="00E56BCF" w:rsidRDefault="00E56BCF" w:rsidP="00E56BCF">
      <w:pPr>
        <w:jc w:val="both"/>
        <w:rPr>
          <w:rFonts w:cs="Times New Roman"/>
          <w:szCs w:val="28"/>
        </w:rPr>
      </w:pPr>
      <w:r w:rsidRPr="00E56BCF">
        <w:rPr>
          <w:rFonts w:cs="Times New Roman"/>
          <w:szCs w:val="28"/>
        </w:rPr>
        <w:t>Наименование получателя субсидии на возмещение части затрат на развитие мелиорации земель сельскохозяйственного назначения, для которого производится обследование земельного участка, ____________________________________________________________________________________________________________________________________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Вид разрешенного использования земельного участка _______________</w:t>
      </w:r>
      <w:r w:rsidRPr="00E56BCF">
        <w:rPr>
          <w:rFonts w:cs="Times New Roman"/>
          <w:szCs w:val="28"/>
          <w:u w:val="single"/>
        </w:rPr>
        <w:t xml:space="preserve"> </w:t>
      </w:r>
      <w:r w:rsidRPr="00E56BCF">
        <w:rPr>
          <w:rFonts w:cs="Times New Roman"/>
          <w:szCs w:val="28"/>
        </w:rPr>
        <w:t>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Земельный участок расположен __________________________________</w:t>
      </w:r>
      <w:r w:rsidRPr="00E56BCF">
        <w:rPr>
          <w:rFonts w:cs="Times New Roman"/>
          <w:szCs w:val="28"/>
          <w:u w:val="single"/>
        </w:rPr>
        <w:t xml:space="preserve"> </w:t>
      </w:r>
    </w:p>
    <w:p w:rsidR="00E56BCF" w:rsidRPr="00E56BCF" w:rsidRDefault="00E56BCF" w:rsidP="00E56BCF">
      <w:pPr>
        <w:ind w:left="3539"/>
        <w:jc w:val="center"/>
        <w:rPr>
          <w:rFonts w:cs="Times New Roman"/>
          <w:sz w:val="24"/>
          <w:szCs w:val="24"/>
        </w:rPr>
      </w:pPr>
      <w:r w:rsidRPr="00E56BCF">
        <w:rPr>
          <w:rFonts w:cs="Times New Roman"/>
          <w:sz w:val="24"/>
          <w:szCs w:val="24"/>
        </w:rPr>
        <w:t>(место расположения)</w:t>
      </w:r>
    </w:p>
    <w:p w:rsidR="00E56BCF" w:rsidRPr="00E56BCF" w:rsidRDefault="00E56BCF" w:rsidP="00E56BCF">
      <w:pPr>
        <w:ind w:firstLine="0"/>
        <w:rPr>
          <w:rFonts w:cs="Times New Roman"/>
          <w:szCs w:val="28"/>
        </w:rPr>
      </w:pPr>
      <w:r w:rsidRPr="00E56BCF">
        <w:rPr>
          <w:rFonts w:cs="Times New Roman"/>
          <w:szCs w:val="28"/>
        </w:rPr>
        <w:t>на землях _________________________________________________________</w:t>
      </w:r>
    </w:p>
    <w:p w:rsidR="00E56BCF" w:rsidRPr="00E56BCF" w:rsidRDefault="00E56BCF" w:rsidP="00E56BCF">
      <w:pPr>
        <w:jc w:val="center"/>
        <w:rPr>
          <w:rFonts w:cs="Times New Roman"/>
          <w:sz w:val="24"/>
          <w:szCs w:val="24"/>
        </w:rPr>
      </w:pPr>
      <w:r w:rsidRPr="00E56BCF">
        <w:rPr>
          <w:rFonts w:cs="Times New Roman"/>
          <w:sz w:val="24"/>
          <w:szCs w:val="24"/>
        </w:rPr>
        <w:t>(землепользователь, землевладелец, арендатор, собственник)</w:t>
      </w:r>
    </w:p>
    <w:p w:rsidR="00E56BCF" w:rsidRPr="00E56BCF" w:rsidRDefault="00E56BCF" w:rsidP="00E56BCF">
      <w:pPr>
        <w:rPr>
          <w:rFonts w:cs="Times New Roman"/>
          <w:szCs w:val="28"/>
        </w:rPr>
      </w:pPr>
      <w:r w:rsidRPr="00E56BCF">
        <w:rPr>
          <w:rFonts w:cs="Times New Roman"/>
          <w:szCs w:val="28"/>
        </w:rPr>
        <w:t xml:space="preserve">Правоустанавливающий документ на земельный участок ____________ </w:t>
      </w:r>
    </w:p>
    <w:p w:rsidR="00E56BCF" w:rsidRPr="00E56BCF" w:rsidRDefault="00E56BCF" w:rsidP="00E56BCF">
      <w:pPr>
        <w:ind w:firstLine="0"/>
        <w:rPr>
          <w:rFonts w:cs="Times New Roman"/>
          <w:szCs w:val="28"/>
          <w:u w:val="single"/>
        </w:rPr>
      </w:pPr>
      <w:r w:rsidRPr="00E56BCF">
        <w:rPr>
          <w:rFonts w:cs="Times New Roman"/>
          <w:szCs w:val="28"/>
        </w:rPr>
        <w:t>__________________________________________________________________</w:t>
      </w:r>
      <w:r w:rsidRPr="00E56BCF">
        <w:rPr>
          <w:rFonts w:cs="Times New Roman"/>
          <w:szCs w:val="28"/>
          <w:u w:val="single"/>
        </w:rPr>
        <w:t xml:space="preserve"> </w:t>
      </w:r>
    </w:p>
    <w:p w:rsidR="00E56BCF" w:rsidRPr="00E56BCF" w:rsidRDefault="00E56BCF" w:rsidP="00E56BCF">
      <w:pPr>
        <w:rPr>
          <w:rFonts w:cs="Times New Roman"/>
          <w:szCs w:val="28"/>
        </w:rPr>
      </w:pPr>
      <w:r w:rsidRPr="00E56BCF">
        <w:rPr>
          <w:rFonts w:cs="Times New Roman"/>
          <w:szCs w:val="28"/>
        </w:rPr>
        <w:t>Кадастровый номер земельного участка ___________________________</w:t>
      </w:r>
    </w:p>
    <w:p w:rsidR="00E56BCF" w:rsidRPr="00E56BCF" w:rsidRDefault="00E56BCF" w:rsidP="00E56BCF">
      <w:pPr>
        <w:jc w:val="both"/>
        <w:rPr>
          <w:rFonts w:cs="Times New Roman"/>
          <w:szCs w:val="28"/>
        </w:rPr>
      </w:pPr>
      <w:r w:rsidRPr="00E56BCF">
        <w:rPr>
          <w:rFonts w:cs="Times New Roman"/>
          <w:szCs w:val="28"/>
        </w:rPr>
        <w:t>Размер (площадь) земельного участка ____________________________</w:t>
      </w:r>
    </w:p>
    <w:p w:rsidR="00E56BCF" w:rsidRPr="00E56BCF" w:rsidRDefault="00E56BCF" w:rsidP="00E56BCF">
      <w:pPr>
        <w:jc w:val="both"/>
        <w:rPr>
          <w:rFonts w:cs="Times New Roman"/>
          <w:szCs w:val="28"/>
          <w:u w:val="single"/>
        </w:rPr>
      </w:pPr>
      <w:r w:rsidRPr="00E56BCF">
        <w:rPr>
          <w:rFonts w:cs="Times New Roman"/>
          <w:szCs w:val="28"/>
        </w:rPr>
        <w:t>Размер (площадь) земельного участка, введенного в оборот (с номером контура), 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Использование земельного участка (территории) в настоящее время 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Наличие древесно-кустарниковой растительности ________________ _________________________________________________________________</w:t>
      </w:r>
    </w:p>
    <w:p w:rsidR="00E56BCF" w:rsidRPr="00E56BCF" w:rsidRDefault="00E56BCF" w:rsidP="00E56BCF">
      <w:pPr>
        <w:jc w:val="center"/>
        <w:rPr>
          <w:rFonts w:cs="Times New Roman"/>
          <w:sz w:val="24"/>
          <w:szCs w:val="24"/>
        </w:rPr>
      </w:pPr>
      <w:r w:rsidRPr="00E56BCF">
        <w:rPr>
          <w:rFonts w:cs="Times New Roman"/>
          <w:sz w:val="24"/>
          <w:szCs w:val="24"/>
        </w:rPr>
        <w:t>(степень зарастания древесно-кустарниковой растительностью, процентов)</w:t>
      </w: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r w:rsidRPr="00E56BCF">
        <w:rPr>
          <w:rFonts w:cs="Times New Roman"/>
          <w:szCs w:val="28"/>
        </w:rPr>
        <w:t>Наличие закочкаренности _______________________________________</w:t>
      </w:r>
      <w:r w:rsidRPr="00E56BCF">
        <w:rPr>
          <w:rFonts w:cs="Times New Roman"/>
          <w:szCs w:val="28"/>
          <w:u w:val="single"/>
        </w:rPr>
        <w:t xml:space="preserve"> </w:t>
      </w:r>
    </w:p>
    <w:p w:rsidR="00E56BCF" w:rsidRPr="00E56BCF" w:rsidRDefault="00E56BCF" w:rsidP="00E56BCF">
      <w:pPr>
        <w:jc w:val="center"/>
        <w:rPr>
          <w:rFonts w:cs="Times New Roman"/>
          <w:sz w:val="24"/>
          <w:szCs w:val="24"/>
        </w:rPr>
      </w:pPr>
      <w:r w:rsidRPr="00E56BCF">
        <w:rPr>
          <w:rFonts w:cs="Times New Roman"/>
          <w:sz w:val="24"/>
          <w:szCs w:val="24"/>
        </w:rPr>
        <w:t xml:space="preserve">                                                   (степень закочкаренности, процентов)</w:t>
      </w:r>
    </w:p>
    <w:p w:rsidR="00E56BCF" w:rsidRPr="00E56BCF" w:rsidRDefault="00E56BCF" w:rsidP="00E56BCF">
      <w:pPr>
        <w:jc w:val="both"/>
        <w:rPr>
          <w:rFonts w:cs="Times New Roman"/>
          <w:szCs w:val="28"/>
        </w:rPr>
      </w:pPr>
      <w:r w:rsidRPr="00E56BCF">
        <w:rPr>
          <w:rFonts w:cs="Times New Roman"/>
          <w:szCs w:val="28"/>
        </w:rPr>
        <w:t>Дополнительные сведения ______________________________________</w:t>
      </w:r>
    </w:p>
    <w:p w:rsidR="00E56BCF" w:rsidRPr="00E56BCF" w:rsidRDefault="00E56BCF" w:rsidP="00E56BCF">
      <w:pPr>
        <w:ind w:firstLine="0"/>
        <w:rPr>
          <w:rFonts w:cs="Times New Roman"/>
          <w:szCs w:val="28"/>
        </w:rPr>
      </w:pPr>
      <w:r w:rsidRPr="00E56BCF">
        <w:rPr>
          <w:rFonts w:cs="Times New Roman"/>
          <w:szCs w:val="28"/>
        </w:rPr>
        <w:t>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Неиспользованные земельные участки (сенокосы, пастбища, многолетние травы посева прошлых лет на пашне), на которых в текущем году проведены соответствующие работы (выпас скота, произведение заготовки кормов и т.д.), _____________________________________________</w:t>
      </w:r>
    </w:p>
    <w:p w:rsidR="00E56BCF" w:rsidRPr="00E56BCF" w:rsidRDefault="00E56BCF" w:rsidP="00E56BCF">
      <w:pPr>
        <w:ind w:firstLine="0"/>
        <w:jc w:val="both"/>
        <w:rPr>
          <w:rFonts w:cs="Times New Roman"/>
          <w:szCs w:val="28"/>
        </w:rPr>
      </w:pPr>
      <w:r w:rsidRPr="00E56BCF">
        <w:rPr>
          <w:rFonts w:cs="Times New Roman"/>
          <w:szCs w:val="28"/>
        </w:rPr>
        <w:t>__________________________________________________________________</w:t>
      </w:r>
    </w:p>
    <w:p w:rsidR="00E56BCF" w:rsidRPr="00E56BCF" w:rsidRDefault="00E56BCF" w:rsidP="00E56BCF">
      <w:pPr>
        <w:rPr>
          <w:rFonts w:cs="Times New Roman"/>
          <w:szCs w:val="28"/>
        </w:rPr>
      </w:pPr>
    </w:p>
    <w:p w:rsidR="00E56BCF" w:rsidRPr="00E56BCF" w:rsidRDefault="00E56BCF" w:rsidP="00E56BCF">
      <w:pPr>
        <w:rPr>
          <w:rFonts w:cs="Times New Roman"/>
          <w:szCs w:val="28"/>
        </w:rPr>
      </w:pPr>
      <w:r w:rsidRPr="00E56BCF">
        <w:rPr>
          <w:rFonts w:cs="Times New Roman"/>
          <w:szCs w:val="28"/>
        </w:rPr>
        <w:t>Приложения:</w:t>
      </w:r>
    </w:p>
    <w:p w:rsidR="00E56BCF" w:rsidRPr="00E56BCF" w:rsidRDefault="00E56BCF" w:rsidP="00E56BCF">
      <w:pPr>
        <w:rPr>
          <w:rFonts w:cs="Times New Roman"/>
          <w:szCs w:val="28"/>
        </w:rPr>
      </w:pPr>
      <w:r w:rsidRPr="00E56BCF">
        <w:rPr>
          <w:rFonts w:cs="Times New Roman"/>
          <w:szCs w:val="28"/>
        </w:rPr>
        <w:t>- фотоматериалы, отражающие состояние земельного участка;</w:t>
      </w:r>
    </w:p>
    <w:p w:rsidR="00E56BCF" w:rsidRPr="00E56BCF" w:rsidRDefault="00E56BCF" w:rsidP="00E56BCF">
      <w:pPr>
        <w:jc w:val="both"/>
        <w:rPr>
          <w:rFonts w:cs="Times New Roman"/>
          <w:szCs w:val="28"/>
        </w:rPr>
      </w:pPr>
      <w:r w:rsidRPr="00E56BCF">
        <w:rPr>
          <w:rFonts w:cs="Times New Roman"/>
          <w:szCs w:val="28"/>
        </w:rPr>
        <w:t>- схема расположения обследуемого земельного участка (схема из публичной кадастровой карты без наложения слоя «Космические снимки» (https://pkk5.rosreestr.r</w:t>
      </w:r>
      <w:r w:rsidRPr="00E56BCF">
        <w:rPr>
          <w:rFonts w:cs="Times New Roman"/>
          <w:szCs w:val="28"/>
          <w:lang w:val="en-US"/>
        </w:rPr>
        <w:t>u</w:t>
      </w:r>
      <w:r w:rsidRPr="00E56BCF">
        <w:rPr>
          <w:rFonts w:cs="Times New Roman"/>
          <w:szCs w:val="28"/>
        </w:rPr>
        <w:t>)).</w:t>
      </w:r>
    </w:p>
    <w:p w:rsidR="00E56BCF" w:rsidRPr="00E56BCF" w:rsidRDefault="00E56BCF" w:rsidP="00E56BCF">
      <w:pPr>
        <w:ind w:left="709" w:firstLine="0"/>
        <w:jc w:val="both"/>
        <w:rPr>
          <w:rFonts w:cs="Times New Roman"/>
          <w:szCs w:val="28"/>
        </w:rPr>
      </w:pPr>
    </w:p>
    <w:p w:rsidR="00E56BCF" w:rsidRPr="00E56BCF" w:rsidRDefault="00E56BCF" w:rsidP="00E56BCF">
      <w:pPr>
        <w:ind w:left="709" w:firstLine="0"/>
        <w:jc w:val="both"/>
        <w:rPr>
          <w:rFonts w:cs="Times New Roman"/>
          <w:szCs w:val="28"/>
        </w:rPr>
      </w:pPr>
    </w:p>
    <w:p w:rsidR="00E56BCF" w:rsidRPr="00E56BCF" w:rsidRDefault="00E56BCF" w:rsidP="00E56BCF">
      <w:pPr>
        <w:jc w:val="both"/>
        <w:rPr>
          <w:rFonts w:cs="Times New Roman"/>
          <w:szCs w:val="28"/>
        </w:rPr>
      </w:pPr>
      <w:r w:rsidRPr="00E56BCF">
        <w:rPr>
          <w:rFonts w:cs="Times New Roman"/>
          <w:szCs w:val="28"/>
        </w:rPr>
        <w:t>Члены комиссии по определению агротехнической пригодности вводимых в оборот неиспользуемых земельных участков (по списку):</w:t>
      </w:r>
    </w:p>
    <w:p w:rsidR="00E56BCF" w:rsidRPr="00E56BCF" w:rsidRDefault="00E56BCF" w:rsidP="00E56BCF">
      <w:pPr>
        <w:ind w:firstLine="0"/>
        <w:rPr>
          <w:rFonts w:cs="Times New Roman"/>
          <w:szCs w:val="28"/>
        </w:rPr>
      </w:pPr>
      <w:r w:rsidRPr="00E56BCF">
        <w:rPr>
          <w:rFonts w:cs="Times New Roman"/>
          <w:szCs w:val="28"/>
        </w:rPr>
        <w:t>________________               ___________         __________________</w:t>
      </w:r>
    </w:p>
    <w:p w:rsidR="00E56BCF" w:rsidRPr="00E56BCF" w:rsidRDefault="00E56BCF" w:rsidP="00E56BCF">
      <w:pPr>
        <w:tabs>
          <w:tab w:val="left" w:pos="4052"/>
          <w:tab w:val="left" w:pos="7702"/>
        </w:tabs>
        <w:ind w:firstLine="0"/>
        <w:rPr>
          <w:rFonts w:cs="Times New Roman"/>
          <w:sz w:val="24"/>
          <w:szCs w:val="24"/>
        </w:rPr>
      </w:pPr>
      <w:r w:rsidRPr="00E56BCF">
        <w:rPr>
          <w:rFonts w:cs="Times New Roman"/>
          <w:sz w:val="24"/>
          <w:szCs w:val="24"/>
        </w:rPr>
        <w:t xml:space="preserve">       (должность)                             (подпись)                 (расшифровка подписи)</w:t>
      </w:r>
    </w:p>
    <w:p w:rsidR="00E56BCF" w:rsidRPr="00E56BCF" w:rsidRDefault="00E56BCF" w:rsidP="00E56BCF">
      <w:pPr>
        <w:ind w:firstLine="0"/>
        <w:rPr>
          <w:rFonts w:cs="Times New Roman"/>
          <w:szCs w:val="28"/>
        </w:rPr>
      </w:pPr>
      <w:r w:rsidRPr="00E56BCF">
        <w:rPr>
          <w:rFonts w:cs="Times New Roman"/>
          <w:szCs w:val="28"/>
        </w:rPr>
        <w:t>_______________               ___________         __________________</w:t>
      </w:r>
    </w:p>
    <w:p w:rsidR="00E56BCF" w:rsidRPr="00E56BCF" w:rsidRDefault="00E56BCF" w:rsidP="00E56BCF">
      <w:pPr>
        <w:tabs>
          <w:tab w:val="left" w:pos="4052"/>
          <w:tab w:val="left" w:pos="7702"/>
        </w:tabs>
        <w:ind w:firstLine="0"/>
        <w:rPr>
          <w:rFonts w:cs="Times New Roman"/>
          <w:sz w:val="24"/>
          <w:szCs w:val="24"/>
        </w:rPr>
      </w:pPr>
      <w:r w:rsidRPr="00E56BCF">
        <w:rPr>
          <w:rFonts w:cs="Times New Roman"/>
          <w:sz w:val="24"/>
          <w:szCs w:val="24"/>
        </w:rPr>
        <w:t xml:space="preserve">       (должность)                              (подпись)                 (расшифровка подписи)</w:t>
      </w:r>
    </w:p>
    <w:p w:rsidR="00E56BCF" w:rsidRPr="00E56BCF" w:rsidRDefault="00E56BCF" w:rsidP="00E56BCF">
      <w:pPr>
        <w:tabs>
          <w:tab w:val="left" w:pos="4052"/>
          <w:tab w:val="left" w:pos="7702"/>
        </w:tabs>
        <w:ind w:firstLine="0"/>
        <w:rPr>
          <w:rFonts w:cs="Times New Roman"/>
          <w:szCs w:val="28"/>
        </w:rPr>
      </w:pPr>
    </w:p>
    <w:p w:rsidR="00E56BCF" w:rsidRPr="00E56BCF" w:rsidRDefault="00E56BCF" w:rsidP="00E56BCF">
      <w:pPr>
        <w:tabs>
          <w:tab w:val="left" w:pos="4052"/>
          <w:tab w:val="left" w:pos="7702"/>
        </w:tabs>
        <w:ind w:firstLine="0"/>
        <w:rPr>
          <w:rFonts w:cs="Times New Roman"/>
          <w:szCs w:val="28"/>
        </w:rPr>
      </w:pPr>
    </w:p>
    <w:p w:rsidR="00E56BCF" w:rsidRPr="00E56BCF" w:rsidRDefault="00E56BCF" w:rsidP="00E56BCF">
      <w:pPr>
        <w:tabs>
          <w:tab w:val="left" w:pos="4052"/>
          <w:tab w:val="left" w:pos="7702"/>
        </w:tabs>
        <w:ind w:firstLine="0"/>
        <w:rPr>
          <w:rFonts w:cs="Times New Roman"/>
          <w:szCs w:val="28"/>
        </w:rPr>
      </w:pPr>
    </w:p>
    <w:p w:rsidR="00E56BCF" w:rsidRPr="00E56BCF" w:rsidRDefault="00E56BCF" w:rsidP="00E56BCF">
      <w:pPr>
        <w:tabs>
          <w:tab w:val="left" w:pos="4052"/>
          <w:tab w:val="left" w:pos="7702"/>
        </w:tabs>
        <w:ind w:firstLine="0"/>
        <w:rPr>
          <w:rFonts w:cs="Times New Roman"/>
          <w:szCs w:val="28"/>
        </w:rPr>
      </w:pPr>
    </w:p>
    <w:p w:rsidR="00E56BCF" w:rsidRPr="00E56BCF" w:rsidRDefault="00E56BCF" w:rsidP="00E56BCF">
      <w:pPr>
        <w:tabs>
          <w:tab w:val="left" w:pos="4052"/>
          <w:tab w:val="left" w:pos="7702"/>
        </w:tabs>
        <w:ind w:firstLine="0"/>
        <w:rPr>
          <w:rFonts w:cs="Times New Roman"/>
          <w:szCs w:val="28"/>
        </w:rPr>
      </w:pPr>
    </w:p>
    <w:p w:rsidR="00E56BCF" w:rsidRPr="00E56BCF" w:rsidRDefault="00E56BCF" w:rsidP="00E56BCF">
      <w:pPr>
        <w:tabs>
          <w:tab w:val="left" w:pos="4052"/>
          <w:tab w:val="left" w:pos="7702"/>
        </w:tabs>
        <w:ind w:firstLine="0"/>
        <w:rPr>
          <w:rFonts w:cs="Times New Roman"/>
          <w:szCs w:val="28"/>
        </w:rPr>
      </w:pPr>
    </w:p>
    <w:p w:rsidR="00E56BCF" w:rsidRPr="00E56BCF" w:rsidRDefault="00E56BCF" w:rsidP="00E56BCF">
      <w:pPr>
        <w:tabs>
          <w:tab w:val="left" w:pos="4052"/>
          <w:tab w:val="left" w:pos="7702"/>
        </w:tabs>
        <w:ind w:firstLine="0"/>
        <w:rPr>
          <w:rFonts w:cs="Times New Roman"/>
          <w:szCs w:val="28"/>
        </w:rPr>
      </w:pPr>
    </w:p>
    <w:p w:rsidR="00E56BCF" w:rsidRPr="00E56BCF" w:rsidRDefault="00E56BCF" w:rsidP="00E56BCF">
      <w:pPr>
        <w:tabs>
          <w:tab w:val="left" w:pos="4052"/>
          <w:tab w:val="left" w:pos="7702"/>
        </w:tabs>
        <w:ind w:firstLine="0"/>
        <w:rPr>
          <w:rFonts w:cs="Times New Roman"/>
          <w:szCs w:val="28"/>
        </w:rPr>
      </w:pPr>
    </w:p>
    <w:p w:rsidR="00E56BCF" w:rsidRPr="00E56BCF" w:rsidRDefault="00E56BCF" w:rsidP="00E56BCF">
      <w:pPr>
        <w:tabs>
          <w:tab w:val="left" w:pos="4052"/>
          <w:tab w:val="left" w:pos="7702"/>
        </w:tabs>
        <w:ind w:firstLine="0"/>
        <w:rPr>
          <w:rFonts w:cs="Times New Roman"/>
          <w:szCs w:val="28"/>
        </w:rPr>
        <w:sectPr w:rsidR="00E56BCF" w:rsidRPr="00E56BCF" w:rsidSect="00E56BCF">
          <w:pgSz w:w="11906" w:h="16838"/>
          <w:pgMar w:top="1134" w:right="567" w:bottom="1134" w:left="1985" w:header="709" w:footer="709" w:gutter="0"/>
          <w:pgNumType w:start="1"/>
          <w:cols w:space="720"/>
          <w:titlePg/>
          <w:docGrid w:linePitch="381"/>
        </w:sectPr>
      </w:pPr>
    </w:p>
    <w:tbl>
      <w:tblPr>
        <w:tblStyle w:val="3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1133"/>
        <w:gridCol w:w="4786"/>
      </w:tblGrid>
      <w:tr w:rsidR="00E56BCF" w:rsidRPr="00E56BCF" w:rsidTr="00E56BCF">
        <w:tc>
          <w:tcPr>
            <w:tcW w:w="4784" w:type="dxa"/>
            <w:gridSpan w:val="2"/>
          </w:tcPr>
          <w:p w:rsidR="00E56BCF" w:rsidRPr="00E56BCF" w:rsidRDefault="00E56BCF" w:rsidP="00E56BCF">
            <w:pPr>
              <w:rPr>
                <w:rFonts w:cs="Times New Roman"/>
                <w:szCs w:val="28"/>
              </w:rPr>
            </w:pPr>
            <w:r w:rsidRPr="00E56BCF">
              <w:rPr>
                <w:rFonts w:cs="Times New Roman"/>
                <w:szCs w:val="28"/>
              </w:rPr>
              <w:br w:type="page"/>
            </w:r>
          </w:p>
        </w:tc>
        <w:tc>
          <w:tcPr>
            <w:tcW w:w="4786" w:type="dxa"/>
          </w:tcPr>
          <w:p w:rsidR="00E56BCF" w:rsidRPr="00E56BCF" w:rsidRDefault="00E56BCF" w:rsidP="00E56BCF">
            <w:pPr>
              <w:ind w:firstLine="0"/>
              <w:rPr>
                <w:rFonts w:cs="Times New Roman"/>
                <w:szCs w:val="28"/>
              </w:rPr>
            </w:pPr>
            <w:r w:rsidRPr="00E56BCF">
              <w:rPr>
                <w:rFonts w:cs="Times New Roman"/>
                <w:szCs w:val="28"/>
              </w:rPr>
              <w:t>Приложение 4</w:t>
            </w:r>
          </w:p>
          <w:p w:rsidR="00E56BCF" w:rsidRPr="00E56BCF" w:rsidRDefault="00E56BCF" w:rsidP="00E56BCF">
            <w:pPr>
              <w:ind w:firstLine="0"/>
              <w:rPr>
                <w:rFonts w:cs="Times New Roman"/>
                <w:szCs w:val="28"/>
              </w:rPr>
            </w:pPr>
            <w:r w:rsidRPr="00E56BCF">
              <w:rPr>
                <w:rFonts w:cs="Times New Roman"/>
                <w:szCs w:val="28"/>
              </w:rPr>
              <w:t xml:space="preserve">к Порядку предоставления сельскохозяйственным товаропроизводителям субсидий на возмещение части затрат на развитие мелиорации земель </w:t>
            </w:r>
            <w:r w:rsidRPr="00E56BCF">
              <w:rPr>
                <w:rFonts w:cs="Times New Roman"/>
                <w:szCs w:val="28"/>
              </w:rPr>
              <w:br/>
              <w:t>сельскохозяйственного назначения</w:t>
            </w:r>
          </w:p>
          <w:p w:rsidR="00E56BCF" w:rsidRPr="00E56BCF" w:rsidRDefault="00E56BCF" w:rsidP="00E56BCF">
            <w:pPr>
              <w:ind w:firstLine="0"/>
              <w:rPr>
                <w:rFonts w:cs="Times New Roman"/>
                <w:szCs w:val="28"/>
              </w:rPr>
            </w:pPr>
          </w:p>
          <w:p w:rsidR="00E56BCF" w:rsidRPr="00E56BCF" w:rsidRDefault="00E56BCF" w:rsidP="00E56BCF">
            <w:pPr>
              <w:ind w:firstLine="0"/>
              <w:rPr>
                <w:rFonts w:cs="Times New Roman"/>
                <w:szCs w:val="28"/>
              </w:rPr>
            </w:pPr>
            <w:r w:rsidRPr="00E56BCF">
              <w:rPr>
                <w:rFonts w:cs="Times New Roman"/>
                <w:szCs w:val="28"/>
              </w:rPr>
              <w:t>Форма</w:t>
            </w:r>
          </w:p>
          <w:p w:rsidR="00E56BCF" w:rsidRPr="00E56BCF" w:rsidRDefault="00E56BCF" w:rsidP="00E56BCF">
            <w:pPr>
              <w:rPr>
                <w:rFonts w:cs="Times New Roman"/>
                <w:szCs w:val="28"/>
              </w:rPr>
            </w:pPr>
          </w:p>
          <w:p w:rsidR="00E56BCF" w:rsidRPr="00E56BCF" w:rsidRDefault="00E56BCF" w:rsidP="00E56BCF">
            <w:pPr>
              <w:rPr>
                <w:rFonts w:cs="Times New Roman"/>
                <w:szCs w:val="28"/>
              </w:rPr>
            </w:pPr>
          </w:p>
        </w:tc>
      </w:tr>
      <w:tr w:rsidR="00E56BCF" w:rsidRPr="00E56BCF" w:rsidTr="00E56BCF">
        <w:tc>
          <w:tcPr>
            <w:tcW w:w="3651" w:type="dxa"/>
          </w:tcPr>
          <w:p w:rsidR="00E56BCF" w:rsidRPr="00E56BCF" w:rsidRDefault="00E56BCF" w:rsidP="00E56BCF">
            <w:pPr>
              <w:rPr>
                <w:rFonts w:cs="Times New Roman"/>
                <w:szCs w:val="28"/>
              </w:rPr>
            </w:pPr>
          </w:p>
        </w:tc>
        <w:tc>
          <w:tcPr>
            <w:tcW w:w="5919" w:type="dxa"/>
            <w:gridSpan w:val="2"/>
          </w:tcPr>
          <w:p w:rsidR="00E56BCF" w:rsidRPr="00E56BCF" w:rsidRDefault="00E56BCF" w:rsidP="00E56BCF">
            <w:pPr>
              <w:ind w:firstLine="0"/>
              <w:rPr>
                <w:rFonts w:cs="Times New Roman"/>
                <w:szCs w:val="28"/>
              </w:rPr>
            </w:pPr>
            <w:r w:rsidRPr="00E56BCF">
              <w:rPr>
                <w:rFonts w:cs="Times New Roman"/>
                <w:szCs w:val="28"/>
              </w:rPr>
              <w:t>УТВЕРЖДАЮ</w:t>
            </w:r>
          </w:p>
          <w:p w:rsidR="00E56BCF" w:rsidRPr="00E56BCF" w:rsidRDefault="00E56BCF" w:rsidP="00E56BCF">
            <w:pPr>
              <w:ind w:firstLine="0"/>
              <w:rPr>
                <w:rFonts w:cs="Times New Roman"/>
                <w:szCs w:val="28"/>
              </w:rPr>
            </w:pPr>
            <w:r w:rsidRPr="00E56BCF">
              <w:rPr>
                <w:rFonts w:cs="Times New Roman"/>
                <w:szCs w:val="28"/>
              </w:rPr>
              <w:t xml:space="preserve">_______________________________________ </w:t>
            </w:r>
          </w:p>
          <w:p w:rsidR="00E56BCF" w:rsidRPr="00E56BCF" w:rsidRDefault="00E56BCF" w:rsidP="00E56BCF">
            <w:pPr>
              <w:spacing w:after="160"/>
              <w:ind w:firstLine="0"/>
              <w:jc w:val="center"/>
              <w:rPr>
                <w:rFonts w:cs="Times New Roman"/>
                <w:sz w:val="24"/>
                <w:szCs w:val="24"/>
              </w:rPr>
            </w:pPr>
            <w:r w:rsidRPr="00E56BCF">
              <w:rPr>
                <w:rFonts w:cs="Times New Roman"/>
                <w:sz w:val="24"/>
                <w:szCs w:val="24"/>
              </w:rPr>
              <w:t>(наименование должности уполномоченного лица)</w:t>
            </w:r>
          </w:p>
          <w:p w:rsidR="00E56BCF" w:rsidRPr="00E56BCF" w:rsidRDefault="00E56BCF" w:rsidP="00E56BCF">
            <w:pPr>
              <w:ind w:firstLine="0"/>
              <w:rPr>
                <w:rFonts w:cs="Times New Roman"/>
                <w:szCs w:val="28"/>
              </w:rPr>
            </w:pPr>
            <w:r w:rsidRPr="00E56BCF">
              <w:rPr>
                <w:rFonts w:cs="Times New Roman"/>
                <w:szCs w:val="28"/>
              </w:rPr>
              <w:t>____________________     _________________</w:t>
            </w:r>
          </w:p>
          <w:p w:rsidR="00E56BCF" w:rsidRPr="00E56BCF" w:rsidRDefault="00E56BCF" w:rsidP="00E56BCF">
            <w:pPr>
              <w:spacing w:after="160"/>
              <w:ind w:firstLine="0"/>
              <w:rPr>
                <w:rFonts w:cs="Times New Roman"/>
                <w:sz w:val="24"/>
                <w:szCs w:val="24"/>
              </w:rPr>
            </w:pPr>
            <w:r w:rsidRPr="00E56BCF">
              <w:rPr>
                <w:rFonts w:cs="Times New Roman"/>
                <w:sz w:val="24"/>
                <w:szCs w:val="24"/>
              </w:rPr>
              <w:t xml:space="preserve">          (подпись)                          (расшифровка подписи)</w:t>
            </w:r>
          </w:p>
          <w:p w:rsidR="00E56BCF" w:rsidRPr="00E56BCF" w:rsidRDefault="00E56BCF" w:rsidP="00E56BCF">
            <w:pPr>
              <w:ind w:firstLine="0"/>
              <w:rPr>
                <w:rFonts w:cs="Times New Roman"/>
                <w:szCs w:val="28"/>
              </w:rPr>
            </w:pPr>
            <w:r w:rsidRPr="00E56BCF">
              <w:rPr>
                <w:rFonts w:cs="Times New Roman"/>
                <w:szCs w:val="28"/>
              </w:rPr>
              <w:t>«____» ___________ 20____ г.</w:t>
            </w:r>
          </w:p>
          <w:p w:rsidR="00E56BCF" w:rsidRPr="00E56BCF" w:rsidRDefault="00E56BCF" w:rsidP="00E56BCF">
            <w:pPr>
              <w:rPr>
                <w:rFonts w:cs="Times New Roman"/>
                <w:szCs w:val="28"/>
              </w:rPr>
            </w:pPr>
          </w:p>
        </w:tc>
      </w:tr>
    </w:tbl>
    <w:p w:rsidR="00E56BCF" w:rsidRPr="00E56BCF" w:rsidRDefault="00E56BCF" w:rsidP="00E56BCF">
      <w:pPr>
        <w:rPr>
          <w:rFonts w:cs="Times New Roman"/>
          <w:szCs w:val="28"/>
        </w:rPr>
      </w:pPr>
    </w:p>
    <w:p w:rsidR="00E56BCF" w:rsidRPr="00E56BCF" w:rsidRDefault="00E56BCF" w:rsidP="00E56BCF">
      <w:pPr>
        <w:ind w:firstLine="0"/>
        <w:jc w:val="center"/>
        <w:rPr>
          <w:rFonts w:cs="Times New Roman"/>
          <w:b/>
          <w:szCs w:val="28"/>
        </w:rPr>
      </w:pPr>
      <w:r w:rsidRPr="00E56BCF">
        <w:rPr>
          <w:rFonts w:cs="Times New Roman"/>
          <w:b/>
          <w:szCs w:val="28"/>
        </w:rPr>
        <w:t>АКТ</w:t>
      </w:r>
    </w:p>
    <w:p w:rsidR="00E56BCF" w:rsidRPr="00E56BCF" w:rsidRDefault="00E56BCF" w:rsidP="00E56BCF">
      <w:pPr>
        <w:ind w:firstLine="0"/>
        <w:jc w:val="center"/>
        <w:rPr>
          <w:rFonts w:cs="Times New Roman"/>
          <w:b/>
          <w:szCs w:val="28"/>
        </w:rPr>
      </w:pPr>
      <w:r w:rsidRPr="00E56BCF">
        <w:rPr>
          <w:rFonts w:cs="Times New Roman"/>
          <w:b/>
          <w:szCs w:val="28"/>
        </w:rPr>
        <w:t>обследования земельного участка сельскохозяйственного назначения</w:t>
      </w:r>
    </w:p>
    <w:p w:rsidR="00E56BCF" w:rsidRPr="00E56BCF" w:rsidRDefault="00E56BCF" w:rsidP="00E56BCF">
      <w:pPr>
        <w:ind w:firstLine="0"/>
        <w:jc w:val="center"/>
        <w:rPr>
          <w:rFonts w:cs="Times New Roman"/>
          <w:b/>
          <w:szCs w:val="28"/>
        </w:rPr>
      </w:pPr>
      <w:r w:rsidRPr="00E56BCF">
        <w:rPr>
          <w:rFonts w:cs="Times New Roman"/>
          <w:b/>
          <w:szCs w:val="28"/>
        </w:rPr>
        <w:t>от «____» ___________ 20____ г. № ______</w:t>
      </w:r>
    </w:p>
    <w:p w:rsidR="00E56BCF" w:rsidRPr="00E56BCF" w:rsidRDefault="00E56BCF" w:rsidP="00E56BCF">
      <w:pPr>
        <w:jc w:val="center"/>
        <w:rPr>
          <w:rFonts w:cs="Times New Roman"/>
          <w:szCs w:val="28"/>
        </w:rPr>
      </w:pPr>
    </w:p>
    <w:p w:rsidR="00E56BCF" w:rsidRPr="00E56BCF" w:rsidRDefault="00E56BCF" w:rsidP="00E56BCF">
      <w:pPr>
        <w:jc w:val="both"/>
        <w:rPr>
          <w:rFonts w:cs="Times New Roman"/>
          <w:szCs w:val="28"/>
        </w:rPr>
      </w:pPr>
      <w:r w:rsidRPr="00E56BCF">
        <w:rPr>
          <w:rFonts w:cs="Times New Roman"/>
          <w:szCs w:val="28"/>
        </w:rPr>
        <w:t xml:space="preserve">Наименование получателя субсидии </w:t>
      </w:r>
      <w:r w:rsidRPr="00E56BCF">
        <w:rPr>
          <w:rFonts w:cs="Times New Roman"/>
          <w:szCs w:val="28"/>
          <w:lang w:eastAsia="ru-RU"/>
        </w:rPr>
        <w:t>на поддержку введения в оборот выбывших сельскохозяйственных угодий</w:t>
      </w:r>
      <w:r w:rsidRPr="00E56BCF">
        <w:rPr>
          <w:rFonts w:cs="Times New Roman"/>
          <w:szCs w:val="28"/>
        </w:rPr>
        <w:t>, для которого производится обследование земельного участка сельскохозяйственного назначения (далее – земельный участок):</w:t>
      </w:r>
    </w:p>
    <w:p w:rsidR="00E56BCF" w:rsidRPr="00E56BCF" w:rsidRDefault="00E56BCF" w:rsidP="00E56BCF">
      <w:pPr>
        <w:ind w:firstLine="0"/>
        <w:jc w:val="both"/>
        <w:rPr>
          <w:rFonts w:cs="Times New Roman"/>
          <w:szCs w:val="28"/>
        </w:rPr>
      </w:pPr>
      <w:r w:rsidRPr="00E56BCF">
        <w:rPr>
          <w:rFonts w:cs="Times New Roman"/>
          <w:szCs w:val="28"/>
        </w:rPr>
        <w:t>____________________________________________________________________________________________________________________________________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Вид разрешенного использования земельного участка: __________________________________________________________________,</w:t>
      </w:r>
    </w:p>
    <w:p w:rsidR="00E56BCF" w:rsidRPr="00E56BCF" w:rsidRDefault="00E56BCF" w:rsidP="00E56BCF">
      <w:pPr>
        <w:ind w:firstLine="0"/>
        <w:jc w:val="both"/>
        <w:rPr>
          <w:rFonts w:cs="Times New Roman"/>
          <w:szCs w:val="28"/>
        </w:rPr>
      </w:pPr>
      <w:r w:rsidRPr="00E56BCF">
        <w:rPr>
          <w:rFonts w:cs="Times New Roman"/>
          <w:szCs w:val="28"/>
        </w:rPr>
        <w:t>расположенного ____________________________________________________</w:t>
      </w:r>
    </w:p>
    <w:p w:rsidR="00E56BCF" w:rsidRPr="00E56BCF" w:rsidRDefault="00E56BCF" w:rsidP="00E56BCF">
      <w:pPr>
        <w:jc w:val="center"/>
        <w:rPr>
          <w:rFonts w:cs="Times New Roman"/>
          <w:sz w:val="24"/>
          <w:szCs w:val="24"/>
        </w:rPr>
      </w:pPr>
      <w:r w:rsidRPr="00E56BCF">
        <w:rPr>
          <w:rFonts w:cs="Times New Roman"/>
          <w:sz w:val="24"/>
          <w:szCs w:val="24"/>
        </w:rPr>
        <w:t>(место расположения)</w:t>
      </w:r>
    </w:p>
    <w:p w:rsidR="00E56BCF" w:rsidRPr="00E56BCF" w:rsidRDefault="00E56BCF" w:rsidP="00E56BCF">
      <w:pPr>
        <w:jc w:val="both"/>
        <w:rPr>
          <w:rFonts w:cs="Times New Roman"/>
          <w:szCs w:val="28"/>
        </w:rPr>
      </w:pPr>
      <w:r w:rsidRPr="00E56BCF">
        <w:rPr>
          <w:rFonts w:cs="Times New Roman"/>
          <w:szCs w:val="28"/>
        </w:rPr>
        <w:t>Земельный участок расположен _________________________________,</w:t>
      </w:r>
    </w:p>
    <w:p w:rsidR="00E56BCF" w:rsidRPr="00E56BCF" w:rsidRDefault="00E56BCF" w:rsidP="00E56BCF">
      <w:pPr>
        <w:ind w:left="3539"/>
        <w:jc w:val="center"/>
        <w:rPr>
          <w:rFonts w:cs="Times New Roman"/>
          <w:sz w:val="24"/>
          <w:szCs w:val="24"/>
        </w:rPr>
      </w:pPr>
      <w:r w:rsidRPr="00E56BCF">
        <w:rPr>
          <w:rFonts w:cs="Times New Roman"/>
          <w:sz w:val="24"/>
          <w:szCs w:val="24"/>
        </w:rPr>
        <w:t>(место расположения)</w:t>
      </w:r>
    </w:p>
    <w:p w:rsidR="00E56BCF" w:rsidRPr="00E56BCF" w:rsidRDefault="00E56BCF" w:rsidP="00E56BCF">
      <w:pPr>
        <w:ind w:firstLine="0"/>
        <w:rPr>
          <w:rFonts w:cs="Times New Roman"/>
          <w:szCs w:val="28"/>
        </w:rPr>
      </w:pPr>
      <w:r w:rsidRPr="00E56BCF">
        <w:rPr>
          <w:rFonts w:cs="Times New Roman"/>
          <w:szCs w:val="28"/>
        </w:rPr>
        <w:t>на землях _________________________________________________________</w:t>
      </w:r>
    </w:p>
    <w:p w:rsidR="00E56BCF" w:rsidRPr="00E56BCF" w:rsidRDefault="00E56BCF" w:rsidP="00E56BCF">
      <w:pPr>
        <w:jc w:val="center"/>
        <w:rPr>
          <w:rFonts w:cs="Times New Roman"/>
          <w:sz w:val="24"/>
          <w:szCs w:val="24"/>
        </w:rPr>
      </w:pPr>
      <w:r w:rsidRPr="00E56BCF">
        <w:rPr>
          <w:rFonts w:cs="Times New Roman"/>
          <w:sz w:val="24"/>
          <w:szCs w:val="24"/>
        </w:rPr>
        <w:t>(землепользователь, землевладелец, арендатор, собственник)</w:t>
      </w:r>
    </w:p>
    <w:p w:rsidR="00E56BCF" w:rsidRPr="00E56BCF" w:rsidRDefault="00E56BCF" w:rsidP="00E56BCF">
      <w:pPr>
        <w:rPr>
          <w:rFonts w:cs="Times New Roman"/>
          <w:szCs w:val="28"/>
        </w:rPr>
      </w:pPr>
      <w:r w:rsidRPr="00E56BCF">
        <w:rPr>
          <w:rFonts w:cs="Times New Roman"/>
          <w:szCs w:val="28"/>
        </w:rPr>
        <w:t>Правоустанавливающий документ на земельный участок: __________________________________________________________________</w:t>
      </w:r>
    </w:p>
    <w:p w:rsidR="00E56BCF" w:rsidRPr="00E56BCF" w:rsidRDefault="00E56BCF" w:rsidP="00E56BCF">
      <w:pPr>
        <w:rPr>
          <w:rFonts w:cs="Times New Roman"/>
          <w:szCs w:val="28"/>
        </w:rPr>
      </w:pPr>
      <w:r w:rsidRPr="00E56BCF">
        <w:rPr>
          <w:rFonts w:cs="Times New Roman"/>
          <w:szCs w:val="28"/>
        </w:rPr>
        <w:t>Кадастровый номер земельного участка ___________________________</w:t>
      </w:r>
    </w:p>
    <w:p w:rsidR="00E56BCF" w:rsidRPr="00E56BCF" w:rsidRDefault="00E56BCF" w:rsidP="00E56BCF">
      <w:pPr>
        <w:jc w:val="both"/>
        <w:rPr>
          <w:rFonts w:cs="Times New Roman"/>
          <w:szCs w:val="28"/>
        </w:rPr>
      </w:pPr>
      <w:r w:rsidRPr="00E56BCF">
        <w:rPr>
          <w:rFonts w:cs="Times New Roman"/>
          <w:szCs w:val="28"/>
        </w:rPr>
        <w:t>Размер (площадь) земельного участка –___________________________</w:t>
      </w:r>
    </w:p>
    <w:p w:rsidR="00E56BCF" w:rsidRPr="00E56BCF" w:rsidRDefault="00E56BCF" w:rsidP="00E56BCF">
      <w:pPr>
        <w:jc w:val="both"/>
        <w:rPr>
          <w:rFonts w:cs="Times New Roman"/>
          <w:szCs w:val="28"/>
        </w:rPr>
      </w:pPr>
      <w:r w:rsidRPr="00E56BCF">
        <w:rPr>
          <w:rFonts w:cs="Times New Roman"/>
          <w:szCs w:val="28"/>
        </w:rPr>
        <w:t>Размер (площадь) неиспользуемой части земельного участка – 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Размер (площадь) части земельного участка, вводимого в оборот (с номером контура), – ______________________________________________</w:t>
      </w: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r w:rsidRPr="00E56BCF">
        <w:rPr>
          <w:rFonts w:cs="Times New Roman"/>
          <w:szCs w:val="28"/>
        </w:rPr>
        <w:t>Использование земельного участка (территории) в настоящее время: 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Наличие древесно-кустарниковой растительности: _________________</w:t>
      </w:r>
    </w:p>
    <w:p w:rsidR="00E56BCF" w:rsidRPr="00E56BCF" w:rsidRDefault="00E56BCF" w:rsidP="00E56BCF">
      <w:pPr>
        <w:ind w:firstLine="0"/>
        <w:rPr>
          <w:rFonts w:cs="Times New Roman"/>
          <w:szCs w:val="28"/>
        </w:rPr>
      </w:pPr>
      <w:r w:rsidRPr="00E56BCF">
        <w:rPr>
          <w:rFonts w:cs="Times New Roman"/>
          <w:szCs w:val="28"/>
        </w:rPr>
        <w:t>__________________________________________________________________</w:t>
      </w:r>
    </w:p>
    <w:p w:rsidR="00E56BCF" w:rsidRPr="00E56BCF" w:rsidRDefault="00E56BCF" w:rsidP="00E56BCF">
      <w:pPr>
        <w:jc w:val="center"/>
        <w:rPr>
          <w:rFonts w:cs="Times New Roman"/>
          <w:sz w:val="24"/>
          <w:szCs w:val="24"/>
        </w:rPr>
      </w:pPr>
      <w:r w:rsidRPr="00E56BCF">
        <w:rPr>
          <w:rFonts w:cs="Times New Roman"/>
          <w:sz w:val="24"/>
          <w:szCs w:val="24"/>
        </w:rPr>
        <w:t>(степень зарастания древесно-кустарниковой растительностью, процентов)</w:t>
      </w: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r w:rsidRPr="00E56BCF">
        <w:rPr>
          <w:rFonts w:cs="Times New Roman"/>
          <w:szCs w:val="28"/>
        </w:rPr>
        <w:t>Наличие сорной растительности:_________________________________</w:t>
      </w:r>
    </w:p>
    <w:p w:rsidR="00E56BCF" w:rsidRPr="00E56BCF" w:rsidRDefault="00E56BCF" w:rsidP="00E56BCF">
      <w:pPr>
        <w:jc w:val="both"/>
        <w:rPr>
          <w:rFonts w:cs="Times New Roman"/>
          <w:sz w:val="24"/>
          <w:szCs w:val="24"/>
        </w:rPr>
      </w:pPr>
      <w:r w:rsidRPr="00E56BCF">
        <w:rPr>
          <w:rFonts w:cs="Times New Roman"/>
          <w:sz w:val="24"/>
          <w:szCs w:val="24"/>
        </w:rPr>
        <w:t xml:space="preserve">                                                                  (степень сорной растительности, процентов)</w:t>
      </w: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r w:rsidRPr="00E56BCF">
        <w:rPr>
          <w:rFonts w:cs="Times New Roman"/>
          <w:szCs w:val="28"/>
        </w:rPr>
        <w:t>Наличие дерна: _______________________________________________</w:t>
      </w:r>
    </w:p>
    <w:p w:rsidR="00E56BCF" w:rsidRPr="00E56BCF" w:rsidRDefault="00E56BCF" w:rsidP="00E56BCF">
      <w:pPr>
        <w:ind w:firstLine="0"/>
        <w:jc w:val="both"/>
        <w:rPr>
          <w:rFonts w:cs="Times New Roman"/>
          <w:sz w:val="24"/>
          <w:szCs w:val="24"/>
        </w:rPr>
      </w:pPr>
      <w:r w:rsidRPr="00E56BCF">
        <w:rPr>
          <w:rFonts w:cs="Times New Roman"/>
          <w:sz w:val="24"/>
          <w:szCs w:val="24"/>
        </w:rPr>
        <w:t xml:space="preserve">                                                                              (степень дерна, процентов)</w:t>
      </w: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r w:rsidRPr="00E56BCF">
        <w:rPr>
          <w:rFonts w:cs="Times New Roman"/>
          <w:szCs w:val="28"/>
        </w:rPr>
        <w:t>Дополнительные сведения ______________________________________</w:t>
      </w:r>
    </w:p>
    <w:p w:rsidR="00E56BCF" w:rsidRPr="00E56BCF" w:rsidRDefault="00E56BCF" w:rsidP="00E56BCF">
      <w:pPr>
        <w:ind w:firstLine="0"/>
        <w:jc w:val="both"/>
        <w:rPr>
          <w:rFonts w:cs="Times New Roman"/>
          <w:szCs w:val="28"/>
        </w:rPr>
      </w:pPr>
      <w:r w:rsidRPr="00E56BCF">
        <w:rPr>
          <w:rFonts w:cs="Times New Roman"/>
          <w:szCs w:val="28"/>
        </w:rPr>
        <w:t>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Неиспользованные земельные участки (сенокосы, пастбища, многолетние травы посева прошлых лет на пашне): ________________ ____________________________________________________________________________________________________________________________________</w:t>
      </w:r>
    </w:p>
    <w:p w:rsidR="00E56BCF" w:rsidRPr="00E56BCF" w:rsidRDefault="00E56BCF" w:rsidP="00E56BCF">
      <w:pPr>
        <w:rPr>
          <w:rFonts w:cs="Times New Roman"/>
          <w:szCs w:val="28"/>
        </w:rPr>
      </w:pPr>
      <w:r w:rsidRPr="00E56BCF">
        <w:rPr>
          <w:rFonts w:cs="Times New Roman"/>
          <w:szCs w:val="28"/>
        </w:rPr>
        <w:t>Приложения:</w:t>
      </w:r>
    </w:p>
    <w:p w:rsidR="00E56BCF" w:rsidRPr="00E56BCF" w:rsidRDefault="00E56BCF" w:rsidP="00E56BCF">
      <w:pPr>
        <w:rPr>
          <w:rFonts w:cs="Times New Roman"/>
          <w:szCs w:val="28"/>
        </w:rPr>
      </w:pPr>
      <w:r w:rsidRPr="00E56BCF">
        <w:rPr>
          <w:rFonts w:cs="Times New Roman"/>
          <w:szCs w:val="28"/>
        </w:rPr>
        <w:t>- фотоматериалы, отражающие состояние земельного участка;</w:t>
      </w:r>
    </w:p>
    <w:p w:rsidR="00E56BCF" w:rsidRPr="00E56BCF" w:rsidRDefault="00E56BCF" w:rsidP="00E56BCF">
      <w:pPr>
        <w:jc w:val="both"/>
        <w:rPr>
          <w:rFonts w:cs="Times New Roman"/>
          <w:szCs w:val="28"/>
        </w:rPr>
      </w:pPr>
      <w:r w:rsidRPr="00E56BCF">
        <w:rPr>
          <w:rFonts w:cs="Times New Roman"/>
          <w:szCs w:val="28"/>
        </w:rPr>
        <w:t>- схема расположения обследуемого земельного участка (схема из публичной кадастровой карты без наложения слоя «Космические снимки» (https://pkk5.rosreestr.ru));</w:t>
      </w:r>
    </w:p>
    <w:p w:rsidR="00E56BCF" w:rsidRPr="00E56BCF" w:rsidRDefault="00E56BCF" w:rsidP="00E56BCF">
      <w:pPr>
        <w:jc w:val="both"/>
        <w:rPr>
          <w:rFonts w:cs="Times New Roman"/>
          <w:szCs w:val="28"/>
        </w:rPr>
      </w:pPr>
      <w:r w:rsidRPr="00E56BCF">
        <w:rPr>
          <w:rFonts w:cs="Times New Roman"/>
          <w:szCs w:val="28"/>
        </w:rPr>
        <w:t>-</w:t>
      </w:r>
      <w:r w:rsidRPr="00E56BCF">
        <w:rPr>
          <w:rFonts w:cs="Times New Roman"/>
          <w:szCs w:val="28"/>
          <w:lang w:val="en-US"/>
        </w:rPr>
        <w:t> </w:t>
      </w:r>
      <w:r w:rsidRPr="00E56BCF">
        <w:rPr>
          <w:rFonts w:cs="Times New Roman"/>
          <w:szCs w:val="28"/>
        </w:rPr>
        <w:t>космоснимок (спутниковые данные информационно- телекоммуникационной сети «Интернет» (Google Карты, Яндекс.Карты и т.д.)).</w:t>
      </w: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p>
    <w:p w:rsidR="00E56BCF" w:rsidRPr="00E56BCF" w:rsidRDefault="00E56BCF" w:rsidP="00E56BCF">
      <w:pPr>
        <w:rPr>
          <w:rFonts w:cs="Times New Roman"/>
          <w:szCs w:val="28"/>
        </w:rPr>
      </w:pPr>
      <w:r w:rsidRPr="00E56BCF">
        <w:rPr>
          <w:rFonts w:cs="Times New Roman"/>
          <w:szCs w:val="28"/>
        </w:rPr>
        <w:t>Члены комиссии (по списку):</w:t>
      </w:r>
    </w:p>
    <w:p w:rsidR="00E56BCF" w:rsidRPr="00E56BCF" w:rsidRDefault="00E56BCF" w:rsidP="00E56BCF">
      <w:pPr>
        <w:ind w:firstLine="0"/>
        <w:rPr>
          <w:rFonts w:cs="Times New Roman"/>
          <w:szCs w:val="28"/>
        </w:rPr>
      </w:pPr>
      <w:r w:rsidRPr="00E56BCF">
        <w:rPr>
          <w:rFonts w:cs="Times New Roman"/>
          <w:szCs w:val="28"/>
        </w:rPr>
        <w:t>________________               ___________         __________________</w:t>
      </w:r>
    </w:p>
    <w:p w:rsidR="00E56BCF" w:rsidRPr="00E56BCF" w:rsidRDefault="00E56BCF" w:rsidP="00E56BCF">
      <w:pPr>
        <w:tabs>
          <w:tab w:val="left" w:pos="4052"/>
          <w:tab w:val="left" w:pos="7702"/>
        </w:tabs>
        <w:ind w:firstLine="0"/>
        <w:rPr>
          <w:rFonts w:cs="Times New Roman"/>
          <w:sz w:val="24"/>
          <w:szCs w:val="24"/>
        </w:rPr>
      </w:pPr>
      <w:r w:rsidRPr="00E56BCF">
        <w:rPr>
          <w:rFonts w:cs="Times New Roman"/>
          <w:szCs w:val="28"/>
        </w:rPr>
        <w:t xml:space="preserve">          </w:t>
      </w:r>
      <w:r w:rsidRPr="00E56BCF">
        <w:rPr>
          <w:rFonts w:cs="Times New Roman"/>
          <w:sz w:val="24"/>
          <w:szCs w:val="24"/>
        </w:rPr>
        <w:t>(должность)                            (подпись)             (расшифровка подписи)</w:t>
      </w:r>
    </w:p>
    <w:p w:rsidR="00E56BCF" w:rsidRPr="00E56BCF" w:rsidRDefault="00E56BCF" w:rsidP="00E56BCF">
      <w:pPr>
        <w:ind w:firstLine="0"/>
        <w:rPr>
          <w:rFonts w:cs="Times New Roman"/>
          <w:szCs w:val="28"/>
        </w:rPr>
      </w:pPr>
      <w:r w:rsidRPr="00E56BCF">
        <w:rPr>
          <w:rFonts w:cs="Times New Roman"/>
          <w:szCs w:val="28"/>
        </w:rPr>
        <w:t>________________               ___________         __________________</w:t>
      </w:r>
    </w:p>
    <w:p w:rsidR="00E56BCF" w:rsidRPr="00E56BCF" w:rsidRDefault="00E56BCF" w:rsidP="00E56BCF">
      <w:pPr>
        <w:tabs>
          <w:tab w:val="left" w:pos="4052"/>
          <w:tab w:val="left" w:pos="7702"/>
        </w:tabs>
        <w:ind w:firstLine="0"/>
        <w:rPr>
          <w:rFonts w:cs="Times New Roman"/>
          <w:sz w:val="24"/>
          <w:szCs w:val="24"/>
        </w:rPr>
      </w:pPr>
      <w:r w:rsidRPr="00E56BCF">
        <w:rPr>
          <w:rFonts w:cs="Times New Roman"/>
          <w:sz w:val="24"/>
          <w:szCs w:val="24"/>
        </w:rPr>
        <w:t xml:space="preserve">            (должность)                            (подпись)             (расшифровка подписи)</w:t>
      </w:r>
    </w:p>
    <w:p w:rsidR="00E56BCF" w:rsidRPr="00E56BCF" w:rsidRDefault="00E56BCF" w:rsidP="00E56BCF">
      <w:pPr>
        <w:ind w:firstLine="0"/>
        <w:rPr>
          <w:rFonts w:cs="Times New Roman"/>
          <w:b/>
          <w:szCs w:val="28"/>
        </w:rPr>
      </w:pPr>
    </w:p>
    <w:p w:rsidR="00E56BCF" w:rsidRPr="00E56BCF" w:rsidRDefault="00E56BCF" w:rsidP="00E56BCF">
      <w:pPr>
        <w:ind w:firstLine="0"/>
        <w:rPr>
          <w:rFonts w:cs="Times New Roman"/>
          <w:b/>
          <w:szCs w:val="28"/>
        </w:rPr>
        <w:sectPr w:rsidR="00E56BCF" w:rsidRPr="00E56BCF" w:rsidSect="00E56BCF">
          <w:pgSz w:w="11906" w:h="16838"/>
          <w:pgMar w:top="1134" w:right="567" w:bottom="1134" w:left="1985" w:header="709" w:footer="709" w:gutter="0"/>
          <w:pgNumType w:start="1"/>
          <w:cols w:space="720"/>
          <w:titlePg/>
          <w:docGrid w:linePitch="381"/>
        </w:sectPr>
      </w:pPr>
    </w:p>
    <w:tbl>
      <w:tblPr>
        <w:tblStyle w:val="3211"/>
        <w:tblW w:w="15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gridCol w:w="284"/>
        <w:gridCol w:w="4502"/>
        <w:gridCol w:w="785"/>
      </w:tblGrid>
      <w:tr w:rsidR="00E56BCF" w:rsidRPr="00E56BCF" w:rsidTr="00E56BCF">
        <w:trPr>
          <w:gridAfter w:val="1"/>
          <w:wAfter w:w="785" w:type="dxa"/>
        </w:trPr>
        <w:tc>
          <w:tcPr>
            <w:tcW w:w="9889" w:type="dxa"/>
          </w:tcPr>
          <w:p w:rsidR="00E56BCF" w:rsidRPr="00E56BCF" w:rsidRDefault="00E56BCF" w:rsidP="00E56BCF">
            <w:pPr>
              <w:rPr>
                <w:rFonts w:cs="Times New Roman"/>
                <w:szCs w:val="28"/>
              </w:rPr>
            </w:pPr>
            <w:r w:rsidRPr="00E56BCF">
              <w:rPr>
                <w:rFonts w:cs="Times New Roman"/>
                <w:szCs w:val="28"/>
              </w:rPr>
              <w:br w:type="page"/>
            </w:r>
          </w:p>
        </w:tc>
        <w:tc>
          <w:tcPr>
            <w:tcW w:w="4786" w:type="dxa"/>
            <w:gridSpan w:val="2"/>
          </w:tcPr>
          <w:p w:rsidR="00E56BCF" w:rsidRPr="00E56BCF" w:rsidRDefault="00E56BCF" w:rsidP="00E56BCF">
            <w:pPr>
              <w:ind w:left="3720" w:hanging="3720"/>
              <w:rPr>
                <w:rFonts w:cs="Times New Roman"/>
                <w:szCs w:val="28"/>
              </w:rPr>
            </w:pPr>
            <w:r w:rsidRPr="00E56BCF">
              <w:rPr>
                <w:rFonts w:cs="Times New Roman"/>
                <w:szCs w:val="28"/>
              </w:rPr>
              <w:t>Приложение 5</w:t>
            </w:r>
          </w:p>
          <w:p w:rsidR="00E56BCF" w:rsidRPr="00E56BCF" w:rsidRDefault="00E56BCF" w:rsidP="00E56BCF">
            <w:pPr>
              <w:ind w:firstLine="0"/>
              <w:rPr>
                <w:rFonts w:cs="Times New Roman"/>
                <w:szCs w:val="28"/>
              </w:rPr>
            </w:pPr>
            <w:r w:rsidRPr="00E56BCF">
              <w:rPr>
                <w:rFonts w:cs="Times New Roman"/>
                <w:szCs w:val="28"/>
              </w:rPr>
              <w:t xml:space="preserve">к Порядку предоставления сельскохозяйственным товаропроизводителям субсидий на возмещение части затрат на развитие мелиорации земель </w:t>
            </w:r>
            <w:r w:rsidRPr="00E56BCF">
              <w:rPr>
                <w:rFonts w:cs="Times New Roman"/>
                <w:szCs w:val="28"/>
              </w:rPr>
              <w:br/>
              <w:t>сельскохозяйственного назначения</w:t>
            </w:r>
          </w:p>
          <w:p w:rsidR="00E56BCF" w:rsidRPr="00E56BCF" w:rsidRDefault="00E56BCF" w:rsidP="00E56BCF">
            <w:pPr>
              <w:ind w:firstLine="0"/>
              <w:rPr>
                <w:rFonts w:cs="Times New Roman"/>
                <w:szCs w:val="28"/>
              </w:rPr>
            </w:pPr>
          </w:p>
          <w:p w:rsidR="00E56BCF" w:rsidRPr="00E56BCF" w:rsidRDefault="00E56BCF" w:rsidP="00E56BCF">
            <w:pPr>
              <w:ind w:firstLine="0"/>
              <w:rPr>
                <w:rFonts w:cs="Times New Roman"/>
                <w:szCs w:val="28"/>
              </w:rPr>
            </w:pPr>
            <w:r w:rsidRPr="00E56BCF">
              <w:rPr>
                <w:rFonts w:cs="Times New Roman"/>
                <w:szCs w:val="28"/>
              </w:rPr>
              <w:t>Форма</w:t>
            </w:r>
          </w:p>
          <w:p w:rsidR="00E56BCF" w:rsidRPr="00E56BCF" w:rsidRDefault="00E56BCF" w:rsidP="00E56BCF">
            <w:pPr>
              <w:rPr>
                <w:rFonts w:cs="Times New Roman"/>
                <w:szCs w:val="28"/>
              </w:rPr>
            </w:pPr>
          </w:p>
          <w:p w:rsidR="00E56BCF" w:rsidRPr="00E56BCF" w:rsidRDefault="00E56BCF" w:rsidP="00E56BCF">
            <w:pPr>
              <w:rPr>
                <w:rFonts w:cs="Times New Roman"/>
                <w:szCs w:val="28"/>
              </w:rPr>
            </w:pPr>
          </w:p>
        </w:tc>
      </w:tr>
      <w:tr w:rsidR="00E56BCF" w:rsidRPr="00E56BCF" w:rsidTr="00E56BCF">
        <w:trPr>
          <w:gridAfter w:val="1"/>
          <w:wAfter w:w="785" w:type="dxa"/>
        </w:trPr>
        <w:tc>
          <w:tcPr>
            <w:tcW w:w="9889" w:type="dxa"/>
          </w:tcPr>
          <w:p w:rsidR="00E56BCF" w:rsidRPr="00E56BCF" w:rsidRDefault="00E56BCF" w:rsidP="00E56BCF">
            <w:pPr>
              <w:rPr>
                <w:rFonts w:cs="Times New Roman"/>
                <w:szCs w:val="28"/>
              </w:rPr>
            </w:pPr>
          </w:p>
        </w:tc>
        <w:tc>
          <w:tcPr>
            <w:tcW w:w="4786" w:type="dxa"/>
            <w:gridSpan w:val="2"/>
          </w:tcPr>
          <w:p w:rsidR="00E56BCF" w:rsidRPr="00E56BCF" w:rsidRDefault="00E56BCF" w:rsidP="00E56BCF">
            <w:pPr>
              <w:ind w:left="-250" w:firstLine="250"/>
              <w:rPr>
                <w:rFonts w:cs="Times New Roman"/>
                <w:szCs w:val="28"/>
              </w:rPr>
            </w:pPr>
          </w:p>
        </w:tc>
      </w:tr>
      <w:tr w:rsidR="00E56BCF" w:rsidRPr="00E56BCF" w:rsidTr="00E56BCF">
        <w:tc>
          <w:tcPr>
            <w:tcW w:w="10173" w:type="dxa"/>
            <w:gridSpan w:val="2"/>
          </w:tcPr>
          <w:p w:rsidR="00E56BCF" w:rsidRPr="00E56BCF" w:rsidRDefault="00E56BCF" w:rsidP="00E56BCF">
            <w:pPr>
              <w:rPr>
                <w:rFonts w:cs="Times New Roman"/>
                <w:szCs w:val="28"/>
              </w:rPr>
            </w:pPr>
          </w:p>
        </w:tc>
        <w:tc>
          <w:tcPr>
            <w:tcW w:w="5287" w:type="dxa"/>
            <w:gridSpan w:val="2"/>
          </w:tcPr>
          <w:p w:rsidR="00E56BCF" w:rsidRPr="00E56BCF" w:rsidRDefault="00E56BCF" w:rsidP="00E56BCF">
            <w:pPr>
              <w:ind w:left="-108" w:firstLine="0"/>
              <w:rPr>
                <w:rFonts w:cs="Times New Roman"/>
                <w:szCs w:val="28"/>
              </w:rPr>
            </w:pPr>
            <w:r w:rsidRPr="00E56BCF">
              <w:rPr>
                <w:rFonts w:cs="Times New Roman"/>
                <w:szCs w:val="28"/>
              </w:rPr>
              <w:t>УТВЕРЖДАЮ</w:t>
            </w:r>
          </w:p>
          <w:p w:rsidR="00E56BCF" w:rsidRPr="00E56BCF" w:rsidRDefault="00E56BCF" w:rsidP="00E56BCF">
            <w:pPr>
              <w:ind w:left="-249" w:firstLine="0"/>
              <w:jc w:val="center"/>
              <w:rPr>
                <w:rFonts w:cs="Times New Roman"/>
                <w:szCs w:val="28"/>
                <w:lang w:eastAsia="ru-RU"/>
              </w:rPr>
            </w:pPr>
            <w:r w:rsidRPr="00E56BCF">
              <w:rPr>
                <w:rFonts w:cs="Times New Roman"/>
                <w:szCs w:val="28"/>
              </w:rPr>
              <w:t>______________________________________</w:t>
            </w:r>
          </w:p>
          <w:p w:rsidR="00E56BCF" w:rsidRPr="00E56BCF" w:rsidRDefault="00E56BCF" w:rsidP="00E56BCF">
            <w:pPr>
              <w:ind w:firstLine="0"/>
              <w:jc w:val="center"/>
              <w:rPr>
                <w:rFonts w:cs="Times New Roman"/>
                <w:sz w:val="24"/>
                <w:szCs w:val="24"/>
              </w:rPr>
            </w:pPr>
            <w:r w:rsidRPr="00E56BCF">
              <w:rPr>
                <w:rFonts w:cs="Times New Roman"/>
                <w:sz w:val="24"/>
                <w:szCs w:val="24"/>
              </w:rPr>
              <w:t xml:space="preserve">(наименование должности </w:t>
            </w:r>
          </w:p>
          <w:p w:rsidR="00E56BCF" w:rsidRPr="00E56BCF" w:rsidRDefault="00E56BCF" w:rsidP="00E56BCF">
            <w:pPr>
              <w:ind w:firstLine="0"/>
              <w:jc w:val="center"/>
              <w:rPr>
                <w:rFonts w:cs="Times New Roman"/>
                <w:sz w:val="24"/>
                <w:szCs w:val="24"/>
              </w:rPr>
            </w:pPr>
            <w:r w:rsidRPr="00E56BCF">
              <w:rPr>
                <w:rFonts w:cs="Times New Roman"/>
                <w:sz w:val="24"/>
                <w:szCs w:val="24"/>
              </w:rPr>
              <w:t>уполномоченного лица)</w:t>
            </w:r>
          </w:p>
          <w:p w:rsidR="00E56BCF" w:rsidRPr="00E56BCF" w:rsidRDefault="00E56BCF" w:rsidP="00E56BCF">
            <w:pPr>
              <w:ind w:left="-108" w:firstLine="0"/>
              <w:rPr>
                <w:rFonts w:cs="Times New Roman"/>
                <w:szCs w:val="28"/>
              </w:rPr>
            </w:pPr>
            <w:r w:rsidRPr="00E56BCF">
              <w:rPr>
                <w:rFonts w:cs="Times New Roman"/>
                <w:szCs w:val="28"/>
              </w:rPr>
              <w:t>________________ ___________________</w:t>
            </w:r>
          </w:p>
          <w:p w:rsidR="00E56BCF" w:rsidRPr="00E56BCF" w:rsidRDefault="00E56BCF" w:rsidP="00E56BCF">
            <w:pPr>
              <w:ind w:firstLine="0"/>
              <w:rPr>
                <w:rFonts w:cs="Times New Roman"/>
                <w:sz w:val="24"/>
                <w:szCs w:val="24"/>
              </w:rPr>
            </w:pPr>
            <w:r w:rsidRPr="00E56BCF">
              <w:rPr>
                <w:rFonts w:cs="Times New Roman"/>
                <w:sz w:val="24"/>
                <w:szCs w:val="24"/>
              </w:rPr>
              <w:t xml:space="preserve">           (подпись)            (расшифровка подписи)</w:t>
            </w:r>
          </w:p>
          <w:p w:rsidR="00E56BCF" w:rsidRPr="00E56BCF" w:rsidRDefault="00E56BCF" w:rsidP="00E56BCF">
            <w:pPr>
              <w:ind w:firstLine="0"/>
              <w:rPr>
                <w:rFonts w:cs="Times New Roman"/>
                <w:szCs w:val="28"/>
              </w:rPr>
            </w:pPr>
            <w:r w:rsidRPr="00E56BCF">
              <w:rPr>
                <w:rFonts w:cs="Times New Roman"/>
                <w:szCs w:val="28"/>
              </w:rPr>
              <w:t>«____» ___________ 20____ г.</w:t>
            </w:r>
          </w:p>
          <w:p w:rsidR="00E56BCF" w:rsidRPr="00E56BCF" w:rsidRDefault="00E56BCF" w:rsidP="00E56BCF">
            <w:pPr>
              <w:rPr>
                <w:rFonts w:cs="Times New Roman"/>
                <w:szCs w:val="28"/>
              </w:rPr>
            </w:pPr>
          </w:p>
        </w:tc>
      </w:tr>
    </w:tbl>
    <w:p w:rsidR="00E56BCF" w:rsidRPr="00E56BCF" w:rsidRDefault="00E56BCF" w:rsidP="00E56BCF">
      <w:pPr>
        <w:jc w:val="right"/>
        <w:rPr>
          <w:rFonts w:cs="Times New Roman"/>
          <w:szCs w:val="28"/>
        </w:rPr>
      </w:pPr>
    </w:p>
    <w:p w:rsidR="00E56BCF" w:rsidRPr="00E56BCF" w:rsidRDefault="00E56BCF" w:rsidP="00E56BCF">
      <w:pPr>
        <w:ind w:firstLine="0"/>
        <w:jc w:val="center"/>
        <w:rPr>
          <w:rFonts w:cs="Times New Roman"/>
          <w:b/>
          <w:szCs w:val="28"/>
        </w:rPr>
      </w:pPr>
      <w:r w:rsidRPr="00E56BCF">
        <w:rPr>
          <w:rFonts w:cs="Times New Roman"/>
          <w:b/>
          <w:szCs w:val="28"/>
        </w:rPr>
        <w:t>АКТ</w:t>
      </w:r>
    </w:p>
    <w:p w:rsidR="00E56BCF" w:rsidRPr="00E56BCF" w:rsidRDefault="00E56BCF" w:rsidP="00E56BCF">
      <w:pPr>
        <w:ind w:firstLine="0"/>
        <w:jc w:val="center"/>
        <w:rPr>
          <w:rFonts w:cs="Times New Roman"/>
          <w:b/>
          <w:spacing w:val="-4"/>
          <w:szCs w:val="28"/>
        </w:rPr>
      </w:pPr>
      <w:r w:rsidRPr="00E56BCF">
        <w:rPr>
          <w:rFonts w:cs="Times New Roman"/>
          <w:b/>
          <w:spacing w:val="-4"/>
          <w:szCs w:val="28"/>
        </w:rPr>
        <w:t>итоговой проверки земельного участка сельскохозяйственного назначения</w:t>
      </w:r>
    </w:p>
    <w:p w:rsidR="00E56BCF" w:rsidRPr="00E56BCF" w:rsidRDefault="00E56BCF" w:rsidP="00E56BCF">
      <w:pPr>
        <w:ind w:firstLine="0"/>
        <w:jc w:val="center"/>
        <w:rPr>
          <w:rFonts w:cs="Times New Roman"/>
          <w:b/>
          <w:szCs w:val="28"/>
        </w:rPr>
      </w:pPr>
      <w:r w:rsidRPr="00E56BCF">
        <w:rPr>
          <w:rFonts w:cs="Times New Roman"/>
          <w:b/>
          <w:szCs w:val="28"/>
        </w:rPr>
        <w:t>от «____» ___________ 20____ г. № ______</w:t>
      </w:r>
    </w:p>
    <w:p w:rsidR="00E56BCF" w:rsidRPr="00E56BCF" w:rsidRDefault="00E56BCF" w:rsidP="00E56BCF">
      <w:pPr>
        <w:ind w:firstLine="0"/>
        <w:jc w:val="center"/>
        <w:rPr>
          <w:rFonts w:cs="Times New Roman"/>
          <w:szCs w:val="28"/>
        </w:rPr>
      </w:pPr>
    </w:p>
    <w:p w:rsidR="00E56BCF" w:rsidRPr="00E56BCF" w:rsidRDefault="00E56BCF" w:rsidP="00E56BCF">
      <w:pPr>
        <w:jc w:val="both"/>
        <w:rPr>
          <w:rFonts w:cs="Times New Roman"/>
          <w:szCs w:val="28"/>
        </w:rPr>
      </w:pPr>
      <w:r w:rsidRPr="00E56BCF">
        <w:rPr>
          <w:rFonts w:cs="Times New Roman"/>
          <w:szCs w:val="28"/>
        </w:rPr>
        <w:t>Настоящий акт составлен по результатам проведения комплекса культуртехнических работ, подготовки почвы под сев, ввода в оборот неиспользованных земельных участков сельскохозяйственного назначения (далее – земельные участки), в соответствии с актом обследования земельного участка от «____» ___________ 20____ г. № ____.</w:t>
      </w:r>
    </w:p>
    <w:p w:rsidR="00E56BCF" w:rsidRPr="00E56BCF" w:rsidRDefault="00E56BCF" w:rsidP="00E56BCF">
      <w:pPr>
        <w:jc w:val="both"/>
        <w:rPr>
          <w:rFonts w:cs="Times New Roman"/>
          <w:szCs w:val="28"/>
        </w:rPr>
      </w:pPr>
      <w:r w:rsidRPr="00E56BCF">
        <w:rPr>
          <w:rFonts w:cs="Times New Roman"/>
          <w:szCs w:val="28"/>
        </w:rPr>
        <w:t xml:space="preserve">Наименование получателя субсидии </w:t>
      </w:r>
      <w:r w:rsidRPr="00E56BCF">
        <w:rPr>
          <w:rFonts w:cs="Times New Roman"/>
          <w:szCs w:val="28"/>
          <w:lang w:eastAsia="ru-RU"/>
        </w:rPr>
        <w:t>на поддержку введения в оборот выбывших сельскохозяйственных угодий</w:t>
      </w:r>
      <w:r w:rsidRPr="00E56BCF">
        <w:rPr>
          <w:rFonts w:cs="Times New Roman"/>
          <w:szCs w:val="28"/>
        </w:rPr>
        <w:t>, для которого производится обследование земельного участка: ____________________________________ ________________________________________________________________________________________________________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Вид разрешенного использования земельного участка: _______________________________________________</w:t>
      </w:r>
      <w:r w:rsidRPr="00E56BCF">
        <w:rPr>
          <w:rFonts w:cs="Times New Roman"/>
          <w:szCs w:val="28"/>
          <w:u w:val="single"/>
        </w:rPr>
        <w:t xml:space="preserve"> </w:t>
      </w:r>
      <w:r w:rsidRPr="00E56BCF">
        <w:rPr>
          <w:rFonts w:cs="Times New Roman"/>
          <w:szCs w:val="28"/>
        </w:rPr>
        <w:t>_______________________________________________________________________________________________________,</w:t>
      </w:r>
    </w:p>
    <w:p w:rsidR="00E56BCF" w:rsidRPr="00E56BCF" w:rsidRDefault="00E56BCF" w:rsidP="00E56BCF">
      <w:pPr>
        <w:ind w:firstLine="0"/>
        <w:jc w:val="both"/>
        <w:rPr>
          <w:rFonts w:cs="Times New Roman"/>
          <w:szCs w:val="28"/>
        </w:rPr>
      </w:pPr>
      <w:r w:rsidRPr="00E56BCF">
        <w:rPr>
          <w:rFonts w:cs="Times New Roman"/>
          <w:szCs w:val="28"/>
        </w:rPr>
        <w:t>расположенного _________________________________________________________________________________________</w:t>
      </w:r>
    </w:p>
    <w:p w:rsidR="00E56BCF" w:rsidRPr="00E56BCF" w:rsidRDefault="00E56BCF" w:rsidP="00E56BCF">
      <w:pPr>
        <w:jc w:val="both"/>
        <w:rPr>
          <w:rFonts w:cs="Times New Roman"/>
          <w:sz w:val="24"/>
          <w:szCs w:val="24"/>
        </w:rPr>
      </w:pPr>
      <w:r w:rsidRPr="00E56BCF">
        <w:rPr>
          <w:rFonts w:cs="Times New Roman"/>
          <w:sz w:val="24"/>
          <w:szCs w:val="24"/>
        </w:rPr>
        <w:t xml:space="preserve">                                                                                                         (место расположения)</w:t>
      </w:r>
    </w:p>
    <w:p w:rsidR="00E56BCF" w:rsidRPr="00E56BCF" w:rsidRDefault="00E56BCF" w:rsidP="00E56BCF">
      <w:pPr>
        <w:ind w:firstLine="0"/>
        <w:jc w:val="both"/>
        <w:rPr>
          <w:rFonts w:cs="Times New Roman"/>
          <w:szCs w:val="28"/>
        </w:rPr>
      </w:pPr>
      <w:r w:rsidRPr="00E56BCF">
        <w:rPr>
          <w:rFonts w:cs="Times New Roman"/>
          <w:szCs w:val="28"/>
        </w:rPr>
        <w:t>на землях _______________________________________________________________________________________________</w:t>
      </w:r>
    </w:p>
    <w:p w:rsidR="00E56BCF" w:rsidRPr="00E56BCF" w:rsidRDefault="00E56BCF" w:rsidP="00E56BCF">
      <w:pPr>
        <w:jc w:val="both"/>
        <w:rPr>
          <w:rFonts w:cs="Times New Roman"/>
          <w:sz w:val="24"/>
          <w:szCs w:val="24"/>
        </w:rPr>
      </w:pPr>
      <w:r w:rsidRPr="00E56BCF">
        <w:rPr>
          <w:rFonts w:cs="Times New Roman"/>
          <w:sz w:val="24"/>
          <w:szCs w:val="24"/>
        </w:rPr>
        <w:t xml:space="preserve">                                                               (землепользователь, землевладелец, арендатор, собственник)</w:t>
      </w:r>
    </w:p>
    <w:p w:rsidR="00E56BCF" w:rsidRPr="00E56BCF" w:rsidRDefault="00E56BCF" w:rsidP="00E56BCF">
      <w:pPr>
        <w:jc w:val="both"/>
        <w:rPr>
          <w:rFonts w:cs="Times New Roman"/>
          <w:szCs w:val="28"/>
        </w:rPr>
      </w:pPr>
      <w:r w:rsidRPr="00E56BCF">
        <w:rPr>
          <w:rFonts w:cs="Times New Roman"/>
          <w:szCs w:val="28"/>
        </w:rPr>
        <w:t xml:space="preserve">Правоустанавливающий документ на земельный участок: _______________________________________________ ________________________________________________________________________________________________________ </w:t>
      </w:r>
    </w:p>
    <w:p w:rsidR="00E56BCF" w:rsidRPr="00E56BCF" w:rsidRDefault="00E56BCF" w:rsidP="00E56BCF">
      <w:pPr>
        <w:jc w:val="both"/>
        <w:rPr>
          <w:rFonts w:cs="Times New Roman"/>
          <w:szCs w:val="28"/>
        </w:rPr>
      </w:pPr>
      <w:r w:rsidRPr="00E56BCF">
        <w:rPr>
          <w:rFonts w:cs="Times New Roman"/>
          <w:szCs w:val="28"/>
        </w:rPr>
        <w:t>Кадастровый номер земельного участка ___________________________</w:t>
      </w:r>
    </w:p>
    <w:p w:rsidR="00E56BCF" w:rsidRPr="00E56BCF" w:rsidRDefault="00E56BCF" w:rsidP="00E56BCF">
      <w:pPr>
        <w:jc w:val="both"/>
        <w:rPr>
          <w:rFonts w:cs="Times New Roman"/>
          <w:szCs w:val="28"/>
        </w:rPr>
      </w:pPr>
      <w:r w:rsidRPr="00E56BCF">
        <w:rPr>
          <w:rFonts w:cs="Times New Roman"/>
          <w:szCs w:val="28"/>
        </w:rPr>
        <w:t>Размер (площадь) земельного участка – ___________________________</w:t>
      </w:r>
    </w:p>
    <w:p w:rsidR="00E56BCF" w:rsidRPr="00E56BCF" w:rsidRDefault="00E56BCF" w:rsidP="00E56BCF">
      <w:pPr>
        <w:jc w:val="both"/>
        <w:rPr>
          <w:rFonts w:cs="Times New Roman"/>
          <w:szCs w:val="28"/>
        </w:rPr>
      </w:pPr>
      <w:r w:rsidRPr="00E56BCF">
        <w:rPr>
          <w:rFonts w:cs="Times New Roman"/>
          <w:szCs w:val="28"/>
        </w:rPr>
        <w:t>Размер (площадь) неиспользуемой части земельного участка – ____________________________________________ ________________________________________________________________________________________________________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Размер (площадь) части земельного участка, вводимого в оборот (с номером контура), – _______________________ ________________________________________________________________________________________________________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Использование земельного участка (территории) в настоящее время:________________________________________ ________________________________________________________________________________________________________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Наличие древесно-кустарниковой растительности: ______________________________________________________ ________________________________________________________________________________________________________</w:t>
      </w:r>
    </w:p>
    <w:p w:rsidR="00E56BCF" w:rsidRPr="00E56BCF" w:rsidRDefault="00E56BCF" w:rsidP="00E56BCF">
      <w:pPr>
        <w:jc w:val="both"/>
        <w:rPr>
          <w:rFonts w:cs="Times New Roman"/>
          <w:sz w:val="24"/>
          <w:szCs w:val="24"/>
        </w:rPr>
      </w:pPr>
      <w:r w:rsidRPr="00E56BCF">
        <w:rPr>
          <w:rFonts w:cs="Times New Roman"/>
          <w:sz w:val="24"/>
          <w:szCs w:val="24"/>
        </w:rPr>
        <w:t xml:space="preserve">                                                 (степень зарастания древесно-кустарниковой растительностью, процентов)</w:t>
      </w: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r w:rsidRPr="00E56BCF">
        <w:rPr>
          <w:rFonts w:cs="Times New Roman"/>
          <w:szCs w:val="28"/>
        </w:rPr>
        <w:t>Наличие сорной растительности: ____________________________________</w:t>
      </w:r>
    </w:p>
    <w:p w:rsidR="00E56BCF" w:rsidRPr="00E56BCF" w:rsidRDefault="00E56BCF" w:rsidP="00E56BCF">
      <w:pPr>
        <w:jc w:val="both"/>
        <w:rPr>
          <w:rFonts w:cs="Times New Roman"/>
          <w:sz w:val="24"/>
          <w:szCs w:val="24"/>
        </w:rPr>
      </w:pPr>
      <w:r w:rsidRPr="00E56BCF">
        <w:rPr>
          <w:rFonts w:cs="Times New Roman"/>
          <w:sz w:val="24"/>
          <w:szCs w:val="24"/>
        </w:rPr>
        <w:t xml:space="preserve">                                                                         (степень сорной растительности, процентов)</w:t>
      </w: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r w:rsidRPr="00E56BCF">
        <w:rPr>
          <w:rFonts w:cs="Times New Roman"/>
          <w:szCs w:val="28"/>
        </w:rPr>
        <w:t>Наличие дерна: _______________________________________________</w:t>
      </w:r>
    </w:p>
    <w:p w:rsidR="00E56BCF" w:rsidRPr="00E56BCF" w:rsidRDefault="00E56BCF" w:rsidP="00E56BCF">
      <w:pPr>
        <w:ind w:firstLine="0"/>
        <w:jc w:val="both"/>
        <w:rPr>
          <w:rFonts w:cs="Times New Roman"/>
          <w:sz w:val="24"/>
          <w:szCs w:val="24"/>
        </w:rPr>
      </w:pPr>
      <w:r w:rsidRPr="00E56BCF">
        <w:rPr>
          <w:rFonts w:cs="Times New Roman"/>
          <w:sz w:val="24"/>
          <w:szCs w:val="24"/>
        </w:rPr>
        <w:t xml:space="preserve">                                                                           (степень дерна, процентов)</w:t>
      </w: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r w:rsidRPr="00E56BCF">
        <w:rPr>
          <w:rFonts w:cs="Times New Roman"/>
          <w:szCs w:val="28"/>
        </w:rPr>
        <w:t>Дополнительные сведения: __________________________________________________________________________</w:t>
      </w:r>
    </w:p>
    <w:p w:rsidR="00E56BCF" w:rsidRPr="00E56BCF" w:rsidRDefault="00E56BCF" w:rsidP="00E56BCF">
      <w:pPr>
        <w:ind w:firstLine="0"/>
        <w:jc w:val="both"/>
        <w:rPr>
          <w:rFonts w:cs="Times New Roman"/>
          <w:szCs w:val="28"/>
        </w:rPr>
      </w:pPr>
      <w:r w:rsidRPr="00E56BCF">
        <w:rPr>
          <w:rFonts w:cs="Times New Roman"/>
          <w:szCs w:val="28"/>
        </w:rPr>
        <w:t>_______________________________________________________________________________________________________</w:t>
      </w:r>
    </w:p>
    <w:p w:rsidR="00E56BCF" w:rsidRPr="00E56BCF" w:rsidRDefault="00E56BCF" w:rsidP="00E56BCF">
      <w:pPr>
        <w:jc w:val="both"/>
        <w:rPr>
          <w:rFonts w:cs="Times New Roman"/>
          <w:szCs w:val="28"/>
        </w:rPr>
      </w:pPr>
      <w:r w:rsidRPr="00E56BCF">
        <w:rPr>
          <w:rFonts w:cs="Times New Roman"/>
          <w:szCs w:val="28"/>
        </w:rPr>
        <w:t>Неиспользованные земельные участки (сенокосы, пастбища, многолетние травы посева прошлых лет на пашне), на которых в текущем году проведены соответствующие работы (выпас скота, произведение заготовки кормов и т.д.): ________________________________________________________________________________________________________</w:t>
      </w:r>
    </w:p>
    <w:p w:rsidR="00E56BCF" w:rsidRPr="00E56BCF" w:rsidRDefault="00E56BCF" w:rsidP="00E56BCF">
      <w:pPr>
        <w:ind w:firstLine="0"/>
        <w:jc w:val="both"/>
        <w:rPr>
          <w:rFonts w:cs="Times New Roman"/>
          <w:szCs w:val="28"/>
        </w:rPr>
      </w:pPr>
      <w:r w:rsidRPr="00E56BCF">
        <w:rPr>
          <w:rFonts w:cs="Times New Roman"/>
          <w:szCs w:val="28"/>
        </w:rPr>
        <w:t>________________________________________________________________________________________________________</w:t>
      </w:r>
    </w:p>
    <w:p w:rsidR="00E56BCF" w:rsidRPr="00E56BCF" w:rsidRDefault="00E56BCF" w:rsidP="00E56BCF">
      <w:pPr>
        <w:rPr>
          <w:rFonts w:cs="Times New Roman"/>
          <w:szCs w:val="28"/>
        </w:rPr>
      </w:pPr>
      <w:r w:rsidRPr="00E56BCF">
        <w:rPr>
          <w:rFonts w:cs="Times New Roman"/>
          <w:szCs w:val="28"/>
        </w:rPr>
        <w:t>Приложения:</w:t>
      </w:r>
    </w:p>
    <w:p w:rsidR="00E56BCF" w:rsidRPr="00E56BCF" w:rsidRDefault="00E56BCF" w:rsidP="00E56BCF">
      <w:pPr>
        <w:rPr>
          <w:rFonts w:cs="Times New Roman"/>
          <w:szCs w:val="28"/>
        </w:rPr>
      </w:pPr>
      <w:r w:rsidRPr="00E56BCF">
        <w:rPr>
          <w:rFonts w:cs="Times New Roman"/>
          <w:szCs w:val="28"/>
        </w:rPr>
        <w:t>- фотоматериалы, отражающие состояние земельного участка;</w:t>
      </w:r>
    </w:p>
    <w:p w:rsidR="00E56BCF" w:rsidRPr="00E56BCF" w:rsidRDefault="00E56BCF" w:rsidP="00E56BCF">
      <w:pPr>
        <w:jc w:val="both"/>
        <w:rPr>
          <w:rFonts w:cs="Times New Roman"/>
          <w:szCs w:val="28"/>
        </w:rPr>
      </w:pPr>
      <w:r w:rsidRPr="00E56BCF">
        <w:rPr>
          <w:rFonts w:cs="Times New Roman"/>
          <w:szCs w:val="28"/>
        </w:rPr>
        <w:t>- схема расположения обследуемого земельного участка (схема из публичной кадастровой карты без наложения слоя «Космические снимки» (https://pkk5.rosreestr.r</w:t>
      </w:r>
      <w:r w:rsidRPr="00E56BCF">
        <w:rPr>
          <w:rFonts w:cs="Times New Roman"/>
          <w:szCs w:val="28"/>
          <w:lang w:val="en-US"/>
        </w:rPr>
        <w:t>u</w:t>
      </w:r>
      <w:r w:rsidRPr="00E56BCF">
        <w:rPr>
          <w:rFonts w:cs="Times New Roman"/>
          <w:szCs w:val="28"/>
        </w:rPr>
        <w:t>)).</w:t>
      </w: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p>
    <w:p w:rsidR="00E56BCF" w:rsidRPr="00E56BCF" w:rsidRDefault="00E56BCF" w:rsidP="00E56BCF">
      <w:pPr>
        <w:rPr>
          <w:rFonts w:cs="Times New Roman"/>
          <w:szCs w:val="28"/>
        </w:rPr>
      </w:pPr>
      <w:r w:rsidRPr="00E56BCF">
        <w:rPr>
          <w:rFonts w:cs="Times New Roman"/>
          <w:szCs w:val="28"/>
        </w:rPr>
        <w:t>Члены комиссии (по списку):</w:t>
      </w:r>
    </w:p>
    <w:p w:rsidR="00E56BCF" w:rsidRPr="00E56BCF" w:rsidRDefault="00E56BCF" w:rsidP="00E56BCF">
      <w:pPr>
        <w:ind w:firstLine="0"/>
        <w:rPr>
          <w:rFonts w:cs="Times New Roman"/>
          <w:szCs w:val="28"/>
        </w:rPr>
      </w:pPr>
      <w:r w:rsidRPr="00E56BCF">
        <w:rPr>
          <w:rFonts w:cs="Times New Roman"/>
          <w:szCs w:val="28"/>
        </w:rPr>
        <w:t>________________               ___________         __________________</w:t>
      </w:r>
    </w:p>
    <w:p w:rsidR="00E56BCF" w:rsidRPr="00E56BCF" w:rsidRDefault="00E56BCF" w:rsidP="00E56BCF">
      <w:pPr>
        <w:tabs>
          <w:tab w:val="left" w:pos="4052"/>
          <w:tab w:val="left" w:pos="7702"/>
        </w:tabs>
        <w:ind w:firstLine="0"/>
        <w:rPr>
          <w:rFonts w:cs="Times New Roman"/>
          <w:sz w:val="24"/>
          <w:szCs w:val="24"/>
        </w:rPr>
      </w:pPr>
      <w:r w:rsidRPr="00E56BCF">
        <w:rPr>
          <w:rFonts w:cs="Times New Roman"/>
          <w:sz w:val="24"/>
          <w:szCs w:val="24"/>
        </w:rPr>
        <w:t xml:space="preserve">          (должность)                            (подпись)                (расшифровка подписи)</w:t>
      </w:r>
    </w:p>
    <w:p w:rsidR="00E56BCF" w:rsidRPr="00E56BCF" w:rsidRDefault="00E56BCF" w:rsidP="00E56BCF">
      <w:pPr>
        <w:ind w:firstLine="0"/>
        <w:rPr>
          <w:rFonts w:cs="Times New Roman"/>
          <w:szCs w:val="28"/>
        </w:rPr>
      </w:pPr>
      <w:r w:rsidRPr="00E56BCF">
        <w:rPr>
          <w:rFonts w:cs="Times New Roman"/>
          <w:szCs w:val="28"/>
        </w:rPr>
        <w:t>________________               ___________         __________________</w:t>
      </w:r>
    </w:p>
    <w:p w:rsidR="00E56BCF" w:rsidRPr="00E56BCF" w:rsidRDefault="00E56BCF" w:rsidP="00E56BCF">
      <w:pPr>
        <w:tabs>
          <w:tab w:val="left" w:pos="4052"/>
          <w:tab w:val="left" w:pos="7702"/>
        </w:tabs>
        <w:ind w:firstLine="0"/>
        <w:rPr>
          <w:rFonts w:cs="Times New Roman"/>
          <w:sz w:val="24"/>
          <w:szCs w:val="24"/>
        </w:rPr>
      </w:pPr>
      <w:r w:rsidRPr="00E56BCF">
        <w:rPr>
          <w:rFonts w:cs="Times New Roman"/>
          <w:sz w:val="24"/>
          <w:szCs w:val="24"/>
        </w:rPr>
        <w:t xml:space="preserve">          (должность)                            (подпись)                (расшифровка подписи)</w:t>
      </w:r>
    </w:p>
    <w:p w:rsidR="00E56BCF" w:rsidRPr="00E56BCF" w:rsidRDefault="00E56BCF" w:rsidP="00E56BCF">
      <w:pPr>
        <w:tabs>
          <w:tab w:val="left" w:pos="4052"/>
          <w:tab w:val="left" w:pos="7702"/>
        </w:tabs>
        <w:ind w:firstLine="0"/>
        <w:rPr>
          <w:rFonts w:cs="Times New Roman"/>
          <w:szCs w:val="28"/>
        </w:rPr>
      </w:pPr>
    </w:p>
    <w:p w:rsidR="00E56BCF" w:rsidRPr="00E56BCF" w:rsidRDefault="00E56BCF" w:rsidP="00E56BCF">
      <w:pPr>
        <w:spacing w:after="160"/>
        <w:rPr>
          <w:rFonts w:cs="Times New Roman"/>
          <w:szCs w:val="28"/>
        </w:rPr>
        <w:sectPr w:rsidR="00E56BCF" w:rsidRPr="00E56BCF" w:rsidSect="00E56BCF">
          <w:headerReference w:type="default" r:id="rId84"/>
          <w:headerReference w:type="first" r:id="rId85"/>
          <w:pgSz w:w="16838" w:h="11906" w:orient="landscape"/>
          <w:pgMar w:top="1985" w:right="1134" w:bottom="566" w:left="1134" w:header="709" w:footer="709" w:gutter="0"/>
          <w:pgNumType w:start="1"/>
          <w:cols w:space="708"/>
          <w:titlePg/>
          <w:docGrid w:linePitch="381"/>
        </w:sectPr>
      </w:pPr>
    </w:p>
    <w:tbl>
      <w:tblPr>
        <w:tblStyle w:val="271"/>
        <w:tblW w:w="14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30"/>
        <w:gridCol w:w="6095"/>
      </w:tblGrid>
      <w:tr w:rsidR="00E56BCF" w:rsidRPr="00E56BCF" w:rsidTr="00E56BCF">
        <w:tc>
          <w:tcPr>
            <w:tcW w:w="8330" w:type="dxa"/>
          </w:tcPr>
          <w:p w:rsidR="00E56BCF" w:rsidRPr="00E56BCF" w:rsidRDefault="00E56BCF" w:rsidP="00E56BCF">
            <w:pPr>
              <w:rPr>
                <w:rFonts w:cs="Times New Roman"/>
                <w:szCs w:val="28"/>
              </w:rPr>
            </w:pPr>
          </w:p>
        </w:tc>
        <w:tc>
          <w:tcPr>
            <w:tcW w:w="6095" w:type="dxa"/>
          </w:tcPr>
          <w:p w:rsidR="00E56BCF" w:rsidRPr="00E56BCF" w:rsidRDefault="00E56BCF" w:rsidP="00E56BCF">
            <w:pPr>
              <w:ind w:firstLine="0"/>
              <w:rPr>
                <w:rFonts w:cs="Times New Roman"/>
                <w:szCs w:val="28"/>
              </w:rPr>
            </w:pPr>
            <w:r w:rsidRPr="00E56BCF">
              <w:rPr>
                <w:rFonts w:cs="Times New Roman"/>
                <w:szCs w:val="28"/>
              </w:rPr>
              <w:t>Приложение 6</w:t>
            </w:r>
          </w:p>
          <w:p w:rsidR="00E56BCF" w:rsidRPr="00E56BCF" w:rsidRDefault="00E56BCF" w:rsidP="00E56BCF">
            <w:pPr>
              <w:ind w:firstLine="0"/>
              <w:rPr>
                <w:rFonts w:cs="Times New Roman"/>
                <w:szCs w:val="28"/>
              </w:rPr>
            </w:pPr>
            <w:r w:rsidRPr="00E56BCF">
              <w:rPr>
                <w:rFonts w:cs="Times New Roman"/>
                <w:szCs w:val="28"/>
              </w:rPr>
              <w:t xml:space="preserve">к Порядку предоставления сельскохозяйственным </w:t>
            </w:r>
            <w:r w:rsidRPr="00E56BCF">
              <w:rPr>
                <w:rFonts w:cs="Times New Roman"/>
                <w:szCs w:val="28"/>
              </w:rPr>
              <w:br/>
              <w:t xml:space="preserve">товаропроизводителям субсидий </w:t>
            </w:r>
            <w:r w:rsidRPr="00E56BCF">
              <w:rPr>
                <w:rFonts w:cs="Times New Roman"/>
                <w:szCs w:val="28"/>
              </w:rPr>
              <w:br/>
              <w:t xml:space="preserve">на возмещение части затрат </w:t>
            </w:r>
            <w:r w:rsidRPr="00E56BCF">
              <w:rPr>
                <w:rFonts w:cs="Times New Roman"/>
                <w:szCs w:val="28"/>
              </w:rPr>
              <w:br/>
              <w:t>на развитие мелиорации земель сельскохозяйственного назначения</w:t>
            </w:r>
          </w:p>
          <w:p w:rsidR="00E56BCF" w:rsidRPr="00E56BCF" w:rsidRDefault="00E56BCF" w:rsidP="00E56BCF">
            <w:pPr>
              <w:rPr>
                <w:rFonts w:cs="Times New Roman"/>
                <w:szCs w:val="28"/>
              </w:rPr>
            </w:pPr>
          </w:p>
          <w:p w:rsidR="00E56BCF" w:rsidRPr="00E56BCF" w:rsidRDefault="00E56BCF" w:rsidP="00E56BCF">
            <w:pPr>
              <w:ind w:firstLine="0"/>
              <w:rPr>
                <w:rFonts w:cs="Times New Roman"/>
                <w:szCs w:val="28"/>
              </w:rPr>
            </w:pPr>
            <w:r w:rsidRPr="00E56BCF">
              <w:rPr>
                <w:rFonts w:cs="Times New Roman"/>
                <w:szCs w:val="28"/>
              </w:rPr>
              <w:t>Форма</w:t>
            </w:r>
          </w:p>
          <w:p w:rsidR="00E56BCF" w:rsidRPr="00E56BCF" w:rsidRDefault="00E56BCF" w:rsidP="00E56BCF">
            <w:pPr>
              <w:rPr>
                <w:rFonts w:cs="Times New Roman"/>
                <w:szCs w:val="28"/>
              </w:rPr>
            </w:pPr>
          </w:p>
        </w:tc>
      </w:tr>
    </w:tbl>
    <w:p w:rsidR="00E56BCF" w:rsidRPr="00E56BCF" w:rsidRDefault="00E56BCF" w:rsidP="00E56BCF">
      <w:pPr>
        <w:ind w:left="6237"/>
        <w:jc w:val="both"/>
        <w:rPr>
          <w:rFonts w:cs="Times New Roman"/>
          <w:szCs w:val="28"/>
        </w:rPr>
      </w:pPr>
    </w:p>
    <w:p w:rsidR="00E56BCF" w:rsidRPr="00E56BCF" w:rsidRDefault="00E56BCF" w:rsidP="00E56BCF">
      <w:pPr>
        <w:ind w:firstLine="0"/>
        <w:jc w:val="center"/>
        <w:rPr>
          <w:rFonts w:cs="Times New Roman"/>
          <w:b/>
          <w:szCs w:val="28"/>
        </w:rPr>
      </w:pPr>
      <w:r w:rsidRPr="00E56BCF">
        <w:rPr>
          <w:rFonts w:cs="Times New Roman"/>
          <w:b/>
          <w:szCs w:val="28"/>
        </w:rPr>
        <w:t>СПРАВКА-РАСЧЕТ</w:t>
      </w:r>
    </w:p>
    <w:p w:rsidR="00E56BCF" w:rsidRPr="00E56BCF" w:rsidRDefault="00E56BCF" w:rsidP="00E56BCF">
      <w:pPr>
        <w:ind w:firstLine="0"/>
        <w:jc w:val="center"/>
        <w:rPr>
          <w:rFonts w:cs="Times New Roman"/>
          <w:b/>
          <w:szCs w:val="28"/>
        </w:rPr>
      </w:pPr>
      <w:r w:rsidRPr="00E56BCF">
        <w:rPr>
          <w:rFonts w:cs="Times New Roman"/>
          <w:b/>
          <w:szCs w:val="28"/>
        </w:rPr>
        <w:t xml:space="preserve">субсидии на возмещение части затрат на развитие мелиорации земель сельскохозяйственного назначения </w:t>
      </w:r>
    </w:p>
    <w:p w:rsidR="00E56BCF" w:rsidRPr="00E56BCF" w:rsidRDefault="00E56BCF" w:rsidP="00E56BCF">
      <w:pPr>
        <w:ind w:firstLine="0"/>
        <w:jc w:val="center"/>
        <w:rPr>
          <w:rFonts w:cs="Times New Roman"/>
          <w:b/>
          <w:szCs w:val="28"/>
        </w:rPr>
      </w:pPr>
      <w:r w:rsidRPr="00E56BCF">
        <w:rPr>
          <w:rFonts w:cs="Times New Roman"/>
          <w:b/>
          <w:szCs w:val="28"/>
        </w:rPr>
        <w:t>за ______ год</w:t>
      </w:r>
    </w:p>
    <w:p w:rsidR="00E56BCF" w:rsidRPr="00E56BCF" w:rsidRDefault="00E56BCF" w:rsidP="00E56BCF">
      <w:pPr>
        <w:jc w:val="center"/>
        <w:rPr>
          <w:rFonts w:cs="Times New Roman"/>
          <w:szCs w:val="28"/>
        </w:rPr>
      </w:pPr>
      <w:r w:rsidRPr="00E56BCF">
        <w:rPr>
          <w:rFonts w:cs="Times New Roman"/>
          <w:b/>
          <w:szCs w:val="28"/>
        </w:rPr>
        <w:t>________________________________________________</w:t>
      </w:r>
    </w:p>
    <w:p w:rsidR="00E56BCF" w:rsidRPr="00E56BCF" w:rsidRDefault="00E56BCF" w:rsidP="00E56BCF">
      <w:pPr>
        <w:jc w:val="center"/>
        <w:rPr>
          <w:rFonts w:cs="Times New Roman"/>
          <w:b/>
          <w:sz w:val="24"/>
          <w:szCs w:val="24"/>
        </w:rPr>
      </w:pPr>
      <w:r w:rsidRPr="00E56BCF">
        <w:rPr>
          <w:rFonts w:cs="Times New Roman"/>
          <w:b/>
          <w:sz w:val="24"/>
          <w:szCs w:val="24"/>
        </w:rPr>
        <w:t>(наименование организации – получателя субсидии)</w:t>
      </w:r>
    </w:p>
    <w:p w:rsidR="00E56BCF" w:rsidRPr="00E56BCF" w:rsidRDefault="00E56BCF" w:rsidP="00E56BCF">
      <w:pPr>
        <w:jc w:val="center"/>
        <w:rPr>
          <w:rFonts w:cs="Times New Roman"/>
          <w:szCs w:val="28"/>
        </w:rPr>
      </w:pPr>
    </w:p>
    <w:tbl>
      <w:tblPr>
        <w:tblW w:w="5099" w:type="pct"/>
        <w:tblLayout w:type="fixed"/>
        <w:tblCellMar>
          <w:left w:w="90" w:type="dxa"/>
          <w:right w:w="90" w:type="dxa"/>
        </w:tblCellMar>
        <w:tblLook w:val="0000" w:firstRow="0" w:lastRow="0" w:firstColumn="0" w:lastColumn="0" w:noHBand="0" w:noVBand="0"/>
      </w:tblPr>
      <w:tblGrid>
        <w:gridCol w:w="1674"/>
        <w:gridCol w:w="1975"/>
        <w:gridCol w:w="2569"/>
        <w:gridCol w:w="1763"/>
        <w:gridCol w:w="2437"/>
        <w:gridCol w:w="2518"/>
        <w:gridCol w:w="2106"/>
      </w:tblGrid>
      <w:tr w:rsidR="00E56BCF" w:rsidRPr="00E56BCF" w:rsidTr="00E56BCF">
        <w:trPr>
          <w:trHeight w:val="364"/>
        </w:trPr>
        <w:tc>
          <w:tcPr>
            <w:tcW w:w="556" w:type="pct"/>
            <w:vMerge w:val="restart"/>
            <w:tcBorders>
              <w:top w:val="single" w:sz="2" w:space="0" w:color="auto"/>
              <w:left w:val="single" w:sz="2" w:space="0" w:color="auto"/>
              <w:right w:val="single" w:sz="2" w:space="0" w:color="auto"/>
            </w:tcBorders>
          </w:tcPr>
          <w:p w:rsidR="00E56BCF" w:rsidRPr="00E56BCF" w:rsidRDefault="00E56BCF" w:rsidP="00E56BCF">
            <w:pPr>
              <w:ind w:firstLine="0"/>
              <w:jc w:val="center"/>
              <w:rPr>
                <w:rFonts w:cs="Times New Roman"/>
                <w:szCs w:val="28"/>
              </w:rPr>
            </w:pPr>
            <w:r w:rsidRPr="00E56BCF">
              <w:rPr>
                <w:rFonts w:cs="Times New Roman"/>
                <w:szCs w:val="28"/>
              </w:rPr>
              <w:t>Наиме</w:t>
            </w:r>
            <w:r w:rsidRPr="00E56BCF">
              <w:rPr>
                <w:rFonts w:cs="Times New Roman"/>
                <w:szCs w:val="28"/>
              </w:rPr>
              <w:softHyphen/>
              <w:t>нование меро</w:t>
            </w:r>
            <w:r w:rsidRPr="00E56BCF">
              <w:rPr>
                <w:rFonts w:cs="Times New Roman"/>
                <w:szCs w:val="28"/>
              </w:rPr>
              <w:softHyphen/>
              <w:t>приятия</w:t>
            </w:r>
          </w:p>
        </w:tc>
        <w:tc>
          <w:tcPr>
            <w:tcW w:w="656" w:type="pct"/>
            <w:vMerge w:val="restart"/>
            <w:tcBorders>
              <w:top w:val="single" w:sz="2" w:space="0" w:color="auto"/>
              <w:left w:val="single" w:sz="2" w:space="0" w:color="auto"/>
              <w:right w:val="single" w:sz="2" w:space="0" w:color="auto"/>
            </w:tcBorders>
          </w:tcPr>
          <w:p w:rsidR="00E56BCF" w:rsidRPr="00E56BCF" w:rsidRDefault="00E56BCF" w:rsidP="00E56BCF">
            <w:pPr>
              <w:ind w:firstLine="0"/>
              <w:jc w:val="center"/>
              <w:rPr>
                <w:rFonts w:cs="Times New Roman"/>
                <w:szCs w:val="28"/>
              </w:rPr>
            </w:pPr>
            <w:r w:rsidRPr="00E56BCF">
              <w:rPr>
                <w:rFonts w:cs="Times New Roman"/>
                <w:szCs w:val="28"/>
              </w:rPr>
              <w:t xml:space="preserve">Площадь </w:t>
            </w:r>
            <w:r w:rsidRPr="00E56BCF">
              <w:rPr>
                <w:rFonts w:cs="Times New Roman"/>
                <w:szCs w:val="28"/>
              </w:rPr>
              <w:br/>
              <w:t>земель, га</w:t>
            </w:r>
          </w:p>
        </w:tc>
        <w:tc>
          <w:tcPr>
            <w:tcW w:w="854" w:type="pct"/>
            <w:vMerge w:val="restart"/>
            <w:tcBorders>
              <w:top w:val="single" w:sz="2" w:space="0" w:color="auto"/>
              <w:left w:val="single" w:sz="2" w:space="0" w:color="auto"/>
              <w:right w:val="single" w:sz="2" w:space="0" w:color="auto"/>
            </w:tcBorders>
          </w:tcPr>
          <w:p w:rsidR="00E56BCF" w:rsidRPr="00E56BCF" w:rsidRDefault="00E56BCF" w:rsidP="00E56BCF">
            <w:pPr>
              <w:ind w:firstLine="0"/>
              <w:jc w:val="center"/>
              <w:rPr>
                <w:rFonts w:cs="Times New Roman"/>
                <w:szCs w:val="28"/>
              </w:rPr>
            </w:pPr>
            <w:r w:rsidRPr="00E56BCF">
              <w:rPr>
                <w:rFonts w:cs="Times New Roman"/>
                <w:szCs w:val="28"/>
              </w:rPr>
              <w:t>Факти</w:t>
            </w:r>
            <w:r w:rsidRPr="00E56BCF">
              <w:rPr>
                <w:rFonts w:cs="Times New Roman"/>
                <w:szCs w:val="28"/>
              </w:rPr>
              <w:softHyphen/>
              <w:t>ческие за</w:t>
            </w:r>
            <w:r w:rsidRPr="00E56BCF">
              <w:rPr>
                <w:rFonts w:cs="Times New Roman"/>
                <w:szCs w:val="28"/>
              </w:rPr>
              <w:softHyphen/>
              <w:t>траты без налога на до</w:t>
            </w:r>
            <w:r w:rsidRPr="00E56BCF">
              <w:rPr>
                <w:rFonts w:cs="Times New Roman"/>
                <w:szCs w:val="28"/>
              </w:rPr>
              <w:softHyphen/>
              <w:t>бавленную стоимость,</w:t>
            </w:r>
          </w:p>
          <w:p w:rsidR="00E56BCF" w:rsidRPr="00E56BCF" w:rsidRDefault="00E56BCF" w:rsidP="00E56BCF">
            <w:pPr>
              <w:ind w:firstLine="0"/>
              <w:jc w:val="center"/>
              <w:rPr>
                <w:rFonts w:cs="Times New Roman"/>
                <w:szCs w:val="28"/>
              </w:rPr>
            </w:pPr>
            <w:r w:rsidRPr="00E56BCF">
              <w:rPr>
                <w:rFonts w:cs="Times New Roman"/>
                <w:szCs w:val="28"/>
              </w:rPr>
              <w:t xml:space="preserve"> рублей</w:t>
            </w:r>
          </w:p>
        </w:tc>
        <w:tc>
          <w:tcPr>
            <w:tcW w:w="586" w:type="pct"/>
            <w:vMerge w:val="restart"/>
            <w:tcBorders>
              <w:top w:val="single" w:sz="2" w:space="0" w:color="auto"/>
              <w:left w:val="single" w:sz="2" w:space="0" w:color="auto"/>
              <w:right w:val="single" w:sz="2" w:space="0" w:color="auto"/>
            </w:tcBorders>
          </w:tcPr>
          <w:p w:rsidR="00E56BCF" w:rsidRPr="00E56BCF" w:rsidRDefault="00E56BCF" w:rsidP="00E56BCF">
            <w:pPr>
              <w:ind w:left="-122" w:right="-137" w:firstLine="0"/>
              <w:jc w:val="center"/>
              <w:rPr>
                <w:rFonts w:cs="Times New Roman"/>
                <w:szCs w:val="28"/>
              </w:rPr>
            </w:pPr>
            <w:r w:rsidRPr="00E56BCF">
              <w:rPr>
                <w:rFonts w:cs="Times New Roman"/>
                <w:szCs w:val="28"/>
              </w:rPr>
              <w:t xml:space="preserve">Расчет </w:t>
            </w:r>
          </w:p>
          <w:p w:rsidR="00E56BCF" w:rsidRPr="00E56BCF" w:rsidRDefault="00E56BCF" w:rsidP="00E56BCF">
            <w:pPr>
              <w:ind w:left="-122" w:right="-137" w:firstLine="0"/>
              <w:jc w:val="center"/>
              <w:rPr>
                <w:rFonts w:cs="Times New Roman"/>
                <w:szCs w:val="28"/>
              </w:rPr>
            </w:pPr>
            <w:r w:rsidRPr="00E56BCF">
              <w:rPr>
                <w:rFonts w:cs="Times New Roman"/>
                <w:szCs w:val="28"/>
              </w:rPr>
              <w:t>размера</w:t>
            </w:r>
          </w:p>
          <w:p w:rsidR="00E56BCF" w:rsidRPr="00E56BCF" w:rsidRDefault="00E56BCF" w:rsidP="00E56BCF">
            <w:pPr>
              <w:ind w:left="-122" w:right="-137" w:firstLine="0"/>
              <w:jc w:val="center"/>
              <w:rPr>
                <w:rFonts w:cs="Times New Roman"/>
                <w:szCs w:val="28"/>
              </w:rPr>
            </w:pPr>
            <w:r w:rsidRPr="00E56BCF">
              <w:rPr>
                <w:rFonts w:cs="Times New Roman"/>
                <w:szCs w:val="28"/>
              </w:rPr>
              <w:t xml:space="preserve"> субси</w:t>
            </w:r>
            <w:r w:rsidRPr="00E56BCF">
              <w:rPr>
                <w:rFonts w:cs="Times New Roman"/>
                <w:szCs w:val="28"/>
              </w:rPr>
              <w:softHyphen/>
              <w:t>дии (гр. 3 ×  % возмещения*), рублей</w:t>
            </w:r>
          </w:p>
        </w:tc>
        <w:tc>
          <w:tcPr>
            <w:tcW w:w="810" w:type="pct"/>
            <w:vMerge w:val="restart"/>
            <w:tcBorders>
              <w:top w:val="single" w:sz="2" w:space="0" w:color="auto"/>
              <w:left w:val="single" w:sz="2" w:space="0" w:color="auto"/>
              <w:right w:val="single" w:sz="2" w:space="0" w:color="auto"/>
            </w:tcBorders>
          </w:tcPr>
          <w:p w:rsidR="00E56BCF" w:rsidRPr="00E56BCF" w:rsidRDefault="00E56BCF" w:rsidP="00E56BCF">
            <w:pPr>
              <w:ind w:firstLine="0"/>
              <w:jc w:val="center"/>
              <w:rPr>
                <w:rFonts w:cs="Times New Roman"/>
                <w:szCs w:val="28"/>
              </w:rPr>
            </w:pPr>
            <w:r w:rsidRPr="00E56BCF">
              <w:rPr>
                <w:rFonts w:cs="Times New Roman"/>
                <w:szCs w:val="28"/>
              </w:rPr>
              <w:t>Субсидия, начисленная в пределах лимитов бюджетных обязательств, рублей**</w:t>
            </w:r>
          </w:p>
        </w:tc>
        <w:tc>
          <w:tcPr>
            <w:tcW w:w="1537" w:type="pct"/>
            <w:gridSpan w:val="2"/>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8"/>
              </w:rPr>
            </w:pPr>
            <w:r w:rsidRPr="00E56BCF">
              <w:rPr>
                <w:rFonts w:cs="Times New Roman"/>
                <w:szCs w:val="28"/>
              </w:rPr>
              <w:t>Из них</w:t>
            </w:r>
          </w:p>
        </w:tc>
      </w:tr>
      <w:tr w:rsidR="00E56BCF" w:rsidRPr="00E56BCF" w:rsidTr="00E56BCF">
        <w:trPr>
          <w:trHeight w:val="239"/>
        </w:trPr>
        <w:tc>
          <w:tcPr>
            <w:tcW w:w="556" w:type="pct"/>
            <w:vMerge/>
            <w:tcBorders>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8"/>
              </w:rPr>
            </w:pPr>
          </w:p>
        </w:tc>
        <w:tc>
          <w:tcPr>
            <w:tcW w:w="656" w:type="pct"/>
            <w:vMerge/>
            <w:tcBorders>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8"/>
              </w:rPr>
            </w:pPr>
          </w:p>
        </w:tc>
        <w:tc>
          <w:tcPr>
            <w:tcW w:w="854" w:type="pct"/>
            <w:vMerge/>
            <w:tcBorders>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8"/>
              </w:rPr>
            </w:pPr>
          </w:p>
        </w:tc>
        <w:tc>
          <w:tcPr>
            <w:tcW w:w="586" w:type="pct"/>
            <w:vMerge/>
            <w:tcBorders>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8"/>
              </w:rPr>
            </w:pPr>
          </w:p>
        </w:tc>
        <w:tc>
          <w:tcPr>
            <w:tcW w:w="810" w:type="pct"/>
            <w:vMerge/>
            <w:tcBorders>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8"/>
              </w:rPr>
            </w:pPr>
          </w:p>
        </w:tc>
        <w:tc>
          <w:tcPr>
            <w:tcW w:w="837"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8"/>
              </w:rPr>
            </w:pPr>
            <w:r w:rsidRPr="00E56BCF">
              <w:rPr>
                <w:rFonts w:cs="Times New Roman"/>
                <w:szCs w:val="28"/>
              </w:rPr>
              <w:t>федеральный бюджет</w:t>
            </w:r>
          </w:p>
          <w:p w:rsidR="00E56BCF" w:rsidRPr="00E56BCF" w:rsidRDefault="00E56BCF" w:rsidP="00E56BCF">
            <w:pPr>
              <w:ind w:firstLine="0"/>
              <w:jc w:val="center"/>
              <w:rPr>
                <w:rFonts w:cs="Times New Roman"/>
                <w:szCs w:val="28"/>
              </w:rPr>
            </w:pPr>
          </w:p>
        </w:tc>
        <w:tc>
          <w:tcPr>
            <w:tcW w:w="700"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8"/>
              </w:rPr>
            </w:pPr>
            <w:r w:rsidRPr="00E56BCF">
              <w:rPr>
                <w:rFonts w:cs="Times New Roman"/>
                <w:szCs w:val="28"/>
              </w:rPr>
              <w:t>областной бюджет</w:t>
            </w:r>
          </w:p>
        </w:tc>
      </w:tr>
      <w:tr w:rsidR="00E56BCF" w:rsidRPr="00E56BCF" w:rsidTr="00E56BCF">
        <w:trPr>
          <w:trHeight w:val="239"/>
        </w:trPr>
        <w:tc>
          <w:tcPr>
            <w:tcW w:w="55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8"/>
              </w:rPr>
            </w:pPr>
            <w:r w:rsidRPr="00E56BCF">
              <w:rPr>
                <w:rFonts w:cs="Times New Roman"/>
                <w:szCs w:val="28"/>
              </w:rPr>
              <w:t>1</w:t>
            </w:r>
          </w:p>
        </w:tc>
        <w:tc>
          <w:tcPr>
            <w:tcW w:w="65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8"/>
              </w:rPr>
            </w:pPr>
            <w:r w:rsidRPr="00E56BCF">
              <w:rPr>
                <w:rFonts w:cs="Times New Roman"/>
                <w:szCs w:val="28"/>
              </w:rPr>
              <w:t>2</w:t>
            </w:r>
          </w:p>
        </w:tc>
        <w:tc>
          <w:tcPr>
            <w:tcW w:w="854"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8"/>
              </w:rPr>
            </w:pPr>
            <w:r w:rsidRPr="00E56BCF">
              <w:rPr>
                <w:rFonts w:cs="Times New Roman"/>
                <w:szCs w:val="28"/>
              </w:rPr>
              <w:t>3</w:t>
            </w:r>
          </w:p>
        </w:tc>
        <w:tc>
          <w:tcPr>
            <w:tcW w:w="58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8"/>
              </w:rPr>
            </w:pPr>
            <w:r w:rsidRPr="00E56BCF">
              <w:rPr>
                <w:rFonts w:cs="Times New Roman"/>
                <w:szCs w:val="28"/>
              </w:rPr>
              <w:t>4</w:t>
            </w:r>
          </w:p>
        </w:tc>
        <w:tc>
          <w:tcPr>
            <w:tcW w:w="810"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8"/>
              </w:rPr>
            </w:pPr>
            <w:r w:rsidRPr="00E56BCF">
              <w:rPr>
                <w:rFonts w:cs="Times New Roman"/>
                <w:szCs w:val="28"/>
              </w:rPr>
              <w:t>5</w:t>
            </w:r>
          </w:p>
        </w:tc>
        <w:tc>
          <w:tcPr>
            <w:tcW w:w="837"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8"/>
              </w:rPr>
            </w:pPr>
            <w:r w:rsidRPr="00E56BCF">
              <w:rPr>
                <w:rFonts w:cs="Times New Roman"/>
                <w:szCs w:val="28"/>
              </w:rPr>
              <w:t>6</w:t>
            </w:r>
          </w:p>
        </w:tc>
        <w:tc>
          <w:tcPr>
            <w:tcW w:w="700"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8"/>
              </w:rPr>
            </w:pPr>
            <w:r w:rsidRPr="00E56BCF">
              <w:rPr>
                <w:rFonts w:cs="Times New Roman"/>
                <w:szCs w:val="28"/>
              </w:rPr>
              <w:t>7</w:t>
            </w:r>
          </w:p>
        </w:tc>
      </w:tr>
      <w:tr w:rsidR="00E56BCF" w:rsidRPr="00E56BCF" w:rsidTr="00E56BCF">
        <w:trPr>
          <w:trHeight w:val="339"/>
        </w:trPr>
        <w:tc>
          <w:tcPr>
            <w:tcW w:w="55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jc w:val="both"/>
              <w:rPr>
                <w:rFonts w:cs="Times New Roman"/>
                <w:szCs w:val="28"/>
              </w:rPr>
            </w:pPr>
          </w:p>
        </w:tc>
        <w:tc>
          <w:tcPr>
            <w:tcW w:w="65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jc w:val="both"/>
              <w:rPr>
                <w:rFonts w:cs="Times New Roman"/>
                <w:szCs w:val="28"/>
              </w:rPr>
            </w:pPr>
          </w:p>
        </w:tc>
        <w:tc>
          <w:tcPr>
            <w:tcW w:w="854"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jc w:val="both"/>
              <w:rPr>
                <w:rFonts w:cs="Times New Roman"/>
                <w:szCs w:val="28"/>
              </w:rPr>
            </w:pPr>
          </w:p>
        </w:tc>
        <w:tc>
          <w:tcPr>
            <w:tcW w:w="58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jc w:val="both"/>
              <w:rPr>
                <w:rFonts w:cs="Times New Roman"/>
                <w:szCs w:val="28"/>
              </w:rPr>
            </w:pPr>
          </w:p>
        </w:tc>
        <w:tc>
          <w:tcPr>
            <w:tcW w:w="810"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jc w:val="both"/>
              <w:rPr>
                <w:rFonts w:cs="Times New Roman"/>
                <w:szCs w:val="28"/>
              </w:rPr>
            </w:pPr>
          </w:p>
        </w:tc>
        <w:tc>
          <w:tcPr>
            <w:tcW w:w="837"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jc w:val="both"/>
              <w:rPr>
                <w:rFonts w:cs="Times New Roman"/>
                <w:szCs w:val="28"/>
              </w:rPr>
            </w:pPr>
          </w:p>
        </w:tc>
        <w:tc>
          <w:tcPr>
            <w:tcW w:w="700"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jc w:val="both"/>
              <w:rPr>
                <w:rFonts w:cs="Times New Roman"/>
                <w:szCs w:val="28"/>
              </w:rPr>
            </w:pPr>
          </w:p>
        </w:tc>
      </w:tr>
      <w:tr w:rsidR="00E56BCF" w:rsidRPr="00E56BCF" w:rsidTr="00E56BCF">
        <w:trPr>
          <w:trHeight w:val="264"/>
        </w:trPr>
        <w:tc>
          <w:tcPr>
            <w:tcW w:w="55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ind w:firstLine="0"/>
              <w:jc w:val="both"/>
              <w:rPr>
                <w:rFonts w:cs="Times New Roman"/>
                <w:szCs w:val="28"/>
              </w:rPr>
            </w:pPr>
            <w:r w:rsidRPr="00E56BCF">
              <w:rPr>
                <w:rFonts w:cs="Times New Roman"/>
                <w:szCs w:val="28"/>
              </w:rPr>
              <w:t>Итого</w:t>
            </w:r>
          </w:p>
        </w:tc>
        <w:tc>
          <w:tcPr>
            <w:tcW w:w="65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jc w:val="both"/>
              <w:rPr>
                <w:rFonts w:cs="Times New Roman"/>
                <w:szCs w:val="28"/>
              </w:rPr>
            </w:pPr>
          </w:p>
        </w:tc>
        <w:tc>
          <w:tcPr>
            <w:tcW w:w="854"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jc w:val="both"/>
              <w:rPr>
                <w:rFonts w:cs="Times New Roman"/>
                <w:szCs w:val="28"/>
              </w:rPr>
            </w:pPr>
          </w:p>
        </w:tc>
        <w:tc>
          <w:tcPr>
            <w:tcW w:w="58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jc w:val="both"/>
              <w:rPr>
                <w:rFonts w:cs="Times New Roman"/>
                <w:szCs w:val="28"/>
              </w:rPr>
            </w:pPr>
          </w:p>
        </w:tc>
        <w:tc>
          <w:tcPr>
            <w:tcW w:w="810"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jc w:val="both"/>
              <w:rPr>
                <w:rFonts w:cs="Times New Roman"/>
                <w:szCs w:val="28"/>
              </w:rPr>
            </w:pPr>
          </w:p>
        </w:tc>
        <w:tc>
          <w:tcPr>
            <w:tcW w:w="837"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jc w:val="both"/>
              <w:rPr>
                <w:rFonts w:cs="Times New Roman"/>
                <w:szCs w:val="28"/>
              </w:rPr>
            </w:pPr>
          </w:p>
        </w:tc>
        <w:tc>
          <w:tcPr>
            <w:tcW w:w="700"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jc w:val="both"/>
              <w:rPr>
                <w:rFonts w:cs="Times New Roman"/>
                <w:szCs w:val="28"/>
              </w:rPr>
            </w:pPr>
          </w:p>
        </w:tc>
      </w:tr>
    </w:tbl>
    <w:p w:rsidR="00E56BCF" w:rsidRPr="00E56BCF" w:rsidRDefault="00E56BCF" w:rsidP="00E56BCF">
      <w:pPr>
        <w:ind w:firstLine="708"/>
        <w:jc w:val="both"/>
        <w:rPr>
          <w:rFonts w:cs="Times New Roman"/>
          <w:szCs w:val="28"/>
        </w:rPr>
      </w:pPr>
    </w:p>
    <w:p w:rsidR="00E56BCF" w:rsidRPr="00E56BCF" w:rsidRDefault="00E56BCF" w:rsidP="00E56BCF">
      <w:pPr>
        <w:jc w:val="both"/>
        <w:rPr>
          <w:rFonts w:eastAsia="Calibri" w:cs="Times New Roman"/>
          <w:szCs w:val="28"/>
        </w:rPr>
      </w:pPr>
      <w:r w:rsidRPr="00E56BCF">
        <w:rPr>
          <w:rFonts w:eastAsia="Calibri" w:cs="Times New Roman"/>
          <w:szCs w:val="28"/>
        </w:rPr>
        <w:t>* Процент возмещения определяется в соответствии с абзацами вторым и третьим пункта 5 Порядка предоставления сельскохозяйственным товаропроизводителям субсидий на возмещение части затрат на развитие мелиорации земель сельскохозяйственного назначения.</w:t>
      </w:r>
    </w:p>
    <w:p w:rsidR="00E56BCF" w:rsidRPr="00E56BCF" w:rsidRDefault="00E56BCF" w:rsidP="00E56BCF">
      <w:pPr>
        <w:jc w:val="both"/>
        <w:rPr>
          <w:rFonts w:eastAsia="Calibri" w:cs="Times New Roman"/>
          <w:szCs w:val="28"/>
        </w:rPr>
      </w:pPr>
      <w:r w:rsidRPr="00E56BCF">
        <w:rPr>
          <w:rFonts w:eastAsia="Calibri" w:cs="Times New Roman"/>
          <w:szCs w:val="28"/>
        </w:rPr>
        <w:t>** Заполняется департаментом агропромышленного комплекса и потребительского рынка Ярославской области.</w:t>
      </w: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r w:rsidRPr="00E56BCF">
        <w:rPr>
          <w:rFonts w:cs="Times New Roman"/>
          <w:szCs w:val="28"/>
        </w:rPr>
        <w:t>« _____ » _________________ 20___г.</w:t>
      </w:r>
    </w:p>
    <w:p w:rsidR="00E56BCF" w:rsidRPr="00E56BCF" w:rsidRDefault="00E56BCF" w:rsidP="00E56BCF">
      <w:pPr>
        <w:jc w:val="both"/>
        <w:rPr>
          <w:rFonts w:cs="Times New Roman"/>
          <w:szCs w:val="28"/>
        </w:rPr>
      </w:pPr>
    </w:p>
    <w:p w:rsidR="00E56BCF" w:rsidRPr="00E56BCF" w:rsidRDefault="00E56BCF" w:rsidP="00E56BCF">
      <w:pPr>
        <w:jc w:val="both"/>
        <w:rPr>
          <w:rFonts w:cs="Times New Roman"/>
          <w:szCs w:val="28"/>
        </w:rPr>
      </w:pPr>
    </w:p>
    <w:p w:rsidR="00E56BCF" w:rsidRPr="00E56BCF" w:rsidRDefault="00E56BCF" w:rsidP="00E56BCF">
      <w:pPr>
        <w:ind w:firstLine="0"/>
        <w:jc w:val="both"/>
        <w:rPr>
          <w:rFonts w:cs="Times New Roman"/>
          <w:szCs w:val="28"/>
        </w:rPr>
      </w:pPr>
      <w:r w:rsidRPr="00E56BCF">
        <w:rPr>
          <w:rFonts w:cs="Times New Roman"/>
          <w:szCs w:val="28"/>
        </w:rPr>
        <w:t>Руководитель                                ___________         _______________________</w:t>
      </w:r>
    </w:p>
    <w:p w:rsidR="00E56BCF" w:rsidRPr="00E56BCF" w:rsidRDefault="00E56BCF" w:rsidP="00E56BCF">
      <w:pPr>
        <w:jc w:val="both"/>
        <w:rPr>
          <w:rFonts w:cs="Times New Roman"/>
          <w:sz w:val="24"/>
          <w:szCs w:val="24"/>
        </w:rPr>
      </w:pPr>
      <w:r w:rsidRPr="00E56BCF">
        <w:rPr>
          <w:rFonts w:cs="Times New Roman"/>
          <w:sz w:val="24"/>
          <w:szCs w:val="24"/>
        </w:rPr>
        <w:t xml:space="preserve">                                                          (подпись)                  (расшифровка подписи)</w:t>
      </w:r>
    </w:p>
    <w:p w:rsidR="00E56BCF" w:rsidRPr="00E56BCF" w:rsidRDefault="00E56BCF" w:rsidP="00E56BCF">
      <w:pPr>
        <w:ind w:firstLine="0"/>
        <w:jc w:val="both"/>
        <w:rPr>
          <w:rFonts w:cs="Times New Roman"/>
          <w:szCs w:val="28"/>
        </w:rPr>
      </w:pPr>
      <w:r w:rsidRPr="00E56BCF">
        <w:rPr>
          <w:rFonts w:cs="Times New Roman"/>
          <w:szCs w:val="28"/>
        </w:rPr>
        <w:t>Главный бухгалтер                       ___________         _______________________</w:t>
      </w:r>
    </w:p>
    <w:p w:rsidR="00E56BCF" w:rsidRPr="00E56BCF" w:rsidRDefault="00E56BCF" w:rsidP="00E56BCF">
      <w:pPr>
        <w:jc w:val="both"/>
        <w:rPr>
          <w:rFonts w:cs="Times New Roman"/>
          <w:sz w:val="24"/>
          <w:szCs w:val="24"/>
        </w:rPr>
      </w:pPr>
      <w:r w:rsidRPr="00E56BCF">
        <w:rPr>
          <w:rFonts w:cs="Times New Roman"/>
          <w:szCs w:val="28"/>
        </w:rPr>
        <w:t xml:space="preserve">                                                   </w:t>
      </w:r>
      <w:r w:rsidRPr="00E56BCF">
        <w:rPr>
          <w:rFonts w:cs="Times New Roman"/>
          <w:sz w:val="24"/>
          <w:szCs w:val="24"/>
        </w:rPr>
        <w:t>(подпись)                 (расшифровка подписи)</w:t>
      </w:r>
    </w:p>
    <w:p w:rsidR="00E56BCF" w:rsidRPr="00E56BCF" w:rsidRDefault="00E56BCF" w:rsidP="00E56BCF">
      <w:pPr>
        <w:jc w:val="both"/>
        <w:rPr>
          <w:rFonts w:cs="Times New Roman"/>
          <w:szCs w:val="28"/>
        </w:rPr>
      </w:pPr>
      <w:r w:rsidRPr="00E56BCF">
        <w:rPr>
          <w:rFonts w:cs="Times New Roman"/>
          <w:szCs w:val="28"/>
        </w:rPr>
        <w:t>М.П.</w:t>
      </w:r>
    </w:p>
    <w:p w:rsidR="00E56BCF" w:rsidRPr="00E56BCF" w:rsidRDefault="00E56BCF" w:rsidP="00E56BCF">
      <w:pPr>
        <w:jc w:val="both"/>
        <w:rPr>
          <w:rFonts w:cs="Times New Roman"/>
          <w:szCs w:val="28"/>
        </w:rPr>
      </w:pPr>
    </w:p>
    <w:p w:rsidR="00E56BCF" w:rsidRPr="00E56BCF" w:rsidRDefault="00E56BCF" w:rsidP="00E56BCF">
      <w:pPr>
        <w:keepNext/>
        <w:ind w:firstLine="0"/>
        <w:jc w:val="both"/>
        <w:rPr>
          <w:rFonts w:cs="Times New Roman"/>
          <w:szCs w:val="28"/>
        </w:rPr>
      </w:pPr>
      <w:r w:rsidRPr="00E56BCF">
        <w:rPr>
          <w:rFonts w:cs="Times New Roman"/>
          <w:szCs w:val="28"/>
        </w:rPr>
        <w:t>СОГЛАСОВАНО</w:t>
      </w:r>
    </w:p>
    <w:p w:rsidR="00E56BCF" w:rsidRPr="00E56BCF" w:rsidRDefault="00E56BCF" w:rsidP="00E56BCF">
      <w:pPr>
        <w:keepNext/>
        <w:ind w:firstLine="0"/>
        <w:jc w:val="both"/>
        <w:rPr>
          <w:rFonts w:cs="Times New Roman"/>
          <w:szCs w:val="28"/>
        </w:rPr>
      </w:pPr>
      <w:r w:rsidRPr="00E56BCF">
        <w:rPr>
          <w:rFonts w:cs="Times New Roman"/>
          <w:szCs w:val="28"/>
        </w:rPr>
        <w:t xml:space="preserve">Руководитель органа </w:t>
      </w:r>
    </w:p>
    <w:p w:rsidR="00E56BCF" w:rsidRPr="00E56BCF" w:rsidRDefault="00E56BCF" w:rsidP="00E56BCF">
      <w:pPr>
        <w:ind w:firstLine="0"/>
        <w:jc w:val="both"/>
        <w:rPr>
          <w:rFonts w:cs="Times New Roman"/>
          <w:szCs w:val="28"/>
        </w:rPr>
      </w:pPr>
      <w:r w:rsidRPr="00E56BCF">
        <w:rPr>
          <w:rFonts w:cs="Times New Roman"/>
          <w:szCs w:val="28"/>
        </w:rPr>
        <w:t xml:space="preserve">управления сельским хозяйством </w:t>
      </w:r>
    </w:p>
    <w:p w:rsidR="00E56BCF" w:rsidRPr="00E56BCF" w:rsidRDefault="00E56BCF" w:rsidP="00E56BCF">
      <w:pPr>
        <w:ind w:firstLine="0"/>
        <w:jc w:val="both"/>
        <w:rPr>
          <w:rFonts w:cs="Times New Roman"/>
          <w:szCs w:val="28"/>
        </w:rPr>
      </w:pPr>
      <w:r w:rsidRPr="00E56BCF">
        <w:rPr>
          <w:rFonts w:cs="Times New Roman"/>
          <w:szCs w:val="28"/>
        </w:rPr>
        <w:t>муниципального района</w:t>
      </w:r>
    </w:p>
    <w:p w:rsidR="00E56BCF" w:rsidRPr="00E56BCF" w:rsidRDefault="00E56BCF" w:rsidP="00E56BCF">
      <w:pPr>
        <w:ind w:firstLine="0"/>
        <w:jc w:val="both"/>
        <w:rPr>
          <w:rFonts w:cs="Times New Roman"/>
          <w:szCs w:val="28"/>
        </w:rPr>
      </w:pPr>
      <w:r w:rsidRPr="00E56BCF">
        <w:rPr>
          <w:rFonts w:cs="Times New Roman"/>
          <w:szCs w:val="28"/>
        </w:rPr>
        <w:t xml:space="preserve">(городского округа) области                ___________       __________________ </w:t>
      </w:r>
    </w:p>
    <w:p w:rsidR="00E56BCF" w:rsidRPr="00E56BCF" w:rsidRDefault="00E56BCF" w:rsidP="00E56BCF">
      <w:pPr>
        <w:rPr>
          <w:rFonts w:cs="Times New Roman"/>
          <w:sz w:val="24"/>
          <w:szCs w:val="24"/>
        </w:rPr>
      </w:pPr>
      <w:r w:rsidRPr="00E56BCF">
        <w:rPr>
          <w:rFonts w:cs="Times New Roman"/>
          <w:szCs w:val="28"/>
        </w:rPr>
        <w:t xml:space="preserve">                                                           </w:t>
      </w:r>
      <w:r w:rsidRPr="00E56BCF">
        <w:rPr>
          <w:rFonts w:cs="Times New Roman"/>
          <w:sz w:val="24"/>
          <w:szCs w:val="24"/>
        </w:rPr>
        <w:t>(подпись)             (расшифровка подписи)</w:t>
      </w:r>
    </w:p>
    <w:p w:rsidR="00E56BCF" w:rsidRPr="00E56BCF" w:rsidRDefault="00E56BCF" w:rsidP="00E56BCF">
      <w:pPr>
        <w:rPr>
          <w:rFonts w:cs="Times New Roman"/>
          <w:szCs w:val="28"/>
        </w:rPr>
      </w:pPr>
    </w:p>
    <w:p w:rsidR="00E56BCF" w:rsidRPr="00E56BCF" w:rsidRDefault="00E56BCF" w:rsidP="00E56BCF">
      <w:pPr>
        <w:ind w:firstLine="0"/>
        <w:rPr>
          <w:rFonts w:cs="Times New Roman"/>
          <w:szCs w:val="28"/>
        </w:rPr>
      </w:pPr>
      <w:r w:rsidRPr="00E56BCF">
        <w:rPr>
          <w:rFonts w:cs="Times New Roman"/>
          <w:szCs w:val="28"/>
        </w:rPr>
        <w:t>Уполномоченное должностное лицо</w:t>
      </w:r>
    </w:p>
    <w:p w:rsidR="00E56BCF" w:rsidRPr="00E56BCF" w:rsidRDefault="00E56BCF" w:rsidP="00E56BCF">
      <w:pPr>
        <w:ind w:firstLine="0"/>
        <w:rPr>
          <w:rFonts w:cs="Times New Roman"/>
          <w:szCs w:val="28"/>
        </w:rPr>
      </w:pPr>
      <w:r w:rsidRPr="00E56BCF">
        <w:rPr>
          <w:rFonts w:cs="Times New Roman"/>
          <w:szCs w:val="28"/>
        </w:rPr>
        <w:t xml:space="preserve">департамента агропромышленного </w:t>
      </w:r>
    </w:p>
    <w:p w:rsidR="00E56BCF" w:rsidRPr="00E56BCF" w:rsidRDefault="00E56BCF" w:rsidP="00E56BCF">
      <w:pPr>
        <w:ind w:firstLine="0"/>
        <w:rPr>
          <w:rFonts w:cs="Times New Roman"/>
          <w:szCs w:val="28"/>
        </w:rPr>
      </w:pPr>
      <w:r w:rsidRPr="00E56BCF">
        <w:rPr>
          <w:rFonts w:cs="Times New Roman"/>
          <w:szCs w:val="28"/>
        </w:rPr>
        <w:t xml:space="preserve">комплекса и потребительского рынка </w:t>
      </w:r>
    </w:p>
    <w:p w:rsidR="00E56BCF" w:rsidRPr="00E56BCF" w:rsidRDefault="00E56BCF" w:rsidP="00E56BCF">
      <w:pPr>
        <w:ind w:firstLine="0"/>
        <w:rPr>
          <w:rFonts w:cs="Times New Roman"/>
          <w:szCs w:val="28"/>
        </w:rPr>
      </w:pPr>
      <w:r w:rsidRPr="00E56BCF">
        <w:rPr>
          <w:rFonts w:cs="Times New Roman"/>
          <w:szCs w:val="28"/>
        </w:rPr>
        <w:t>Ярославской области                              ____________       ___________________</w:t>
      </w:r>
    </w:p>
    <w:p w:rsidR="00E56BCF" w:rsidRPr="00E56BCF" w:rsidRDefault="00E56BCF" w:rsidP="00E56BCF">
      <w:pPr>
        <w:ind w:left="4247"/>
        <w:rPr>
          <w:rFonts w:cs="Times New Roman"/>
          <w:sz w:val="24"/>
          <w:szCs w:val="24"/>
        </w:rPr>
      </w:pPr>
      <w:r w:rsidRPr="00E56BCF">
        <w:rPr>
          <w:rFonts w:cs="Times New Roman"/>
          <w:sz w:val="24"/>
          <w:szCs w:val="24"/>
        </w:rPr>
        <w:t>(подпись)                 (расшифровка подписи)</w:t>
      </w:r>
    </w:p>
    <w:p w:rsidR="00E56BCF" w:rsidRPr="00E56BCF" w:rsidRDefault="00E56BCF" w:rsidP="00E56BCF">
      <w:pPr>
        <w:autoSpaceDE w:val="0"/>
        <w:autoSpaceDN w:val="0"/>
        <w:adjustRightInd w:val="0"/>
        <w:jc w:val="center"/>
        <w:rPr>
          <w:rFonts w:cs="Times New Roman"/>
          <w:szCs w:val="28"/>
        </w:rPr>
        <w:sectPr w:rsidR="00E56BCF" w:rsidRPr="00E56BCF" w:rsidSect="00E56BCF">
          <w:pgSz w:w="16838" w:h="11906" w:orient="landscape"/>
          <w:pgMar w:top="1985" w:right="1134" w:bottom="566" w:left="1134" w:header="709" w:footer="709" w:gutter="0"/>
          <w:pgNumType w:start="1"/>
          <w:cols w:space="708"/>
          <w:titlePg/>
          <w:docGrid w:linePitch="381"/>
        </w:sectPr>
      </w:pPr>
    </w:p>
    <w:tbl>
      <w:tblPr>
        <w:tblStyle w:val="272"/>
        <w:tblW w:w="149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90"/>
        <w:gridCol w:w="4502"/>
      </w:tblGrid>
      <w:tr w:rsidR="00E56BCF" w:rsidRPr="00E56BCF" w:rsidTr="00E56BCF">
        <w:tc>
          <w:tcPr>
            <w:tcW w:w="10490" w:type="dxa"/>
          </w:tcPr>
          <w:p w:rsidR="00E56BCF" w:rsidRPr="00E56BCF" w:rsidRDefault="00E56BCF" w:rsidP="00E56BCF">
            <w:pPr>
              <w:shd w:val="clear" w:color="auto" w:fill="FFFFFF"/>
              <w:rPr>
                <w:rFonts w:cs="Times New Roman"/>
                <w:szCs w:val="28"/>
              </w:rPr>
            </w:pPr>
          </w:p>
        </w:tc>
        <w:tc>
          <w:tcPr>
            <w:tcW w:w="4502" w:type="dxa"/>
          </w:tcPr>
          <w:p w:rsidR="00E56BCF" w:rsidRPr="00E56BCF" w:rsidRDefault="00E56BCF" w:rsidP="00E56BCF">
            <w:pPr>
              <w:shd w:val="clear" w:color="auto" w:fill="FFFFFF"/>
              <w:ind w:firstLine="0"/>
              <w:rPr>
                <w:rFonts w:cs="Times New Roman"/>
                <w:szCs w:val="28"/>
              </w:rPr>
            </w:pPr>
            <w:r w:rsidRPr="00E56BCF">
              <w:rPr>
                <w:rFonts w:cs="Times New Roman"/>
                <w:szCs w:val="28"/>
              </w:rPr>
              <w:t>Приложение 7</w:t>
            </w:r>
          </w:p>
          <w:p w:rsidR="00E56BCF" w:rsidRPr="00E56BCF" w:rsidRDefault="00E56BCF" w:rsidP="00E56BCF">
            <w:pPr>
              <w:shd w:val="clear" w:color="auto" w:fill="FFFFFF"/>
              <w:ind w:firstLine="0"/>
              <w:rPr>
                <w:rFonts w:cs="Times New Roman"/>
                <w:szCs w:val="28"/>
              </w:rPr>
            </w:pPr>
            <w:r w:rsidRPr="00E56BCF">
              <w:rPr>
                <w:rFonts w:cs="Times New Roman"/>
                <w:szCs w:val="28"/>
              </w:rPr>
              <w:t xml:space="preserve">к Порядку предоставления сельскохозяйственным </w:t>
            </w:r>
            <w:r w:rsidRPr="00E56BCF">
              <w:rPr>
                <w:rFonts w:cs="Times New Roman"/>
                <w:szCs w:val="28"/>
              </w:rPr>
              <w:br/>
              <w:t xml:space="preserve">товаропроизводителям субсидий </w:t>
            </w:r>
            <w:r w:rsidRPr="00E56BCF">
              <w:rPr>
                <w:rFonts w:cs="Times New Roman"/>
                <w:szCs w:val="28"/>
              </w:rPr>
              <w:br/>
              <w:t xml:space="preserve">на возмещение части затрат </w:t>
            </w:r>
            <w:r w:rsidRPr="00E56BCF">
              <w:rPr>
                <w:rFonts w:cs="Times New Roman"/>
                <w:szCs w:val="28"/>
              </w:rPr>
              <w:br/>
              <w:t>на развитие мелиорации земель сельскохозяйственного назначения</w:t>
            </w:r>
          </w:p>
          <w:p w:rsidR="00E56BCF" w:rsidRPr="00E56BCF" w:rsidRDefault="00E56BCF" w:rsidP="00E56BCF">
            <w:pPr>
              <w:shd w:val="clear" w:color="auto" w:fill="FFFFFF"/>
              <w:rPr>
                <w:rFonts w:cs="Times New Roman"/>
                <w:szCs w:val="28"/>
              </w:rPr>
            </w:pPr>
          </w:p>
          <w:p w:rsidR="00E56BCF" w:rsidRPr="00E56BCF" w:rsidRDefault="00E56BCF" w:rsidP="00E56BCF">
            <w:pPr>
              <w:shd w:val="clear" w:color="auto" w:fill="FFFFFF"/>
              <w:ind w:firstLine="0"/>
              <w:rPr>
                <w:rFonts w:cs="Times New Roman"/>
                <w:szCs w:val="28"/>
              </w:rPr>
            </w:pPr>
            <w:r w:rsidRPr="00E56BCF">
              <w:rPr>
                <w:rFonts w:cs="Times New Roman"/>
                <w:szCs w:val="28"/>
              </w:rPr>
              <w:t>Форма</w:t>
            </w:r>
          </w:p>
          <w:p w:rsidR="00E56BCF" w:rsidRPr="00E56BCF" w:rsidRDefault="00E56BCF" w:rsidP="00E56BCF">
            <w:pPr>
              <w:shd w:val="clear" w:color="auto" w:fill="FFFFFF"/>
              <w:rPr>
                <w:rFonts w:cs="Times New Roman"/>
                <w:szCs w:val="28"/>
              </w:rPr>
            </w:pPr>
          </w:p>
        </w:tc>
      </w:tr>
    </w:tbl>
    <w:p w:rsidR="00E56BCF" w:rsidRPr="00E56BCF" w:rsidRDefault="00E56BCF" w:rsidP="00E56BCF">
      <w:pPr>
        <w:shd w:val="clear" w:color="auto" w:fill="FFFFFF"/>
        <w:ind w:left="6237"/>
        <w:jc w:val="both"/>
        <w:rPr>
          <w:rFonts w:cs="Times New Roman"/>
          <w:szCs w:val="28"/>
        </w:rPr>
      </w:pPr>
    </w:p>
    <w:p w:rsidR="00E56BCF" w:rsidRPr="00E56BCF" w:rsidRDefault="00E56BCF" w:rsidP="00E56BCF">
      <w:pPr>
        <w:shd w:val="clear" w:color="auto" w:fill="FFFFFF"/>
        <w:ind w:firstLine="0"/>
        <w:jc w:val="center"/>
        <w:rPr>
          <w:rFonts w:cs="Times New Roman"/>
          <w:b/>
          <w:szCs w:val="28"/>
        </w:rPr>
      </w:pPr>
      <w:r w:rsidRPr="00E56BCF">
        <w:rPr>
          <w:rFonts w:cs="Times New Roman"/>
          <w:b/>
          <w:szCs w:val="28"/>
        </w:rPr>
        <w:t>СПРАВКА-РАСЧЕТ</w:t>
      </w:r>
    </w:p>
    <w:p w:rsidR="00E56BCF" w:rsidRPr="00E56BCF" w:rsidRDefault="00E56BCF" w:rsidP="00E56BCF">
      <w:pPr>
        <w:shd w:val="clear" w:color="auto" w:fill="FFFFFF"/>
        <w:ind w:firstLine="0"/>
        <w:jc w:val="center"/>
        <w:rPr>
          <w:rFonts w:cs="Times New Roman"/>
          <w:b/>
          <w:szCs w:val="28"/>
        </w:rPr>
      </w:pPr>
      <w:r w:rsidRPr="00E56BCF">
        <w:rPr>
          <w:rFonts w:cs="Times New Roman"/>
          <w:b/>
          <w:szCs w:val="28"/>
        </w:rPr>
        <w:t xml:space="preserve">субсидии на возмещение части затрат на развитие мелиорации земель сельскохозяйственного назначения </w:t>
      </w:r>
    </w:p>
    <w:p w:rsidR="00E56BCF" w:rsidRPr="00E56BCF" w:rsidRDefault="00E56BCF" w:rsidP="00E56BCF">
      <w:pPr>
        <w:shd w:val="clear" w:color="auto" w:fill="FFFFFF"/>
        <w:ind w:firstLine="0"/>
        <w:jc w:val="center"/>
        <w:rPr>
          <w:rFonts w:cs="Times New Roman"/>
          <w:b/>
          <w:szCs w:val="28"/>
        </w:rPr>
      </w:pPr>
      <w:r w:rsidRPr="00E56BCF">
        <w:rPr>
          <w:rFonts w:cs="Times New Roman"/>
          <w:b/>
          <w:szCs w:val="28"/>
        </w:rPr>
        <w:t>в 20__ году</w:t>
      </w:r>
    </w:p>
    <w:p w:rsidR="00E56BCF" w:rsidRPr="00E56BCF" w:rsidRDefault="00E56BCF" w:rsidP="00E56BCF">
      <w:pPr>
        <w:shd w:val="clear" w:color="auto" w:fill="FFFFFF"/>
        <w:jc w:val="center"/>
        <w:rPr>
          <w:rFonts w:cs="Times New Roman"/>
          <w:szCs w:val="28"/>
        </w:rPr>
      </w:pPr>
      <w:r w:rsidRPr="00E56BCF">
        <w:rPr>
          <w:rFonts w:cs="Times New Roman"/>
          <w:b/>
          <w:szCs w:val="28"/>
        </w:rPr>
        <w:t>________________________________________________</w:t>
      </w:r>
    </w:p>
    <w:p w:rsidR="00E56BCF" w:rsidRPr="00E56BCF" w:rsidRDefault="00E56BCF" w:rsidP="00E56BCF">
      <w:pPr>
        <w:shd w:val="clear" w:color="auto" w:fill="FFFFFF"/>
        <w:jc w:val="center"/>
        <w:rPr>
          <w:rFonts w:cs="Times New Roman"/>
          <w:b/>
          <w:sz w:val="24"/>
          <w:szCs w:val="24"/>
        </w:rPr>
      </w:pPr>
      <w:r w:rsidRPr="00E56BCF">
        <w:rPr>
          <w:rFonts w:cs="Times New Roman"/>
          <w:b/>
          <w:sz w:val="24"/>
          <w:szCs w:val="24"/>
        </w:rPr>
        <w:t>(наименование организации – получателя субсидии)</w:t>
      </w:r>
    </w:p>
    <w:p w:rsidR="00E56BCF" w:rsidRPr="00E56BCF" w:rsidRDefault="00E56BCF" w:rsidP="00E56BCF">
      <w:pPr>
        <w:shd w:val="clear" w:color="auto" w:fill="FFFFFF"/>
        <w:jc w:val="center"/>
        <w:rPr>
          <w:rFonts w:cs="Times New Roman"/>
          <w:szCs w:val="28"/>
        </w:rPr>
      </w:pPr>
    </w:p>
    <w:tbl>
      <w:tblPr>
        <w:tblW w:w="5084" w:type="pct"/>
        <w:tblLayout w:type="fixed"/>
        <w:tblCellMar>
          <w:left w:w="90" w:type="dxa"/>
          <w:right w:w="90" w:type="dxa"/>
        </w:tblCellMar>
        <w:tblLook w:val="0000" w:firstRow="0" w:lastRow="0" w:firstColumn="0" w:lastColumn="0" w:noHBand="0" w:noVBand="0"/>
      </w:tblPr>
      <w:tblGrid>
        <w:gridCol w:w="1791"/>
        <w:gridCol w:w="1812"/>
        <w:gridCol w:w="1611"/>
        <w:gridCol w:w="1756"/>
        <w:gridCol w:w="1750"/>
        <w:gridCol w:w="1435"/>
        <w:gridCol w:w="1988"/>
        <w:gridCol w:w="1766"/>
        <w:gridCol w:w="1552"/>
      </w:tblGrid>
      <w:tr w:rsidR="00E56BCF" w:rsidRPr="00E56BCF" w:rsidTr="00E56BCF">
        <w:trPr>
          <w:trHeight w:val="512"/>
        </w:trPr>
        <w:tc>
          <w:tcPr>
            <w:tcW w:w="579" w:type="pct"/>
            <w:vMerge w:val="restart"/>
            <w:tcBorders>
              <w:top w:val="single" w:sz="2" w:space="0" w:color="auto"/>
              <w:left w:val="single" w:sz="2" w:space="0" w:color="auto"/>
              <w:right w:val="single" w:sz="2" w:space="0" w:color="auto"/>
            </w:tcBorders>
          </w:tcPr>
          <w:p w:rsidR="00E56BCF" w:rsidRPr="00E56BCF" w:rsidRDefault="00E56BCF" w:rsidP="00E56BCF">
            <w:pPr>
              <w:shd w:val="clear" w:color="auto" w:fill="FFFFFF"/>
              <w:ind w:firstLine="0"/>
              <w:jc w:val="center"/>
              <w:rPr>
                <w:rFonts w:cs="Times New Roman"/>
                <w:szCs w:val="28"/>
              </w:rPr>
            </w:pPr>
            <w:r w:rsidRPr="00E56BCF">
              <w:rPr>
                <w:rFonts w:cs="Times New Roman"/>
                <w:szCs w:val="28"/>
              </w:rPr>
              <w:t>Наимено</w:t>
            </w:r>
            <w:r w:rsidRPr="00E56BCF">
              <w:rPr>
                <w:rFonts w:cs="Times New Roman"/>
                <w:szCs w:val="28"/>
              </w:rPr>
              <w:softHyphen/>
              <w:t>вание гидро</w:t>
            </w:r>
            <w:r w:rsidRPr="00E56BCF">
              <w:rPr>
                <w:rFonts w:cs="Times New Roman"/>
                <w:szCs w:val="28"/>
              </w:rPr>
              <w:softHyphen/>
              <w:t>мелиоратив</w:t>
            </w:r>
            <w:r w:rsidRPr="00E56BCF">
              <w:rPr>
                <w:rFonts w:cs="Times New Roman"/>
                <w:szCs w:val="28"/>
              </w:rPr>
              <w:softHyphen/>
              <w:t>ного мероприятия</w:t>
            </w:r>
          </w:p>
        </w:tc>
        <w:tc>
          <w:tcPr>
            <w:tcW w:w="586" w:type="pct"/>
            <w:vMerge w:val="restart"/>
            <w:tcBorders>
              <w:top w:val="single" w:sz="2" w:space="0" w:color="auto"/>
              <w:left w:val="single" w:sz="2" w:space="0" w:color="auto"/>
              <w:right w:val="single" w:sz="2" w:space="0" w:color="auto"/>
            </w:tcBorders>
          </w:tcPr>
          <w:p w:rsidR="00E56BCF" w:rsidRPr="00E56BCF" w:rsidRDefault="00E56BCF" w:rsidP="00E56BCF">
            <w:pPr>
              <w:shd w:val="clear" w:color="auto" w:fill="FFFFFF"/>
              <w:ind w:firstLine="0"/>
              <w:jc w:val="center"/>
              <w:rPr>
                <w:rFonts w:cs="Times New Roman"/>
                <w:szCs w:val="28"/>
              </w:rPr>
            </w:pPr>
            <w:r w:rsidRPr="00E56BCF">
              <w:rPr>
                <w:rFonts w:cs="Times New Roman"/>
                <w:szCs w:val="28"/>
              </w:rPr>
              <w:t xml:space="preserve">Площадь участка, на котором выполнены </w:t>
            </w:r>
            <w:r w:rsidRPr="00E56BCF">
              <w:rPr>
                <w:rFonts w:cs="Times New Roman"/>
                <w:spacing w:val="-6"/>
                <w:szCs w:val="28"/>
              </w:rPr>
              <w:t>гидромели</w:t>
            </w:r>
            <w:r w:rsidRPr="00E56BCF">
              <w:rPr>
                <w:rFonts w:cs="Times New Roman"/>
                <w:spacing w:val="-6"/>
                <w:szCs w:val="28"/>
              </w:rPr>
              <w:softHyphen/>
              <w:t>оративные мероприятия,</w:t>
            </w:r>
            <w:r w:rsidRPr="00E56BCF">
              <w:rPr>
                <w:rFonts w:cs="Times New Roman"/>
                <w:szCs w:val="28"/>
              </w:rPr>
              <w:t xml:space="preserve"> га</w:t>
            </w:r>
          </w:p>
        </w:tc>
        <w:tc>
          <w:tcPr>
            <w:tcW w:w="521" w:type="pct"/>
            <w:vMerge w:val="restart"/>
            <w:tcBorders>
              <w:top w:val="single" w:sz="2" w:space="0" w:color="auto"/>
              <w:left w:val="single" w:sz="2" w:space="0" w:color="auto"/>
              <w:right w:val="single" w:sz="2" w:space="0" w:color="auto"/>
            </w:tcBorders>
          </w:tcPr>
          <w:p w:rsidR="00E56BCF" w:rsidRPr="00E56BCF" w:rsidRDefault="00E56BCF" w:rsidP="00E56BCF">
            <w:pPr>
              <w:shd w:val="clear" w:color="auto" w:fill="FFFFFF"/>
              <w:ind w:firstLine="0"/>
              <w:jc w:val="center"/>
              <w:rPr>
                <w:rFonts w:cs="Times New Roman"/>
                <w:szCs w:val="28"/>
              </w:rPr>
            </w:pPr>
            <w:r w:rsidRPr="00E56BCF">
              <w:rPr>
                <w:rFonts w:cs="Times New Roman"/>
                <w:szCs w:val="28"/>
              </w:rPr>
              <w:t>Сметная стоимость, рублей</w:t>
            </w:r>
          </w:p>
        </w:tc>
        <w:tc>
          <w:tcPr>
            <w:tcW w:w="568" w:type="pct"/>
            <w:tcBorders>
              <w:top w:val="single" w:sz="2" w:space="0" w:color="auto"/>
              <w:left w:val="single" w:sz="2" w:space="0" w:color="auto"/>
              <w:right w:val="single" w:sz="2" w:space="0" w:color="auto"/>
            </w:tcBorders>
          </w:tcPr>
          <w:p w:rsidR="00E56BCF" w:rsidRPr="00E56BCF" w:rsidRDefault="00E56BCF" w:rsidP="00E56BCF">
            <w:pPr>
              <w:ind w:firstLine="0"/>
              <w:jc w:val="center"/>
              <w:rPr>
                <w:rFonts w:cs="Times New Roman"/>
                <w:szCs w:val="28"/>
              </w:rPr>
            </w:pPr>
            <w:r w:rsidRPr="00E56BCF">
              <w:rPr>
                <w:rFonts w:cs="Times New Roman"/>
                <w:szCs w:val="28"/>
              </w:rPr>
              <w:t>Фактические затраты без налога на добавлен</w:t>
            </w:r>
            <w:r w:rsidRPr="00E56BCF">
              <w:rPr>
                <w:rFonts w:cs="Times New Roman"/>
                <w:szCs w:val="28"/>
              </w:rPr>
              <w:softHyphen/>
              <w:t>ную стоимость,</w:t>
            </w:r>
          </w:p>
        </w:tc>
        <w:tc>
          <w:tcPr>
            <w:tcW w:w="566" w:type="pct"/>
            <w:vMerge w:val="restart"/>
            <w:tcBorders>
              <w:top w:val="single" w:sz="2" w:space="0" w:color="auto"/>
              <w:left w:val="single" w:sz="2" w:space="0" w:color="auto"/>
              <w:right w:val="single" w:sz="2" w:space="0" w:color="auto"/>
            </w:tcBorders>
          </w:tcPr>
          <w:p w:rsidR="00E56BCF" w:rsidRPr="00E56BCF" w:rsidRDefault="00E56BCF" w:rsidP="00E56BCF">
            <w:pPr>
              <w:shd w:val="clear" w:color="auto" w:fill="FFFFFF"/>
              <w:ind w:firstLine="0"/>
              <w:jc w:val="center"/>
              <w:rPr>
                <w:rFonts w:cs="Times New Roman"/>
                <w:szCs w:val="28"/>
              </w:rPr>
            </w:pPr>
            <w:r w:rsidRPr="00E56BCF">
              <w:rPr>
                <w:rFonts w:cs="Times New Roman"/>
                <w:szCs w:val="28"/>
              </w:rPr>
              <w:t xml:space="preserve">Предельный размер стоимости работ </w:t>
            </w:r>
          </w:p>
          <w:p w:rsidR="00E56BCF" w:rsidRPr="00E56BCF" w:rsidRDefault="00E56BCF" w:rsidP="00E56BCF">
            <w:pPr>
              <w:shd w:val="clear" w:color="auto" w:fill="FFFFFF"/>
              <w:ind w:left="-166" w:right="-249" w:firstLine="0"/>
              <w:jc w:val="center"/>
              <w:rPr>
                <w:rFonts w:cs="Times New Roman"/>
                <w:szCs w:val="28"/>
              </w:rPr>
            </w:pPr>
            <w:r w:rsidRPr="00E56BCF">
              <w:rPr>
                <w:rFonts w:cs="Times New Roman"/>
                <w:szCs w:val="28"/>
              </w:rPr>
              <w:t xml:space="preserve">(гр. 2 × </w:t>
            </w:r>
            <w:r w:rsidRPr="00E56BCF">
              <w:rPr>
                <w:rFonts w:cs="Times New Roman"/>
                <w:szCs w:val="28"/>
                <w:lang w:val="en-US"/>
              </w:rPr>
              <w:t>PR</w:t>
            </w:r>
            <w:r w:rsidRPr="00E56BCF">
              <w:rPr>
                <w:rFonts w:cs="Times New Roman"/>
                <w:szCs w:val="28"/>
              </w:rPr>
              <w:t>*),  рублей</w:t>
            </w:r>
          </w:p>
        </w:tc>
        <w:tc>
          <w:tcPr>
            <w:tcW w:w="464" w:type="pct"/>
            <w:tcBorders>
              <w:top w:val="single" w:sz="2" w:space="0" w:color="auto"/>
              <w:left w:val="single" w:sz="2" w:space="0" w:color="auto"/>
              <w:right w:val="single" w:sz="2" w:space="0" w:color="auto"/>
            </w:tcBorders>
          </w:tcPr>
          <w:p w:rsidR="00E56BCF" w:rsidRPr="00E56BCF" w:rsidRDefault="00E56BCF" w:rsidP="00E56BCF">
            <w:pPr>
              <w:shd w:val="clear" w:color="auto" w:fill="FFFFFF"/>
              <w:ind w:left="-73" w:right="-61" w:firstLine="0"/>
              <w:jc w:val="center"/>
              <w:rPr>
                <w:rFonts w:cs="Times New Roman"/>
                <w:szCs w:val="28"/>
              </w:rPr>
            </w:pPr>
            <w:r w:rsidRPr="00E56BCF">
              <w:rPr>
                <w:rFonts w:cs="Times New Roman"/>
                <w:szCs w:val="28"/>
              </w:rPr>
              <w:t>Расчет размера субсидии (гр. 4 × % возме</w:t>
            </w:r>
            <w:r w:rsidRPr="00E56BCF">
              <w:rPr>
                <w:rFonts w:cs="Times New Roman"/>
                <w:spacing w:val="-6"/>
                <w:szCs w:val="28"/>
              </w:rPr>
              <w:softHyphen/>
            </w:r>
            <w:r w:rsidRPr="00E56BCF">
              <w:rPr>
                <w:rFonts w:cs="Times New Roman"/>
                <w:szCs w:val="28"/>
              </w:rPr>
              <w:t>ще</w:t>
            </w:r>
            <w:r w:rsidRPr="00E56BCF">
              <w:rPr>
                <w:rFonts w:cs="Times New Roman"/>
                <w:szCs w:val="28"/>
              </w:rPr>
              <w:softHyphen/>
            </w:r>
            <w:r w:rsidRPr="00E56BCF">
              <w:rPr>
                <w:rFonts w:cs="Times New Roman"/>
                <w:szCs w:val="28"/>
              </w:rPr>
              <w:softHyphen/>
              <w:t>ния**), рублей</w:t>
            </w:r>
          </w:p>
        </w:tc>
        <w:tc>
          <w:tcPr>
            <w:tcW w:w="643" w:type="pct"/>
            <w:vMerge w:val="restart"/>
            <w:tcBorders>
              <w:top w:val="single" w:sz="2" w:space="0" w:color="auto"/>
              <w:left w:val="single" w:sz="2" w:space="0" w:color="auto"/>
              <w:right w:val="single" w:sz="2" w:space="0" w:color="auto"/>
            </w:tcBorders>
          </w:tcPr>
          <w:p w:rsidR="00E56BCF" w:rsidRPr="00E56BCF" w:rsidRDefault="00E56BCF" w:rsidP="00E56BCF">
            <w:pPr>
              <w:shd w:val="clear" w:color="auto" w:fill="FFFFFF"/>
              <w:ind w:firstLine="0"/>
              <w:jc w:val="center"/>
              <w:rPr>
                <w:rFonts w:cs="Times New Roman"/>
                <w:szCs w:val="28"/>
              </w:rPr>
            </w:pPr>
            <w:r w:rsidRPr="00E56BCF">
              <w:rPr>
                <w:rFonts w:cs="Times New Roman"/>
                <w:szCs w:val="28"/>
              </w:rPr>
              <w:t>Субсидия, начисленная в пределах лимитов бюджетных обязательств, рублей***</w:t>
            </w:r>
          </w:p>
        </w:tc>
        <w:tc>
          <w:tcPr>
            <w:tcW w:w="1073" w:type="pct"/>
            <w:gridSpan w:val="2"/>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ind w:firstLine="0"/>
              <w:jc w:val="center"/>
              <w:rPr>
                <w:rFonts w:cs="Times New Roman"/>
                <w:szCs w:val="28"/>
              </w:rPr>
            </w:pPr>
            <w:r w:rsidRPr="00E56BCF">
              <w:rPr>
                <w:rFonts w:cs="Times New Roman"/>
                <w:szCs w:val="28"/>
              </w:rPr>
              <w:t>Из них</w:t>
            </w:r>
          </w:p>
        </w:tc>
      </w:tr>
      <w:tr w:rsidR="00E56BCF" w:rsidRPr="00E56BCF" w:rsidTr="00E56BCF">
        <w:trPr>
          <w:trHeight w:val="239"/>
        </w:trPr>
        <w:tc>
          <w:tcPr>
            <w:tcW w:w="579" w:type="pct"/>
            <w:vMerge/>
            <w:tcBorders>
              <w:left w:val="single" w:sz="2" w:space="0" w:color="auto"/>
              <w:bottom w:val="single" w:sz="2" w:space="0" w:color="auto"/>
              <w:right w:val="single" w:sz="2" w:space="0" w:color="auto"/>
            </w:tcBorders>
          </w:tcPr>
          <w:p w:rsidR="00E56BCF" w:rsidRPr="00E56BCF" w:rsidRDefault="00E56BCF" w:rsidP="00E56BCF">
            <w:pPr>
              <w:shd w:val="clear" w:color="auto" w:fill="FFFFFF"/>
              <w:jc w:val="center"/>
              <w:rPr>
                <w:rFonts w:cs="Times New Roman"/>
                <w:szCs w:val="28"/>
              </w:rPr>
            </w:pPr>
          </w:p>
        </w:tc>
        <w:tc>
          <w:tcPr>
            <w:tcW w:w="586" w:type="pct"/>
            <w:vMerge/>
            <w:tcBorders>
              <w:left w:val="single" w:sz="2" w:space="0" w:color="auto"/>
              <w:bottom w:val="single" w:sz="2" w:space="0" w:color="auto"/>
              <w:right w:val="single" w:sz="2" w:space="0" w:color="auto"/>
            </w:tcBorders>
          </w:tcPr>
          <w:p w:rsidR="00E56BCF" w:rsidRPr="00E56BCF" w:rsidRDefault="00E56BCF" w:rsidP="00E56BCF">
            <w:pPr>
              <w:shd w:val="clear" w:color="auto" w:fill="FFFFFF"/>
              <w:jc w:val="center"/>
              <w:rPr>
                <w:rFonts w:cs="Times New Roman"/>
                <w:szCs w:val="28"/>
              </w:rPr>
            </w:pPr>
          </w:p>
        </w:tc>
        <w:tc>
          <w:tcPr>
            <w:tcW w:w="521" w:type="pct"/>
            <w:vMerge/>
            <w:tcBorders>
              <w:left w:val="single" w:sz="2" w:space="0" w:color="auto"/>
              <w:bottom w:val="single" w:sz="2" w:space="0" w:color="auto"/>
              <w:right w:val="single" w:sz="2" w:space="0" w:color="auto"/>
            </w:tcBorders>
          </w:tcPr>
          <w:p w:rsidR="00E56BCF" w:rsidRPr="00E56BCF" w:rsidRDefault="00E56BCF" w:rsidP="00E56BCF">
            <w:pPr>
              <w:shd w:val="clear" w:color="auto" w:fill="FFFFFF"/>
              <w:jc w:val="center"/>
              <w:rPr>
                <w:rFonts w:cs="Times New Roman"/>
                <w:szCs w:val="28"/>
              </w:rPr>
            </w:pPr>
          </w:p>
        </w:tc>
        <w:tc>
          <w:tcPr>
            <w:tcW w:w="568" w:type="pct"/>
            <w:tcBorders>
              <w:left w:val="single" w:sz="2" w:space="0" w:color="auto"/>
              <w:bottom w:val="single" w:sz="2" w:space="0" w:color="auto"/>
              <w:right w:val="single" w:sz="2" w:space="0" w:color="auto"/>
            </w:tcBorders>
          </w:tcPr>
          <w:p w:rsidR="00E56BCF" w:rsidRPr="00E56BCF" w:rsidRDefault="00E56BCF" w:rsidP="00E56BCF">
            <w:pPr>
              <w:ind w:firstLine="0"/>
              <w:jc w:val="center"/>
              <w:rPr>
                <w:rFonts w:cs="Times New Roman"/>
                <w:szCs w:val="28"/>
              </w:rPr>
            </w:pPr>
            <w:r w:rsidRPr="00E56BCF">
              <w:rPr>
                <w:rFonts w:cs="Times New Roman"/>
                <w:szCs w:val="28"/>
              </w:rPr>
              <w:t>рублей</w:t>
            </w:r>
          </w:p>
        </w:tc>
        <w:tc>
          <w:tcPr>
            <w:tcW w:w="566" w:type="pct"/>
            <w:vMerge/>
            <w:tcBorders>
              <w:left w:val="single" w:sz="2" w:space="0" w:color="auto"/>
              <w:bottom w:val="single" w:sz="2" w:space="0" w:color="auto"/>
              <w:right w:val="single" w:sz="2" w:space="0" w:color="auto"/>
            </w:tcBorders>
          </w:tcPr>
          <w:p w:rsidR="00E56BCF" w:rsidRPr="00E56BCF" w:rsidRDefault="00E56BCF" w:rsidP="00E56BCF">
            <w:pPr>
              <w:shd w:val="clear" w:color="auto" w:fill="FFFFFF"/>
              <w:jc w:val="center"/>
              <w:rPr>
                <w:rFonts w:cs="Times New Roman"/>
                <w:szCs w:val="28"/>
              </w:rPr>
            </w:pPr>
          </w:p>
        </w:tc>
        <w:tc>
          <w:tcPr>
            <w:tcW w:w="464" w:type="pct"/>
            <w:tcBorders>
              <w:left w:val="single" w:sz="2" w:space="0" w:color="auto"/>
              <w:bottom w:val="single" w:sz="2" w:space="0" w:color="auto"/>
              <w:right w:val="single" w:sz="2" w:space="0" w:color="auto"/>
            </w:tcBorders>
          </w:tcPr>
          <w:p w:rsidR="00E56BCF" w:rsidRPr="00E56BCF" w:rsidRDefault="00E56BCF" w:rsidP="00E56BCF">
            <w:pPr>
              <w:shd w:val="clear" w:color="auto" w:fill="FFFFFF"/>
              <w:jc w:val="center"/>
              <w:rPr>
                <w:rFonts w:cs="Times New Roman"/>
                <w:szCs w:val="28"/>
              </w:rPr>
            </w:pPr>
          </w:p>
        </w:tc>
        <w:tc>
          <w:tcPr>
            <w:tcW w:w="643" w:type="pct"/>
            <w:vMerge/>
            <w:tcBorders>
              <w:left w:val="single" w:sz="2" w:space="0" w:color="auto"/>
              <w:bottom w:val="single" w:sz="2" w:space="0" w:color="auto"/>
              <w:right w:val="single" w:sz="2" w:space="0" w:color="auto"/>
            </w:tcBorders>
          </w:tcPr>
          <w:p w:rsidR="00E56BCF" w:rsidRPr="00E56BCF" w:rsidRDefault="00E56BCF" w:rsidP="00E56BCF">
            <w:pPr>
              <w:shd w:val="clear" w:color="auto" w:fill="FFFFFF"/>
              <w:jc w:val="center"/>
              <w:rPr>
                <w:rFonts w:cs="Times New Roman"/>
                <w:szCs w:val="28"/>
              </w:rPr>
            </w:pPr>
          </w:p>
        </w:tc>
        <w:tc>
          <w:tcPr>
            <w:tcW w:w="571"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ind w:hanging="8"/>
              <w:jc w:val="center"/>
              <w:rPr>
                <w:rFonts w:cs="Times New Roman"/>
                <w:szCs w:val="28"/>
              </w:rPr>
            </w:pPr>
            <w:r w:rsidRPr="00E56BCF">
              <w:rPr>
                <w:rFonts w:cs="Times New Roman"/>
                <w:szCs w:val="28"/>
              </w:rPr>
              <w:t>федеральный бюджет</w:t>
            </w:r>
          </w:p>
        </w:tc>
        <w:tc>
          <w:tcPr>
            <w:tcW w:w="502"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ind w:firstLine="0"/>
              <w:jc w:val="center"/>
              <w:rPr>
                <w:rFonts w:cs="Times New Roman"/>
                <w:szCs w:val="28"/>
              </w:rPr>
            </w:pPr>
            <w:r w:rsidRPr="00E56BCF">
              <w:rPr>
                <w:rFonts w:cs="Times New Roman"/>
                <w:szCs w:val="28"/>
              </w:rPr>
              <w:t>областной бюджет</w:t>
            </w:r>
          </w:p>
        </w:tc>
      </w:tr>
      <w:tr w:rsidR="00E56BCF" w:rsidRPr="00E56BCF" w:rsidTr="00E56BCF">
        <w:trPr>
          <w:trHeight w:val="239"/>
        </w:trPr>
        <w:tc>
          <w:tcPr>
            <w:tcW w:w="579"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ind w:firstLine="0"/>
              <w:jc w:val="center"/>
              <w:rPr>
                <w:rFonts w:cs="Times New Roman"/>
                <w:szCs w:val="28"/>
              </w:rPr>
            </w:pPr>
            <w:r w:rsidRPr="00E56BCF">
              <w:rPr>
                <w:rFonts w:cs="Times New Roman"/>
                <w:szCs w:val="28"/>
              </w:rPr>
              <w:t>1</w:t>
            </w:r>
          </w:p>
        </w:tc>
        <w:tc>
          <w:tcPr>
            <w:tcW w:w="58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ind w:firstLine="0"/>
              <w:jc w:val="center"/>
              <w:rPr>
                <w:rFonts w:cs="Times New Roman"/>
                <w:szCs w:val="28"/>
              </w:rPr>
            </w:pPr>
            <w:r w:rsidRPr="00E56BCF">
              <w:rPr>
                <w:rFonts w:cs="Times New Roman"/>
                <w:szCs w:val="28"/>
              </w:rPr>
              <w:t>2</w:t>
            </w:r>
          </w:p>
        </w:tc>
        <w:tc>
          <w:tcPr>
            <w:tcW w:w="521"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ind w:firstLine="0"/>
              <w:jc w:val="center"/>
              <w:rPr>
                <w:rFonts w:cs="Times New Roman"/>
                <w:szCs w:val="28"/>
              </w:rPr>
            </w:pPr>
            <w:r w:rsidRPr="00E56BCF">
              <w:rPr>
                <w:rFonts w:cs="Times New Roman"/>
                <w:szCs w:val="28"/>
              </w:rPr>
              <w:t>3</w:t>
            </w:r>
          </w:p>
        </w:tc>
        <w:tc>
          <w:tcPr>
            <w:tcW w:w="568"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ind w:firstLine="0"/>
              <w:jc w:val="center"/>
              <w:rPr>
                <w:rFonts w:cs="Times New Roman"/>
                <w:szCs w:val="28"/>
              </w:rPr>
            </w:pPr>
            <w:r w:rsidRPr="00E56BCF">
              <w:rPr>
                <w:rFonts w:cs="Times New Roman"/>
                <w:szCs w:val="28"/>
              </w:rPr>
              <w:t>4</w:t>
            </w:r>
          </w:p>
        </w:tc>
        <w:tc>
          <w:tcPr>
            <w:tcW w:w="56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ind w:firstLine="0"/>
              <w:jc w:val="center"/>
              <w:rPr>
                <w:rFonts w:cs="Times New Roman"/>
                <w:szCs w:val="28"/>
              </w:rPr>
            </w:pPr>
            <w:r w:rsidRPr="00E56BCF">
              <w:rPr>
                <w:rFonts w:cs="Times New Roman"/>
                <w:szCs w:val="28"/>
              </w:rPr>
              <w:t>5</w:t>
            </w:r>
          </w:p>
        </w:tc>
        <w:tc>
          <w:tcPr>
            <w:tcW w:w="464"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ind w:firstLine="0"/>
              <w:jc w:val="center"/>
              <w:rPr>
                <w:rFonts w:cs="Times New Roman"/>
                <w:szCs w:val="28"/>
              </w:rPr>
            </w:pPr>
            <w:r w:rsidRPr="00E56BCF">
              <w:rPr>
                <w:rFonts w:cs="Times New Roman"/>
                <w:szCs w:val="28"/>
              </w:rPr>
              <w:t>6</w:t>
            </w:r>
          </w:p>
        </w:tc>
        <w:tc>
          <w:tcPr>
            <w:tcW w:w="643"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ind w:firstLine="0"/>
              <w:jc w:val="center"/>
              <w:rPr>
                <w:rFonts w:cs="Times New Roman"/>
                <w:szCs w:val="28"/>
              </w:rPr>
            </w:pPr>
            <w:r w:rsidRPr="00E56BCF">
              <w:rPr>
                <w:rFonts w:cs="Times New Roman"/>
                <w:szCs w:val="28"/>
              </w:rPr>
              <w:t>7</w:t>
            </w:r>
          </w:p>
        </w:tc>
        <w:tc>
          <w:tcPr>
            <w:tcW w:w="571"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ind w:firstLine="0"/>
              <w:jc w:val="center"/>
              <w:rPr>
                <w:rFonts w:cs="Times New Roman"/>
                <w:szCs w:val="28"/>
              </w:rPr>
            </w:pPr>
            <w:r w:rsidRPr="00E56BCF">
              <w:rPr>
                <w:rFonts w:cs="Times New Roman"/>
                <w:szCs w:val="28"/>
              </w:rPr>
              <w:t>8</w:t>
            </w:r>
          </w:p>
        </w:tc>
        <w:tc>
          <w:tcPr>
            <w:tcW w:w="502"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ind w:firstLine="0"/>
              <w:jc w:val="center"/>
              <w:rPr>
                <w:rFonts w:cs="Times New Roman"/>
                <w:szCs w:val="28"/>
              </w:rPr>
            </w:pPr>
            <w:r w:rsidRPr="00E56BCF">
              <w:rPr>
                <w:rFonts w:cs="Times New Roman"/>
                <w:szCs w:val="28"/>
              </w:rPr>
              <w:t>9</w:t>
            </w:r>
          </w:p>
        </w:tc>
      </w:tr>
      <w:tr w:rsidR="00E56BCF" w:rsidRPr="00E56BCF" w:rsidTr="00E56BCF">
        <w:trPr>
          <w:trHeight w:val="272"/>
        </w:trPr>
        <w:tc>
          <w:tcPr>
            <w:tcW w:w="579"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jc w:val="both"/>
              <w:rPr>
                <w:rFonts w:cs="Times New Roman"/>
                <w:szCs w:val="28"/>
              </w:rPr>
            </w:pPr>
          </w:p>
        </w:tc>
        <w:tc>
          <w:tcPr>
            <w:tcW w:w="58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jc w:val="both"/>
              <w:rPr>
                <w:rFonts w:cs="Times New Roman"/>
                <w:szCs w:val="28"/>
              </w:rPr>
            </w:pPr>
          </w:p>
        </w:tc>
        <w:tc>
          <w:tcPr>
            <w:tcW w:w="521"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jc w:val="both"/>
              <w:rPr>
                <w:rFonts w:cs="Times New Roman"/>
                <w:szCs w:val="28"/>
              </w:rPr>
            </w:pPr>
          </w:p>
        </w:tc>
        <w:tc>
          <w:tcPr>
            <w:tcW w:w="568"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jc w:val="both"/>
              <w:rPr>
                <w:rFonts w:cs="Times New Roman"/>
                <w:szCs w:val="28"/>
              </w:rPr>
            </w:pPr>
          </w:p>
        </w:tc>
        <w:tc>
          <w:tcPr>
            <w:tcW w:w="56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jc w:val="both"/>
              <w:rPr>
                <w:rFonts w:cs="Times New Roman"/>
                <w:szCs w:val="28"/>
              </w:rPr>
            </w:pPr>
          </w:p>
        </w:tc>
        <w:tc>
          <w:tcPr>
            <w:tcW w:w="464"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jc w:val="both"/>
              <w:rPr>
                <w:rFonts w:cs="Times New Roman"/>
                <w:szCs w:val="28"/>
              </w:rPr>
            </w:pPr>
          </w:p>
        </w:tc>
        <w:tc>
          <w:tcPr>
            <w:tcW w:w="643"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jc w:val="both"/>
              <w:rPr>
                <w:rFonts w:cs="Times New Roman"/>
                <w:szCs w:val="28"/>
              </w:rPr>
            </w:pPr>
          </w:p>
        </w:tc>
        <w:tc>
          <w:tcPr>
            <w:tcW w:w="571"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jc w:val="both"/>
              <w:rPr>
                <w:rFonts w:cs="Times New Roman"/>
                <w:szCs w:val="28"/>
              </w:rPr>
            </w:pPr>
          </w:p>
        </w:tc>
        <w:tc>
          <w:tcPr>
            <w:tcW w:w="502"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jc w:val="both"/>
              <w:rPr>
                <w:rFonts w:cs="Times New Roman"/>
                <w:szCs w:val="28"/>
              </w:rPr>
            </w:pPr>
          </w:p>
        </w:tc>
      </w:tr>
      <w:tr w:rsidR="00E56BCF" w:rsidRPr="00E56BCF" w:rsidTr="00E56BCF">
        <w:trPr>
          <w:trHeight w:val="264"/>
        </w:trPr>
        <w:tc>
          <w:tcPr>
            <w:tcW w:w="579"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ind w:firstLine="0"/>
              <w:jc w:val="both"/>
              <w:rPr>
                <w:rFonts w:cs="Times New Roman"/>
                <w:szCs w:val="28"/>
              </w:rPr>
            </w:pPr>
            <w:r w:rsidRPr="00E56BCF">
              <w:rPr>
                <w:rFonts w:cs="Times New Roman"/>
                <w:szCs w:val="28"/>
              </w:rPr>
              <w:t>Итого</w:t>
            </w:r>
          </w:p>
        </w:tc>
        <w:tc>
          <w:tcPr>
            <w:tcW w:w="58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jc w:val="both"/>
              <w:rPr>
                <w:rFonts w:cs="Times New Roman"/>
                <w:szCs w:val="28"/>
              </w:rPr>
            </w:pPr>
          </w:p>
        </w:tc>
        <w:tc>
          <w:tcPr>
            <w:tcW w:w="521"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jc w:val="both"/>
              <w:rPr>
                <w:rFonts w:cs="Times New Roman"/>
                <w:szCs w:val="28"/>
              </w:rPr>
            </w:pPr>
          </w:p>
        </w:tc>
        <w:tc>
          <w:tcPr>
            <w:tcW w:w="568"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jc w:val="both"/>
              <w:rPr>
                <w:rFonts w:cs="Times New Roman"/>
                <w:szCs w:val="28"/>
              </w:rPr>
            </w:pPr>
          </w:p>
        </w:tc>
        <w:tc>
          <w:tcPr>
            <w:tcW w:w="566"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jc w:val="both"/>
              <w:rPr>
                <w:rFonts w:cs="Times New Roman"/>
                <w:szCs w:val="28"/>
              </w:rPr>
            </w:pPr>
          </w:p>
        </w:tc>
        <w:tc>
          <w:tcPr>
            <w:tcW w:w="464"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jc w:val="both"/>
              <w:rPr>
                <w:rFonts w:cs="Times New Roman"/>
                <w:szCs w:val="28"/>
              </w:rPr>
            </w:pPr>
          </w:p>
        </w:tc>
        <w:tc>
          <w:tcPr>
            <w:tcW w:w="643"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jc w:val="both"/>
              <w:rPr>
                <w:rFonts w:cs="Times New Roman"/>
                <w:szCs w:val="28"/>
              </w:rPr>
            </w:pPr>
          </w:p>
        </w:tc>
        <w:tc>
          <w:tcPr>
            <w:tcW w:w="571"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jc w:val="both"/>
              <w:rPr>
                <w:rFonts w:cs="Times New Roman"/>
                <w:szCs w:val="28"/>
              </w:rPr>
            </w:pPr>
          </w:p>
        </w:tc>
        <w:tc>
          <w:tcPr>
            <w:tcW w:w="502" w:type="pct"/>
            <w:tcBorders>
              <w:top w:val="single" w:sz="2" w:space="0" w:color="auto"/>
              <w:left w:val="single" w:sz="2" w:space="0" w:color="auto"/>
              <w:bottom w:val="single" w:sz="2" w:space="0" w:color="auto"/>
              <w:right w:val="single" w:sz="2" w:space="0" w:color="auto"/>
            </w:tcBorders>
          </w:tcPr>
          <w:p w:rsidR="00E56BCF" w:rsidRPr="00E56BCF" w:rsidRDefault="00E56BCF" w:rsidP="00E56BCF">
            <w:pPr>
              <w:shd w:val="clear" w:color="auto" w:fill="FFFFFF"/>
              <w:jc w:val="both"/>
              <w:rPr>
                <w:rFonts w:cs="Times New Roman"/>
                <w:szCs w:val="28"/>
              </w:rPr>
            </w:pPr>
          </w:p>
        </w:tc>
      </w:tr>
    </w:tbl>
    <w:p w:rsidR="00E56BCF" w:rsidRPr="00E56BCF" w:rsidRDefault="00E56BCF" w:rsidP="00E56BCF">
      <w:pPr>
        <w:shd w:val="clear" w:color="auto" w:fill="FFFFFF"/>
        <w:jc w:val="both"/>
        <w:rPr>
          <w:rFonts w:eastAsia="Calibri" w:cs="Times New Roman"/>
          <w:szCs w:val="28"/>
        </w:rPr>
      </w:pPr>
      <w:r w:rsidRPr="00E56BCF">
        <w:rPr>
          <w:rFonts w:eastAsia="Calibri" w:cs="Times New Roman"/>
          <w:szCs w:val="28"/>
        </w:rPr>
        <w:t xml:space="preserve">* </w:t>
      </w:r>
      <w:r w:rsidRPr="00E56BCF">
        <w:rPr>
          <w:rFonts w:eastAsia="Calibri" w:cs="Times New Roman"/>
          <w:szCs w:val="28"/>
          <w:lang w:val="en-US"/>
        </w:rPr>
        <w:t>PR</w:t>
      </w:r>
      <w:r w:rsidRPr="00E56BCF">
        <w:rPr>
          <w:rFonts w:eastAsia="Calibri" w:cs="Times New Roman"/>
          <w:szCs w:val="28"/>
        </w:rPr>
        <w:t xml:space="preserve"> – предельный размер стоимости работ на 1 га площади мелиорируемых земель при выполнении гидромелиоративных мероприятий, устанавливаемый Министерством сельского хозяйства Российской Федерации.</w:t>
      </w:r>
    </w:p>
    <w:p w:rsidR="00E56BCF" w:rsidRPr="00E56BCF" w:rsidRDefault="00E56BCF" w:rsidP="00E56BCF">
      <w:pPr>
        <w:jc w:val="both"/>
        <w:rPr>
          <w:rFonts w:eastAsia="Calibri" w:cs="Times New Roman"/>
          <w:szCs w:val="28"/>
        </w:rPr>
      </w:pPr>
      <w:r w:rsidRPr="00E56BCF">
        <w:rPr>
          <w:rFonts w:eastAsia="Calibri" w:cs="Times New Roman"/>
          <w:szCs w:val="28"/>
        </w:rPr>
        <w:t>** Процент возмещения определяется в соответствии с абзацем четвертым пункта 5 Порядка предоставления сельскохозяйственным товаропроизводителям субсидий на возмещение части затрат на развитие мелиорации земель сельскохозяйственного назначения.</w:t>
      </w:r>
    </w:p>
    <w:p w:rsidR="00E56BCF" w:rsidRPr="00E56BCF" w:rsidRDefault="00E56BCF" w:rsidP="00E56BCF">
      <w:pPr>
        <w:shd w:val="clear" w:color="auto" w:fill="FFFFFF"/>
        <w:jc w:val="both"/>
        <w:rPr>
          <w:rFonts w:eastAsia="Calibri" w:cs="Times New Roman"/>
          <w:szCs w:val="28"/>
        </w:rPr>
      </w:pPr>
      <w:r w:rsidRPr="00E56BCF">
        <w:rPr>
          <w:rFonts w:eastAsia="Calibri" w:cs="Times New Roman"/>
          <w:szCs w:val="28"/>
        </w:rPr>
        <w:t>*** Заполняется департаментом агропромышленного комплекса и потребительского рынка Ярославской области исходя из минимального значения граф 5 и 6 таблицы.</w:t>
      </w:r>
    </w:p>
    <w:p w:rsidR="00E56BCF" w:rsidRPr="00E56BCF" w:rsidRDefault="00E56BCF" w:rsidP="00E56BCF">
      <w:pPr>
        <w:shd w:val="clear" w:color="auto" w:fill="FFFFFF"/>
        <w:ind w:firstLine="851"/>
        <w:jc w:val="both"/>
        <w:rPr>
          <w:rFonts w:eastAsia="Calibri" w:cs="Times New Roman"/>
          <w:szCs w:val="28"/>
        </w:rPr>
      </w:pPr>
    </w:p>
    <w:p w:rsidR="00E56BCF" w:rsidRPr="00E56BCF" w:rsidRDefault="00E56BCF" w:rsidP="00E56BCF">
      <w:pPr>
        <w:shd w:val="clear" w:color="auto" w:fill="FFFFFF"/>
        <w:jc w:val="both"/>
        <w:rPr>
          <w:rFonts w:cs="Times New Roman"/>
          <w:szCs w:val="28"/>
        </w:rPr>
      </w:pPr>
    </w:p>
    <w:p w:rsidR="00E56BCF" w:rsidRPr="00E56BCF" w:rsidRDefault="00E56BCF" w:rsidP="00E56BCF">
      <w:pPr>
        <w:shd w:val="clear" w:color="auto" w:fill="FFFFFF"/>
        <w:ind w:firstLine="0"/>
        <w:jc w:val="both"/>
        <w:rPr>
          <w:rFonts w:cs="Times New Roman"/>
          <w:szCs w:val="28"/>
        </w:rPr>
      </w:pPr>
      <w:r w:rsidRPr="00E56BCF">
        <w:rPr>
          <w:rFonts w:cs="Times New Roman"/>
          <w:szCs w:val="28"/>
        </w:rPr>
        <w:t>« _____ » _________________ 20___ г.</w:t>
      </w:r>
    </w:p>
    <w:p w:rsidR="00E56BCF" w:rsidRPr="00E56BCF" w:rsidRDefault="00E56BCF" w:rsidP="00E56BCF">
      <w:pPr>
        <w:shd w:val="clear" w:color="auto" w:fill="FFFFFF"/>
        <w:jc w:val="both"/>
        <w:rPr>
          <w:rFonts w:cs="Times New Roman"/>
          <w:szCs w:val="28"/>
        </w:rPr>
      </w:pPr>
    </w:p>
    <w:p w:rsidR="00E56BCF" w:rsidRPr="00E56BCF" w:rsidRDefault="00E56BCF" w:rsidP="00E56BCF">
      <w:pPr>
        <w:shd w:val="clear" w:color="auto" w:fill="FFFFFF"/>
        <w:jc w:val="both"/>
        <w:rPr>
          <w:rFonts w:cs="Times New Roman"/>
          <w:szCs w:val="28"/>
        </w:rPr>
      </w:pPr>
    </w:p>
    <w:p w:rsidR="00E56BCF" w:rsidRPr="00E56BCF" w:rsidRDefault="00E56BCF" w:rsidP="00E56BCF">
      <w:pPr>
        <w:shd w:val="clear" w:color="auto" w:fill="FFFFFF"/>
        <w:ind w:firstLine="0"/>
        <w:jc w:val="both"/>
        <w:rPr>
          <w:rFonts w:cs="Times New Roman"/>
          <w:szCs w:val="28"/>
        </w:rPr>
      </w:pPr>
      <w:r w:rsidRPr="00E56BCF">
        <w:rPr>
          <w:rFonts w:cs="Times New Roman"/>
          <w:szCs w:val="28"/>
        </w:rPr>
        <w:t>Руководитель                                         _________         _______________________</w:t>
      </w:r>
    </w:p>
    <w:p w:rsidR="00E56BCF" w:rsidRPr="00E56BCF" w:rsidRDefault="00E56BCF" w:rsidP="00E56BCF">
      <w:pPr>
        <w:shd w:val="clear" w:color="auto" w:fill="FFFFFF"/>
        <w:ind w:firstLine="0"/>
        <w:jc w:val="both"/>
        <w:rPr>
          <w:rFonts w:cs="Times New Roman"/>
          <w:sz w:val="24"/>
          <w:szCs w:val="24"/>
        </w:rPr>
      </w:pPr>
      <w:r w:rsidRPr="00E56BCF">
        <w:rPr>
          <w:rFonts w:cs="Times New Roman"/>
          <w:sz w:val="24"/>
          <w:szCs w:val="24"/>
        </w:rPr>
        <w:t xml:space="preserve">                                                                               (подпись)                   (расшифровка подписи)</w:t>
      </w:r>
    </w:p>
    <w:p w:rsidR="00E56BCF" w:rsidRPr="00E56BCF" w:rsidRDefault="00E56BCF" w:rsidP="00E56BCF">
      <w:pPr>
        <w:shd w:val="clear" w:color="auto" w:fill="FFFFFF"/>
        <w:ind w:firstLine="0"/>
        <w:jc w:val="both"/>
        <w:rPr>
          <w:rFonts w:cs="Times New Roman"/>
          <w:szCs w:val="28"/>
        </w:rPr>
      </w:pPr>
      <w:r w:rsidRPr="00E56BCF">
        <w:rPr>
          <w:rFonts w:cs="Times New Roman"/>
          <w:szCs w:val="28"/>
        </w:rPr>
        <w:t>Главный бухгалтер                                _________         _______________________</w:t>
      </w:r>
    </w:p>
    <w:p w:rsidR="00E56BCF" w:rsidRPr="00E56BCF" w:rsidRDefault="00E56BCF" w:rsidP="00E56BCF">
      <w:pPr>
        <w:shd w:val="clear" w:color="auto" w:fill="FFFFFF"/>
        <w:ind w:firstLine="0"/>
        <w:jc w:val="both"/>
        <w:rPr>
          <w:rFonts w:cs="Times New Roman"/>
          <w:sz w:val="24"/>
          <w:szCs w:val="24"/>
        </w:rPr>
      </w:pPr>
      <w:r w:rsidRPr="00E56BCF">
        <w:rPr>
          <w:rFonts w:cs="Times New Roman"/>
          <w:szCs w:val="28"/>
        </w:rPr>
        <w:t xml:space="preserve">                                                                    </w:t>
      </w:r>
      <w:r w:rsidRPr="00E56BCF">
        <w:rPr>
          <w:rFonts w:cs="Times New Roman"/>
          <w:sz w:val="24"/>
          <w:szCs w:val="24"/>
        </w:rPr>
        <w:t>(подпись)                   (расшифровка подписи)</w:t>
      </w:r>
    </w:p>
    <w:p w:rsidR="00E56BCF" w:rsidRPr="00E56BCF" w:rsidRDefault="00E56BCF" w:rsidP="00E56BCF">
      <w:pPr>
        <w:shd w:val="clear" w:color="auto" w:fill="FFFFFF"/>
        <w:ind w:firstLine="0"/>
        <w:jc w:val="both"/>
        <w:rPr>
          <w:rFonts w:cs="Times New Roman"/>
          <w:szCs w:val="28"/>
        </w:rPr>
      </w:pPr>
      <w:r w:rsidRPr="00E56BCF">
        <w:rPr>
          <w:rFonts w:cs="Times New Roman"/>
          <w:szCs w:val="28"/>
        </w:rPr>
        <w:t>М.П.</w:t>
      </w:r>
    </w:p>
    <w:p w:rsidR="00E56BCF" w:rsidRPr="00E56BCF" w:rsidRDefault="00E56BCF" w:rsidP="00E56BCF">
      <w:pPr>
        <w:shd w:val="clear" w:color="auto" w:fill="FFFFFF"/>
        <w:ind w:firstLine="0"/>
        <w:jc w:val="both"/>
        <w:rPr>
          <w:rFonts w:cs="Times New Roman"/>
          <w:szCs w:val="28"/>
        </w:rPr>
      </w:pPr>
    </w:p>
    <w:p w:rsidR="00E56BCF" w:rsidRPr="00E56BCF" w:rsidRDefault="00E56BCF" w:rsidP="00E56BCF">
      <w:pPr>
        <w:shd w:val="clear" w:color="auto" w:fill="FFFFFF"/>
        <w:ind w:firstLine="0"/>
        <w:jc w:val="both"/>
        <w:rPr>
          <w:rFonts w:cs="Times New Roman"/>
          <w:szCs w:val="28"/>
        </w:rPr>
      </w:pPr>
      <w:r w:rsidRPr="00E56BCF">
        <w:rPr>
          <w:rFonts w:cs="Times New Roman"/>
          <w:szCs w:val="28"/>
        </w:rPr>
        <w:t>СОГЛАСОВАНО</w:t>
      </w:r>
    </w:p>
    <w:p w:rsidR="00E56BCF" w:rsidRPr="00E56BCF" w:rsidRDefault="00E56BCF" w:rsidP="00E56BCF">
      <w:pPr>
        <w:shd w:val="clear" w:color="auto" w:fill="FFFFFF"/>
        <w:ind w:firstLine="0"/>
        <w:jc w:val="both"/>
        <w:rPr>
          <w:rFonts w:cs="Times New Roman"/>
          <w:szCs w:val="28"/>
        </w:rPr>
      </w:pPr>
      <w:r w:rsidRPr="00E56BCF">
        <w:rPr>
          <w:rFonts w:cs="Times New Roman"/>
          <w:szCs w:val="28"/>
        </w:rPr>
        <w:t xml:space="preserve">Руководитель органа </w:t>
      </w:r>
    </w:p>
    <w:p w:rsidR="00E56BCF" w:rsidRPr="00E56BCF" w:rsidRDefault="00E56BCF" w:rsidP="00E56BCF">
      <w:pPr>
        <w:shd w:val="clear" w:color="auto" w:fill="FFFFFF"/>
        <w:ind w:firstLine="0"/>
        <w:jc w:val="both"/>
        <w:rPr>
          <w:rFonts w:cs="Times New Roman"/>
          <w:szCs w:val="28"/>
        </w:rPr>
      </w:pPr>
      <w:r w:rsidRPr="00E56BCF">
        <w:rPr>
          <w:rFonts w:cs="Times New Roman"/>
          <w:szCs w:val="28"/>
        </w:rPr>
        <w:t xml:space="preserve">управления сельским хозяйством </w:t>
      </w:r>
    </w:p>
    <w:p w:rsidR="00E56BCF" w:rsidRPr="00E56BCF" w:rsidRDefault="00E56BCF" w:rsidP="00E56BCF">
      <w:pPr>
        <w:shd w:val="clear" w:color="auto" w:fill="FFFFFF"/>
        <w:ind w:firstLine="0"/>
        <w:jc w:val="both"/>
        <w:rPr>
          <w:rFonts w:cs="Times New Roman"/>
          <w:szCs w:val="28"/>
        </w:rPr>
      </w:pPr>
      <w:r w:rsidRPr="00E56BCF">
        <w:rPr>
          <w:rFonts w:cs="Times New Roman"/>
          <w:szCs w:val="28"/>
        </w:rPr>
        <w:t>муниципального района</w:t>
      </w:r>
    </w:p>
    <w:p w:rsidR="00E56BCF" w:rsidRPr="00E56BCF" w:rsidRDefault="00E56BCF" w:rsidP="00E56BCF">
      <w:pPr>
        <w:shd w:val="clear" w:color="auto" w:fill="FFFFFF"/>
        <w:ind w:firstLine="0"/>
        <w:jc w:val="both"/>
        <w:rPr>
          <w:rFonts w:cs="Times New Roman"/>
          <w:szCs w:val="28"/>
        </w:rPr>
      </w:pPr>
      <w:r w:rsidRPr="00E56BCF">
        <w:rPr>
          <w:rFonts w:cs="Times New Roman"/>
          <w:szCs w:val="28"/>
        </w:rPr>
        <w:t xml:space="preserve">(городского округа) области                ___________       __________________ </w:t>
      </w:r>
    </w:p>
    <w:p w:rsidR="00E56BCF" w:rsidRPr="00E56BCF" w:rsidRDefault="00E56BCF" w:rsidP="00E56BCF">
      <w:pPr>
        <w:shd w:val="clear" w:color="auto" w:fill="FFFFFF"/>
        <w:ind w:firstLine="0"/>
        <w:rPr>
          <w:rFonts w:cs="Times New Roman"/>
          <w:sz w:val="24"/>
          <w:szCs w:val="24"/>
        </w:rPr>
      </w:pPr>
      <w:r w:rsidRPr="00E56BCF">
        <w:rPr>
          <w:rFonts w:cs="Times New Roman"/>
          <w:sz w:val="24"/>
          <w:szCs w:val="24"/>
        </w:rPr>
        <w:t xml:space="preserve">                                                                                (подпись)               (расшифровка подписи)</w:t>
      </w:r>
    </w:p>
    <w:p w:rsidR="00E56BCF" w:rsidRPr="00E56BCF" w:rsidRDefault="00E56BCF" w:rsidP="00E56BCF">
      <w:pPr>
        <w:shd w:val="clear" w:color="auto" w:fill="FFFFFF"/>
        <w:ind w:firstLine="0"/>
        <w:rPr>
          <w:rFonts w:cs="Times New Roman"/>
          <w:szCs w:val="28"/>
        </w:rPr>
      </w:pPr>
    </w:p>
    <w:p w:rsidR="00E56BCF" w:rsidRPr="00E56BCF" w:rsidRDefault="00E56BCF" w:rsidP="00E56BCF">
      <w:pPr>
        <w:keepNext/>
        <w:shd w:val="clear" w:color="auto" w:fill="FFFFFF"/>
        <w:ind w:firstLine="0"/>
        <w:rPr>
          <w:rFonts w:cs="Times New Roman"/>
          <w:szCs w:val="28"/>
        </w:rPr>
      </w:pPr>
      <w:r w:rsidRPr="00E56BCF">
        <w:rPr>
          <w:rFonts w:cs="Times New Roman"/>
          <w:szCs w:val="28"/>
        </w:rPr>
        <w:t>Уполномоченное должностное лицо</w:t>
      </w:r>
    </w:p>
    <w:p w:rsidR="00E56BCF" w:rsidRPr="00E56BCF" w:rsidRDefault="00E56BCF" w:rsidP="00E56BCF">
      <w:pPr>
        <w:keepNext/>
        <w:shd w:val="clear" w:color="auto" w:fill="FFFFFF"/>
        <w:ind w:firstLine="0"/>
        <w:rPr>
          <w:rFonts w:cs="Times New Roman"/>
          <w:szCs w:val="28"/>
        </w:rPr>
      </w:pPr>
      <w:r w:rsidRPr="00E56BCF">
        <w:rPr>
          <w:rFonts w:cs="Times New Roman"/>
          <w:szCs w:val="28"/>
        </w:rPr>
        <w:t xml:space="preserve">департамента агропромышленного </w:t>
      </w:r>
    </w:p>
    <w:p w:rsidR="00E56BCF" w:rsidRPr="00E56BCF" w:rsidRDefault="00E56BCF" w:rsidP="00E56BCF">
      <w:pPr>
        <w:keepNext/>
        <w:shd w:val="clear" w:color="auto" w:fill="FFFFFF"/>
        <w:ind w:firstLine="0"/>
        <w:rPr>
          <w:rFonts w:cs="Times New Roman"/>
          <w:szCs w:val="28"/>
        </w:rPr>
      </w:pPr>
      <w:r w:rsidRPr="00E56BCF">
        <w:rPr>
          <w:rFonts w:cs="Times New Roman"/>
          <w:szCs w:val="28"/>
        </w:rPr>
        <w:t xml:space="preserve">комплекса и потребительского рынка </w:t>
      </w:r>
    </w:p>
    <w:p w:rsidR="00E56BCF" w:rsidRPr="00E56BCF" w:rsidRDefault="00E56BCF" w:rsidP="00E56BCF">
      <w:pPr>
        <w:keepNext/>
        <w:shd w:val="clear" w:color="auto" w:fill="FFFFFF"/>
        <w:ind w:firstLine="0"/>
        <w:rPr>
          <w:rFonts w:cs="Times New Roman"/>
          <w:szCs w:val="28"/>
        </w:rPr>
      </w:pPr>
      <w:r w:rsidRPr="00E56BCF">
        <w:rPr>
          <w:rFonts w:cs="Times New Roman"/>
          <w:szCs w:val="28"/>
        </w:rPr>
        <w:t>Ярославской области                                   ____________       ___________________</w:t>
      </w:r>
    </w:p>
    <w:p w:rsidR="00E56BCF" w:rsidRPr="00E56BCF" w:rsidRDefault="00E56BCF" w:rsidP="00E56BCF">
      <w:pPr>
        <w:shd w:val="clear" w:color="auto" w:fill="FFFFFF"/>
        <w:ind w:firstLine="0"/>
        <w:rPr>
          <w:rFonts w:cs="Times New Roman"/>
          <w:sz w:val="24"/>
          <w:szCs w:val="24"/>
        </w:rPr>
      </w:pPr>
      <w:r w:rsidRPr="00E56BCF">
        <w:rPr>
          <w:rFonts w:cs="Times New Roman"/>
          <w:sz w:val="24"/>
          <w:szCs w:val="24"/>
        </w:rPr>
        <w:t xml:space="preserve">                                                                                          (подпись)               (расшифровка подписи)</w:t>
      </w:r>
    </w:p>
    <w:p w:rsidR="00E56BCF" w:rsidRPr="00E56BCF" w:rsidRDefault="00E56BCF" w:rsidP="00E56BCF">
      <w:pPr>
        <w:ind w:firstLine="0"/>
        <w:jc w:val="both"/>
        <w:rPr>
          <w:rFonts w:cs="Times New Roman"/>
          <w:szCs w:val="28"/>
        </w:rPr>
      </w:pPr>
    </w:p>
    <w:p w:rsidR="00E56BCF" w:rsidRPr="00E56BCF" w:rsidRDefault="00E56BCF" w:rsidP="00E56BCF">
      <w:pPr>
        <w:autoSpaceDE w:val="0"/>
        <w:autoSpaceDN w:val="0"/>
        <w:adjustRightInd w:val="0"/>
        <w:jc w:val="center"/>
        <w:rPr>
          <w:rFonts w:cs="Times New Roman"/>
          <w:szCs w:val="28"/>
        </w:rPr>
      </w:pPr>
    </w:p>
    <w:p w:rsidR="00B16EA2" w:rsidRDefault="00B16EA2" w:rsidP="00E56BCF">
      <w:pPr>
        <w:spacing w:after="160"/>
        <w:ind w:firstLine="0"/>
        <w:rPr>
          <w:rFonts w:eastAsia="Calibri" w:cs="Times New Roman"/>
          <w:szCs w:val="28"/>
        </w:rPr>
        <w:sectPr w:rsidR="00B16EA2" w:rsidSect="00E56BCF">
          <w:pgSz w:w="16838" w:h="11906" w:orient="landscape" w:code="9"/>
          <w:pgMar w:top="1985" w:right="678" w:bottom="566" w:left="1134" w:header="709" w:footer="709" w:gutter="0"/>
          <w:pgNumType w:start="1"/>
          <w:cols w:space="708"/>
          <w:titlePg/>
          <w:docGrid w:linePitch="381"/>
        </w:sectPr>
      </w:pPr>
    </w:p>
    <w:tbl>
      <w:tblPr>
        <w:tblW w:w="5000" w:type="pct"/>
        <w:tblLook w:val="04A0" w:firstRow="1" w:lastRow="0" w:firstColumn="1" w:lastColumn="0" w:noHBand="0" w:noVBand="1"/>
      </w:tblPr>
      <w:tblGrid>
        <w:gridCol w:w="5352"/>
        <w:gridCol w:w="4218"/>
      </w:tblGrid>
      <w:tr w:rsidR="00B16EA2" w:rsidRPr="00B16EA2" w:rsidTr="00B16EA2">
        <w:tc>
          <w:tcPr>
            <w:tcW w:w="2796" w:type="pct"/>
          </w:tcPr>
          <w:p w:rsidR="00B16EA2" w:rsidRPr="00B16EA2" w:rsidRDefault="00B16EA2" w:rsidP="00B16EA2">
            <w:pPr>
              <w:tabs>
                <w:tab w:val="left" w:pos="6521"/>
              </w:tabs>
              <w:jc w:val="center"/>
              <w:rPr>
                <w:rFonts w:cs="Times New Roman"/>
                <w:szCs w:val="28"/>
              </w:rPr>
            </w:pPr>
          </w:p>
          <w:p w:rsidR="00B16EA2" w:rsidRPr="00B16EA2" w:rsidRDefault="00B16EA2" w:rsidP="00B16EA2">
            <w:pPr>
              <w:tabs>
                <w:tab w:val="left" w:pos="6521"/>
              </w:tabs>
              <w:jc w:val="center"/>
              <w:rPr>
                <w:rFonts w:cs="Times New Roman"/>
                <w:szCs w:val="28"/>
              </w:rPr>
            </w:pPr>
          </w:p>
          <w:p w:rsidR="00B16EA2" w:rsidRPr="00B16EA2" w:rsidRDefault="00B16EA2" w:rsidP="00B16EA2">
            <w:pPr>
              <w:tabs>
                <w:tab w:val="left" w:pos="6521"/>
              </w:tabs>
              <w:jc w:val="center"/>
              <w:rPr>
                <w:rFonts w:cs="Times New Roman"/>
                <w:szCs w:val="28"/>
              </w:rPr>
            </w:pPr>
          </w:p>
          <w:p w:rsidR="00B16EA2" w:rsidRPr="00B16EA2" w:rsidRDefault="00B16EA2" w:rsidP="00B16EA2">
            <w:pPr>
              <w:tabs>
                <w:tab w:val="left" w:pos="6521"/>
              </w:tabs>
              <w:jc w:val="center"/>
              <w:rPr>
                <w:rFonts w:cs="Times New Roman"/>
                <w:szCs w:val="28"/>
              </w:rPr>
            </w:pPr>
          </w:p>
        </w:tc>
        <w:tc>
          <w:tcPr>
            <w:tcW w:w="2204" w:type="pct"/>
          </w:tcPr>
          <w:p w:rsidR="00B16EA2" w:rsidRPr="00B16EA2" w:rsidRDefault="00B16EA2" w:rsidP="00B16EA2">
            <w:pPr>
              <w:tabs>
                <w:tab w:val="left" w:pos="709"/>
              </w:tabs>
              <w:ind w:firstLine="0"/>
              <w:rPr>
                <w:rFonts w:cs="Times New Roman"/>
                <w:szCs w:val="28"/>
              </w:rPr>
            </w:pPr>
            <w:r w:rsidRPr="00B16EA2">
              <w:rPr>
                <w:rFonts w:cs="Times New Roman"/>
                <w:szCs w:val="28"/>
              </w:rPr>
              <w:t>УТВЕРЖДЕН</w:t>
            </w:r>
          </w:p>
          <w:p w:rsidR="00B16EA2" w:rsidRPr="00B16EA2" w:rsidRDefault="00B16EA2" w:rsidP="00B16EA2">
            <w:pPr>
              <w:ind w:firstLine="0"/>
              <w:rPr>
                <w:rFonts w:cs="Times New Roman"/>
                <w:szCs w:val="28"/>
              </w:rPr>
            </w:pPr>
            <w:r w:rsidRPr="00B16EA2">
              <w:rPr>
                <w:rFonts w:cs="Times New Roman"/>
                <w:szCs w:val="28"/>
              </w:rPr>
              <w:t>постановлением</w:t>
            </w:r>
          </w:p>
          <w:p w:rsidR="00B16EA2" w:rsidRPr="00B16EA2" w:rsidRDefault="00B16EA2" w:rsidP="00B16EA2">
            <w:pPr>
              <w:ind w:firstLine="0"/>
              <w:rPr>
                <w:rFonts w:cs="Times New Roman"/>
                <w:szCs w:val="28"/>
              </w:rPr>
            </w:pPr>
            <w:r w:rsidRPr="00B16EA2">
              <w:rPr>
                <w:rFonts w:cs="Times New Roman"/>
                <w:szCs w:val="28"/>
              </w:rPr>
              <w:t>Правительства области</w:t>
            </w:r>
          </w:p>
          <w:p w:rsidR="00B16EA2" w:rsidRPr="00B16EA2" w:rsidRDefault="00B16EA2" w:rsidP="00B16EA2">
            <w:pPr>
              <w:ind w:firstLine="0"/>
              <w:rPr>
                <w:rFonts w:cs="Times New Roman"/>
                <w:szCs w:val="28"/>
              </w:rPr>
            </w:pPr>
            <w:r w:rsidRPr="00B16EA2">
              <w:rPr>
                <w:rFonts w:cs="Times New Roman"/>
                <w:szCs w:val="28"/>
              </w:rPr>
              <w:t xml:space="preserve">от 26.02.2013 № 171-п </w:t>
            </w:r>
          </w:p>
          <w:p w:rsidR="00B16EA2" w:rsidRPr="00B16EA2" w:rsidRDefault="00B16EA2" w:rsidP="00B16EA2">
            <w:pPr>
              <w:ind w:firstLine="0"/>
              <w:rPr>
                <w:rFonts w:cs="Times New Roman"/>
                <w:szCs w:val="28"/>
              </w:rPr>
            </w:pPr>
            <w:r w:rsidRPr="00B16EA2">
              <w:rPr>
                <w:rFonts w:cs="Times New Roman"/>
                <w:szCs w:val="28"/>
              </w:rPr>
              <w:t xml:space="preserve">(в редакции постановления </w:t>
            </w:r>
          </w:p>
          <w:p w:rsidR="00B16EA2" w:rsidRPr="00B16EA2" w:rsidRDefault="00B16EA2" w:rsidP="00B16EA2">
            <w:pPr>
              <w:ind w:firstLine="0"/>
              <w:rPr>
                <w:rFonts w:cs="Times New Roman"/>
                <w:szCs w:val="28"/>
              </w:rPr>
            </w:pPr>
            <w:r w:rsidRPr="00B16EA2">
              <w:rPr>
                <w:rFonts w:cs="Times New Roman"/>
                <w:szCs w:val="28"/>
              </w:rPr>
              <w:t>Правительства области</w:t>
            </w:r>
          </w:p>
          <w:p w:rsidR="00B16EA2" w:rsidRPr="00B16EA2" w:rsidRDefault="00B16EA2" w:rsidP="00B16EA2">
            <w:pPr>
              <w:tabs>
                <w:tab w:val="left" w:pos="6521"/>
              </w:tabs>
              <w:ind w:firstLine="0"/>
              <w:contextualSpacing/>
              <w:rPr>
                <w:rFonts w:cs="Times New Roman"/>
                <w:szCs w:val="28"/>
              </w:rPr>
            </w:pPr>
            <w:r w:rsidRPr="00B16EA2">
              <w:rPr>
                <w:rFonts w:cs="Times New Roman"/>
                <w:szCs w:val="28"/>
              </w:rPr>
              <w:t>от 04.03.2021 № 83-п)</w:t>
            </w:r>
          </w:p>
          <w:p w:rsidR="00B16EA2" w:rsidRPr="00B16EA2" w:rsidRDefault="00B16EA2" w:rsidP="00B16EA2">
            <w:pPr>
              <w:tabs>
                <w:tab w:val="left" w:pos="6521"/>
              </w:tabs>
              <w:ind w:firstLine="0"/>
              <w:contextualSpacing/>
              <w:rPr>
                <w:rFonts w:cs="Times New Roman"/>
                <w:szCs w:val="28"/>
              </w:rPr>
            </w:pPr>
          </w:p>
        </w:tc>
      </w:tr>
    </w:tbl>
    <w:p w:rsidR="00B16EA2" w:rsidRPr="00B16EA2" w:rsidRDefault="00B16EA2" w:rsidP="00B16EA2">
      <w:pPr>
        <w:ind w:firstLine="0"/>
        <w:jc w:val="center"/>
        <w:rPr>
          <w:rFonts w:cs="Times New Roman"/>
          <w:b/>
          <w:color w:val="000000"/>
          <w:szCs w:val="28"/>
        </w:rPr>
      </w:pP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ПОРЯДОК</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предоставления из федерального и областного бюджетов субсидий</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 xml:space="preserve">на стимулирование развития производства льна-долгунца </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и (или) технической конопли</w:t>
      </w:r>
    </w:p>
    <w:p w:rsidR="00B16EA2" w:rsidRPr="00B16EA2" w:rsidRDefault="00B16EA2" w:rsidP="00B16EA2">
      <w:pPr>
        <w:ind w:firstLine="0"/>
        <w:rPr>
          <w:rFonts w:cs="Times New Roman"/>
          <w:b/>
          <w:szCs w:val="28"/>
        </w:rPr>
      </w:pPr>
    </w:p>
    <w:p w:rsidR="00B16EA2" w:rsidRPr="00B16EA2" w:rsidRDefault="00B16EA2" w:rsidP="00B16EA2">
      <w:pPr>
        <w:jc w:val="both"/>
        <w:rPr>
          <w:rFonts w:cs="Times New Roman"/>
          <w:bCs/>
          <w:color w:val="000000"/>
          <w:szCs w:val="28"/>
        </w:rPr>
      </w:pPr>
      <w:r w:rsidRPr="00B16EA2">
        <w:rPr>
          <w:rFonts w:cs="Times New Roman"/>
          <w:color w:val="000000"/>
          <w:szCs w:val="28"/>
        </w:rPr>
        <w:t>1. Порядок предоставления из федерального и областного бюджетов субсидий на стимулирование развития производства льна-долгунца и (или) технической конопли (далее – Порядок) устанавливает цели, условия и порядок предоставления из федерального и областного бюджетов субсидий на стимулирование развития производства льна-долгунца и (или) технической конопли (далее – субсидии).</w:t>
      </w:r>
    </w:p>
    <w:p w:rsidR="00B16EA2" w:rsidRPr="00B16EA2" w:rsidRDefault="00B16EA2" w:rsidP="00B16EA2">
      <w:pPr>
        <w:widowControl w:val="0"/>
        <w:autoSpaceDE w:val="0"/>
        <w:autoSpaceDN w:val="0"/>
        <w:adjustRightInd w:val="0"/>
        <w:contextualSpacing/>
        <w:jc w:val="both"/>
        <w:rPr>
          <w:rFonts w:cs="Times New Roman"/>
          <w:color w:val="000000"/>
          <w:szCs w:val="28"/>
        </w:rPr>
      </w:pPr>
      <w:r w:rsidRPr="00B16EA2">
        <w:rPr>
          <w:rFonts w:cs="Times New Roman"/>
          <w:color w:val="000000"/>
          <w:szCs w:val="28"/>
        </w:rPr>
        <w:t xml:space="preserve">Субсидии предоставляются </w:t>
      </w:r>
      <w:r w:rsidRPr="00B16EA2">
        <w:rPr>
          <w:rFonts w:cs="Times New Roman"/>
          <w:bCs/>
          <w:color w:val="000000"/>
          <w:szCs w:val="28"/>
          <w:lang w:eastAsia="ru-RU"/>
        </w:rPr>
        <w:t xml:space="preserve">сельскохозяйственным товаропроизводителям </w:t>
      </w:r>
      <w:r w:rsidRPr="00B16EA2">
        <w:rPr>
          <w:rFonts w:cs="Times New Roman"/>
          <w:color w:val="000000"/>
          <w:szCs w:val="28"/>
          <w:lang w:eastAsia="ru-RU"/>
        </w:rPr>
        <w:t>(за исключением граждан, ведущих личное подсобное хозяйство, и сельскохозяйственных кредитных потребительских кооперативов)</w:t>
      </w:r>
      <w:r w:rsidRPr="00B16EA2">
        <w:rPr>
          <w:rFonts w:cs="Times New Roman"/>
          <w:color w:val="000000"/>
          <w:szCs w:val="28"/>
        </w:rPr>
        <w:t>, осуществляющим свою деятельность на территории Ярославской области.</w:t>
      </w:r>
    </w:p>
    <w:p w:rsidR="00B16EA2" w:rsidRPr="00B16EA2" w:rsidRDefault="00B16EA2" w:rsidP="00B16EA2">
      <w:pPr>
        <w:widowControl w:val="0"/>
        <w:autoSpaceDE w:val="0"/>
        <w:autoSpaceDN w:val="0"/>
        <w:adjustRightInd w:val="0"/>
        <w:contextualSpacing/>
        <w:jc w:val="both"/>
        <w:rPr>
          <w:rFonts w:cs="Times New Roman"/>
          <w:bCs/>
          <w:color w:val="000000"/>
          <w:szCs w:val="28"/>
          <w:lang w:eastAsia="ru-RU"/>
        </w:rPr>
      </w:pPr>
      <w:r w:rsidRPr="00B16EA2">
        <w:rPr>
          <w:rFonts w:cs="Times New Roman"/>
          <w:bCs/>
          <w:color w:val="000000"/>
          <w:szCs w:val="28"/>
          <w:lang w:eastAsia="ru-RU"/>
        </w:rPr>
        <w:t>2.</w:t>
      </w:r>
      <w:r w:rsidRPr="00B16EA2">
        <w:rPr>
          <w:rFonts w:ascii="Arial" w:hAnsi="Arial" w:cs="Arial"/>
          <w:b/>
          <w:bCs/>
          <w:sz w:val="16"/>
          <w:szCs w:val="16"/>
          <w:lang w:eastAsia="ru-RU"/>
        </w:rPr>
        <w:t xml:space="preserve"> </w:t>
      </w:r>
      <w:r w:rsidRPr="00B16EA2">
        <w:rPr>
          <w:rFonts w:cs="Times New Roman"/>
          <w:bCs/>
          <w:color w:val="000000"/>
          <w:szCs w:val="28"/>
          <w:lang w:eastAsia="ru-RU"/>
        </w:rPr>
        <w:t xml:space="preserve">Субсидии предоставляются в рамках реализации государственной программы Ярославской области «Развитие сельского хозяйства в Ярославской области» при соблюдении условий, установленных Правилами предоставления и распределения субсидий из федерального бюджета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 приведенными в приложении № 8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и регулирования рынков сельскохозяйственной продукции, сырья и продовольствия», условий, </w:t>
      </w:r>
      <w:r w:rsidRPr="00B16EA2">
        <w:rPr>
          <w:rFonts w:cs="Times New Roman"/>
          <w:bCs/>
          <w:szCs w:val="28"/>
          <w:lang w:eastAsia="ru-RU"/>
        </w:rPr>
        <w:t xml:space="preserve">указанных в пункте 2 общих условий предоставления субсидий из федерального и областного бюджетов </w:t>
      </w:r>
      <w:r w:rsidRPr="00B16EA2">
        <w:rPr>
          <w:rFonts w:cs="Times New Roman"/>
          <w:bCs/>
          <w:spacing w:val="-2"/>
          <w:szCs w:val="28"/>
          <w:lang w:eastAsia="ru-RU"/>
        </w:rPr>
        <w:t>и осуществления возврата субсидий в случае недостижения значений результатов и (или) показателей предоставления субсидий</w:t>
      </w:r>
      <w:r w:rsidRPr="00B16EA2">
        <w:rPr>
          <w:rFonts w:cs="Times New Roman"/>
          <w:bCs/>
          <w:color w:val="000000"/>
          <w:szCs w:val="28"/>
          <w:lang w:eastAsia="ru-RU"/>
        </w:rPr>
        <w:t>, утвержденных постановлением Правительства области от 26.02.2013 № 171-п «О поддержке агропромышленного производства области», а также условий, установленных Порядком.</w:t>
      </w:r>
      <w:r w:rsidRPr="00B16EA2">
        <w:rPr>
          <w:rFonts w:ascii="Arial" w:hAnsi="Arial" w:cs="Arial"/>
          <w:b/>
          <w:bCs/>
          <w:sz w:val="16"/>
          <w:szCs w:val="16"/>
          <w:lang w:eastAsia="ru-RU"/>
        </w:rPr>
        <w:t xml:space="preserve"> </w:t>
      </w:r>
    </w:p>
    <w:p w:rsidR="00B16EA2" w:rsidRPr="00B16EA2" w:rsidRDefault="00B16EA2" w:rsidP="00B16EA2">
      <w:pPr>
        <w:widowControl w:val="0"/>
        <w:jc w:val="both"/>
        <w:rPr>
          <w:rFonts w:cs="Times New Roman"/>
          <w:color w:val="000000"/>
          <w:spacing w:val="-4"/>
          <w:szCs w:val="28"/>
        </w:rPr>
      </w:pPr>
      <w:r w:rsidRPr="00B16EA2">
        <w:rPr>
          <w:rFonts w:cs="Times New Roman"/>
          <w:color w:val="000000"/>
          <w:spacing w:val="-4"/>
          <w:szCs w:val="28"/>
        </w:rPr>
        <w:t xml:space="preserve">3. Субсидии предоставляются на возмещение части затрат отчетного финансового года, направленных на обеспечение прироста льна-долгунца и (или) технической конопли собственного производства в рамках приоритетных подотраслей агропромышленного комплекса по ставке за 1 тонну  произведенного и </w:t>
      </w:r>
      <w:r w:rsidRPr="00B16EA2">
        <w:rPr>
          <w:rFonts w:cs="Times New Roman"/>
          <w:szCs w:val="28"/>
        </w:rPr>
        <w:t>реализованного на переработку на перерабатывающие предприятия по первичной переработке льна-долгунца и (или) технической конопли, расположенные на территории Ярославской области, льно- и (или) пеньковолокна, и (или) тресты льняной, и (или) тресты конопляной (в пересчете на льноволокно и (или) пеньковолокно) и (или) переданного на собственную переработку льно- и (или) пеньковолокна, и (или) тресты льняной, и (или) тресты конопляной (в пересчете на льноволокно и (или) пеньковолокно)</w:t>
      </w:r>
      <w:r w:rsidRPr="00B16EA2">
        <w:rPr>
          <w:rFonts w:cs="Times New Roman"/>
          <w:color w:val="000000"/>
          <w:spacing w:val="-4"/>
          <w:szCs w:val="28"/>
        </w:rPr>
        <w:t>, утверждаемой приказом</w:t>
      </w:r>
      <w:r w:rsidRPr="00B16EA2">
        <w:rPr>
          <w:rFonts w:cs="Times New Roman"/>
          <w:color w:val="000000"/>
          <w:szCs w:val="28"/>
        </w:rPr>
        <w:t xml:space="preserve"> департамента агропромышленного комплекса и потребительского рынка Ярославской области (далее – ДАПКиПР)</w:t>
      </w:r>
      <w:r w:rsidRPr="00B16EA2">
        <w:rPr>
          <w:rFonts w:cs="Times New Roman"/>
          <w:color w:val="000000"/>
          <w:spacing w:val="-4"/>
          <w:szCs w:val="28"/>
        </w:rPr>
        <w:t>, при соблюдении следующих условий:</w:t>
      </w:r>
    </w:p>
    <w:p w:rsidR="00B16EA2" w:rsidRPr="00B16EA2" w:rsidRDefault="00B16EA2" w:rsidP="00B16EA2">
      <w:pPr>
        <w:widowControl w:val="0"/>
        <w:jc w:val="both"/>
        <w:rPr>
          <w:rFonts w:cs="Times New Roman"/>
          <w:color w:val="000000"/>
          <w:spacing w:val="-4"/>
          <w:szCs w:val="28"/>
        </w:rPr>
      </w:pPr>
      <w:r w:rsidRPr="00B16EA2">
        <w:rPr>
          <w:rFonts w:cs="Times New Roman"/>
          <w:color w:val="000000"/>
          <w:spacing w:val="-4"/>
          <w:szCs w:val="28"/>
        </w:rPr>
        <w:t>-</w:t>
      </w:r>
      <w:r w:rsidRPr="00B16EA2">
        <w:rPr>
          <w:rFonts w:cs="Times New Roman"/>
          <w:szCs w:val="28"/>
        </w:rPr>
        <w:t xml:space="preserve"> сохранение посевных площадей и валовых сборов в текущем финансовом году по отношению к отчетному финансовому году;</w:t>
      </w:r>
    </w:p>
    <w:p w:rsidR="00B16EA2" w:rsidRPr="00B16EA2" w:rsidRDefault="00B16EA2" w:rsidP="00B16EA2">
      <w:pPr>
        <w:widowControl w:val="0"/>
        <w:jc w:val="both"/>
        <w:rPr>
          <w:rFonts w:cs="Times New Roman"/>
          <w:color w:val="000000"/>
          <w:spacing w:val="-4"/>
          <w:szCs w:val="28"/>
        </w:rPr>
      </w:pPr>
      <w:r w:rsidRPr="00B16EA2">
        <w:rPr>
          <w:rFonts w:cs="Times New Roman"/>
          <w:color w:val="000000"/>
          <w:spacing w:val="-4"/>
          <w:szCs w:val="28"/>
        </w:rPr>
        <w:t>- наличие в отчетном и текущем годах посевных площадей, занятых льном-долгунцом и (или) технической коноплей;</w:t>
      </w:r>
    </w:p>
    <w:p w:rsidR="00B16EA2" w:rsidRPr="00B16EA2" w:rsidRDefault="00B16EA2" w:rsidP="00B16EA2">
      <w:pPr>
        <w:widowControl w:val="0"/>
        <w:jc w:val="both"/>
        <w:rPr>
          <w:rFonts w:cs="Times New Roman"/>
          <w:color w:val="000000"/>
          <w:spacing w:val="-4"/>
          <w:szCs w:val="28"/>
        </w:rPr>
      </w:pPr>
      <w:r w:rsidRPr="00B16EA2">
        <w:rPr>
          <w:rFonts w:cs="Times New Roman"/>
          <w:color w:val="000000"/>
          <w:spacing w:val="-4"/>
          <w:szCs w:val="28"/>
        </w:rPr>
        <w:t>- внесение удобрений, используемых при производстве льна-долгунца и (или) технической конопли;</w:t>
      </w:r>
    </w:p>
    <w:p w:rsidR="00B16EA2" w:rsidRPr="00B16EA2" w:rsidRDefault="00B16EA2" w:rsidP="00B16EA2">
      <w:pPr>
        <w:widowControl w:val="0"/>
        <w:jc w:val="both"/>
        <w:rPr>
          <w:rFonts w:cs="Times New Roman"/>
          <w:color w:val="000000"/>
          <w:spacing w:val="-4"/>
          <w:szCs w:val="28"/>
        </w:rPr>
      </w:pPr>
      <w:r w:rsidRPr="00B16EA2">
        <w:rPr>
          <w:rFonts w:cs="Times New Roman"/>
          <w:color w:val="000000"/>
          <w:spacing w:val="-4"/>
          <w:szCs w:val="28"/>
        </w:rPr>
        <w:t>- использование семян и посадочного материала, сорта или гибриды которых внесены в Государственный реестр селекционных достижений, допущенных к использованию по Северо-Западному региону допуска, при условии, что сортовые и посевные качества таких семян и посадочного материала соответствуют ГОСТ Р 52325-2005,  при производстве льна-долгунца и (или) технической конопли.</w:t>
      </w:r>
    </w:p>
    <w:p w:rsidR="00B16EA2" w:rsidRPr="00B16EA2" w:rsidRDefault="00B16EA2" w:rsidP="00B16EA2">
      <w:pPr>
        <w:widowControl w:val="0"/>
        <w:jc w:val="both"/>
        <w:rPr>
          <w:rFonts w:cs="Times New Roman"/>
          <w:szCs w:val="28"/>
        </w:rPr>
      </w:pPr>
      <w:r w:rsidRPr="00B16EA2">
        <w:rPr>
          <w:rFonts w:cs="Times New Roman"/>
          <w:color w:val="000000"/>
          <w:szCs w:val="28"/>
        </w:rPr>
        <w:t xml:space="preserve">4. </w:t>
      </w:r>
      <w:r w:rsidRPr="00B16EA2">
        <w:rPr>
          <w:rFonts w:cs="Times New Roman"/>
          <w:color w:val="000000"/>
          <w:spacing w:val="-4"/>
          <w:szCs w:val="28"/>
        </w:rPr>
        <w:t xml:space="preserve">При определении размера ставок применяются одновременно повышающие и понижающие коэффициенты, </w:t>
      </w:r>
      <w:r w:rsidRPr="00B16EA2">
        <w:rPr>
          <w:rFonts w:eastAsia="Calibri" w:cs="Times New Roman"/>
          <w:szCs w:val="28"/>
        </w:rPr>
        <w:t>размер которых утверждается приказом ДАПКиПР.</w:t>
      </w:r>
    </w:p>
    <w:p w:rsidR="00B16EA2" w:rsidRPr="00B16EA2" w:rsidRDefault="00B16EA2" w:rsidP="00B16EA2">
      <w:pPr>
        <w:widowControl w:val="0"/>
        <w:autoSpaceDE w:val="0"/>
        <w:autoSpaceDN w:val="0"/>
        <w:adjustRightInd w:val="0"/>
        <w:jc w:val="both"/>
        <w:rPr>
          <w:rFonts w:cs="Times New Roman"/>
          <w:szCs w:val="24"/>
          <w:lang w:eastAsia="ru-RU"/>
        </w:rPr>
      </w:pPr>
      <w:r w:rsidRPr="00B16EA2">
        <w:rPr>
          <w:rFonts w:cs="Times New Roman"/>
          <w:szCs w:val="28"/>
        </w:rPr>
        <w:t>5.  </w:t>
      </w:r>
      <w:r w:rsidRPr="00B16EA2">
        <w:rPr>
          <w:rFonts w:cs="Times New Roman"/>
          <w:color w:val="000000"/>
          <w:szCs w:val="28"/>
        </w:rPr>
        <w:t xml:space="preserve">Результатом предоставления субсидий является </w:t>
      </w:r>
      <w:r w:rsidRPr="00B16EA2">
        <w:rPr>
          <w:rFonts w:cs="Times New Roman"/>
          <w:szCs w:val="28"/>
        </w:rPr>
        <w:t xml:space="preserve">прирост валового сбора льноволокна и (или) пеньковолокна. </w:t>
      </w:r>
      <w:r w:rsidRPr="00B16EA2">
        <w:rPr>
          <w:rFonts w:cs="Times New Roman"/>
          <w:color w:val="000000"/>
          <w:szCs w:val="28"/>
        </w:rPr>
        <w:t>Показателем</w:t>
      </w:r>
      <w:r w:rsidRPr="00B16EA2">
        <w:rPr>
          <w:rFonts w:cs="Times New Roman"/>
          <w:szCs w:val="28"/>
        </w:rPr>
        <w:t xml:space="preserve"> результата предоставления субсидии</w:t>
      </w:r>
      <w:r w:rsidRPr="00B16EA2">
        <w:rPr>
          <w:rFonts w:cs="Times New Roman"/>
          <w:color w:val="000000"/>
          <w:szCs w:val="28"/>
        </w:rPr>
        <w:t xml:space="preserve"> </w:t>
      </w:r>
      <w:r w:rsidRPr="00B16EA2">
        <w:rPr>
          <w:rFonts w:cs="Times New Roman"/>
          <w:szCs w:val="28"/>
        </w:rPr>
        <w:t xml:space="preserve">является </w:t>
      </w:r>
      <w:r w:rsidRPr="00B16EA2">
        <w:rPr>
          <w:rFonts w:cs="Times New Roman"/>
          <w:szCs w:val="24"/>
          <w:lang w:eastAsia="ru-RU"/>
        </w:rPr>
        <w:t xml:space="preserve">валовый сбор льноволокна и </w:t>
      </w:r>
      <w:r w:rsidRPr="00B16EA2">
        <w:rPr>
          <w:rFonts w:cs="Times New Roman"/>
          <w:szCs w:val="28"/>
        </w:rPr>
        <w:t xml:space="preserve">(или) </w:t>
      </w:r>
      <w:r w:rsidRPr="00B16EA2">
        <w:rPr>
          <w:rFonts w:cs="Times New Roman"/>
          <w:szCs w:val="24"/>
          <w:lang w:eastAsia="ru-RU"/>
        </w:rPr>
        <w:t xml:space="preserve"> пеньковолокна в сельскохозяйственных организациях, крестьянских (фермерских) хозяйствах и у индивидуальных предпринимателей.</w:t>
      </w:r>
    </w:p>
    <w:p w:rsidR="00B16EA2" w:rsidRPr="00B16EA2" w:rsidRDefault="00B16EA2" w:rsidP="00B16EA2">
      <w:pPr>
        <w:autoSpaceDE w:val="0"/>
        <w:autoSpaceDN w:val="0"/>
        <w:jc w:val="both"/>
        <w:rPr>
          <w:strike/>
          <w:spacing w:val="-4"/>
          <w:szCs w:val="28"/>
          <w:lang w:eastAsia="ru-RU"/>
        </w:rPr>
      </w:pPr>
      <w:r w:rsidRPr="00B16EA2">
        <w:rPr>
          <w:rFonts w:cs="Times New Roman"/>
          <w:szCs w:val="28"/>
        </w:rPr>
        <w:t>Значение показателя результата предоставления субсидии устанавливается</w:t>
      </w:r>
      <w:r w:rsidRPr="00B16EA2">
        <w:rPr>
          <w:rFonts w:eastAsia="Calibri" w:cs="Times New Roman"/>
          <w:szCs w:val="28"/>
        </w:rPr>
        <w:t xml:space="preserve"> соглашением </w:t>
      </w:r>
      <w:r w:rsidRPr="00B16EA2">
        <w:rPr>
          <w:spacing w:val="-4"/>
          <w:szCs w:val="28"/>
          <w:lang w:eastAsia="ru-RU"/>
        </w:rPr>
        <w:t xml:space="preserve">о предоставлении субсидии </w:t>
      </w:r>
      <w:r w:rsidRPr="00B16EA2">
        <w:rPr>
          <w:rFonts w:eastAsia="Calibri" w:cs="Times New Roman"/>
          <w:szCs w:val="28"/>
        </w:rPr>
        <w:t>на текущий финансовый год, заключенным</w:t>
      </w:r>
      <w:r w:rsidRPr="00B16EA2">
        <w:rPr>
          <w:spacing w:val="-4"/>
          <w:szCs w:val="28"/>
          <w:lang w:eastAsia="ru-RU"/>
        </w:rPr>
        <w:t xml:space="preserve"> по форме, утвержденной приказом Министерства финансов Российской Федерации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w:t>
      </w:r>
      <w:r w:rsidRPr="00B16EA2">
        <w:rPr>
          <w:rFonts w:cs="Times New Roman"/>
          <w:color w:val="000000"/>
          <w:szCs w:val="28"/>
        </w:rPr>
        <w:t>.</w:t>
      </w:r>
    </w:p>
    <w:p w:rsidR="00B16EA2" w:rsidRPr="00B16EA2" w:rsidRDefault="00B16EA2" w:rsidP="00B16EA2">
      <w:pPr>
        <w:jc w:val="both"/>
        <w:rPr>
          <w:rFonts w:cs="Times New Roman"/>
          <w:color w:val="000000"/>
          <w:szCs w:val="28"/>
        </w:rPr>
      </w:pPr>
      <w:r w:rsidRPr="00B16EA2">
        <w:rPr>
          <w:rFonts w:cs="Times New Roman"/>
          <w:color w:val="000000"/>
          <w:szCs w:val="28"/>
        </w:rPr>
        <w:t xml:space="preserve">6. Субсидии предоставляются из федерального и областного бюджетов в пределах лимитов бюджетных обязательств на текущий финансовый год, предусмотренных на данные цели в порядке, установленном законодательством, и не включаются в налоговую базу по налогу на добавленную стоимость. </w:t>
      </w:r>
    </w:p>
    <w:p w:rsidR="00B16EA2" w:rsidRPr="00B16EA2" w:rsidRDefault="00B16EA2" w:rsidP="00B16EA2">
      <w:pPr>
        <w:jc w:val="both"/>
        <w:rPr>
          <w:rFonts w:cs="Times New Roman"/>
          <w:color w:val="000000"/>
          <w:szCs w:val="28"/>
        </w:rPr>
      </w:pPr>
      <w:r w:rsidRPr="00B16EA2">
        <w:rPr>
          <w:rFonts w:cs="Times New Roman"/>
          <w:color w:val="000000"/>
          <w:szCs w:val="28"/>
        </w:rPr>
        <w:t>Для получателей субсидий, использующих право на освобождение от исполнения обязанностей налогоплательщика, связанных с исчислением и уплатой налога на добавленную стоимость, расчет субсидии осуществляется исходя из суммы расходов на приобретение товаров (работ, услуг), включая сумму налога на добавленную стоимость.</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 xml:space="preserve">7. Для получения и выплаты субсидий получатель субсидии до 01 июля текущего финансового года представляет в ДАПКиПР: </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 заявление о предоставлении субсидии;</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 xml:space="preserve">- документы, являющиеся основанием для предоставления из федерального и областного бюджетов субсидии, в соответствии с перечнем документов, являющихся основанием для предоставления из федерального и областного бюджетов субсидий, приведенным в приложении 1 к Порядку; </w:t>
      </w:r>
    </w:p>
    <w:p w:rsidR="00B16EA2" w:rsidRPr="00B16EA2" w:rsidRDefault="00B16EA2" w:rsidP="00B16EA2">
      <w:pPr>
        <w:contextualSpacing/>
        <w:jc w:val="both"/>
      </w:pPr>
      <w:r w:rsidRPr="00B16EA2">
        <w:rPr>
          <w:rFonts w:cs="Times New Roman"/>
          <w:color w:val="000000"/>
          <w:szCs w:val="28"/>
        </w:rPr>
        <w:t>- справку-расчет размера субсидии, предоставляемой на возмещение части затрат, направленных на обеспечение прироста льна-долгунца и (или) технической конопли собственного производства в рамках приоритетных подотраслей агропромышленного комплекса, по форме согласно приложению 2 к Порядку;</w:t>
      </w:r>
      <w:r w:rsidRPr="00B16EA2">
        <w:t xml:space="preserve"> </w:t>
      </w:r>
    </w:p>
    <w:p w:rsidR="00B16EA2" w:rsidRPr="00B16EA2" w:rsidRDefault="00B16EA2" w:rsidP="00B16EA2">
      <w:pPr>
        <w:contextualSpacing/>
        <w:jc w:val="both"/>
      </w:pPr>
      <w:r w:rsidRPr="00B16EA2">
        <w:t>- справку налогового органа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w:t>
      </w:r>
    </w:p>
    <w:p w:rsidR="00B16EA2" w:rsidRPr="00B16EA2" w:rsidRDefault="00B16EA2" w:rsidP="00B16EA2">
      <w:pPr>
        <w:contextualSpacing/>
        <w:jc w:val="both"/>
        <w:rPr>
          <w:rFonts w:cs="Times New Roman"/>
          <w:color w:val="000000"/>
          <w:szCs w:val="28"/>
        </w:rPr>
      </w:pPr>
      <w:r w:rsidRPr="00B16EA2">
        <w:rPr>
          <w:rFonts w:eastAsia="Calibri" w:cs="Times New Roman"/>
          <w:szCs w:val="28"/>
        </w:rPr>
        <w:t xml:space="preserve">8. </w:t>
      </w:r>
      <w:r w:rsidRPr="00B16EA2">
        <w:rPr>
          <w:rFonts w:cs="Times New Roman"/>
          <w:bCs/>
          <w:color w:val="000000"/>
          <w:szCs w:val="28"/>
          <w:lang w:eastAsia="ru-RU"/>
        </w:rPr>
        <w:t>Ответственность за достоверность представляемых сведений возлагается на получателя субсидии.</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 xml:space="preserve">9. ДАПКиПР: </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9.1. В день подачи документов, указанных в пункте 7 Порядка, регистрирует их в порядке поступления в специальном журнале регистрации документов, листы которого должны быть пронумерованы, прошнурованы и скреплены печатью.</w:t>
      </w:r>
    </w:p>
    <w:p w:rsidR="00B16EA2" w:rsidRPr="00B16EA2" w:rsidRDefault="00B16EA2" w:rsidP="00B16EA2">
      <w:pPr>
        <w:contextualSpacing/>
        <w:jc w:val="both"/>
        <w:rPr>
          <w:rFonts w:cs="Times New Roman"/>
          <w:color w:val="000000"/>
          <w:szCs w:val="28"/>
        </w:rPr>
      </w:pPr>
      <w:r w:rsidRPr="00B16EA2">
        <w:rPr>
          <w:color w:val="000000"/>
        </w:rPr>
        <w:t>9.2. В случае отсутствия в составе документов, указанных в пункте 7 Порядка,</w:t>
      </w:r>
      <w:r w:rsidRPr="00B16EA2">
        <w:t xml:space="preserve"> справки налогового органа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запрашивает ее в порядке межведомственного взаимодействия.</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9.3. В течение пятнадцати рабочих дней с даты регистрации документов, указанных в пункте 7 Порядка, рассматривает представленные документы на соответствие требованиям Порядка и принимает решение о предоставлении субсидии либо об отказе в предоставлении субсидии, которое оформляется приказом ДАПКиПР.</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 xml:space="preserve">9.4. В течение пяти рабочих дней с момента принятия приказа </w:t>
      </w:r>
      <w:r w:rsidRPr="00B16EA2">
        <w:rPr>
          <w:rFonts w:eastAsia="Calibri" w:cs="Times New Roman"/>
          <w:spacing w:val="-2"/>
          <w:szCs w:val="28"/>
        </w:rPr>
        <w:t xml:space="preserve">о предоставлении субсидии </w:t>
      </w:r>
      <w:r w:rsidRPr="00B16EA2">
        <w:rPr>
          <w:rFonts w:cs="Times New Roman"/>
          <w:color w:val="000000"/>
          <w:szCs w:val="28"/>
        </w:rPr>
        <w:t xml:space="preserve">составляет </w:t>
      </w:r>
      <w:r w:rsidRPr="00B16EA2">
        <w:rPr>
          <w:rFonts w:eastAsia="Calibri" w:cs="Times New Roman"/>
          <w:spacing w:val="-2"/>
          <w:szCs w:val="28"/>
        </w:rPr>
        <w:t xml:space="preserve">реестр </w:t>
      </w:r>
      <w:r w:rsidRPr="00B16EA2">
        <w:rPr>
          <w:rFonts w:eastAsia="Calibri" w:cs="Times New Roman"/>
          <w:color w:val="000000"/>
          <w:spacing w:val="-2"/>
          <w:szCs w:val="28"/>
        </w:rPr>
        <w:t>предоставления</w:t>
      </w:r>
      <w:r w:rsidRPr="00B16EA2">
        <w:rPr>
          <w:rFonts w:eastAsia="Calibri" w:cs="Times New Roman"/>
          <w:spacing w:val="-2"/>
          <w:szCs w:val="28"/>
        </w:rPr>
        <w:t xml:space="preserve"> </w:t>
      </w:r>
      <w:r w:rsidRPr="00B16EA2">
        <w:rPr>
          <w:rFonts w:eastAsia="Calibri" w:cs="Times New Roman"/>
          <w:color w:val="000000"/>
          <w:spacing w:val="-2"/>
          <w:szCs w:val="28"/>
        </w:rPr>
        <w:t>бюджетных средств по форме, утвержденной постановлением</w:t>
      </w:r>
      <w:r w:rsidRPr="00B16EA2">
        <w:rPr>
          <w:rFonts w:eastAsia="Calibri" w:cs="Times New Roman"/>
          <w:szCs w:val="28"/>
        </w:rPr>
        <w:t xml:space="preserve"> Правительства области от 26.02.2013 № 171-п «О поддержке агропромышленного производства области»</w:t>
      </w:r>
      <w:r w:rsidRPr="00B16EA2">
        <w:rPr>
          <w:rFonts w:eastAsia="Calibri" w:cs="Times New Roman"/>
          <w:spacing w:val="-4"/>
          <w:szCs w:val="28"/>
        </w:rPr>
        <w:t>, и направляет</w:t>
      </w:r>
      <w:r w:rsidRPr="00B16EA2">
        <w:rPr>
          <w:rFonts w:eastAsia="Calibri" w:cs="Times New Roman"/>
          <w:szCs w:val="28"/>
        </w:rPr>
        <w:t xml:space="preserve"> его в департамент финансов Ярославской области для перечисления средств получателям субсидии в соответствии с приказом департамента финансов Ярославской области </w:t>
      </w:r>
      <w:r w:rsidRPr="00B16EA2">
        <w:rPr>
          <w:rFonts w:eastAsia="Calibri" w:cs="Times New Roman"/>
          <w:szCs w:val="28"/>
          <w:lang w:eastAsia="ru-RU"/>
        </w:rPr>
        <w:t>от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w:t>
      </w:r>
      <w:r w:rsidRPr="00B16EA2">
        <w:rPr>
          <w:rFonts w:eastAsia="Calibri" w:cs="Times New Roman"/>
          <w:szCs w:val="28"/>
        </w:rPr>
        <w:t>.</w:t>
      </w:r>
    </w:p>
    <w:p w:rsidR="00B16EA2" w:rsidRPr="00B16EA2" w:rsidRDefault="00B16EA2" w:rsidP="00B16EA2">
      <w:pPr>
        <w:jc w:val="both"/>
        <w:rPr>
          <w:rFonts w:cs="Times New Roman"/>
          <w:color w:val="000000"/>
          <w:szCs w:val="28"/>
        </w:rPr>
      </w:pPr>
      <w:r w:rsidRPr="00B16EA2">
        <w:rPr>
          <w:rFonts w:cs="Times New Roman"/>
          <w:szCs w:val="28"/>
        </w:rPr>
        <w:t>10. Субсидии перечисляются получателям субсидий в срок, не превышающий</w:t>
      </w:r>
      <w:r w:rsidRPr="00B16EA2">
        <w:rPr>
          <w:rFonts w:cs="Times New Roman"/>
          <w:color w:val="000000"/>
          <w:szCs w:val="28"/>
        </w:rPr>
        <w:t xml:space="preserve"> десяти рабочих дней с момента принятия </w:t>
      </w:r>
      <w:r w:rsidRPr="00B16EA2">
        <w:rPr>
          <w:rFonts w:cs="Times New Roman"/>
          <w:szCs w:val="28"/>
        </w:rPr>
        <w:t xml:space="preserve">приказа ДАПКиПР </w:t>
      </w:r>
      <w:r w:rsidRPr="00B16EA2">
        <w:rPr>
          <w:rFonts w:eastAsia="Calibri" w:cs="Times New Roman"/>
          <w:spacing w:val="-2"/>
          <w:szCs w:val="28"/>
        </w:rPr>
        <w:t xml:space="preserve">о предоставлении субсидии, </w:t>
      </w:r>
      <w:r w:rsidRPr="00B16EA2">
        <w:rPr>
          <w:rFonts w:cs="Times New Roman"/>
          <w:color w:val="000000"/>
          <w:szCs w:val="28"/>
        </w:rPr>
        <w:t>в пределах утвержденного кассового плана расходов областного бюджета.</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Субсидии перечисляются на расчетные счета получателей субсидии, открытые в кредитных организациях.</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 xml:space="preserve">11. ДАПКиПР отказывает в предоставлении субсидии по следующим основаниям: </w:t>
      </w:r>
    </w:p>
    <w:p w:rsidR="00B16EA2" w:rsidRPr="00B16EA2" w:rsidRDefault="00B16EA2" w:rsidP="00B16EA2">
      <w:pPr>
        <w:widowControl w:val="0"/>
        <w:autoSpaceDE w:val="0"/>
        <w:autoSpaceDN w:val="0"/>
        <w:adjustRightInd w:val="0"/>
        <w:contextualSpacing/>
        <w:jc w:val="both"/>
        <w:rPr>
          <w:rFonts w:cs="Times New Roman"/>
          <w:szCs w:val="28"/>
          <w:lang w:eastAsia="ru-RU"/>
        </w:rPr>
      </w:pPr>
      <w:r w:rsidRPr="00B16EA2">
        <w:rPr>
          <w:rFonts w:cs="Times New Roman"/>
          <w:szCs w:val="28"/>
          <w:lang w:eastAsia="ru-RU"/>
        </w:rPr>
        <w:t>- несоответствие представленных получателем субсидии документов требованиям, определенным Порядком, или непредставление (представление не в полном объеме) указанных документов;</w:t>
      </w:r>
    </w:p>
    <w:p w:rsidR="00B16EA2" w:rsidRPr="00B16EA2" w:rsidRDefault="00B16EA2" w:rsidP="00B16EA2">
      <w:pPr>
        <w:widowControl w:val="0"/>
        <w:autoSpaceDE w:val="0"/>
        <w:autoSpaceDN w:val="0"/>
        <w:adjustRightInd w:val="0"/>
        <w:contextualSpacing/>
        <w:jc w:val="both"/>
        <w:rPr>
          <w:rFonts w:ascii="Arial" w:hAnsi="Arial" w:cs="Times New Roman"/>
          <w:sz w:val="20"/>
          <w:szCs w:val="28"/>
          <w:lang w:eastAsia="ru-RU"/>
        </w:rPr>
      </w:pPr>
      <w:r w:rsidRPr="00B16EA2">
        <w:rPr>
          <w:rFonts w:cs="Times New Roman"/>
          <w:szCs w:val="28"/>
          <w:lang w:eastAsia="ru-RU"/>
        </w:rPr>
        <w:t>- недостоверность представленной получателем субсидии информации;</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 несоответствие условиям, предусмотренным общими условиями</w:t>
      </w:r>
      <w:r w:rsidRPr="00B16EA2">
        <w:rPr>
          <w:rFonts w:cs="Times New Roman"/>
          <w:szCs w:val="28"/>
        </w:rPr>
        <w:t xml:space="preserve"> предоставления субсидий из федерального и областного бюджетов </w:t>
      </w:r>
      <w:r w:rsidRPr="00B16EA2">
        <w:rPr>
          <w:rFonts w:cs="Times New Roman"/>
          <w:spacing w:val="-2"/>
          <w:szCs w:val="28"/>
        </w:rPr>
        <w:t>и осуществления возврата субсидий в случае недостижения значений результатов и (или) показателей предоставления субсидий</w:t>
      </w:r>
      <w:r w:rsidRPr="00B16EA2">
        <w:rPr>
          <w:rFonts w:cs="Times New Roman"/>
          <w:color w:val="000000"/>
          <w:szCs w:val="28"/>
        </w:rPr>
        <w:t>, утвержденными постановлением Правительства области от 26.02.2013 № 171-п «О поддержке агропромышленного производства области»;</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 отсутствие или недостаток лимита бюджетных обязательств на соответствующий финансовый год по данному виду государственной поддержки.</w:t>
      </w:r>
    </w:p>
    <w:p w:rsidR="00B16EA2" w:rsidRPr="00B16EA2" w:rsidRDefault="00B16EA2" w:rsidP="00B16EA2">
      <w:pPr>
        <w:contextualSpacing/>
        <w:jc w:val="both"/>
        <w:rPr>
          <w:rFonts w:cs="Times New Roman"/>
          <w:color w:val="000000"/>
          <w:szCs w:val="28"/>
        </w:rPr>
      </w:pPr>
      <w:r w:rsidRPr="00B16EA2">
        <w:rPr>
          <w:rFonts w:cs="Times New Roman"/>
          <w:szCs w:val="28"/>
        </w:rPr>
        <w:t>В случае принятия решения об отказе в предоставлении субсидии ДАПКиПР делает соответствующую запись в журнале регистрации документов и в течение пяти рабочих дней с момента подписания соответствующего приказа уведомляет получателя субсидии о принятом решении в письменной форме с указанием причины отказа.</w:t>
      </w:r>
      <w:r w:rsidRPr="00B16EA2">
        <w:rPr>
          <w:rFonts w:cs="Times New Roman"/>
          <w:color w:val="000000"/>
          <w:szCs w:val="28"/>
        </w:rPr>
        <w:t xml:space="preserve"> Получатель субсидии, получивший отказ, имеет право на повторное обращение.</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12. ДАПКиПР и органы государственного финансового контроля осуществляют обязательные проверки условий, целей и порядка предоставления субсидий в соответствии с законодательством Российской Федерации.</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 xml:space="preserve">13. В случае установления фактов нарушения условий, целей и порядка предоставления субсидии субсидия подлежит возврату в доход областного бюджета. </w:t>
      </w:r>
    </w:p>
    <w:p w:rsidR="00B16EA2" w:rsidRPr="00B16EA2" w:rsidRDefault="00B16EA2" w:rsidP="00B16EA2">
      <w:pPr>
        <w:jc w:val="both"/>
        <w:rPr>
          <w:rFonts w:cs="Times New Roman"/>
          <w:szCs w:val="28"/>
        </w:rPr>
      </w:pPr>
      <w:r w:rsidRPr="00B16EA2">
        <w:rPr>
          <w:rFonts w:cs="Times New Roman"/>
          <w:szCs w:val="28"/>
        </w:rPr>
        <w:t>При возникновении оснований для возврата субсидии в срок, не превышающий десяти календарных дней со дня обнаружения нарушений, получателю субсидии направляется письменное уведомление о возврате субсидии с указанием суммы, подлежащей возврату в областной бюджет.</w:t>
      </w:r>
      <w:r w:rsidRPr="00B16EA2">
        <w:t xml:space="preserve"> </w:t>
      </w:r>
    </w:p>
    <w:p w:rsidR="00B16EA2" w:rsidRPr="00B16EA2" w:rsidRDefault="00B16EA2" w:rsidP="00B16EA2">
      <w:pPr>
        <w:contextualSpacing/>
        <w:jc w:val="both"/>
      </w:pPr>
      <w:r w:rsidRPr="00B16EA2">
        <w:rPr>
          <w:rFonts w:cs="Times New Roman"/>
          <w:szCs w:val="28"/>
        </w:rPr>
        <w:t>В срок, не превышающий тридцати календарных дней со дня получения письменного уведомления о возврате субсидии, получатель субсидии обязан осуществить возврат субсидии в областной бюджет по платежным реквизитам, указанным в уведомлении.</w:t>
      </w:r>
      <w:r w:rsidRPr="00B16EA2">
        <w:t xml:space="preserve"> </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В случае невозврата субсидии в установленный срок взыскание средств с получателя субсидии производится в судебном порядке.</w:t>
      </w:r>
    </w:p>
    <w:p w:rsidR="00B16EA2" w:rsidRPr="00B16EA2" w:rsidRDefault="00B16EA2" w:rsidP="00B16EA2">
      <w:pPr>
        <w:contextualSpacing/>
        <w:jc w:val="both"/>
        <w:rPr>
          <w:rFonts w:cs="Times New Roman"/>
          <w:color w:val="000000"/>
          <w:szCs w:val="28"/>
        </w:rPr>
        <w:sectPr w:rsidR="00B16EA2" w:rsidRPr="00B16EA2" w:rsidSect="00B16EA2">
          <w:headerReference w:type="default" r:id="rId86"/>
          <w:pgSz w:w="11906" w:h="16838"/>
          <w:pgMar w:top="1134" w:right="567" w:bottom="1134" w:left="1985" w:header="709" w:footer="709" w:gutter="0"/>
          <w:pgNumType w:start="1"/>
          <w:cols w:space="708"/>
          <w:titlePg/>
          <w:docGrid w:linePitch="360"/>
        </w:sectPr>
      </w:pPr>
    </w:p>
    <w:tbl>
      <w:tblPr>
        <w:tblW w:w="5000" w:type="pct"/>
        <w:tblLook w:val="04A0" w:firstRow="1" w:lastRow="0" w:firstColumn="1" w:lastColumn="0" w:noHBand="0" w:noVBand="1"/>
      </w:tblPr>
      <w:tblGrid>
        <w:gridCol w:w="4929"/>
        <w:gridCol w:w="4641"/>
      </w:tblGrid>
      <w:tr w:rsidR="00B16EA2" w:rsidRPr="00B16EA2" w:rsidTr="00B16EA2">
        <w:tc>
          <w:tcPr>
            <w:tcW w:w="2575" w:type="pct"/>
          </w:tcPr>
          <w:p w:rsidR="00B16EA2" w:rsidRPr="00B16EA2" w:rsidRDefault="00B16EA2" w:rsidP="00B16EA2">
            <w:pPr>
              <w:autoSpaceDE w:val="0"/>
              <w:autoSpaceDN w:val="0"/>
              <w:adjustRightInd w:val="0"/>
              <w:ind w:firstLine="0"/>
              <w:jc w:val="right"/>
              <w:outlineLvl w:val="1"/>
              <w:rPr>
                <w:rFonts w:cs="Times New Roman"/>
                <w:szCs w:val="28"/>
                <w:lang w:eastAsia="ru-RU"/>
              </w:rPr>
            </w:pPr>
          </w:p>
        </w:tc>
        <w:tc>
          <w:tcPr>
            <w:tcW w:w="2425" w:type="pct"/>
          </w:tcPr>
          <w:p w:rsidR="00B16EA2" w:rsidRPr="00B16EA2" w:rsidRDefault="00B16EA2" w:rsidP="00B16EA2">
            <w:pPr>
              <w:autoSpaceDE w:val="0"/>
              <w:autoSpaceDN w:val="0"/>
              <w:adjustRightInd w:val="0"/>
              <w:ind w:firstLine="0"/>
              <w:outlineLvl w:val="1"/>
              <w:rPr>
                <w:rFonts w:cs="Times New Roman"/>
                <w:szCs w:val="28"/>
                <w:lang w:eastAsia="ru-RU"/>
              </w:rPr>
            </w:pPr>
            <w:r w:rsidRPr="00B16EA2">
              <w:rPr>
                <w:rFonts w:cs="Times New Roman"/>
                <w:szCs w:val="28"/>
                <w:lang w:eastAsia="ru-RU"/>
              </w:rPr>
              <w:t>Приложение 1</w:t>
            </w:r>
          </w:p>
          <w:p w:rsidR="00B16EA2" w:rsidRPr="00B16EA2" w:rsidRDefault="00B16EA2" w:rsidP="00B16EA2">
            <w:pPr>
              <w:ind w:firstLine="0"/>
              <w:rPr>
                <w:rFonts w:cs="Times New Roman"/>
                <w:szCs w:val="28"/>
              </w:rPr>
            </w:pPr>
            <w:r w:rsidRPr="00B16EA2">
              <w:rPr>
                <w:rFonts w:cs="Times New Roman"/>
                <w:szCs w:val="28"/>
              </w:rPr>
              <w:t xml:space="preserve">к Порядку предоставления из федерального бюджета субсидий на стимулирование развития производства льна-долгунца </w:t>
            </w:r>
          </w:p>
          <w:p w:rsidR="00B16EA2" w:rsidRPr="00B16EA2" w:rsidRDefault="00B16EA2" w:rsidP="00B16EA2">
            <w:pPr>
              <w:ind w:firstLine="0"/>
              <w:rPr>
                <w:rFonts w:cs="Times New Roman"/>
                <w:color w:val="000000"/>
                <w:szCs w:val="28"/>
              </w:rPr>
            </w:pPr>
            <w:r w:rsidRPr="00B16EA2">
              <w:rPr>
                <w:rFonts w:cs="Times New Roman"/>
                <w:szCs w:val="28"/>
              </w:rPr>
              <w:t>и (или) технической конопли</w:t>
            </w:r>
          </w:p>
          <w:p w:rsidR="00B16EA2" w:rsidRPr="00B16EA2" w:rsidRDefault="00B16EA2" w:rsidP="00B16EA2">
            <w:pPr>
              <w:autoSpaceDE w:val="0"/>
              <w:autoSpaceDN w:val="0"/>
              <w:adjustRightInd w:val="0"/>
              <w:ind w:firstLine="0"/>
              <w:outlineLvl w:val="1"/>
              <w:rPr>
                <w:rFonts w:cs="Times New Roman"/>
                <w:szCs w:val="28"/>
                <w:lang w:eastAsia="ru-RU"/>
              </w:rPr>
            </w:pPr>
          </w:p>
        </w:tc>
      </w:tr>
    </w:tbl>
    <w:p w:rsidR="00B16EA2" w:rsidRPr="00B16EA2" w:rsidRDefault="00B16EA2" w:rsidP="00B16EA2">
      <w:pPr>
        <w:jc w:val="right"/>
        <w:rPr>
          <w:rFonts w:cs="Times New Roman"/>
          <w:color w:val="000000"/>
          <w:szCs w:val="28"/>
        </w:rPr>
      </w:pP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ПЕРЕЧЕНЬ</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 xml:space="preserve">документов, являющихся основанием для предоставления </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из федерального и областного бюджетов субсидий на стимулирование развития производства льна-долгунца и (или) технической конопли</w:t>
      </w:r>
    </w:p>
    <w:p w:rsidR="00B16EA2" w:rsidRPr="00B16EA2" w:rsidRDefault="00B16EA2" w:rsidP="00B16EA2">
      <w:pPr>
        <w:ind w:firstLine="0"/>
        <w:jc w:val="center"/>
        <w:rPr>
          <w:rFonts w:cs="Times New Roman"/>
          <w:b/>
          <w:color w:val="000000"/>
          <w:szCs w:val="28"/>
        </w:rPr>
      </w:pPr>
    </w:p>
    <w:p w:rsidR="00B16EA2" w:rsidRPr="00B16EA2" w:rsidRDefault="00B16EA2" w:rsidP="00B16EA2">
      <w:pPr>
        <w:jc w:val="both"/>
        <w:rPr>
          <w:rFonts w:cs="Times New Roman"/>
          <w:color w:val="000000"/>
          <w:szCs w:val="28"/>
        </w:rPr>
      </w:pPr>
      <w:r w:rsidRPr="00B16EA2">
        <w:rPr>
          <w:rFonts w:cs="Times New Roman"/>
          <w:color w:val="000000"/>
          <w:szCs w:val="28"/>
        </w:rPr>
        <w:t xml:space="preserve">1. Для предоставления субсидий на стимулирование развития производства льна-долгунца и (или) технической конопли (далее – субсидии) на возмещение части затрат </w:t>
      </w:r>
      <w:r w:rsidRPr="00B16EA2">
        <w:rPr>
          <w:rFonts w:cs="Times New Roman"/>
          <w:color w:val="000000"/>
          <w:spacing w:val="-4"/>
          <w:szCs w:val="28"/>
        </w:rPr>
        <w:t>отчетного финансового года, направленных на обеспечение прироста льна-долгунца и (или) технической конопли собственного производства:</w:t>
      </w:r>
    </w:p>
    <w:p w:rsidR="00B16EA2" w:rsidRPr="00B16EA2" w:rsidRDefault="00B16EA2" w:rsidP="00B16EA2">
      <w:pPr>
        <w:jc w:val="both"/>
        <w:rPr>
          <w:rFonts w:cs="Times New Roman"/>
          <w:color w:val="000000"/>
          <w:szCs w:val="28"/>
        </w:rPr>
      </w:pPr>
      <w:r w:rsidRPr="00B16EA2">
        <w:rPr>
          <w:rFonts w:cs="Times New Roman"/>
          <w:color w:val="000000"/>
          <w:szCs w:val="28"/>
        </w:rPr>
        <w:t>- копия акта об использовании минеральных, органических и бактериальных удобрений (форма № 420-АПК) за отчетный финансовый год, подтверждающего внесение удобрений в отчетном финансовом году для производства льна-долгунца и (или) технической конопли, заверенная получателями субсидий (при наличии);</w:t>
      </w:r>
    </w:p>
    <w:p w:rsidR="00B16EA2" w:rsidRPr="00B16EA2" w:rsidRDefault="00B16EA2" w:rsidP="00B16EA2">
      <w:pPr>
        <w:jc w:val="both"/>
        <w:rPr>
          <w:rFonts w:cs="Times New Roman"/>
          <w:color w:val="000000"/>
          <w:szCs w:val="28"/>
        </w:rPr>
      </w:pPr>
      <w:r w:rsidRPr="00B16EA2">
        <w:rPr>
          <w:rFonts w:cs="Times New Roman"/>
          <w:color w:val="000000"/>
          <w:szCs w:val="28"/>
        </w:rPr>
        <w:t xml:space="preserve">- копии документов, подтверждающих соответствие </w:t>
      </w:r>
      <w:r w:rsidRPr="00B16EA2">
        <w:rPr>
          <w:rFonts w:cs="Times New Roman"/>
          <w:color w:val="000000"/>
          <w:spacing w:val="-4"/>
          <w:szCs w:val="28"/>
        </w:rPr>
        <w:t xml:space="preserve">ГОСТ Р </w:t>
      </w:r>
      <w:r w:rsidRPr="00B16EA2">
        <w:rPr>
          <w:rFonts w:cs="Times New Roman"/>
          <w:color w:val="000000"/>
          <w:spacing w:val="-4"/>
          <w:szCs w:val="28"/>
        </w:rPr>
        <w:br/>
        <w:t>52325-2005, ГОСТ Р 32592-2013, ГОСТ 30106-94</w:t>
      </w:r>
      <w:r w:rsidRPr="00B16EA2">
        <w:rPr>
          <w:rFonts w:cs="Times New Roman"/>
          <w:color w:val="000000"/>
          <w:szCs w:val="28"/>
        </w:rPr>
        <w:t xml:space="preserve"> сортовых и посевных качеств семян</w:t>
      </w:r>
      <w:r w:rsidRPr="00B16EA2">
        <w:rPr>
          <w:rFonts w:cs="Times New Roman"/>
          <w:color w:val="000000"/>
          <w:spacing w:val="-4"/>
          <w:szCs w:val="28"/>
        </w:rPr>
        <w:t>,</w:t>
      </w:r>
      <w:r w:rsidRPr="00B16EA2">
        <w:rPr>
          <w:rFonts w:cs="Times New Roman"/>
          <w:color w:val="000000"/>
          <w:szCs w:val="28"/>
        </w:rPr>
        <w:t xml:space="preserve"> высеянных в отчетном финансовом году при производстве льна-долгунца и (или) технической конопли, заверенные получателями субсидии (при наличии);</w:t>
      </w:r>
    </w:p>
    <w:p w:rsidR="00B16EA2" w:rsidRPr="00B16EA2" w:rsidRDefault="00B16EA2" w:rsidP="00B16EA2">
      <w:pPr>
        <w:jc w:val="both"/>
        <w:rPr>
          <w:rFonts w:cs="Times New Roman"/>
          <w:color w:val="000000"/>
          <w:szCs w:val="28"/>
        </w:rPr>
      </w:pPr>
      <w:r w:rsidRPr="00B16EA2">
        <w:rPr>
          <w:rFonts w:cs="Times New Roman"/>
          <w:color w:val="000000"/>
          <w:szCs w:val="28"/>
        </w:rPr>
        <w:t>- справка о расходе семян  (посадочного материала) сортов и гибридов льна-долгунца и (или) технической конопли по форме согласно приложению 1 к настоящему Перечню, заверенная получателем субсидии;</w:t>
      </w:r>
    </w:p>
    <w:p w:rsidR="00B16EA2" w:rsidRPr="00B16EA2" w:rsidRDefault="00B16EA2" w:rsidP="00B16EA2">
      <w:pPr>
        <w:jc w:val="both"/>
        <w:rPr>
          <w:rFonts w:cs="Times New Roman"/>
          <w:color w:val="000000"/>
          <w:szCs w:val="28"/>
        </w:rPr>
      </w:pPr>
      <w:r w:rsidRPr="00B16EA2">
        <w:rPr>
          <w:rFonts w:cs="Times New Roman"/>
          <w:color w:val="000000"/>
          <w:szCs w:val="28"/>
        </w:rPr>
        <w:t>- справка получателя субсидии (в произвольной форме) о наличии в текущем финансовом году посевной площади льна-долгунца и (или) технической конопли, заверенная получателем субсидии;</w:t>
      </w:r>
    </w:p>
    <w:p w:rsidR="00B16EA2" w:rsidRPr="00B16EA2" w:rsidRDefault="00B16EA2" w:rsidP="00B16EA2">
      <w:pPr>
        <w:jc w:val="both"/>
        <w:rPr>
          <w:rFonts w:cs="Times New Roman"/>
          <w:color w:val="000000"/>
          <w:szCs w:val="28"/>
        </w:rPr>
      </w:pPr>
      <w:r w:rsidRPr="00B16EA2">
        <w:rPr>
          <w:rFonts w:cs="Times New Roman"/>
          <w:color w:val="000000"/>
          <w:szCs w:val="28"/>
        </w:rPr>
        <w:t>- справка получателя субсидии о наличии среднего валового сбора льноволокна и (или) пеньковолокна за последние 5 (пять) лет, предшествующих отчетному году, по форме согласно приложению 2 к настоящему Перечню.</w:t>
      </w:r>
    </w:p>
    <w:p w:rsidR="00B16EA2" w:rsidRPr="00B16EA2" w:rsidRDefault="00B16EA2" w:rsidP="00B16EA2">
      <w:pPr>
        <w:jc w:val="both"/>
        <w:rPr>
          <w:rFonts w:cs="Times New Roman"/>
          <w:color w:val="000000"/>
          <w:szCs w:val="28"/>
        </w:rPr>
      </w:pPr>
      <w:r w:rsidRPr="00B16EA2">
        <w:rPr>
          <w:rFonts w:cs="Times New Roman"/>
          <w:color w:val="000000"/>
          <w:szCs w:val="28"/>
        </w:rPr>
        <w:t>2. Получатели субсидии, осуществляющие производство льносырья и (или) пенькосырья и их реализацию на перерабатывающие предприятия, дополнительно представляют:</w:t>
      </w:r>
    </w:p>
    <w:p w:rsidR="00B16EA2" w:rsidRPr="00B16EA2" w:rsidRDefault="00B16EA2" w:rsidP="00B16EA2">
      <w:pPr>
        <w:jc w:val="both"/>
        <w:rPr>
          <w:rFonts w:cs="Times New Roman"/>
          <w:color w:val="000000"/>
          <w:szCs w:val="28"/>
        </w:rPr>
      </w:pPr>
      <w:r w:rsidRPr="00B16EA2">
        <w:rPr>
          <w:rFonts w:cs="Times New Roman"/>
          <w:color w:val="000000"/>
          <w:szCs w:val="28"/>
        </w:rPr>
        <w:t>- копии приемных квитанций на закупку льносырья и (или) пенькосырья, выписанных перерабатывающими предприятиями, расположенными на территории Ярославской области, заверенные получателем субсидии;</w:t>
      </w:r>
    </w:p>
    <w:p w:rsidR="00B16EA2" w:rsidRPr="00B16EA2" w:rsidRDefault="00B16EA2" w:rsidP="00B16EA2">
      <w:pPr>
        <w:jc w:val="both"/>
        <w:rPr>
          <w:rFonts w:cs="Times New Roman"/>
          <w:color w:val="000000"/>
          <w:szCs w:val="28"/>
        </w:rPr>
      </w:pPr>
      <w:r w:rsidRPr="00B16EA2">
        <w:rPr>
          <w:rFonts w:cs="Times New Roman"/>
          <w:color w:val="000000"/>
          <w:szCs w:val="28"/>
        </w:rPr>
        <w:t>- копии договоров (контрактов) на поставку льносырья и (или) пенькосырья с перерабатывающими предприятиями, расположенными на территории Ярославской области, заверенные получателем субсидии.</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3. Получатели субсидии, осуществляющие выращивание и переработку льносырья и (или) пенькосырья в собственных цехах, представляют копии внутрихозяйственных накладных на продукцию, подтверждающих передачу льносырья и (или) пенькосырья (в переводе на льноволокно и (или) пеньковолокно) на собственную переработку, заверенные получателем субсидии.</w:t>
      </w:r>
    </w:p>
    <w:p w:rsidR="00B16EA2" w:rsidRPr="00B16EA2" w:rsidRDefault="00B16EA2" w:rsidP="00B16EA2">
      <w:pPr>
        <w:contextualSpacing/>
        <w:jc w:val="both"/>
        <w:rPr>
          <w:rFonts w:cs="Times New Roman"/>
          <w:color w:val="000000"/>
          <w:szCs w:val="28"/>
        </w:rPr>
        <w:sectPr w:rsidR="00B16EA2" w:rsidRPr="00B16EA2" w:rsidSect="00B16EA2">
          <w:pgSz w:w="11906" w:h="16838"/>
          <w:pgMar w:top="1134" w:right="567" w:bottom="1134" w:left="1985" w:header="709" w:footer="709" w:gutter="0"/>
          <w:pgNumType w:start="1"/>
          <w:cols w:space="708"/>
          <w:titlePg/>
          <w:docGrid w:linePitch="360"/>
        </w:sectPr>
      </w:pPr>
      <w:r w:rsidRPr="00B16EA2">
        <w:rPr>
          <w:rFonts w:cs="Times New Roman"/>
          <w:color w:val="000000"/>
          <w:szCs w:val="28"/>
        </w:rPr>
        <w:t xml:space="preserve">  </w:t>
      </w:r>
    </w:p>
    <w:p w:rsidR="00B16EA2" w:rsidRPr="00B16EA2" w:rsidRDefault="00B16EA2" w:rsidP="00B16EA2">
      <w:pPr>
        <w:ind w:firstLine="0"/>
        <w:rPr>
          <w:rFonts w:cs="Times New Roman"/>
          <w:color w:val="000000"/>
          <w:szCs w:val="28"/>
        </w:rPr>
      </w:pPr>
      <w:r w:rsidRPr="00B16EA2">
        <w:rPr>
          <w:rFonts w:cs="Times New Roman"/>
          <w:color w:val="000000"/>
          <w:szCs w:val="28"/>
        </w:rPr>
        <w:t>Заполняется получателем субсидии                                                                                               Приложение 1</w:t>
      </w:r>
    </w:p>
    <w:p w:rsidR="00B16EA2" w:rsidRPr="00B16EA2" w:rsidRDefault="00B16EA2" w:rsidP="00B16EA2">
      <w:pPr>
        <w:ind w:left="10915" w:firstLine="0"/>
        <w:rPr>
          <w:rFonts w:cs="Times New Roman"/>
          <w:color w:val="000000"/>
          <w:szCs w:val="28"/>
        </w:rPr>
      </w:pPr>
      <w:r w:rsidRPr="00B16EA2">
        <w:rPr>
          <w:rFonts w:cs="Times New Roman"/>
          <w:color w:val="000000"/>
          <w:szCs w:val="28"/>
        </w:rPr>
        <w:t xml:space="preserve">к Перечню документов, являющихся основанием для предоставления </w:t>
      </w:r>
    </w:p>
    <w:p w:rsidR="00B16EA2" w:rsidRPr="00B16EA2" w:rsidRDefault="00B16EA2" w:rsidP="00B16EA2">
      <w:pPr>
        <w:ind w:left="10915" w:firstLine="0"/>
        <w:rPr>
          <w:rFonts w:cs="Times New Roman"/>
          <w:szCs w:val="28"/>
        </w:rPr>
      </w:pPr>
      <w:r w:rsidRPr="00B16EA2">
        <w:rPr>
          <w:rFonts w:cs="Times New Roman"/>
          <w:color w:val="000000"/>
          <w:szCs w:val="28"/>
        </w:rPr>
        <w:t>из федерального и областного бюджетов субсидий на стимулирование развития производства льна-долгунца и (или) технической конопли</w:t>
      </w:r>
    </w:p>
    <w:p w:rsidR="00B16EA2" w:rsidRPr="00B16EA2" w:rsidRDefault="00B16EA2" w:rsidP="00B16EA2">
      <w:pPr>
        <w:widowControl w:val="0"/>
        <w:autoSpaceDE w:val="0"/>
        <w:autoSpaceDN w:val="0"/>
        <w:ind w:left="10915" w:firstLine="0"/>
        <w:jc w:val="center"/>
        <w:rPr>
          <w:rFonts w:cs="Times New Roman"/>
          <w:szCs w:val="28"/>
        </w:rPr>
      </w:pPr>
    </w:p>
    <w:p w:rsidR="00B16EA2" w:rsidRPr="00B16EA2" w:rsidRDefault="00B16EA2" w:rsidP="00B16EA2">
      <w:pPr>
        <w:widowControl w:val="0"/>
        <w:tabs>
          <w:tab w:val="left" w:pos="11624"/>
        </w:tabs>
        <w:autoSpaceDE w:val="0"/>
        <w:autoSpaceDN w:val="0"/>
        <w:ind w:left="10915" w:firstLine="0"/>
        <w:rPr>
          <w:rFonts w:cs="Times New Roman"/>
          <w:b/>
          <w:szCs w:val="28"/>
          <w:lang w:eastAsia="ru-RU"/>
        </w:rPr>
      </w:pPr>
      <w:r w:rsidRPr="00B16EA2">
        <w:rPr>
          <w:rFonts w:cs="Times New Roman"/>
          <w:szCs w:val="28"/>
        </w:rPr>
        <w:t>Форма</w:t>
      </w:r>
      <w:r w:rsidRPr="00B16EA2">
        <w:rPr>
          <w:rFonts w:cs="Times New Roman"/>
          <w:szCs w:val="28"/>
        </w:rPr>
        <w:tab/>
      </w:r>
    </w:p>
    <w:p w:rsidR="00B16EA2" w:rsidRPr="00B16EA2" w:rsidRDefault="00B16EA2" w:rsidP="00B16EA2">
      <w:pPr>
        <w:widowControl w:val="0"/>
        <w:autoSpaceDE w:val="0"/>
        <w:autoSpaceDN w:val="0"/>
        <w:ind w:firstLine="0"/>
        <w:jc w:val="center"/>
        <w:rPr>
          <w:rFonts w:cs="Times New Roman"/>
          <w:b/>
          <w:szCs w:val="28"/>
          <w:lang w:eastAsia="ru-RU"/>
        </w:rPr>
      </w:pPr>
    </w:p>
    <w:p w:rsidR="00B16EA2" w:rsidRPr="00B16EA2" w:rsidRDefault="00B16EA2" w:rsidP="00B16EA2">
      <w:pPr>
        <w:widowControl w:val="0"/>
        <w:autoSpaceDE w:val="0"/>
        <w:autoSpaceDN w:val="0"/>
        <w:ind w:firstLine="0"/>
        <w:jc w:val="center"/>
        <w:rPr>
          <w:rFonts w:cs="Times New Roman"/>
          <w:b/>
          <w:szCs w:val="28"/>
          <w:lang w:eastAsia="ru-RU"/>
        </w:rPr>
      </w:pPr>
    </w:p>
    <w:p w:rsidR="00B16EA2" w:rsidRPr="00B16EA2" w:rsidRDefault="00B16EA2" w:rsidP="00B16EA2">
      <w:pPr>
        <w:widowControl w:val="0"/>
        <w:autoSpaceDE w:val="0"/>
        <w:autoSpaceDN w:val="0"/>
        <w:ind w:firstLine="0"/>
        <w:jc w:val="center"/>
        <w:rPr>
          <w:rFonts w:cs="Times New Roman"/>
          <w:b/>
          <w:szCs w:val="28"/>
          <w:lang w:eastAsia="ru-RU"/>
        </w:rPr>
      </w:pPr>
      <w:r w:rsidRPr="00B16EA2">
        <w:rPr>
          <w:rFonts w:cs="Times New Roman"/>
          <w:b/>
          <w:szCs w:val="28"/>
          <w:lang w:eastAsia="ru-RU"/>
        </w:rPr>
        <w:t>СПРАВКА</w:t>
      </w:r>
    </w:p>
    <w:p w:rsidR="00B16EA2" w:rsidRPr="00B16EA2" w:rsidRDefault="00B16EA2" w:rsidP="00B16EA2">
      <w:pPr>
        <w:widowControl w:val="0"/>
        <w:autoSpaceDE w:val="0"/>
        <w:autoSpaceDN w:val="0"/>
        <w:ind w:left="426" w:firstLine="0"/>
        <w:jc w:val="center"/>
        <w:rPr>
          <w:rFonts w:cs="Times New Roman"/>
          <w:b/>
          <w:szCs w:val="28"/>
          <w:lang w:eastAsia="ru-RU"/>
        </w:rPr>
      </w:pPr>
      <w:r w:rsidRPr="00B16EA2">
        <w:rPr>
          <w:rFonts w:cs="Times New Roman"/>
          <w:b/>
          <w:szCs w:val="28"/>
          <w:lang w:eastAsia="ru-RU"/>
        </w:rPr>
        <w:t xml:space="preserve">о расходе семян (посадочного материала) сортов и гибридов льна-долгунца </w:t>
      </w:r>
    </w:p>
    <w:p w:rsidR="00B16EA2" w:rsidRPr="00B16EA2" w:rsidRDefault="00B16EA2" w:rsidP="00B16EA2">
      <w:pPr>
        <w:widowControl w:val="0"/>
        <w:autoSpaceDE w:val="0"/>
        <w:autoSpaceDN w:val="0"/>
        <w:ind w:left="426" w:firstLine="0"/>
        <w:jc w:val="center"/>
        <w:rPr>
          <w:rFonts w:cs="Times New Roman"/>
          <w:szCs w:val="28"/>
          <w:lang w:eastAsia="ru-RU"/>
        </w:rPr>
      </w:pPr>
      <w:r w:rsidRPr="00B16EA2">
        <w:rPr>
          <w:rFonts w:cs="Times New Roman"/>
          <w:b/>
          <w:szCs w:val="28"/>
          <w:lang w:eastAsia="ru-RU"/>
        </w:rPr>
        <w:t>и (или) технической конопли в отчетном году</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________________________________________________</w:t>
      </w:r>
    </w:p>
    <w:p w:rsidR="00B16EA2" w:rsidRPr="00B16EA2" w:rsidRDefault="00B16EA2" w:rsidP="00B16EA2">
      <w:pPr>
        <w:ind w:firstLine="0"/>
        <w:jc w:val="center"/>
        <w:rPr>
          <w:rFonts w:cs="Times New Roman"/>
          <w:b/>
          <w:color w:val="000000"/>
          <w:sz w:val="24"/>
          <w:szCs w:val="24"/>
        </w:rPr>
      </w:pPr>
      <w:r w:rsidRPr="00B16EA2">
        <w:rPr>
          <w:rFonts w:cs="Times New Roman"/>
          <w:b/>
          <w:color w:val="000000"/>
          <w:sz w:val="24"/>
          <w:szCs w:val="24"/>
        </w:rPr>
        <w:t>(получатель субсидии)</w:t>
      </w:r>
    </w:p>
    <w:p w:rsidR="00B16EA2" w:rsidRPr="00B16EA2" w:rsidRDefault="00B16EA2" w:rsidP="00B16EA2">
      <w:pPr>
        <w:widowControl w:val="0"/>
        <w:autoSpaceDE w:val="0"/>
        <w:autoSpaceDN w:val="0"/>
        <w:ind w:firstLine="7655"/>
        <w:rPr>
          <w:rFonts w:cs="Times New Roman"/>
          <w:sz w:val="20"/>
          <w:szCs w:val="20"/>
          <w:lang w:eastAsia="ru-RU"/>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6"/>
        <w:gridCol w:w="3326"/>
        <w:gridCol w:w="3158"/>
        <w:gridCol w:w="1417"/>
        <w:gridCol w:w="1560"/>
        <w:gridCol w:w="2079"/>
        <w:gridCol w:w="2598"/>
      </w:tblGrid>
      <w:tr w:rsidR="00B16EA2" w:rsidRPr="00B16EA2" w:rsidTr="00B16EA2">
        <w:trPr>
          <w:trHeight w:val="614"/>
        </w:trPr>
        <w:tc>
          <w:tcPr>
            <w:tcW w:w="666" w:type="dxa"/>
            <w:vMerge w:val="restart"/>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w:t>
            </w:r>
          </w:p>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п/п</w:t>
            </w:r>
          </w:p>
        </w:tc>
        <w:tc>
          <w:tcPr>
            <w:tcW w:w="3326" w:type="dxa"/>
            <w:vMerge w:val="restart"/>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Наименование сельскохозяйственной</w:t>
            </w:r>
          </w:p>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культуры</w:t>
            </w:r>
          </w:p>
        </w:tc>
        <w:tc>
          <w:tcPr>
            <w:tcW w:w="3158" w:type="dxa"/>
            <w:vMerge w:val="restart"/>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Наименование</w:t>
            </w:r>
          </w:p>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сорта (гибрида)</w:t>
            </w:r>
          </w:p>
        </w:tc>
        <w:tc>
          <w:tcPr>
            <w:tcW w:w="1417" w:type="dxa"/>
            <w:vMerge w:val="restart"/>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Категория</w:t>
            </w:r>
          </w:p>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семян</w:t>
            </w:r>
          </w:p>
        </w:tc>
        <w:tc>
          <w:tcPr>
            <w:tcW w:w="1560" w:type="dxa"/>
            <w:vMerge w:val="restart"/>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Площадь, га</w:t>
            </w:r>
          </w:p>
        </w:tc>
        <w:tc>
          <w:tcPr>
            <w:tcW w:w="4677" w:type="dxa"/>
            <w:gridSpan w:val="2"/>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 xml:space="preserve">Фактический расход семян </w:t>
            </w:r>
          </w:p>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(кг/ млн. штук/ посевных единиц)</w:t>
            </w:r>
          </w:p>
        </w:tc>
      </w:tr>
      <w:tr w:rsidR="00B16EA2" w:rsidRPr="00B16EA2" w:rsidTr="00B16EA2">
        <w:trPr>
          <w:trHeight w:val="149"/>
        </w:trPr>
        <w:tc>
          <w:tcPr>
            <w:tcW w:w="666" w:type="dxa"/>
            <w:vMerge/>
            <w:tcMar>
              <w:top w:w="57" w:type="dxa"/>
              <w:bottom w:w="57" w:type="dxa"/>
            </w:tcMar>
          </w:tcPr>
          <w:p w:rsidR="00B16EA2" w:rsidRPr="00B16EA2" w:rsidRDefault="00B16EA2" w:rsidP="00B16EA2">
            <w:pPr>
              <w:ind w:firstLine="0"/>
              <w:rPr>
                <w:rFonts w:cs="Times New Roman"/>
                <w:szCs w:val="28"/>
                <w:lang w:eastAsia="ru-RU"/>
              </w:rPr>
            </w:pPr>
          </w:p>
        </w:tc>
        <w:tc>
          <w:tcPr>
            <w:tcW w:w="3326" w:type="dxa"/>
            <w:vMerge/>
            <w:tcMar>
              <w:top w:w="57" w:type="dxa"/>
              <w:bottom w:w="57" w:type="dxa"/>
            </w:tcMar>
          </w:tcPr>
          <w:p w:rsidR="00B16EA2" w:rsidRPr="00B16EA2" w:rsidRDefault="00B16EA2" w:rsidP="00B16EA2">
            <w:pPr>
              <w:ind w:firstLine="0"/>
              <w:rPr>
                <w:rFonts w:cs="Times New Roman"/>
                <w:szCs w:val="28"/>
                <w:lang w:eastAsia="ru-RU"/>
              </w:rPr>
            </w:pPr>
          </w:p>
        </w:tc>
        <w:tc>
          <w:tcPr>
            <w:tcW w:w="3158" w:type="dxa"/>
            <w:vMerge/>
            <w:tcMar>
              <w:top w:w="57" w:type="dxa"/>
              <w:bottom w:w="57" w:type="dxa"/>
            </w:tcMar>
          </w:tcPr>
          <w:p w:rsidR="00B16EA2" w:rsidRPr="00B16EA2" w:rsidRDefault="00B16EA2" w:rsidP="00B16EA2">
            <w:pPr>
              <w:ind w:firstLine="0"/>
              <w:rPr>
                <w:rFonts w:cs="Times New Roman"/>
                <w:szCs w:val="28"/>
                <w:lang w:eastAsia="ru-RU"/>
              </w:rPr>
            </w:pPr>
          </w:p>
        </w:tc>
        <w:tc>
          <w:tcPr>
            <w:tcW w:w="1417" w:type="dxa"/>
            <w:vMerge/>
            <w:tcMar>
              <w:top w:w="57" w:type="dxa"/>
              <w:bottom w:w="57" w:type="dxa"/>
            </w:tcMar>
          </w:tcPr>
          <w:p w:rsidR="00B16EA2" w:rsidRPr="00B16EA2" w:rsidRDefault="00B16EA2" w:rsidP="00B16EA2">
            <w:pPr>
              <w:ind w:firstLine="0"/>
              <w:rPr>
                <w:rFonts w:cs="Times New Roman"/>
                <w:szCs w:val="28"/>
                <w:lang w:eastAsia="ru-RU"/>
              </w:rPr>
            </w:pPr>
          </w:p>
        </w:tc>
        <w:tc>
          <w:tcPr>
            <w:tcW w:w="1560" w:type="dxa"/>
            <w:vMerge/>
            <w:tcMar>
              <w:top w:w="57" w:type="dxa"/>
              <w:bottom w:w="57" w:type="dxa"/>
            </w:tcMar>
          </w:tcPr>
          <w:p w:rsidR="00B16EA2" w:rsidRPr="00B16EA2" w:rsidRDefault="00B16EA2" w:rsidP="00B16EA2">
            <w:pPr>
              <w:ind w:firstLine="0"/>
              <w:rPr>
                <w:rFonts w:cs="Times New Roman"/>
                <w:szCs w:val="28"/>
                <w:lang w:eastAsia="ru-RU"/>
              </w:rPr>
            </w:pPr>
          </w:p>
        </w:tc>
        <w:tc>
          <w:tcPr>
            <w:tcW w:w="2079" w:type="dxa"/>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на 1 гектар</w:t>
            </w:r>
          </w:p>
        </w:tc>
        <w:tc>
          <w:tcPr>
            <w:tcW w:w="2598" w:type="dxa"/>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на всю посевную площадь</w:t>
            </w:r>
          </w:p>
        </w:tc>
      </w:tr>
    </w:tbl>
    <w:p w:rsidR="00B16EA2" w:rsidRPr="00B16EA2" w:rsidRDefault="00B16EA2" w:rsidP="00B16EA2">
      <w:pPr>
        <w:rPr>
          <w:sz w:val="2"/>
          <w:szCs w:val="2"/>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6"/>
        <w:gridCol w:w="3326"/>
        <w:gridCol w:w="3158"/>
        <w:gridCol w:w="1417"/>
        <w:gridCol w:w="1560"/>
        <w:gridCol w:w="2079"/>
        <w:gridCol w:w="2598"/>
      </w:tblGrid>
      <w:tr w:rsidR="00B16EA2" w:rsidRPr="00B16EA2" w:rsidTr="00B16EA2">
        <w:trPr>
          <w:trHeight w:val="136"/>
          <w:tblHeader/>
        </w:trPr>
        <w:tc>
          <w:tcPr>
            <w:tcW w:w="666" w:type="dxa"/>
            <w:tcMar>
              <w:top w:w="57" w:type="dxa"/>
              <w:bottom w:w="57" w:type="dxa"/>
            </w:tcMar>
          </w:tcPr>
          <w:p w:rsidR="00B16EA2" w:rsidRPr="00B16EA2" w:rsidRDefault="00B16EA2" w:rsidP="00B16EA2">
            <w:pPr>
              <w:ind w:firstLine="0"/>
              <w:jc w:val="center"/>
              <w:rPr>
                <w:rFonts w:cs="Times New Roman"/>
                <w:szCs w:val="28"/>
                <w:lang w:eastAsia="ru-RU"/>
              </w:rPr>
            </w:pPr>
            <w:r w:rsidRPr="00B16EA2">
              <w:rPr>
                <w:rFonts w:cs="Times New Roman"/>
                <w:szCs w:val="28"/>
                <w:lang w:eastAsia="ru-RU"/>
              </w:rPr>
              <w:t>1</w:t>
            </w:r>
          </w:p>
        </w:tc>
        <w:tc>
          <w:tcPr>
            <w:tcW w:w="3326" w:type="dxa"/>
            <w:tcMar>
              <w:top w:w="57" w:type="dxa"/>
              <w:bottom w:w="57" w:type="dxa"/>
            </w:tcMar>
          </w:tcPr>
          <w:p w:rsidR="00B16EA2" w:rsidRPr="00B16EA2" w:rsidRDefault="00B16EA2" w:rsidP="00B16EA2">
            <w:pPr>
              <w:ind w:firstLine="0"/>
              <w:jc w:val="center"/>
              <w:rPr>
                <w:rFonts w:cs="Times New Roman"/>
                <w:szCs w:val="28"/>
                <w:lang w:eastAsia="ru-RU"/>
              </w:rPr>
            </w:pPr>
            <w:r w:rsidRPr="00B16EA2">
              <w:rPr>
                <w:rFonts w:cs="Times New Roman"/>
                <w:szCs w:val="28"/>
                <w:lang w:eastAsia="ru-RU"/>
              </w:rPr>
              <w:t>2</w:t>
            </w:r>
          </w:p>
        </w:tc>
        <w:tc>
          <w:tcPr>
            <w:tcW w:w="3158" w:type="dxa"/>
            <w:tcMar>
              <w:top w:w="57" w:type="dxa"/>
              <w:bottom w:w="57" w:type="dxa"/>
            </w:tcMar>
          </w:tcPr>
          <w:p w:rsidR="00B16EA2" w:rsidRPr="00B16EA2" w:rsidRDefault="00B16EA2" w:rsidP="00B16EA2">
            <w:pPr>
              <w:ind w:firstLine="0"/>
              <w:jc w:val="center"/>
              <w:rPr>
                <w:rFonts w:cs="Times New Roman"/>
                <w:szCs w:val="28"/>
                <w:lang w:eastAsia="ru-RU"/>
              </w:rPr>
            </w:pPr>
            <w:r w:rsidRPr="00B16EA2">
              <w:rPr>
                <w:rFonts w:cs="Times New Roman"/>
                <w:szCs w:val="28"/>
                <w:lang w:eastAsia="ru-RU"/>
              </w:rPr>
              <w:t>3</w:t>
            </w:r>
          </w:p>
        </w:tc>
        <w:tc>
          <w:tcPr>
            <w:tcW w:w="1417" w:type="dxa"/>
            <w:tcMar>
              <w:top w:w="57" w:type="dxa"/>
              <w:bottom w:w="57" w:type="dxa"/>
            </w:tcMar>
          </w:tcPr>
          <w:p w:rsidR="00B16EA2" w:rsidRPr="00B16EA2" w:rsidRDefault="00B16EA2" w:rsidP="00B16EA2">
            <w:pPr>
              <w:ind w:firstLine="0"/>
              <w:jc w:val="center"/>
              <w:rPr>
                <w:rFonts w:cs="Times New Roman"/>
                <w:szCs w:val="28"/>
                <w:lang w:eastAsia="ru-RU"/>
              </w:rPr>
            </w:pPr>
            <w:r w:rsidRPr="00B16EA2">
              <w:rPr>
                <w:rFonts w:cs="Times New Roman"/>
                <w:szCs w:val="28"/>
                <w:lang w:eastAsia="ru-RU"/>
              </w:rPr>
              <w:t>4</w:t>
            </w:r>
          </w:p>
        </w:tc>
        <w:tc>
          <w:tcPr>
            <w:tcW w:w="1560" w:type="dxa"/>
            <w:tcMar>
              <w:top w:w="57" w:type="dxa"/>
              <w:bottom w:w="57" w:type="dxa"/>
            </w:tcMar>
          </w:tcPr>
          <w:p w:rsidR="00B16EA2" w:rsidRPr="00B16EA2" w:rsidRDefault="00B16EA2" w:rsidP="00B16EA2">
            <w:pPr>
              <w:ind w:firstLine="0"/>
              <w:jc w:val="center"/>
              <w:rPr>
                <w:rFonts w:cs="Times New Roman"/>
                <w:szCs w:val="28"/>
                <w:lang w:eastAsia="ru-RU"/>
              </w:rPr>
            </w:pPr>
            <w:r w:rsidRPr="00B16EA2">
              <w:rPr>
                <w:rFonts w:cs="Times New Roman"/>
                <w:szCs w:val="28"/>
                <w:lang w:eastAsia="ru-RU"/>
              </w:rPr>
              <w:t>5</w:t>
            </w:r>
          </w:p>
        </w:tc>
        <w:tc>
          <w:tcPr>
            <w:tcW w:w="2079" w:type="dxa"/>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6</w:t>
            </w:r>
          </w:p>
        </w:tc>
        <w:tc>
          <w:tcPr>
            <w:tcW w:w="2598" w:type="dxa"/>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7</w:t>
            </w:r>
          </w:p>
        </w:tc>
      </w:tr>
      <w:tr w:rsidR="00B16EA2" w:rsidRPr="00B16EA2" w:rsidTr="00B16EA2">
        <w:trPr>
          <w:trHeight w:val="340"/>
        </w:trPr>
        <w:tc>
          <w:tcPr>
            <w:tcW w:w="666" w:type="dxa"/>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1.</w:t>
            </w:r>
          </w:p>
        </w:tc>
        <w:tc>
          <w:tcPr>
            <w:tcW w:w="3326"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3158"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1417"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1560"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079"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598"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r>
      <w:tr w:rsidR="00B16EA2" w:rsidRPr="00B16EA2" w:rsidTr="00B16EA2">
        <w:trPr>
          <w:trHeight w:val="340"/>
        </w:trPr>
        <w:tc>
          <w:tcPr>
            <w:tcW w:w="666" w:type="dxa"/>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2.</w:t>
            </w:r>
          </w:p>
        </w:tc>
        <w:tc>
          <w:tcPr>
            <w:tcW w:w="3326"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3158"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1417"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1560"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079"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598"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r>
      <w:tr w:rsidR="00B16EA2" w:rsidRPr="00B16EA2" w:rsidTr="00B16EA2">
        <w:trPr>
          <w:trHeight w:val="340"/>
        </w:trPr>
        <w:tc>
          <w:tcPr>
            <w:tcW w:w="666" w:type="dxa"/>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3.</w:t>
            </w:r>
          </w:p>
        </w:tc>
        <w:tc>
          <w:tcPr>
            <w:tcW w:w="3326"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3158"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1417"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1560"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079"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598"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r>
      <w:tr w:rsidR="00B16EA2" w:rsidRPr="00B16EA2" w:rsidTr="00B16EA2">
        <w:trPr>
          <w:trHeight w:val="325"/>
        </w:trPr>
        <w:tc>
          <w:tcPr>
            <w:tcW w:w="666" w:type="dxa"/>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w:t>
            </w:r>
          </w:p>
        </w:tc>
        <w:tc>
          <w:tcPr>
            <w:tcW w:w="3326"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3158"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1417"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1560"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079"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598"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r>
      <w:tr w:rsidR="00B16EA2" w:rsidRPr="00B16EA2" w:rsidTr="00B16EA2">
        <w:trPr>
          <w:trHeight w:val="340"/>
        </w:trPr>
        <w:tc>
          <w:tcPr>
            <w:tcW w:w="8567" w:type="dxa"/>
            <w:gridSpan w:val="4"/>
            <w:tcMar>
              <w:top w:w="57" w:type="dxa"/>
              <w:bottom w:w="57" w:type="dxa"/>
            </w:tcMar>
          </w:tcPr>
          <w:p w:rsidR="00B16EA2" w:rsidRPr="00B16EA2" w:rsidRDefault="00B16EA2" w:rsidP="00B16EA2">
            <w:pPr>
              <w:widowControl w:val="0"/>
              <w:autoSpaceDE w:val="0"/>
              <w:autoSpaceDN w:val="0"/>
              <w:ind w:firstLine="0"/>
              <w:jc w:val="both"/>
              <w:rPr>
                <w:rFonts w:cs="Times New Roman"/>
                <w:szCs w:val="28"/>
                <w:lang w:eastAsia="ru-RU"/>
              </w:rPr>
            </w:pPr>
            <w:r w:rsidRPr="00B16EA2">
              <w:rPr>
                <w:rFonts w:cs="Times New Roman"/>
                <w:szCs w:val="28"/>
                <w:lang w:eastAsia="ru-RU"/>
              </w:rPr>
              <w:t>Итого по культуре:</w:t>
            </w:r>
          </w:p>
        </w:tc>
        <w:tc>
          <w:tcPr>
            <w:tcW w:w="1560"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079"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598"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r>
    </w:tbl>
    <w:p w:rsidR="00B16EA2" w:rsidRPr="00B16EA2" w:rsidRDefault="00B16EA2" w:rsidP="00B16EA2">
      <w:pPr>
        <w:widowControl w:val="0"/>
        <w:autoSpaceDE w:val="0"/>
        <w:autoSpaceDN w:val="0"/>
        <w:ind w:firstLine="0"/>
        <w:jc w:val="both"/>
        <w:rPr>
          <w:rFonts w:cs="Times New Roman"/>
          <w:szCs w:val="28"/>
          <w:lang w:eastAsia="ru-RU"/>
        </w:rPr>
      </w:pPr>
    </w:p>
    <w:p w:rsidR="00B16EA2" w:rsidRPr="00B16EA2" w:rsidRDefault="00B16EA2" w:rsidP="00B16EA2">
      <w:pPr>
        <w:widowControl w:val="0"/>
        <w:autoSpaceDE w:val="0"/>
        <w:autoSpaceDN w:val="0"/>
        <w:ind w:firstLine="0"/>
        <w:jc w:val="both"/>
        <w:rPr>
          <w:rFonts w:cs="Times New Roman"/>
          <w:szCs w:val="28"/>
          <w:lang w:eastAsia="ru-RU"/>
        </w:rPr>
      </w:pPr>
      <w:r w:rsidRPr="00B16EA2">
        <w:rPr>
          <w:rFonts w:cs="Times New Roman"/>
          <w:szCs w:val="28"/>
          <w:lang w:eastAsia="ru-RU"/>
        </w:rPr>
        <w:t>Руководитель                         __________________     ___________________________</w:t>
      </w:r>
    </w:p>
    <w:p w:rsidR="00B16EA2" w:rsidRPr="00B16EA2" w:rsidRDefault="00B16EA2" w:rsidP="00B16EA2">
      <w:pPr>
        <w:widowControl w:val="0"/>
        <w:autoSpaceDE w:val="0"/>
        <w:autoSpaceDN w:val="0"/>
        <w:ind w:firstLine="0"/>
        <w:jc w:val="both"/>
        <w:rPr>
          <w:rFonts w:cs="Times New Roman"/>
          <w:sz w:val="24"/>
          <w:szCs w:val="24"/>
          <w:lang w:eastAsia="ru-RU"/>
        </w:rPr>
      </w:pPr>
      <w:r w:rsidRPr="00B16EA2">
        <w:rPr>
          <w:rFonts w:cs="Times New Roman"/>
          <w:sz w:val="24"/>
          <w:szCs w:val="24"/>
          <w:lang w:eastAsia="ru-RU"/>
        </w:rPr>
        <w:t xml:space="preserve">                                                                    (подпись)                         (расшифровка подписи)</w:t>
      </w:r>
    </w:p>
    <w:p w:rsidR="00B16EA2" w:rsidRPr="00B16EA2" w:rsidRDefault="00B16EA2" w:rsidP="00B16EA2">
      <w:pPr>
        <w:widowControl w:val="0"/>
        <w:autoSpaceDE w:val="0"/>
        <w:autoSpaceDN w:val="0"/>
        <w:ind w:firstLine="0"/>
        <w:jc w:val="both"/>
        <w:rPr>
          <w:rFonts w:cs="Times New Roman"/>
          <w:szCs w:val="28"/>
          <w:lang w:eastAsia="ru-RU"/>
        </w:rPr>
      </w:pPr>
    </w:p>
    <w:p w:rsidR="00B16EA2" w:rsidRPr="00B16EA2" w:rsidRDefault="00B16EA2" w:rsidP="00B16EA2">
      <w:pPr>
        <w:widowControl w:val="0"/>
        <w:autoSpaceDE w:val="0"/>
        <w:autoSpaceDN w:val="0"/>
        <w:ind w:firstLine="0"/>
        <w:jc w:val="both"/>
        <w:rPr>
          <w:rFonts w:cs="Times New Roman"/>
          <w:szCs w:val="28"/>
          <w:lang w:eastAsia="ru-RU"/>
        </w:rPr>
      </w:pPr>
      <w:r w:rsidRPr="00B16EA2">
        <w:rPr>
          <w:rFonts w:cs="Times New Roman"/>
          <w:szCs w:val="28"/>
          <w:lang w:eastAsia="ru-RU"/>
        </w:rPr>
        <w:t>Агроном                              ___________________      ___________________________</w:t>
      </w:r>
    </w:p>
    <w:p w:rsidR="00B16EA2" w:rsidRPr="00B16EA2" w:rsidRDefault="00B16EA2" w:rsidP="00B16EA2">
      <w:pPr>
        <w:widowControl w:val="0"/>
        <w:autoSpaceDE w:val="0"/>
        <w:autoSpaceDN w:val="0"/>
        <w:ind w:firstLine="0"/>
        <w:jc w:val="both"/>
        <w:rPr>
          <w:rFonts w:cs="Times New Roman"/>
          <w:sz w:val="24"/>
          <w:szCs w:val="24"/>
          <w:lang w:eastAsia="ru-RU"/>
        </w:rPr>
      </w:pPr>
      <w:r w:rsidRPr="00B16EA2">
        <w:rPr>
          <w:rFonts w:cs="Times New Roman"/>
          <w:szCs w:val="28"/>
          <w:lang w:eastAsia="ru-RU"/>
        </w:rPr>
        <w:t>(при наличии)</w:t>
      </w:r>
      <w:r w:rsidRPr="00B16EA2">
        <w:rPr>
          <w:rFonts w:cs="Times New Roman"/>
          <w:sz w:val="24"/>
          <w:szCs w:val="24"/>
          <w:lang w:eastAsia="ru-RU"/>
        </w:rPr>
        <w:t xml:space="preserve">                                         (подпись)                          (расшифровка подписи)</w:t>
      </w:r>
    </w:p>
    <w:p w:rsidR="00B16EA2" w:rsidRPr="00B16EA2" w:rsidRDefault="00B16EA2" w:rsidP="00B16EA2">
      <w:pPr>
        <w:widowControl w:val="0"/>
        <w:autoSpaceDE w:val="0"/>
        <w:autoSpaceDN w:val="0"/>
        <w:ind w:firstLine="0"/>
        <w:jc w:val="both"/>
        <w:rPr>
          <w:rFonts w:cs="Times New Roman"/>
          <w:sz w:val="24"/>
          <w:szCs w:val="24"/>
          <w:lang w:eastAsia="ru-RU"/>
        </w:rPr>
      </w:pPr>
    </w:p>
    <w:p w:rsidR="00B16EA2" w:rsidRPr="00B16EA2" w:rsidRDefault="00B16EA2" w:rsidP="00B16EA2">
      <w:pPr>
        <w:widowControl w:val="0"/>
        <w:autoSpaceDE w:val="0"/>
        <w:autoSpaceDN w:val="0"/>
        <w:ind w:firstLine="0"/>
        <w:jc w:val="both"/>
        <w:rPr>
          <w:rFonts w:cs="Times New Roman"/>
          <w:szCs w:val="28"/>
          <w:u w:val="single"/>
          <w:lang w:eastAsia="ru-RU"/>
        </w:rPr>
      </w:pPr>
      <w:r w:rsidRPr="00B16EA2">
        <w:rPr>
          <w:rFonts w:cs="Times New Roman"/>
          <w:szCs w:val="28"/>
          <w:lang w:eastAsia="ru-RU"/>
        </w:rPr>
        <w:t>Главный бухгалтер              ___________________      ___________________________</w:t>
      </w:r>
    </w:p>
    <w:p w:rsidR="00B16EA2" w:rsidRPr="00B16EA2" w:rsidRDefault="00B16EA2" w:rsidP="00B16EA2">
      <w:pPr>
        <w:widowControl w:val="0"/>
        <w:autoSpaceDE w:val="0"/>
        <w:autoSpaceDN w:val="0"/>
        <w:ind w:firstLine="0"/>
        <w:jc w:val="both"/>
        <w:rPr>
          <w:rFonts w:cs="Times New Roman"/>
          <w:sz w:val="24"/>
          <w:szCs w:val="24"/>
          <w:lang w:eastAsia="ru-RU"/>
        </w:rPr>
      </w:pPr>
      <w:r w:rsidRPr="00B16EA2">
        <w:rPr>
          <w:rFonts w:cs="Times New Roman"/>
          <w:sz w:val="24"/>
          <w:szCs w:val="24"/>
          <w:lang w:eastAsia="ru-RU"/>
        </w:rPr>
        <w:t xml:space="preserve">                                </w:t>
      </w:r>
      <w:r w:rsidRPr="00B16EA2">
        <w:rPr>
          <w:rFonts w:cs="Times New Roman"/>
          <w:szCs w:val="28"/>
          <w:lang w:eastAsia="ru-RU"/>
        </w:rPr>
        <w:t xml:space="preserve">                              (</w:t>
      </w:r>
      <w:r w:rsidRPr="00B16EA2">
        <w:rPr>
          <w:rFonts w:cs="Times New Roman"/>
          <w:sz w:val="24"/>
          <w:szCs w:val="24"/>
          <w:lang w:eastAsia="ru-RU"/>
        </w:rPr>
        <w:t>подпись)                          (расшифровка подписи)</w:t>
      </w:r>
    </w:p>
    <w:p w:rsidR="00B16EA2" w:rsidRPr="00B16EA2" w:rsidRDefault="00B16EA2" w:rsidP="00B16EA2">
      <w:pPr>
        <w:widowControl w:val="0"/>
        <w:autoSpaceDE w:val="0"/>
        <w:autoSpaceDN w:val="0"/>
        <w:ind w:firstLine="0"/>
        <w:jc w:val="both"/>
        <w:rPr>
          <w:rFonts w:cs="Times New Roman"/>
          <w:szCs w:val="28"/>
          <w:lang w:eastAsia="ru-RU"/>
        </w:rPr>
      </w:pPr>
    </w:p>
    <w:p w:rsidR="00B16EA2" w:rsidRPr="00B16EA2" w:rsidRDefault="00B16EA2" w:rsidP="00B16EA2">
      <w:pPr>
        <w:widowControl w:val="0"/>
        <w:autoSpaceDE w:val="0"/>
        <w:autoSpaceDN w:val="0"/>
        <w:ind w:firstLine="0"/>
        <w:jc w:val="both"/>
        <w:rPr>
          <w:rFonts w:cs="Times New Roman"/>
          <w:sz w:val="24"/>
          <w:szCs w:val="24"/>
          <w:lang w:eastAsia="ru-RU"/>
        </w:rPr>
      </w:pPr>
      <w:r w:rsidRPr="00B16EA2">
        <w:rPr>
          <w:rFonts w:cs="Times New Roman"/>
          <w:szCs w:val="28"/>
          <w:lang w:eastAsia="ru-RU"/>
        </w:rPr>
        <w:t xml:space="preserve">М.П. </w:t>
      </w:r>
    </w:p>
    <w:p w:rsidR="00B16EA2" w:rsidRPr="00B16EA2" w:rsidRDefault="00B16EA2" w:rsidP="00B16EA2"/>
    <w:p w:rsidR="00B16EA2" w:rsidRPr="00B16EA2" w:rsidRDefault="00B16EA2" w:rsidP="00B16EA2"/>
    <w:p w:rsidR="00B16EA2" w:rsidRPr="00B16EA2" w:rsidRDefault="00B16EA2" w:rsidP="00B16EA2"/>
    <w:p w:rsidR="00B16EA2" w:rsidRPr="00B16EA2" w:rsidRDefault="00B16EA2" w:rsidP="00B16EA2"/>
    <w:p w:rsidR="00B16EA2" w:rsidRPr="00B16EA2" w:rsidRDefault="00B16EA2" w:rsidP="00B16EA2"/>
    <w:p w:rsidR="00B16EA2" w:rsidRPr="00B16EA2" w:rsidRDefault="00B16EA2" w:rsidP="00B16EA2"/>
    <w:p w:rsidR="00B16EA2" w:rsidRPr="00B16EA2" w:rsidRDefault="00B16EA2" w:rsidP="00B16EA2">
      <w:pPr>
        <w:sectPr w:rsidR="00B16EA2" w:rsidRPr="00B16EA2" w:rsidSect="00B16EA2">
          <w:pgSz w:w="16838" w:h="11906" w:orient="landscape"/>
          <w:pgMar w:top="1985" w:right="1134" w:bottom="567" w:left="1134" w:header="709" w:footer="709" w:gutter="0"/>
          <w:pgNumType w:start="1"/>
          <w:cols w:space="708"/>
          <w:titlePg/>
          <w:docGrid w:linePitch="381"/>
        </w:sectPr>
      </w:pPr>
    </w:p>
    <w:tbl>
      <w:tblPr>
        <w:tblW w:w="5000" w:type="pct"/>
        <w:tblCellMar>
          <w:left w:w="105" w:type="dxa"/>
          <w:right w:w="105" w:type="dxa"/>
        </w:tblCellMar>
        <w:tblLook w:val="0000" w:firstRow="0" w:lastRow="0" w:firstColumn="0" w:lastColumn="0" w:noHBand="0" w:noVBand="0"/>
      </w:tblPr>
      <w:tblGrid>
        <w:gridCol w:w="8037"/>
        <w:gridCol w:w="6743"/>
      </w:tblGrid>
      <w:tr w:rsidR="00B16EA2" w:rsidRPr="00B16EA2" w:rsidTr="00B16EA2">
        <w:tc>
          <w:tcPr>
            <w:tcW w:w="2719" w:type="pct"/>
          </w:tcPr>
          <w:p w:rsidR="00B16EA2" w:rsidRPr="00B16EA2" w:rsidRDefault="00B16EA2" w:rsidP="00B16EA2">
            <w:pPr>
              <w:ind w:firstLine="0"/>
              <w:rPr>
                <w:rFonts w:cs="Times New Roman"/>
                <w:color w:val="000000"/>
                <w:szCs w:val="28"/>
              </w:rPr>
            </w:pPr>
            <w:r w:rsidRPr="00B16EA2">
              <w:rPr>
                <w:rFonts w:cs="Times New Roman"/>
                <w:color w:val="000000"/>
                <w:szCs w:val="28"/>
              </w:rPr>
              <w:t>Заполняется получателем субсидии</w:t>
            </w:r>
          </w:p>
          <w:p w:rsidR="00B16EA2" w:rsidRPr="00B16EA2" w:rsidRDefault="00B16EA2" w:rsidP="00B16EA2">
            <w:pPr>
              <w:ind w:firstLine="37"/>
              <w:rPr>
                <w:rFonts w:cs="Times New Roman"/>
                <w:color w:val="000000"/>
                <w:szCs w:val="28"/>
              </w:rPr>
            </w:pPr>
          </w:p>
          <w:p w:rsidR="00B16EA2" w:rsidRPr="00B16EA2" w:rsidRDefault="00B16EA2" w:rsidP="00B16EA2">
            <w:pPr>
              <w:ind w:firstLine="0"/>
              <w:rPr>
                <w:rFonts w:cs="Times New Roman"/>
                <w:color w:val="000000"/>
                <w:szCs w:val="28"/>
              </w:rPr>
            </w:pPr>
          </w:p>
        </w:tc>
        <w:tc>
          <w:tcPr>
            <w:tcW w:w="2281" w:type="pct"/>
          </w:tcPr>
          <w:p w:rsidR="00B16EA2" w:rsidRPr="00B16EA2" w:rsidRDefault="00B16EA2" w:rsidP="00B16EA2">
            <w:pPr>
              <w:ind w:firstLine="0"/>
              <w:rPr>
                <w:rFonts w:cs="Times New Roman"/>
                <w:color w:val="000000"/>
                <w:szCs w:val="28"/>
              </w:rPr>
            </w:pPr>
            <w:r w:rsidRPr="00B16EA2">
              <w:rPr>
                <w:rFonts w:cs="Times New Roman"/>
                <w:color w:val="000000"/>
                <w:szCs w:val="28"/>
              </w:rPr>
              <w:t>Приложение 2</w:t>
            </w:r>
          </w:p>
          <w:p w:rsidR="00B16EA2" w:rsidRPr="00B16EA2" w:rsidRDefault="00B16EA2" w:rsidP="00B16EA2">
            <w:pPr>
              <w:ind w:firstLine="0"/>
              <w:rPr>
                <w:rFonts w:cs="Times New Roman"/>
                <w:color w:val="000000"/>
                <w:szCs w:val="28"/>
              </w:rPr>
            </w:pPr>
            <w:r w:rsidRPr="00B16EA2">
              <w:rPr>
                <w:rFonts w:cs="Times New Roman"/>
                <w:color w:val="000000"/>
                <w:szCs w:val="28"/>
              </w:rPr>
              <w:t>к Перечню документов, являющихся основанием для предоставления из федерального и областного бюджетов субсидий на стимулирование развития производства льна-долгунца и (или) технической конопли</w:t>
            </w:r>
          </w:p>
          <w:p w:rsidR="00B16EA2" w:rsidRPr="00B16EA2" w:rsidRDefault="00B16EA2" w:rsidP="00B16EA2">
            <w:pPr>
              <w:ind w:firstLine="0"/>
              <w:rPr>
                <w:rFonts w:cs="Times New Roman"/>
                <w:szCs w:val="28"/>
              </w:rPr>
            </w:pPr>
          </w:p>
          <w:p w:rsidR="00B16EA2" w:rsidRPr="00B16EA2" w:rsidRDefault="00B16EA2" w:rsidP="00B16EA2">
            <w:pPr>
              <w:ind w:firstLine="0"/>
              <w:rPr>
                <w:rFonts w:cs="Times New Roman"/>
                <w:color w:val="000000"/>
                <w:szCs w:val="28"/>
              </w:rPr>
            </w:pPr>
            <w:r w:rsidRPr="00B16EA2">
              <w:rPr>
                <w:rFonts w:cs="Times New Roman"/>
                <w:szCs w:val="28"/>
              </w:rPr>
              <w:t>Форма</w:t>
            </w:r>
          </w:p>
        </w:tc>
      </w:tr>
    </w:tbl>
    <w:p w:rsidR="00B16EA2" w:rsidRPr="00B16EA2" w:rsidRDefault="00B16EA2" w:rsidP="00B16EA2">
      <w:pPr>
        <w:ind w:firstLine="0"/>
        <w:jc w:val="center"/>
        <w:rPr>
          <w:rFonts w:cs="Times New Roman"/>
          <w:b/>
          <w:color w:val="000000"/>
          <w:szCs w:val="28"/>
        </w:rPr>
      </w:pPr>
    </w:p>
    <w:p w:rsidR="00B16EA2" w:rsidRPr="00B16EA2" w:rsidRDefault="00B16EA2" w:rsidP="00B16EA2">
      <w:pPr>
        <w:ind w:firstLine="0"/>
        <w:jc w:val="center"/>
        <w:rPr>
          <w:rFonts w:cs="Times New Roman"/>
          <w:b/>
          <w:color w:val="000000"/>
          <w:szCs w:val="28"/>
        </w:rPr>
      </w:pP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СПРАВКА</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 xml:space="preserve"> о среднем валовом сборе льноволокна и (или) пеньковолокна </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за последние 5 (пять) лет, предшествующих отчетному году,</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________________________________________________</w:t>
      </w:r>
    </w:p>
    <w:p w:rsidR="00B16EA2" w:rsidRPr="00B16EA2" w:rsidRDefault="00B16EA2" w:rsidP="00B16EA2">
      <w:pPr>
        <w:ind w:firstLine="0"/>
        <w:jc w:val="center"/>
        <w:rPr>
          <w:rFonts w:cs="Times New Roman"/>
          <w:b/>
          <w:color w:val="000000"/>
          <w:sz w:val="24"/>
          <w:szCs w:val="24"/>
        </w:rPr>
      </w:pPr>
      <w:r w:rsidRPr="00B16EA2">
        <w:rPr>
          <w:rFonts w:cs="Times New Roman"/>
          <w:b/>
          <w:color w:val="000000"/>
          <w:sz w:val="24"/>
          <w:szCs w:val="24"/>
        </w:rPr>
        <w:t xml:space="preserve"> (получатель субсидии)</w:t>
      </w:r>
    </w:p>
    <w:p w:rsidR="00B16EA2" w:rsidRPr="00B16EA2" w:rsidRDefault="00B16EA2" w:rsidP="00B16EA2">
      <w:pPr>
        <w:ind w:firstLine="0"/>
        <w:jc w:val="center"/>
        <w:rPr>
          <w:rFonts w:cs="Times New Roman"/>
          <w:color w:val="000000"/>
          <w:szCs w:val="28"/>
        </w:rPr>
      </w:pPr>
    </w:p>
    <w:tbl>
      <w:tblPr>
        <w:tblW w:w="14459"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32"/>
        <w:gridCol w:w="1642"/>
        <w:gridCol w:w="2149"/>
        <w:gridCol w:w="2149"/>
        <w:gridCol w:w="2110"/>
        <w:gridCol w:w="1436"/>
        <w:gridCol w:w="1541"/>
      </w:tblGrid>
      <w:tr w:rsidR="00B16EA2" w:rsidRPr="00B16EA2" w:rsidTr="00B16EA2">
        <w:trPr>
          <w:trHeight w:val="574"/>
        </w:trPr>
        <w:tc>
          <w:tcPr>
            <w:tcW w:w="3432" w:type="dxa"/>
            <w:vMerge w:val="restart"/>
            <w:tcBorders>
              <w:top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color w:val="000000"/>
                <w:sz w:val="24"/>
                <w:szCs w:val="24"/>
                <w:lang w:eastAsia="ru-RU"/>
              </w:rPr>
              <w:t>Группа сельскохозяйственных культур</w:t>
            </w:r>
          </w:p>
          <w:p w:rsidR="00B16EA2" w:rsidRPr="00B16EA2" w:rsidRDefault="00B16EA2" w:rsidP="00B16EA2">
            <w:pPr>
              <w:ind w:left="567"/>
              <w:rPr>
                <w:rFonts w:cs="Times New Roman"/>
              </w:rPr>
            </w:pPr>
          </w:p>
          <w:p w:rsidR="00B16EA2" w:rsidRPr="00B16EA2" w:rsidRDefault="00B16EA2" w:rsidP="00B16EA2">
            <w:pPr>
              <w:widowControl w:val="0"/>
              <w:autoSpaceDE w:val="0"/>
              <w:autoSpaceDN w:val="0"/>
              <w:adjustRightInd w:val="0"/>
              <w:ind w:firstLine="0"/>
              <w:rPr>
                <w:rFonts w:cs="Times New Roman"/>
                <w:sz w:val="24"/>
                <w:szCs w:val="24"/>
                <w:lang w:eastAsia="ru-RU"/>
              </w:rPr>
            </w:pPr>
          </w:p>
        </w:tc>
        <w:tc>
          <w:tcPr>
            <w:tcW w:w="1642" w:type="dxa"/>
            <w:vMerge w:val="restart"/>
            <w:tcBorders>
              <w:top w:val="single" w:sz="4" w:space="0" w:color="auto"/>
              <w:left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vertAlign w:val="superscript"/>
                <w:lang w:eastAsia="ru-RU"/>
              </w:rPr>
            </w:pPr>
            <w:r w:rsidRPr="00B16EA2">
              <w:rPr>
                <w:rFonts w:cs="Times New Roman"/>
                <w:sz w:val="24"/>
                <w:szCs w:val="24"/>
                <w:lang w:eastAsia="ru-RU"/>
              </w:rPr>
              <w:t>Валовый сбор в первом году, предшеству</w:t>
            </w:r>
            <w:r w:rsidRPr="00B16EA2">
              <w:rPr>
                <w:rFonts w:cs="Times New Roman"/>
                <w:sz w:val="24"/>
                <w:szCs w:val="24"/>
                <w:lang w:eastAsia="ru-RU"/>
              </w:rPr>
              <w:softHyphen/>
              <w:t>ющем отчет</w:t>
            </w:r>
            <w:r w:rsidRPr="00B16EA2">
              <w:rPr>
                <w:rFonts w:cs="Times New Roman"/>
                <w:sz w:val="24"/>
                <w:szCs w:val="24"/>
                <w:lang w:eastAsia="ru-RU"/>
              </w:rPr>
              <w:softHyphen/>
              <w:t>ному году, тонн*</w:t>
            </w:r>
          </w:p>
        </w:tc>
        <w:tc>
          <w:tcPr>
            <w:tcW w:w="2149" w:type="dxa"/>
            <w:vMerge w:val="restart"/>
            <w:tcBorders>
              <w:top w:val="single" w:sz="4" w:space="0" w:color="auto"/>
              <w:left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vertAlign w:val="superscript"/>
                <w:lang w:eastAsia="ru-RU"/>
              </w:rPr>
            </w:pPr>
            <w:r w:rsidRPr="00B16EA2">
              <w:rPr>
                <w:rFonts w:cs="Times New Roman"/>
                <w:sz w:val="24"/>
                <w:szCs w:val="24"/>
                <w:lang w:eastAsia="ru-RU"/>
              </w:rPr>
              <w:t>Валовый сбор во втором году, предшествующем отчетному году, тонн*</w:t>
            </w:r>
          </w:p>
        </w:tc>
        <w:tc>
          <w:tcPr>
            <w:tcW w:w="2149" w:type="dxa"/>
            <w:tcBorders>
              <w:top w:val="single" w:sz="4" w:space="0" w:color="auto"/>
              <w:left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vertAlign w:val="superscript"/>
                <w:lang w:eastAsia="ru-RU"/>
              </w:rPr>
            </w:pPr>
            <w:r w:rsidRPr="00B16EA2">
              <w:rPr>
                <w:rFonts w:cs="Times New Roman"/>
                <w:sz w:val="24"/>
                <w:szCs w:val="24"/>
                <w:lang w:eastAsia="ru-RU"/>
              </w:rPr>
              <w:t>Валовый сбор в третьем году, предшествующем отчетному году, тонн*</w:t>
            </w:r>
          </w:p>
        </w:tc>
        <w:tc>
          <w:tcPr>
            <w:tcW w:w="2110" w:type="dxa"/>
            <w:tcBorders>
              <w:top w:val="single" w:sz="4" w:space="0" w:color="auto"/>
              <w:left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Валовый сбор в четвертом году, предшествующем отчетному году, тонн*</w:t>
            </w:r>
          </w:p>
        </w:tc>
        <w:tc>
          <w:tcPr>
            <w:tcW w:w="1436" w:type="dxa"/>
            <w:vMerge w:val="restart"/>
            <w:tcBorders>
              <w:top w:val="single" w:sz="4" w:space="0" w:color="auto"/>
              <w:left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vertAlign w:val="superscript"/>
                <w:lang w:eastAsia="ru-RU"/>
              </w:rPr>
            </w:pPr>
            <w:r w:rsidRPr="00B16EA2">
              <w:rPr>
                <w:rFonts w:cs="Times New Roman"/>
                <w:sz w:val="24"/>
                <w:szCs w:val="24"/>
                <w:lang w:eastAsia="ru-RU"/>
              </w:rPr>
              <w:t>Валовый сбор в пятом году, предшест</w:t>
            </w:r>
            <w:r w:rsidRPr="00B16EA2">
              <w:rPr>
                <w:rFonts w:cs="Times New Roman"/>
                <w:sz w:val="24"/>
                <w:szCs w:val="24"/>
                <w:lang w:eastAsia="ru-RU"/>
              </w:rPr>
              <w:softHyphen/>
              <w:t>ву</w:t>
            </w:r>
            <w:r w:rsidRPr="00B16EA2">
              <w:rPr>
                <w:rFonts w:cs="Times New Roman"/>
                <w:sz w:val="24"/>
                <w:szCs w:val="24"/>
                <w:lang w:eastAsia="ru-RU"/>
              </w:rPr>
              <w:softHyphen/>
              <w:t>ющем  отчетному году, тонн*</w:t>
            </w:r>
          </w:p>
        </w:tc>
        <w:tc>
          <w:tcPr>
            <w:tcW w:w="1541" w:type="dxa"/>
            <w:vMerge w:val="restart"/>
            <w:tcBorders>
              <w:top w:val="single" w:sz="4" w:space="0" w:color="auto"/>
              <w:left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ascii="Arial" w:hAnsi="Arial" w:cs="Arial"/>
                <w:sz w:val="24"/>
                <w:szCs w:val="24"/>
                <w:lang w:eastAsia="ru-RU"/>
              </w:rPr>
            </w:pPr>
            <w:r w:rsidRPr="00B16EA2">
              <w:rPr>
                <w:rFonts w:cs="Times New Roman"/>
                <w:sz w:val="24"/>
                <w:szCs w:val="24"/>
                <w:lang w:eastAsia="ru-RU"/>
              </w:rPr>
              <w:t>Средний валовый сбор за  последние 5 лет, предшест</w:t>
            </w:r>
            <w:r w:rsidRPr="00B16EA2">
              <w:rPr>
                <w:rFonts w:cs="Times New Roman"/>
                <w:sz w:val="24"/>
                <w:szCs w:val="24"/>
                <w:lang w:eastAsia="ru-RU"/>
              </w:rPr>
              <w:softHyphen/>
              <w:t>вующих  отчетному году, тонн (гр. 2 + гр. 3 + гр. 4 + гр. 5 + гр. 6) / 5)</w:t>
            </w:r>
          </w:p>
        </w:tc>
      </w:tr>
      <w:tr w:rsidR="00B16EA2" w:rsidRPr="00B16EA2" w:rsidTr="00B16EA2">
        <w:trPr>
          <w:trHeight w:val="1456"/>
        </w:trPr>
        <w:tc>
          <w:tcPr>
            <w:tcW w:w="3432" w:type="dxa"/>
            <w:vMerge/>
            <w:tcBorders>
              <w:bottom w:val="single" w:sz="4" w:space="0" w:color="auto"/>
              <w:right w:val="single" w:sz="4" w:space="0" w:color="auto"/>
            </w:tcBorders>
          </w:tcPr>
          <w:p w:rsidR="00B16EA2" w:rsidRPr="00B16EA2" w:rsidRDefault="00B16EA2" w:rsidP="00B16EA2">
            <w:pPr>
              <w:widowControl w:val="0"/>
              <w:autoSpaceDE w:val="0"/>
              <w:autoSpaceDN w:val="0"/>
              <w:adjustRightInd w:val="0"/>
              <w:ind w:firstLine="0"/>
              <w:rPr>
                <w:rFonts w:cs="Times New Roman"/>
                <w:color w:val="000000"/>
                <w:sz w:val="24"/>
                <w:szCs w:val="24"/>
                <w:lang w:eastAsia="ru-RU"/>
              </w:rPr>
            </w:pPr>
          </w:p>
        </w:tc>
        <w:tc>
          <w:tcPr>
            <w:tcW w:w="1642" w:type="dxa"/>
            <w:vMerge/>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2149" w:type="dxa"/>
            <w:vMerge/>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2149" w:type="dxa"/>
            <w:tcBorders>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2110" w:type="dxa"/>
            <w:tcBorders>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436" w:type="dxa"/>
            <w:vMerge/>
            <w:tcBorders>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541" w:type="dxa"/>
            <w:vMerge/>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r>
    </w:tbl>
    <w:p w:rsidR="00B16EA2" w:rsidRPr="00B16EA2" w:rsidRDefault="00B16EA2" w:rsidP="00B16EA2">
      <w:pPr>
        <w:rPr>
          <w:sz w:val="2"/>
          <w:szCs w:val="2"/>
        </w:rPr>
      </w:pPr>
    </w:p>
    <w:tbl>
      <w:tblPr>
        <w:tblW w:w="14459"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46"/>
        <w:gridCol w:w="1650"/>
        <w:gridCol w:w="2133"/>
        <w:gridCol w:w="2127"/>
        <w:gridCol w:w="2126"/>
        <w:gridCol w:w="1417"/>
        <w:gridCol w:w="1560"/>
      </w:tblGrid>
      <w:tr w:rsidR="00B16EA2" w:rsidRPr="00B16EA2" w:rsidTr="00B16EA2">
        <w:trPr>
          <w:tblHeader/>
        </w:trPr>
        <w:tc>
          <w:tcPr>
            <w:tcW w:w="3446" w:type="dxa"/>
            <w:tcBorders>
              <w:top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1</w:t>
            </w:r>
          </w:p>
        </w:tc>
        <w:tc>
          <w:tcPr>
            <w:tcW w:w="1650"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2</w:t>
            </w:r>
          </w:p>
        </w:tc>
        <w:tc>
          <w:tcPr>
            <w:tcW w:w="2133"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3</w:t>
            </w:r>
          </w:p>
        </w:tc>
        <w:tc>
          <w:tcPr>
            <w:tcW w:w="2127"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4</w:t>
            </w:r>
          </w:p>
        </w:tc>
        <w:tc>
          <w:tcPr>
            <w:tcW w:w="2126"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5</w:t>
            </w:r>
          </w:p>
        </w:tc>
        <w:tc>
          <w:tcPr>
            <w:tcW w:w="1417"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6</w:t>
            </w:r>
          </w:p>
        </w:tc>
        <w:tc>
          <w:tcPr>
            <w:tcW w:w="1560"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7</w:t>
            </w:r>
          </w:p>
        </w:tc>
      </w:tr>
      <w:tr w:rsidR="00B16EA2" w:rsidRPr="00B16EA2" w:rsidTr="00B16EA2">
        <w:tc>
          <w:tcPr>
            <w:tcW w:w="3446" w:type="dxa"/>
            <w:tcBorders>
              <w:top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rPr>
                <w:rFonts w:cs="Times New Roman"/>
                <w:sz w:val="24"/>
                <w:szCs w:val="24"/>
                <w:lang w:eastAsia="ru-RU"/>
              </w:rPr>
            </w:pPr>
          </w:p>
        </w:tc>
        <w:tc>
          <w:tcPr>
            <w:tcW w:w="1650"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2133"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2127"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560"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r>
    </w:tbl>
    <w:p w:rsidR="00B16EA2" w:rsidRPr="00B16EA2" w:rsidRDefault="00B16EA2" w:rsidP="00B16EA2">
      <w:pPr>
        <w:widowControl w:val="0"/>
        <w:autoSpaceDE w:val="0"/>
        <w:autoSpaceDN w:val="0"/>
        <w:adjustRightInd w:val="0"/>
        <w:ind w:firstLine="0"/>
        <w:rPr>
          <w:rFonts w:cs="Times New Roman"/>
          <w:sz w:val="24"/>
          <w:szCs w:val="24"/>
          <w:lang w:eastAsia="ru-RU"/>
        </w:rPr>
      </w:pPr>
    </w:p>
    <w:p w:rsidR="00B16EA2" w:rsidRPr="00B16EA2" w:rsidRDefault="00B16EA2" w:rsidP="00B16EA2">
      <w:pPr>
        <w:widowControl w:val="0"/>
        <w:autoSpaceDE w:val="0"/>
        <w:autoSpaceDN w:val="0"/>
        <w:adjustRightInd w:val="0"/>
        <w:jc w:val="both"/>
        <w:rPr>
          <w:rFonts w:cs="Times New Roman"/>
          <w:szCs w:val="28"/>
          <w:vertAlign w:val="superscript"/>
          <w:lang w:eastAsia="ru-RU"/>
        </w:rPr>
      </w:pPr>
      <w:r w:rsidRPr="00B16EA2">
        <w:rPr>
          <w:rFonts w:cs="Times New Roman"/>
          <w:szCs w:val="28"/>
          <w:lang w:eastAsia="ru-RU"/>
        </w:rPr>
        <w:t>*</w:t>
      </w:r>
      <w:r w:rsidRPr="00B16EA2">
        <w:rPr>
          <w:rFonts w:cs="Times New Roman"/>
          <w:color w:val="000000"/>
          <w:szCs w:val="28"/>
          <w:lang w:eastAsia="ru-RU"/>
        </w:rPr>
        <w:t xml:space="preserve"> Представленные сведения должны быть идентичны сведениям, переданным в Территориальный орган Федеральной службы государственной статистики по Ярославской области.</w:t>
      </w:r>
    </w:p>
    <w:p w:rsidR="00B16EA2" w:rsidRPr="00B16EA2" w:rsidRDefault="00B16EA2" w:rsidP="00B16EA2">
      <w:pPr>
        <w:ind w:firstLine="0"/>
        <w:rPr>
          <w:rFonts w:cs="Times New Roman"/>
          <w:color w:val="000000"/>
          <w:sz w:val="24"/>
          <w:szCs w:val="24"/>
        </w:rPr>
      </w:pPr>
    </w:p>
    <w:p w:rsidR="00B16EA2" w:rsidRPr="00B16EA2" w:rsidRDefault="00B16EA2" w:rsidP="00B16EA2">
      <w:pPr>
        <w:ind w:firstLine="0"/>
        <w:rPr>
          <w:rFonts w:cs="Times New Roman"/>
          <w:color w:val="000000"/>
          <w:szCs w:val="28"/>
        </w:rPr>
      </w:pPr>
      <w:r w:rsidRPr="00B16EA2">
        <w:rPr>
          <w:rFonts w:cs="Times New Roman"/>
          <w:color w:val="000000"/>
          <w:szCs w:val="28"/>
        </w:rPr>
        <w:t>«_____» ______________ 20__ г.</w:t>
      </w:r>
    </w:p>
    <w:p w:rsidR="00B16EA2" w:rsidRPr="00B16EA2" w:rsidRDefault="00B16EA2" w:rsidP="00B16EA2">
      <w:pPr>
        <w:ind w:firstLine="0"/>
        <w:rPr>
          <w:rFonts w:cs="Times New Roman"/>
          <w:color w:val="000000"/>
          <w:szCs w:val="28"/>
        </w:rPr>
      </w:pPr>
    </w:p>
    <w:p w:rsidR="00B16EA2" w:rsidRPr="00B16EA2" w:rsidRDefault="00B16EA2" w:rsidP="00B16EA2">
      <w:pPr>
        <w:ind w:firstLine="0"/>
        <w:rPr>
          <w:rFonts w:cs="Times New Roman"/>
          <w:color w:val="000000"/>
          <w:szCs w:val="28"/>
        </w:rPr>
      </w:pPr>
      <w:r w:rsidRPr="00B16EA2">
        <w:rPr>
          <w:rFonts w:cs="Times New Roman"/>
          <w:color w:val="000000"/>
          <w:szCs w:val="28"/>
        </w:rPr>
        <w:t xml:space="preserve">Руководитель ____________ </w:t>
      </w:r>
      <w:r w:rsidRPr="00B16EA2">
        <w:rPr>
          <w:rFonts w:cs="Times New Roman"/>
          <w:color w:val="000000"/>
          <w:szCs w:val="28"/>
        </w:rPr>
        <w:tab/>
      </w:r>
      <w:r w:rsidRPr="00B16EA2">
        <w:rPr>
          <w:rFonts w:cs="Times New Roman"/>
          <w:color w:val="000000"/>
          <w:szCs w:val="28"/>
        </w:rPr>
        <w:tab/>
        <w:t>_____________________________</w:t>
      </w:r>
    </w:p>
    <w:p w:rsidR="00B16EA2" w:rsidRPr="00B16EA2" w:rsidRDefault="00B16EA2" w:rsidP="00B16EA2">
      <w:pPr>
        <w:ind w:firstLine="0"/>
        <w:rPr>
          <w:rFonts w:cs="Times New Roman"/>
          <w:color w:val="000000"/>
          <w:sz w:val="24"/>
          <w:szCs w:val="24"/>
        </w:rPr>
      </w:pPr>
      <w:r w:rsidRPr="00B16EA2">
        <w:rPr>
          <w:rFonts w:cs="Times New Roman"/>
          <w:color w:val="000000"/>
          <w:szCs w:val="28"/>
        </w:rPr>
        <w:t xml:space="preserve">                             </w:t>
      </w:r>
      <w:r w:rsidRPr="00B16EA2">
        <w:rPr>
          <w:rFonts w:cs="Times New Roman"/>
          <w:color w:val="000000"/>
          <w:sz w:val="24"/>
          <w:szCs w:val="24"/>
        </w:rPr>
        <w:t xml:space="preserve">(подпись)                    </w:t>
      </w:r>
      <w:r w:rsidRPr="00B16EA2">
        <w:rPr>
          <w:rFonts w:cs="Times New Roman"/>
          <w:color w:val="000000"/>
          <w:sz w:val="24"/>
          <w:szCs w:val="24"/>
        </w:rPr>
        <w:tab/>
      </w:r>
      <w:r w:rsidRPr="00B16EA2">
        <w:rPr>
          <w:rFonts w:cs="Times New Roman"/>
          <w:color w:val="000000"/>
          <w:sz w:val="24"/>
          <w:szCs w:val="24"/>
        </w:rPr>
        <w:tab/>
        <w:t xml:space="preserve"> (расшифровка подписи)</w:t>
      </w:r>
    </w:p>
    <w:p w:rsidR="00B16EA2" w:rsidRPr="00B16EA2" w:rsidRDefault="00B16EA2" w:rsidP="00B16EA2">
      <w:pPr>
        <w:ind w:firstLine="0"/>
        <w:rPr>
          <w:rFonts w:cs="Times New Roman"/>
          <w:color w:val="000000"/>
          <w:szCs w:val="28"/>
        </w:rPr>
      </w:pPr>
    </w:p>
    <w:p w:rsidR="00B16EA2" w:rsidRPr="00B16EA2" w:rsidRDefault="00B16EA2" w:rsidP="00B16EA2">
      <w:pPr>
        <w:ind w:firstLine="0"/>
        <w:rPr>
          <w:rFonts w:cs="Times New Roman"/>
          <w:color w:val="000000"/>
          <w:szCs w:val="28"/>
        </w:rPr>
      </w:pPr>
      <w:r w:rsidRPr="00B16EA2">
        <w:rPr>
          <w:rFonts w:cs="Times New Roman"/>
          <w:color w:val="000000"/>
          <w:szCs w:val="28"/>
        </w:rPr>
        <w:t xml:space="preserve">Главный бухгалтер ___________ </w:t>
      </w:r>
      <w:r w:rsidRPr="00B16EA2">
        <w:rPr>
          <w:rFonts w:cs="Times New Roman"/>
          <w:color w:val="000000"/>
          <w:szCs w:val="28"/>
        </w:rPr>
        <w:tab/>
        <w:t>____________________________</w:t>
      </w:r>
    </w:p>
    <w:p w:rsidR="00B16EA2" w:rsidRPr="00B16EA2" w:rsidRDefault="00B16EA2" w:rsidP="00B16EA2">
      <w:pPr>
        <w:ind w:firstLine="0"/>
        <w:rPr>
          <w:rFonts w:cs="Times New Roman"/>
          <w:color w:val="000000"/>
          <w:sz w:val="24"/>
          <w:szCs w:val="24"/>
        </w:rPr>
      </w:pPr>
      <w:r w:rsidRPr="00B16EA2">
        <w:rPr>
          <w:rFonts w:cs="Times New Roman"/>
          <w:color w:val="000000"/>
          <w:sz w:val="24"/>
          <w:szCs w:val="24"/>
        </w:rPr>
        <w:t xml:space="preserve">                                             (подпись)             </w:t>
      </w:r>
      <w:r w:rsidRPr="00B16EA2">
        <w:rPr>
          <w:rFonts w:cs="Times New Roman"/>
          <w:color w:val="000000"/>
          <w:sz w:val="24"/>
          <w:szCs w:val="24"/>
        </w:rPr>
        <w:tab/>
        <w:t xml:space="preserve">(расшифровка подписи)                </w:t>
      </w:r>
    </w:p>
    <w:p w:rsidR="00B16EA2" w:rsidRPr="00B16EA2" w:rsidRDefault="00B16EA2" w:rsidP="00B16EA2">
      <w:pPr>
        <w:ind w:firstLine="0"/>
        <w:rPr>
          <w:rFonts w:cs="Times New Roman"/>
          <w:color w:val="000000"/>
          <w:szCs w:val="28"/>
        </w:rPr>
      </w:pPr>
      <w:r w:rsidRPr="00B16EA2">
        <w:rPr>
          <w:rFonts w:cs="Times New Roman"/>
          <w:color w:val="000000"/>
          <w:szCs w:val="28"/>
        </w:rPr>
        <w:t xml:space="preserve">М.П. </w:t>
      </w:r>
    </w:p>
    <w:p w:rsidR="00B16EA2" w:rsidRPr="00B16EA2" w:rsidRDefault="00B16EA2" w:rsidP="00B16EA2">
      <w:pPr>
        <w:rPr>
          <w:rFonts w:cs="Times New Roman"/>
          <w:color w:val="000000"/>
          <w:szCs w:val="28"/>
        </w:rPr>
      </w:pPr>
    </w:p>
    <w:p w:rsidR="00B16EA2" w:rsidRPr="00B16EA2" w:rsidRDefault="00B16EA2" w:rsidP="00B16EA2">
      <w:pPr>
        <w:spacing w:line="233" w:lineRule="auto"/>
        <w:ind w:firstLine="0"/>
        <w:rPr>
          <w:rFonts w:cs="Times New Roman"/>
          <w:szCs w:val="28"/>
        </w:rPr>
      </w:pPr>
      <w:r w:rsidRPr="00B16EA2">
        <w:rPr>
          <w:rFonts w:cs="Times New Roman"/>
          <w:szCs w:val="28"/>
        </w:rPr>
        <w:t>Руководитель органа управления</w:t>
      </w:r>
    </w:p>
    <w:p w:rsidR="00B16EA2" w:rsidRPr="00B16EA2" w:rsidRDefault="00B16EA2" w:rsidP="00B16EA2">
      <w:pPr>
        <w:spacing w:line="233" w:lineRule="auto"/>
        <w:ind w:firstLine="0"/>
        <w:rPr>
          <w:rFonts w:cs="Times New Roman"/>
          <w:szCs w:val="28"/>
        </w:rPr>
      </w:pPr>
      <w:r w:rsidRPr="00B16EA2">
        <w:rPr>
          <w:rFonts w:cs="Times New Roman"/>
          <w:szCs w:val="28"/>
        </w:rPr>
        <w:t>сельским хозяйством городского округа</w:t>
      </w:r>
    </w:p>
    <w:p w:rsidR="00B16EA2" w:rsidRPr="00B16EA2" w:rsidRDefault="00B16EA2" w:rsidP="00B16EA2">
      <w:pPr>
        <w:ind w:firstLine="0"/>
        <w:rPr>
          <w:rFonts w:cs="Times New Roman"/>
          <w:szCs w:val="28"/>
        </w:rPr>
      </w:pPr>
      <w:r w:rsidRPr="00B16EA2">
        <w:rPr>
          <w:rFonts w:cs="Times New Roman"/>
          <w:szCs w:val="28"/>
        </w:rPr>
        <w:t xml:space="preserve">или муниципального района области    </w:t>
      </w:r>
      <w:r w:rsidRPr="00B16EA2">
        <w:rPr>
          <w:rFonts w:cs="Times New Roman"/>
          <w:szCs w:val="28"/>
        </w:rPr>
        <w:tab/>
      </w:r>
      <w:r w:rsidRPr="00B16EA2">
        <w:rPr>
          <w:rFonts w:cs="Times New Roman"/>
          <w:szCs w:val="28"/>
        </w:rPr>
        <w:tab/>
        <w:t>________________</w:t>
      </w:r>
      <w:r w:rsidRPr="00B16EA2">
        <w:rPr>
          <w:rFonts w:cs="Times New Roman"/>
          <w:szCs w:val="28"/>
        </w:rPr>
        <w:tab/>
        <w:t xml:space="preserve"> _________________________</w:t>
      </w:r>
    </w:p>
    <w:p w:rsidR="00B16EA2" w:rsidRPr="00B16EA2" w:rsidRDefault="00B16EA2" w:rsidP="00B16EA2">
      <w:pPr>
        <w:ind w:firstLine="225"/>
        <w:jc w:val="both"/>
        <w:rPr>
          <w:rFonts w:cs="Times New Roman"/>
          <w:sz w:val="24"/>
          <w:szCs w:val="24"/>
        </w:rPr>
      </w:pPr>
      <w:r w:rsidRPr="00B16EA2">
        <w:rPr>
          <w:rFonts w:cs="Times New Roman"/>
          <w:szCs w:val="28"/>
        </w:rPr>
        <w:t xml:space="preserve">                                                                     </w:t>
      </w:r>
      <w:r w:rsidRPr="00B16EA2">
        <w:rPr>
          <w:rFonts w:cs="Times New Roman"/>
          <w:szCs w:val="28"/>
        </w:rPr>
        <w:tab/>
      </w:r>
      <w:r w:rsidRPr="00B16EA2">
        <w:rPr>
          <w:rFonts w:cs="Times New Roman"/>
          <w:szCs w:val="28"/>
        </w:rPr>
        <w:tab/>
      </w:r>
      <w:r w:rsidRPr="00B16EA2">
        <w:rPr>
          <w:rFonts w:cs="Times New Roman"/>
          <w:sz w:val="24"/>
          <w:szCs w:val="24"/>
        </w:rPr>
        <w:t xml:space="preserve">(подпись)                    </w:t>
      </w:r>
      <w:r w:rsidRPr="00B16EA2">
        <w:rPr>
          <w:rFonts w:cs="Times New Roman"/>
          <w:sz w:val="24"/>
          <w:szCs w:val="24"/>
        </w:rPr>
        <w:tab/>
        <w:t xml:space="preserve">(расшифровка подписи)  </w:t>
      </w:r>
    </w:p>
    <w:p w:rsidR="00B16EA2" w:rsidRPr="00B16EA2" w:rsidRDefault="00B16EA2" w:rsidP="00B16EA2">
      <w:pPr>
        <w:ind w:firstLine="0"/>
        <w:rPr>
          <w:rFonts w:cs="Times New Roman"/>
          <w:color w:val="000000"/>
          <w:szCs w:val="28"/>
        </w:rPr>
      </w:pPr>
    </w:p>
    <w:p w:rsidR="00B16EA2" w:rsidRPr="00B16EA2" w:rsidRDefault="00B16EA2" w:rsidP="00B16EA2">
      <w:pPr>
        <w:ind w:firstLine="0"/>
        <w:rPr>
          <w:rFonts w:cs="Times New Roman"/>
          <w:color w:val="000000"/>
          <w:szCs w:val="28"/>
        </w:rPr>
      </w:pPr>
      <w:r w:rsidRPr="00B16EA2">
        <w:rPr>
          <w:rFonts w:cs="Times New Roman"/>
          <w:color w:val="000000"/>
          <w:szCs w:val="28"/>
        </w:rPr>
        <w:t>СОГЛАСОВАНО</w:t>
      </w:r>
    </w:p>
    <w:p w:rsidR="00B16EA2" w:rsidRPr="00B16EA2" w:rsidRDefault="00B16EA2" w:rsidP="00B16EA2">
      <w:pPr>
        <w:ind w:firstLine="0"/>
        <w:jc w:val="both"/>
        <w:rPr>
          <w:rFonts w:cs="Times New Roman"/>
          <w:color w:val="000000"/>
          <w:szCs w:val="28"/>
        </w:rPr>
      </w:pPr>
      <w:r w:rsidRPr="00B16EA2">
        <w:rPr>
          <w:rFonts w:cs="Times New Roman"/>
          <w:color w:val="000000"/>
          <w:szCs w:val="28"/>
        </w:rPr>
        <w:t>Уполномоченное должностное лицо</w:t>
      </w:r>
    </w:p>
    <w:p w:rsidR="00B16EA2" w:rsidRPr="00B16EA2" w:rsidRDefault="00B16EA2" w:rsidP="00B16EA2">
      <w:pPr>
        <w:ind w:firstLine="0"/>
        <w:jc w:val="both"/>
        <w:rPr>
          <w:rFonts w:cs="Times New Roman"/>
          <w:color w:val="000000"/>
          <w:szCs w:val="28"/>
        </w:rPr>
      </w:pPr>
      <w:r w:rsidRPr="00B16EA2">
        <w:rPr>
          <w:rFonts w:cs="Times New Roman"/>
          <w:color w:val="000000"/>
          <w:szCs w:val="28"/>
        </w:rPr>
        <w:t xml:space="preserve">департамента агропромышленного </w:t>
      </w:r>
    </w:p>
    <w:p w:rsidR="00B16EA2" w:rsidRPr="00B16EA2" w:rsidRDefault="00B16EA2" w:rsidP="00B16EA2">
      <w:pPr>
        <w:ind w:firstLine="0"/>
        <w:jc w:val="both"/>
        <w:rPr>
          <w:rFonts w:cs="Times New Roman"/>
          <w:color w:val="000000"/>
          <w:szCs w:val="28"/>
        </w:rPr>
      </w:pPr>
      <w:r w:rsidRPr="00B16EA2">
        <w:rPr>
          <w:rFonts w:cs="Times New Roman"/>
          <w:color w:val="000000"/>
          <w:szCs w:val="28"/>
        </w:rPr>
        <w:t xml:space="preserve">комплекса и потребительского рынка </w:t>
      </w:r>
    </w:p>
    <w:p w:rsidR="00B16EA2" w:rsidRPr="00B16EA2" w:rsidRDefault="00B16EA2" w:rsidP="00B16EA2">
      <w:pPr>
        <w:ind w:firstLine="0"/>
        <w:jc w:val="both"/>
        <w:rPr>
          <w:rFonts w:cs="Times New Roman"/>
          <w:color w:val="000000"/>
          <w:szCs w:val="28"/>
        </w:rPr>
      </w:pPr>
      <w:r w:rsidRPr="00B16EA2">
        <w:rPr>
          <w:rFonts w:cs="Times New Roman"/>
          <w:color w:val="000000"/>
          <w:szCs w:val="28"/>
        </w:rPr>
        <w:t xml:space="preserve">Ярославской области </w:t>
      </w:r>
      <w:r w:rsidRPr="00B16EA2">
        <w:rPr>
          <w:rFonts w:cs="Times New Roman"/>
          <w:color w:val="000000"/>
          <w:szCs w:val="28"/>
        </w:rPr>
        <w:tab/>
      </w:r>
      <w:r w:rsidRPr="00B16EA2">
        <w:rPr>
          <w:rFonts w:cs="Times New Roman"/>
          <w:color w:val="000000"/>
          <w:szCs w:val="28"/>
        </w:rPr>
        <w:tab/>
      </w:r>
      <w:r w:rsidRPr="00B16EA2">
        <w:rPr>
          <w:rFonts w:cs="Times New Roman"/>
          <w:color w:val="000000"/>
          <w:szCs w:val="28"/>
        </w:rPr>
        <w:tab/>
      </w:r>
      <w:r w:rsidRPr="00B16EA2">
        <w:rPr>
          <w:rFonts w:cs="Times New Roman"/>
          <w:color w:val="000000"/>
          <w:szCs w:val="28"/>
        </w:rPr>
        <w:tab/>
      </w:r>
      <w:r w:rsidRPr="00B16EA2">
        <w:rPr>
          <w:rFonts w:cs="Times New Roman"/>
          <w:color w:val="000000"/>
          <w:szCs w:val="28"/>
        </w:rPr>
        <w:tab/>
        <w:t xml:space="preserve">______________ </w:t>
      </w:r>
      <w:r w:rsidRPr="00B16EA2">
        <w:rPr>
          <w:rFonts w:cs="Times New Roman"/>
          <w:color w:val="000000"/>
          <w:szCs w:val="28"/>
        </w:rPr>
        <w:tab/>
      </w:r>
      <w:r w:rsidRPr="00B16EA2">
        <w:rPr>
          <w:rFonts w:cs="Times New Roman"/>
          <w:color w:val="000000"/>
          <w:szCs w:val="28"/>
        </w:rPr>
        <w:tab/>
        <w:t xml:space="preserve">____________________________ </w:t>
      </w:r>
    </w:p>
    <w:p w:rsidR="00B16EA2" w:rsidRPr="00B16EA2" w:rsidRDefault="00B16EA2" w:rsidP="00B16EA2">
      <w:pPr>
        <w:ind w:left="3539"/>
        <w:rPr>
          <w:rFonts w:cs="Times New Roman"/>
          <w:color w:val="000000"/>
          <w:sz w:val="24"/>
          <w:szCs w:val="24"/>
        </w:rPr>
        <w:sectPr w:rsidR="00B16EA2" w:rsidRPr="00B16EA2" w:rsidSect="00B16EA2">
          <w:pgSz w:w="16838" w:h="11906" w:orient="landscape"/>
          <w:pgMar w:top="1985" w:right="1134" w:bottom="567" w:left="1134" w:header="709" w:footer="709" w:gutter="0"/>
          <w:pgNumType w:start="1"/>
          <w:cols w:space="708"/>
          <w:titlePg/>
          <w:docGrid w:linePitch="381"/>
        </w:sectPr>
      </w:pPr>
      <w:r w:rsidRPr="00B16EA2">
        <w:rPr>
          <w:rFonts w:cs="Times New Roman"/>
          <w:color w:val="000000"/>
          <w:szCs w:val="28"/>
        </w:rPr>
        <w:t xml:space="preserve">                             </w:t>
      </w:r>
      <w:r w:rsidRPr="00B16EA2">
        <w:rPr>
          <w:rFonts w:cs="Times New Roman"/>
          <w:color w:val="000000"/>
          <w:sz w:val="24"/>
          <w:szCs w:val="24"/>
        </w:rPr>
        <w:t xml:space="preserve">(подпись)             </w:t>
      </w:r>
      <w:r w:rsidRPr="00B16EA2">
        <w:rPr>
          <w:rFonts w:cs="Times New Roman"/>
          <w:color w:val="000000"/>
          <w:sz w:val="24"/>
          <w:szCs w:val="24"/>
        </w:rPr>
        <w:tab/>
        <w:t xml:space="preserve">       </w:t>
      </w:r>
      <w:r w:rsidRPr="00B16EA2">
        <w:rPr>
          <w:rFonts w:cs="Times New Roman"/>
          <w:color w:val="000000"/>
          <w:sz w:val="24"/>
          <w:szCs w:val="24"/>
        </w:rPr>
        <w:tab/>
        <w:t xml:space="preserve"> (расшифровка подписи)</w:t>
      </w:r>
    </w:p>
    <w:tbl>
      <w:tblPr>
        <w:tblW w:w="5000" w:type="pct"/>
        <w:tblCellMar>
          <w:left w:w="105" w:type="dxa"/>
          <w:right w:w="105" w:type="dxa"/>
        </w:tblCellMar>
        <w:tblLook w:val="0000" w:firstRow="0" w:lastRow="0" w:firstColumn="0" w:lastColumn="0" w:noHBand="0" w:noVBand="0"/>
      </w:tblPr>
      <w:tblGrid>
        <w:gridCol w:w="8285"/>
        <w:gridCol w:w="6951"/>
      </w:tblGrid>
      <w:tr w:rsidR="00B16EA2" w:rsidRPr="00B16EA2" w:rsidTr="00B16EA2">
        <w:tc>
          <w:tcPr>
            <w:tcW w:w="2719" w:type="pct"/>
          </w:tcPr>
          <w:p w:rsidR="00B16EA2" w:rsidRPr="00B16EA2" w:rsidRDefault="00B16EA2" w:rsidP="00B16EA2">
            <w:pPr>
              <w:ind w:firstLine="0"/>
              <w:rPr>
                <w:rFonts w:cs="Times New Roman"/>
                <w:color w:val="000000"/>
                <w:szCs w:val="28"/>
              </w:rPr>
            </w:pPr>
            <w:r w:rsidRPr="00B16EA2">
              <w:rPr>
                <w:rFonts w:cs="Times New Roman"/>
                <w:color w:val="000000"/>
                <w:szCs w:val="28"/>
              </w:rPr>
              <w:t>Заполняется получателем субсидии</w:t>
            </w:r>
          </w:p>
          <w:p w:rsidR="00B16EA2" w:rsidRPr="00B16EA2" w:rsidRDefault="00B16EA2" w:rsidP="00B16EA2">
            <w:pPr>
              <w:ind w:firstLine="37"/>
              <w:rPr>
                <w:rFonts w:cs="Times New Roman"/>
                <w:color w:val="000000"/>
                <w:szCs w:val="28"/>
              </w:rPr>
            </w:pPr>
          </w:p>
          <w:p w:rsidR="00B16EA2" w:rsidRPr="00B16EA2" w:rsidRDefault="00B16EA2" w:rsidP="00B16EA2">
            <w:pPr>
              <w:ind w:firstLine="0"/>
              <w:rPr>
                <w:rFonts w:cs="Times New Roman"/>
                <w:color w:val="000000"/>
                <w:szCs w:val="28"/>
              </w:rPr>
            </w:pPr>
            <w:r w:rsidRPr="00B16EA2">
              <w:rPr>
                <w:rFonts w:cs="Times New Roman"/>
                <w:color w:val="000000"/>
                <w:szCs w:val="28"/>
              </w:rPr>
              <w:t xml:space="preserve">Представляется в департамент </w:t>
            </w:r>
          </w:p>
          <w:p w:rsidR="00B16EA2" w:rsidRPr="00B16EA2" w:rsidRDefault="00B16EA2" w:rsidP="00B16EA2">
            <w:pPr>
              <w:ind w:firstLine="0"/>
              <w:rPr>
                <w:rFonts w:cs="Times New Roman"/>
                <w:color w:val="000000"/>
                <w:szCs w:val="28"/>
              </w:rPr>
            </w:pPr>
            <w:r w:rsidRPr="00B16EA2">
              <w:rPr>
                <w:rFonts w:cs="Times New Roman"/>
                <w:color w:val="000000"/>
                <w:szCs w:val="28"/>
              </w:rPr>
              <w:t xml:space="preserve">агропромышленного комплекса </w:t>
            </w:r>
          </w:p>
          <w:p w:rsidR="00B16EA2" w:rsidRPr="00B16EA2" w:rsidRDefault="00B16EA2" w:rsidP="00B16EA2">
            <w:pPr>
              <w:ind w:firstLine="0"/>
              <w:rPr>
                <w:rFonts w:cs="Times New Roman"/>
                <w:color w:val="000000"/>
                <w:szCs w:val="28"/>
              </w:rPr>
            </w:pPr>
            <w:r w:rsidRPr="00B16EA2">
              <w:rPr>
                <w:rFonts w:cs="Times New Roman"/>
                <w:color w:val="000000"/>
                <w:szCs w:val="28"/>
              </w:rPr>
              <w:t>и потребительского рынка</w:t>
            </w:r>
          </w:p>
          <w:p w:rsidR="00B16EA2" w:rsidRPr="00B16EA2" w:rsidRDefault="00B16EA2" w:rsidP="00B16EA2">
            <w:pPr>
              <w:ind w:firstLine="0"/>
              <w:rPr>
                <w:rFonts w:cs="Times New Roman"/>
                <w:color w:val="000000"/>
                <w:szCs w:val="28"/>
              </w:rPr>
            </w:pPr>
            <w:r w:rsidRPr="00B16EA2">
              <w:rPr>
                <w:rFonts w:cs="Times New Roman"/>
                <w:color w:val="000000"/>
                <w:szCs w:val="28"/>
              </w:rPr>
              <w:t xml:space="preserve">Ярославской области </w:t>
            </w:r>
          </w:p>
          <w:p w:rsidR="00B16EA2" w:rsidRPr="00B16EA2" w:rsidRDefault="00B16EA2" w:rsidP="00B16EA2">
            <w:pPr>
              <w:ind w:firstLine="37"/>
              <w:rPr>
                <w:rFonts w:cs="Times New Roman"/>
                <w:color w:val="000000"/>
                <w:szCs w:val="28"/>
              </w:rPr>
            </w:pPr>
          </w:p>
        </w:tc>
        <w:tc>
          <w:tcPr>
            <w:tcW w:w="2281" w:type="pct"/>
          </w:tcPr>
          <w:p w:rsidR="00B16EA2" w:rsidRPr="00B16EA2" w:rsidRDefault="00B16EA2" w:rsidP="00B16EA2">
            <w:pPr>
              <w:ind w:firstLine="0"/>
              <w:rPr>
                <w:rFonts w:cs="Times New Roman"/>
                <w:color w:val="000000"/>
                <w:szCs w:val="28"/>
              </w:rPr>
            </w:pPr>
            <w:r w:rsidRPr="00B16EA2">
              <w:rPr>
                <w:rFonts w:cs="Times New Roman"/>
                <w:color w:val="000000"/>
                <w:szCs w:val="28"/>
              </w:rPr>
              <w:t>Приложение 2</w:t>
            </w:r>
          </w:p>
          <w:p w:rsidR="00B16EA2" w:rsidRPr="00B16EA2" w:rsidRDefault="00B16EA2" w:rsidP="00B16EA2">
            <w:pPr>
              <w:ind w:firstLine="0"/>
              <w:rPr>
                <w:rFonts w:cs="Times New Roman"/>
                <w:color w:val="000000"/>
                <w:szCs w:val="28"/>
              </w:rPr>
            </w:pPr>
            <w:r w:rsidRPr="00B16EA2">
              <w:rPr>
                <w:rFonts w:cs="Times New Roman"/>
                <w:color w:val="000000"/>
                <w:szCs w:val="28"/>
              </w:rPr>
              <w:t>к Порядку предоставления</w:t>
            </w:r>
          </w:p>
          <w:p w:rsidR="00B16EA2" w:rsidRPr="00B16EA2" w:rsidRDefault="00B16EA2" w:rsidP="00B16EA2">
            <w:pPr>
              <w:ind w:firstLine="0"/>
              <w:rPr>
                <w:rFonts w:cs="Times New Roman"/>
                <w:szCs w:val="28"/>
              </w:rPr>
            </w:pPr>
            <w:r w:rsidRPr="00B16EA2">
              <w:rPr>
                <w:rFonts w:cs="Times New Roman"/>
                <w:color w:val="000000"/>
                <w:szCs w:val="28"/>
              </w:rPr>
              <w:t xml:space="preserve">из федерального и областного </w:t>
            </w:r>
            <w:r w:rsidRPr="00B16EA2">
              <w:rPr>
                <w:rFonts w:cs="Times New Roman"/>
                <w:color w:val="000000"/>
                <w:szCs w:val="28"/>
              </w:rPr>
              <w:br/>
              <w:t xml:space="preserve">бюджетов субсидий </w:t>
            </w:r>
            <w:r w:rsidRPr="00B16EA2">
              <w:rPr>
                <w:rFonts w:cs="Times New Roman"/>
                <w:szCs w:val="28"/>
              </w:rPr>
              <w:t>на стимулирование развития производства льна-долгунца и (или) технической конопли</w:t>
            </w:r>
          </w:p>
          <w:p w:rsidR="00B16EA2" w:rsidRPr="00B16EA2" w:rsidRDefault="00B16EA2" w:rsidP="00B16EA2">
            <w:pPr>
              <w:ind w:firstLine="0"/>
              <w:rPr>
                <w:rFonts w:cs="Times New Roman"/>
                <w:szCs w:val="28"/>
              </w:rPr>
            </w:pPr>
          </w:p>
          <w:p w:rsidR="00B16EA2" w:rsidRPr="00B16EA2" w:rsidRDefault="00B16EA2" w:rsidP="00B16EA2">
            <w:pPr>
              <w:ind w:firstLine="0"/>
              <w:rPr>
                <w:rFonts w:cs="Times New Roman"/>
                <w:szCs w:val="28"/>
              </w:rPr>
            </w:pPr>
            <w:r w:rsidRPr="00B16EA2">
              <w:rPr>
                <w:rFonts w:cs="Times New Roman"/>
                <w:szCs w:val="28"/>
              </w:rPr>
              <w:t>Форма</w:t>
            </w:r>
          </w:p>
          <w:p w:rsidR="00B16EA2" w:rsidRPr="00B16EA2" w:rsidRDefault="00B16EA2" w:rsidP="00B16EA2">
            <w:pPr>
              <w:ind w:firstLine="0"/>
              <w:rPr>
                <w:rFonts w:cs="Times New Roman"/>
                <w:szCs w:val="28"/>
              </w:rPr>
            </w:pPr>
          </w:p>
          <w:p w:rsidR="00B16EA2" w:rsidRPr="00B16EA2" w:rsidRDefault="00B16EA2" w:rsidP="00B16EA2">
            <w:pPr>
              <w:ind w:firstLine="0"/>
              <w:rPr>
                <w:rFonts w:cs="Times New Roman"/>
                <w:color w:val="000000"/>
                <w:szCs w:val="28"/>
              </w:rPr>
            </w:pPr>
          </w:p>
        </w:tc>
      </w:tr>
    </w:tbl>
    <w:p w:rsidR="00B16EA2" w:rsidRPr="00B16EA2" w:rsidRDefault="00B16EA2" w:rsidP="00B16EA2">
      <w:pPr>
        <w:ind w:firstLine="0"/>
        <w:jc w:val="center"/>
        <w:rPr>
          <w:rFonts w:cs="Times New Roman"/>
          <w:b/>
          <w:color w:val="000000"/>
          <w:szCs w:val="28"/>
        </w:rPr>
      </w:pPr>
      <w:r w:rsidRPr="00B16EA2">
        <w:rPr>
          <w:rFonts w:cs="Times New Roman"/>
          <w:b/>
          <w:color w:val="000000"/>
          <w:szCs w:val="28"/>
        </w:rPr>
        <w:t>СПРАВКА-РАСЧЕТ</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 xml:space="preserve">размера субсидии на стимулирование развития производства </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 xml:space="preserve">льна-долгунца и (или) технической конопли, предоставляемой на возмещение части затрат, </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 xml:space="preserve">направленных на обеспечение прироста льна-долгунца и (или) технической конопли собственного </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 xml:space="preserve">производства в рамках приоритетных подотраслей агропромышленного комплекса, </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________________________________________________</w:t>
      </w:r>
    </w:p>
    <w:p w:rsidR="00B16EA2" w:rsidRPr="00B16EA2" w:rsidRDefault="00B16EA2" w:rsidP="00B16EA2">
      <w:pPr>
        <w:ind w:firstLine="0"/>
        <w:jc w:val="center"/>
        <w:rPr>
          <w:rFonts w:cs="Times New Roman"/>
          <w:b/>
          <w:color w:val="000000"/>
          <w:sz w:val="24"/>
          <w:szCs w:val="24"/>
        </w:rPr>
      </w:pPr>
      <w:r w:rsidRPr="00B16EA2">
        <w:rPr>
          <w:rFonts w:cs="Times New Roman"/>
          <w:b/>
          <w:color w:val="000000"/>
          <w:sz w:val="24"/>
          <w:szCs w:val="24"/>
        </w:rPr>
        <w:t>(получатель субсидии)</w:t>
      </w:r>
    </w:p>
    <w:p w:rsidR="00B16EA2" w:rsidRPr="00B16EA2" w:rsidRDefault="00B16EA2" w:rsidP="00B16EA2">
      <w:pPr>
        <w:ind w:firstLine="0"/>
        <w:jc w:val="center"/>
        <w:rPr>
          <w:rFonts w:cs="Times New Roman"/>
          <w:color w:val="000000"/>
          <w:szCs w:val="28"/>
        </w:rPr>
      </w:pPr>
    </w:p>
    <w:p w:rsidR="00B16EA2" w:rsidRPr="00B16EA2" w:rsidRDefault="00B16EA2" w:rsidP="00B16EA2">
      <w:pPr>
        <w:ind w:firstLine="0"/>
        <w:jc w:val="center"/>
        <w:rPr>
          <w:rFonts w:cs="Times New Roman"/>
          <w:color w:val="000000"/>
          <w:szCs w:val="28"/>
        </w:rPr>
      </w:pPr>
    </w:p>
    <w:p w:rsidR="00B16EA2" w:rsidRPr="00B16EA2" w:rsidRDefault="00B16EA2" w:rsidP="00B16EA2">
      <w:pPr>
        <w:ind w:firstLine="0"/>
        <w:jc w:val="center"/>
        <w:rPr>
          <w:rFonts w:cs="Times New Roman"/>
          <w:color w:val="000000"/>
          <w:szCs w:val="28"/>
        </w:rPr>
      </w:pPr>
    </w:p>
    <w:p w:rsidR="00B16EA2" w:rsidRPr="00B16EA2" w:rsidRDefault="00B16EA2" w:rsidP="00B16EA2">
      <w:pPr>
        <w:ind w:firstLine="0"/>
        <w:jc w:val="center"/>
        <w:rPr>
          <w:rFonts w:cs="Times New Roman"/>
          <w:color w:val="000000"/>
          <w:szCs w:val="28"/>
        </w:rPr>
      </w:pPr>
    </w:p>
    <w:p w:rsidR="00B16EA2" w:rsidRPr="00B16EA2" w:rsidRDefault="00B16EA2" w:rsidP="00B16EA2">
      <w:pPr>
        <w:ind w:firstLine="0"/>
        <w:jc w:val="center"/>
        <w:rPr>
          <w:rFonts w:cs="Times New Roman"/>
          <w:color w:val="000000"/>
          <w:szCs w:val="28"/>
        </w:rPr>
      </w:pPr>
    </w:p>
    <w:p w:rsidR="00B16EA2" w:rsidRPr="00B16EA2" w:rsidRDefault="00B16EA2" w:rsidP="00B16EA2">
      <w:pPr>
        <w:ind w:firstLine="0"/>
        <w:jc w:val="center"/>
        <w:rPr>
          <w:rFonts w:cs="Times New Roman"/>
          <w:color w:val="000000"/>
          <w:szCs w:val="28"/>
        </w:rPr>
      </w:pPr>
    </w:p>
    <w:p w:rsidR="00B16EA2" w:rsidRPr="00B16EA2" w:rsidRDefault="00B16EA2" w:rsidP="00B16EA2">
      <w:pPr>
        <w:ind w:firstLine="0"/>
        <w:jc w:val="center"/>
        <w:rPr>
          <w:rFonts w:cs="Times New Roman"/>
          <w:color w:val="000000"/>
          <w:szCs w:val="28"/>
        </w:rPr>
      </w:pPr>
    </w:p>
    <w:tbl>
      <w:tblPr>
        <w:tblW w:w="1488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851"/>
        <w:gridCol w:w="992"/>
        <w:gridCol w:w="851"/>
        <w:gridCol w:w="1275"/>
        <w:gridCol w:w="993"/>
        <w:gridCol w:w="708"/>
        <w:gridCol w:w="851"/>
        <w:gridCol w:w="1417"/>
        <w:gridCol w:w="1418"/>
        <w:gridCol w:w="1276"/>
        <w:gridCol w:w="708"/>
        <w:gridCol w:w="1418"/>
        <w:gridCol w:w="1417"/>
      </w:tblGrid>
      <w:tr w:rsidR="00B16EA2" w:rsidRPr="00B16EA2" w:rsidTr="00B16EA2">
        <w:trPr>
          <w:cantSplit/>
          <w:trHeight w:val="7220"/>
        </w:trPr>
        <w:tc>
          <w:tcPr>
            <w:tcW w:w="709" w:type="dxa"/>
            <w:vMerge w:val="restart"/>
            <w:tcBorders>
              <w:top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firstLine="0"/>
              <w:jc w:val="center"/>
              <w:rPr>
                <w:rFonts w:ascii="Arial" w:hAnsi="Arial" w:cs="Arial"/>
                <w:sz w:val="24"/>
                <w:szCs w:val="24"/>
                <w:lang w:eastAsia="ru-RU"/>
              </w:rPr>
            </w:pPr>
            <w:r w:rsidRPr="00B16EA2">
              <w:rPr>
                <w:rFonts w:cs="Times New Roman"/>
                <w:color w:val="000000"/>
                <w:sz w:val="24"/>
                <w:szCs w:val="24"/>
                <w:lang w:eastAsia="ru-RU"/>
              </w:rPr>
              <w:t>Группа сельскохозяйственных культур</w:t>
            </w:r>
          </w:p>
        </w:tc>
        <w:tc>
          <w:tcPr>
            <w:tcW w:w="851" w:type="dxa"/>
            <w:vMerge w:val="restart"/>
            <w:tcBorders>
              <w:top w:val="single" w:sz="4" w:space="0" w:color="auto"/>
              <w:left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firstLine="0"/>
              <w:jc w:val="center"/>
              <w:rPr>
                <w:rFonts w:cs="Times New Roman"/>
                <w:sz w:val="24"/>
                <w:szCs w:val="24"/>
                <w:vertAlign w:val="superscript"/>
                <w:lang w:eastAsia="ru-RU"/>
              </w:rPr>
            </w:pPr>
            <w:r w:rsidRPr="00B16EA2">
              <w:rPr>
                <w:rFonts w:cs="Times New Roman"/>
                <w:sz w:val="24"/>
                <w:szCs w:val="24"/>
                <w:lang w:eastAsia="ru-RU"/>
              </w:rPr>
              <w:t>Посевная площадь в отчетном году, га</w:t>
            </w:r>
            <w:r w:rsidRPr="00B16EA2">
              <w:rPr>
                <w:rFonts w:cs="Times New Roman"/>
                <w:sz w:val="24"/>
                <w:szCs w:val="24"/>
                <w:vertAlign w:val="superscript"/>
                <w:lang w:eastAsia="ru-RU"/>
              </w:rPr>
              <w:t>1</w:t>
            </w:r>
          </w:p>
        </w:tc>
        <w:tc>
          <w:tcPr>
            <w:tcW w:w="992" w:type="dxa"/>
            <w:vMerge w:val="restart"/>
            <w:tcBorders>
              <w:top w:val="single" w:sz="4" w:space="0" w:color="auto"/>
              <w:left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firstLine="0"/>
              <w:jc w:val="center"/>
              <w:rPr>
                <w:rFonts w:cs="Times New Roman"/>
                <w:sz w:val="24"/>
                <w:szCs w:val="24"/>
                <w:vertAlign w:val="superscript"/>
                <w:lang w:eastAsia="ru-RU"/>
              </w:rPr>
            </w:pPr>
            <w:r w:rsidRPr="00B16EA2">
              <w:rPr>
                <w:rFonts w:cs="Times New Roman"/>
                <w:sz w:val="24"/>
                <w:szCs w:val="24"/>
                <w:lang w:eastAsia="ru-RU"/>
              </w:rPr>
              <w:t>Средний валовый сбор льноволокна и (или) пеньковолокна за последние 5 лет, предшествующих отчетному году, тонн</w:t>
            </w:r>
            <w:r w:rsidRPr="00B16EA2">
              <w:rPr>
                <w:rFonts w:cs="Times New Roman"/>
                <w:sz w:val="24"/>
                <w:szCs w:val="24"/>
                <w:vertAlign w:val="superscript"/>
                <w:lang w:eastAsia="ru-RU"/>
              </w:rPr>
              <w:t>2</w:t>
            </w:r>
          </w:p>
        </w:tc>
        <w:tc>
          <w:tcPr>
            <w:tcW w:w="851" w:type="dxa"/>
            <w:tcBorders>
              <w:top w:val="single" w:sz="4" w:space="0" w:color="auto"/>
              <w:left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firstLine="0"/>
              <w:jc w:val="center"/>
              <w:rPr>
                <w:rFonts w:cs="Times New Roman"/>
                <w:sz w:val="24"/>
                <w:szCs w:val="24"/>
                <w:vertAlign w:val="superscript"/>
                <w:lang w:eastAsia="ru-RU"/>
              </w:rPr>
            </w:pPr>
            <w:r w:rsidRPr="00B16EA2">
              <w:rPr>
                <w:rFonts w:cs="Times New Roman"/>
                <w:sz w:val="24"/>
                <w:szCs w:val="24"/>
                <w:lang w:eastAsia="ru-RU"/>
              </w:rPr>
              <w:t>Валовый сбор льноволокна и (или) пеньковолокна в отчетном году, тонн</w:t>
            </w:r>
            <w:r w:rsidRPr="00B16EA2">
              <w:rPr>
                <w:rFonts w:cs="Times New Roman"/>
                <w:sz w:val="24"/>
                <w:szCs w:val="24"/>
                <w:vertAlign w:val="superscript"/>
                <w:lang w:eastAsia="ru-RU"/>
              </w:rPr>
              <w:t>1</w:t>
            </w:r>
          </w:p>
        </w:tc>
        <w:tc>
          <w:tcPr>
            <w:tcW w:w="1275" w:type="dxa"/>
            <w:tcBorders>
              <w:top w:val="single" w:sz="4" w:space="0" w:color="auto"/>
              <w:left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Прирост валового сбора</w:t>
            </w:r>
            <w:r w:rsidRPr="00B16EA2">
              <w:rPr>
                <w:rFonts w:ascii="Arial" w:hAnsi="Arial" w:cs="Arial"/>
                <w:sz w:val="24"/>
                <w:szCs w:val="24"/>
                <w:lang w:eastAsia="ru-RU"/>
              </w:rPr>
              <w:t xml:space="preserve"> </w:t>
            </w:r>
            <w:r w:rsidRPr="00B16EA2">
              <w:rPr>
                <w:rFonts w:cs="Times New Roman"/>
                <w:sz w:val="24"/>
                <w:szCs w:val="24"/>
                <w:lang w:eastAsia="ru-RU"/>
              </w:rPr>
              <w:t xml:space="preserve">льноволокна и (или) пеньковолокна в отчетном году по отношению к среднему валовому сбору  за последние 5 лет, предшествующих отчетному году, </w:t>
            </w:r>
          </w:p>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тонн (гр. 4 – гр. 3)</w:t>
            </w:r>
          </w:p>
        </w:tc>
        <w:tc>
          <w:tcPr>
            <w:tcW w:w="993" w:type="dxa"/>
            <w:vMerge w:val="restart"/>
            <w:tcBorders>
              <w:top w:val="single" w:sz="4" w:space="0" w:color="auto"/>
              <w:left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firstLine="0"/>
              <w:jc w:val="center"/>
              <w:rPr>
                <w:rFonts w:cs="Times New Roman"/>
                <w:sz w:val="24"/>
                <w:szCs w:val="24"/>
                <w:vertAlign w:val="superscript"/>
                <w:lang w:eastAsia="ru-RU"/>
              </w:rPr>
            </w:pPr>
            <w:r w:rsidRPr="00B16EA2">
              <w:rPr>
                <w:rFonts w:cs="Times New Roman"/>
                <w:sz w:val="24"/>
                <w:szCs w:val="24"/>
                <w:lang w:eastAsia="ru-RU"/>
              </w:rPr>
              <w:t>Ставка субсидии на 1 тонну валового сбора льноволокна и (или) пеньковолокна в отчетном году, тыс. руб.</w:t>
            </w:r>
          </w:p>
        </w:tc>
        <w:tc>
          <w:tcPr>
            <w:tcW w:w="708" w:type="dxa"/>
            <w:vMerge w:val="restart"/>
            <w:tcBorders>
              <w:top w:val="single" w:sz="4" w:space="0" w:color="auto"/>
              <w:left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firstLine="0"/>
              <w:jc w:val="center"/>
              <w:rPr>
                <w:rFonts w:cs="Times New Roman"/>
                <w:sz w:val="24"/>
                <w:szCs w:val="24"/>
                <w:vertAlign w:val="superscript"/>
                <w:lang w:eastAsia="ru-RU"/>
              </w:rPr>
            </w:pPr>
            <w:r w:rsidRPr="00B16EA2">
              <w:rPr>
                <w:rFonts w:cs="Times New Roman"/>
                <w:sz w:val="24"/>
                <w:szCs w:val="24"/>
                <w:lang w:eastAsia="ru-RU"/>
              </w:rPr>
              <w:t>Внесение удобрений на посевную площадь отчетного года, га</w:t>
            </w:r>
            <w:r w:rsidRPr="00B16EA2">
              <w:rPr>
                <w:rFonts w:cs="Times New Roman"/>
                <w:sz w:val="24"/>
                <w:szCs w:val="24"/>
                <w:vertAlign w:val="superscript"/>
                <w:lang w:eastAsia="ru-RU"/>
              </w:rPr>
              <w:t>3</w:t>
            </w:r>
          </w:p>
        </w:tc>
        <w:tc>
          <w:tcPr>
            <w:tcW w:w="851" w:type="dxa"/>
            <w:vMerge w:val="restart"/>
            <w:tcBorders>
              <w:top w:val="single" w:sz="4" w:space="0" w:color="auto"/>
              <w:left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firstLine="0"/>
              <w:jc w:val="center"/>
              <w:rPr>
                <w:rFonts w:cs="Times New Roman"/>
                <w:sz w:val="24"/>
                <w:szCs w:val="24"/>
                <w:vertAlign w:val="superscript"/>
                <w:lang w:eastAsia="ru-RU"/>
              </w:rPr>
            </w:pPr>
            <w:r w:rsidRPr="00B16EA2">
              <w:rPr>
                <w:rFonts w:cs="Times New Roman"/>
                <w:sz w:val="24"/>
                <w:szCs w:val="24"/>
                <w:lang w:eastAsia="ru-RU"/>
              </w:rPr>
              <w:t>Использование семян и посадочного материала на посевную площадь отчетного года, га</w:t>
            </w:r>
            <w:r w:rsidRPr="00B16EA2">
              <w:rPr>
                <w:rFonts w:cs="Times New Roman"/>
                <w:sz w:val="24"/>
                <w:szCs w:val="24"/>
                <w:vertAlign w:val="superscript"/>
                <w:lang w:eastAsia="ru-RU"/>
              </w:rPr>
              <w:t>4</w:t>
            </w:r>
          </w:p>
        </w:tc>
        <w:tc>
          <w:tcPr>
            <w:tcW w:w="2835" w:type="dxa"/>
            <w:gridSpan w:val="2"/>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Коэффициенты</w:t>
            </w:r>
            <w:r w:rsidRPr="00B16EA2">
              <w:rPr>
                <w:rFonts w:cs="Times New Roman"/>
                <w:sz w:val="24"/>
                <w:szCs w:val="24"/>
                <w:vertAlign w:val="superscript"/>
                <w:lang w:eastAsia="ru-RU"/>
              </w:rPr>
              <w:t>5</w:t>
            </w:r>
            <w:r w:rsidRPr="00B16EA2">
              <w:rPr>
                <w:rFonts w:cs="Times New Roman"/>
                <w:sz w:val="24"/>
                <w:szCs w:val="24"/>
                <w:lang w:eastAsia="ru-RU"/>
              </w:rPr>
              <w:t xml:space="preserve"> </w:t>
            </w:r>
          </w:p>
        </w:tc>
        <w:tc>
          <w:tcPr>
            <w:tcW w:w="1276" w:type="dxa"/>
            <w:vMerge w:val="restart"/>
            <w:tcBorders>
              <w:top w:val="single" w:sz="4" w:space="0" w:color="auto"/>
              <w:left w:val="single" w:sz="4" w:space="0" w:color="auto"/>
              <w:right w:val="nil"/>
            </w:tcBorders>
            <w:textDirection w:val="btLr"/>
          </w:tcPr>
          <w:p w:rsidR="00B16EA2" w:rsidRPr="00B16EA2" w:rsidRDefault="00B16EA2" w:rsidP="00B16EA2">
            <w:pPr>
              <w:ind w:left="113" w:right="113" w:firstLine="0"/>
              <w:jc w:val="center"/>
              <w:rPr>
                <w:rFonts w:cs="Times New Roman"/>
                <w:color w:val="000000"/>
                <w:sz w:val="24"/>
                <w:szCs w:val="24"/>
                <w:vertAlign w:val="superscript"/>
              </w:rPr>
            </w:pPr>
            <w:r w:rsidRPr="00B16EA2">
              <w:rPr>
                <w:rFonts w:cs="Times New Roman"/>
                <w:color w:val="000000"/>
                <w:sz w:val="24"/>
                <w:szCs w:val="24"/>
              </w:rPr>
              <w:t>Потребность в субсидии, тыс. руб.</w:t>
            </w:r>
          </w:p>
          <w:p w:rsidR="00B16EA2" w:rsidRPr="00B16EA2" w:rsidRDefault="00B16EA2" w:rsidP="00B16EA2">
            <w:pPr>
              <w:jc w:val="center"/>
              <w:rPr>
                <w:rFonts w:cs="Times New Roman"/>
                <w:color w:val="000000"/>
                <w:sz w:val="24"/>
                <w:szCs w:val="24"/>
              </w:rPr>
            </w:pPr>
            <w:r w:rsidRPr="00B16EA2">
              <w:rPr>
                <w:rFonts w:cs="Times New Roman"/>
                <w:color w:val="000000"/>
                <w:sz w:val="24"/>
                <w:szCs w:val="24"/>
              </w:rPr>
              <w:t xml:space="preserve">(заполняется при условии, что гр. 2, гр. 3, гр. 4, гр. 5 &gt; 0, </w:t>
            </w:r>
          </w:p>
          <w:p w:rsidR="00B16EA2" w:rsidRPr="00B16EA2" w:rsidRDefault="00B16EA2" w:rsidP="00B16EA2">
            <w:pPr>
              <w:jc w:val="center"/>
              <w:rPr>
                <w:rFonts w:cs="Times New Roman"/>
                <w:color w:val="000000"/>
                <w:sz w:val="24"/>
                <w:szCs w:val="24"/>
              </w:rPr>
            </w:pPr>
            <w:r w:rsidRPr="00B16EA2">
              <w:rPr>
                <w:rFonts w:cs="Times New Roman"/>
                <w:color w:val="000000"/>
                <w:sz w:val="24"/>
                <w:szCs w:val="24"/>
              </w:rPr>
              <w:t>по формуле гр. 4 × гр. 6 × гр. 9 × гр.10 )</w:t>
            </w:r>
          </w:p>
        </w:tc>
        <w:tc>
          <w:tcPr>
            <w:tcW w:w="708" w:type="dxa"/>
            <w:vMerge w:val="restart"/>
            <w:tcBorders>
              <w:top w:val="single" w:sz="4" w:space="0" w:color="auto"/>
              <w:left w:val="single" w:sz="4" w:space="0" w:color="auto"/>
              <w:right w:val="nil"/>
            </w:tcBorders>
            <w:textDirection w:val="btLr"/>
          </w:tcPr>
          <w:p w:rsidR="00B16EA2" w:rsidRPr="00B16EA2" w:rsidRDefault="00B16EA2" w:rsidP="00B16EA2">
            <w:pPr>
              <w:ind w:left="113" w:right="113" w:firstLine="0"/>
              <w:jc w:val="center"/>
              <w:rPr>
                <w:rFonts w:cs="Times New Roman"/>
                <w:color w:val="000000"/>
                <w:sz w:val="24"/>
                <w:szCs w:val="24"/>
                <w:vertAlign w:val="superscript"/>
              </w:rPr>
            </w:pPr>
            <w:r w:rsidRPr="00B16EA2">
              <w:rPr>
                <w:rFonts w:cs="Times New Roman"/>
                <w:color w:val="000000"/>
                <w:sz w:val="24"/>
                <w:szCs w:val="24"/>
              </w:rPr>
              <w:t>Субсидия, начисленная в пределах лимитов бюджетных обязательств, руб.</w:t>
            </w:r>
            <w:r w:rsidRPr="00B16EA2">
              <w:rPr>
                <w:rFonts w:cs="Times New Roman"/>
                <w:color w:val="000000"/>
                <w:sz w:val="24"/>
                <w:szCs w:val="24"/>
                <w:vertAlign w:val="superscript"/>
              </w:rPr>
              <w:t>6</w:t>
            </w:r>
          </w:p>
        </w:tc>
        <w:tc>
          <w:tcPr>
            <w:tcW w:w="2835" w:type="dxa"/>
            <w:gridSpan w:val="2"/>
            <w:tcBorders>
              <w:top w:val="single" w:sz="4" w:space="0" w:color="auto"/>
              <w:left w:val="single" w:sz="4" w:space="0" w:color="auto"/>
              <w:bottom w:val="single" w:sz="4" w:space="0" w:color="auto"/>
            </w:tcBorders>
          </w:tcPr>
          <w:p w:rsidR="00B16EA2" w:rsidRPr="00B16EA2" w:rsidRDefault="00B16EA2" w:rsidP="00B16EA2">
            <w:pPr>
              <w:ind w:firstLine="0"/>
              <w:jc w:val="center"/>
              <w:rPr>
                <w:rFonts w:cs="Times New Roman"/>
                <w:color w:val="000000"/>
                <w:sz w:val="24"/>
                <w:szCs w:val="24"/>
              </w:rPr>
            </w:pPr>
            <w:r w:rsidRPr="00B16EA2">
              <w:rPr>
                <w:rFonts w:cs="Times New Roman"/>
                <w:color w:val="000000"/>
                <w:sz w:val="24"/>
                <w:szCs w:val="24"/>
              </w:rPr>
              <w:t xml:space="preserve">Из них </w:t>
            </w:r>
          </w:p>
        </w:tc>
      </w:tr>
      <w:tr w:rsidR="00B16EA2" w:rsidRPr="00B16EA2" w:rsidTr="00B16EA2">
        <w:trPr>
          <w:trHeight w:val="1550"/>
        </w:trPr>
        <w:tc>
          <w:tcPr>
            <w:tcW w:w="709" w:type="dxa"/>
            <w:vMerge/>
            <w:tcBorders>
              <w:bottom w:val="single" w:sz="4" w:space="0" w:color="auto"/>
              <w:right w:val="single" w:sz="4" w:space="0" w:color="auto"/>
            </w:tcBorders>
          </w:tcPr>
          <w:p w:rsidR="00B16EA2" w:rsidRPr="00B16EA2" w:rsidRDefault="00B16EA2" w:rsidP="00B16EA2">
            <w:pPr>
              <w:widowControl w:val="0"/>
              <w:autoSpaceDE w:val="0"/>
              <w:autoSpaceDN w:val="0"/>
              <w:adjustRightInd w:val="0"/>
              <w:ind w:firstLine="0"/>
              <w:rPr>
                <w:rFonts w:cs="Times New Roman"/>
                <w:color w:val="000000"/>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851" w:type="dxa"/>
            <w:tcBorders>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275" w:type="dxa"/>
            <w:tcBorders>
              <w:left w:val="single" w:sz="4" w:space="0" w:color="auto"/>
              <w:bottom w:val="single" w:sz="4" w:space="0" w:color="auto"/>
              <w:right w:val="single" w:sz="4" w:space="0" w:color="auto"/>
            </w:tcBorders>
            <w:vAlign w:val="center"/>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993" w:type="dxa"/>
            <w:vMerge/>
            <w:tcBorders>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708" w:type="dxa"/>
            <w:vMerge/>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417"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noProof/>
                <w:sz w:val="24"/>
                <w:szCs w:val="24"/>
                <w:lang w:eastAsia="ru-RU"/>
              </w:rPr>
              <w:drawing>
                <wp:inline distT="0" distB="0" distL="0" distR="0" wp14:anchorId="1A0F45A7" wp14:editId="56EFEA2A">
                  <wp:extent cx="324000" cy="288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24000" cy="2880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noProof/>
                <w:sz w:val="24"/>
                <w:szCs w:val="24"/>
                <w:lang w:eastAsia="ru-RU"/>
              </w:rPr>
              <w:drawing>
                <wp:inline distT="0" distB="0" distL="0" distR="0" wp14:anchorId="4CF72692" wp14:editId="408F9CA9">
                  <wp:extent cx="324000" cy="288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24000" cy="288000"/>
                          </a:xfrm>
                          <a:prstGeom prst="rect">
                            <a:avLst/>
                          </a:prstGeom>
                          <a:noFill/>
                          <a:ln>
                            <a:noFill/>
                          </a:ln>
                        </pic:spPr>
                      </pic:pic>
                    </a:graphicData>
                  </a:graphic>
                </wp:inline>
              </w:drawing>
            </w:r>
          </w:p>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276" w:type="dxa"/>
            <w:vMerge/>
            <w:tcBorders>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708" w:type="dxa"/>
            <w:vMerge/>
            <w:tcBorders>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both"/>
              <w:rPr>
                <w:rFonts w:cs="Times New Roman"/>
                <w:color w:val="000000"/>
                <w:sz w:val="24"/>
                <w:szCs w:val="24"/>
                <w:lang w:eastAsia="ru-RU"/>
              </w:rPr>
            </w:pPr>
          </w:p>
        </w:tc>
        <w:tc>
          <w:tcPr>
            <w:tcW w:w="1418" w:type="dxa"/>
            <w:tcBorders>
              <w:left w:val="single" w:sz="4" w:space="0" w:color="auto"/>
              <w:bottom w:val="single" w:sz="4" w:space="0" w:color="auto"/>
            </w:tcBorders>
          </w:tcPr>
          <w:p w:rsidR="00B16EA2" w:rsidRPr="00B16EA2" w:rsidRDefault="00B16EA2" w:rsidP="00B16EA2">
            <w:pPr>
              <w:widowControl w:val="0"/>
              <w:autoSpaceDE w:val="0"/>
              <w:autoSpaceDN w:val="0"/>
              <w:adjustRightInd w:val="0"/>
              <w:ind w:firstLine="0"/>
              <w:jc w:val="center"/>
              <w:rPr>
                <w:rFonts w:cs="Times New Roman"/>
                <w:color w:val="000000"/>
                <w:sz w:val="24"/>
                <w:szCs w:val="24"/>
                <w:lang w:eastAsia="ru-RU"/>
              </w:rPr>
            </w:pPr>
            <w:r w:rsidRPr="00B16EA2">
              <w:rPr>
                <w:rFonts w:cs="Times New Roman"/>
                <w:color w:val="000000"/>
                <w:sz w:val="24"/>
                <w:szCs w:val="24"/>
                <w:lang w:eastAsia="ru-RU"/>
              </w:rPr>
              <w:t>федеральный бюджет</w:t>
            </w:r>
          </w:p>
        </w:tc>
        <w:tc>
          <w:tcPr>
            <w:tcW w:w="1417" w:type="dxa"/>
            <w:tcBorders>
              <w:top w:val="single" w:sz="4" w:space="0" w:color="auto"/>
              <w:left w:val="single" w:sz="4" w:space="0" w:color="auto"/>
              <w:bottom w:val="single" w:sz="4" w:space="0" w:color="auto"/>
            </w:tcBorders>
          </w:tcPr>
          <w:p w:rsidR="00B16EA2" w:rsidRPr="00B16EA2" w:rsidRDefault="00B16EA2" w:rsidP="00B16EA2">
            <w:pPr>
              <w:ind w:right="-108" w:firstLine="0"/>
              <w:jc w:val="center"/>
              <w:rPr>
                <w:rFonts w:cs="Times New Roman"/>
                <w:color w:val="000000"/>
                <w:sz w:val="24"/>
                <w:szCs w:val="24"/>
              </w:rPr>
            </w:pPr>
            <w:r w:rsidRPr="00B16EA2">
              <w:rPr>
                <w:rFonts w:cs="Times New Roman"/>
                <w:color w:val="000000"/>
                <w:sz w:val="24"/>
                <w:szCs w:val="24"/>
              </w:rPr>
              <w:t>областной бюджет</w:t>
            </w:r>
          </w:p>
        </w:tc>
      </w:tr>
    </w:tbl>
    <w:p w:rsidR="00B16EA2" w:rsidRPr="00B16EA2" w:rsidRDefault="00B16EA2" w:rsidP="00B16EA2">
      <w:pPr>
        <w:rPr>
          <w:sz w:val="2"/>
          <w:szCs w:val="2"/>
        </w:rPr>
      </w:pPr>
    </w:p>
    <w:tbl>
      <w:tblPr>
        <w:tblW w:w="14884"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851"/>
        <w:gridCol w:w="992"/>
        <w:gridCol w:w="851"/>
        <w:gridCol w:w="1275"/>
        <w:gridCol w:w="993"/>
        <w:gridCol w:w="708"/>
        <w:gridCol w:w="851"/>
        <w:gridCol w:w="1417"/>
        <w:gridCol w:w="1418"/>
        <w:gridCol w:w="1276"/>
        <w:gridCol w:w="708"/>
        <w:gridCol w:w="1418"/>
        <w:gridCol w:w="1417"/>
      </w:tblGrid>
      <w:tr w:rsidR="00B16EA2" w:rsidRPr="00B16EA2" w:rsidTr="00B16EA2">
        <w:trPr>
          <w:trHeight w:val="90"/>
          <w:tblHeader/>
        </w:trPr>
        <w:tc>
          <w:tcPr>
            <w:tcW w:w="709" w:type="dxa"/>
            <w:tcBorders>
              <w:top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1</w:t>
            </w:r>
          </w:p>
        </w:tc>
        <w:tc>
          <w:tcPr>
            <w:tcW w:w="851"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3</w:t>
            </w:r>
          </w:p>
        </w:tc>
        <w:tc>
          <w:tcPr>
            <w:tcW w:w="851"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4</w:t>
            </w:r>
          </w:p>
        </w:tc>
        <w:tc>
          <w:tcPr>
            <w:tcW w:w="1275"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5</w:t>
            </w:r>
          </w:p>
        </w:tc>
        <w:tc>
          <w:tcPr>
            <w:tcW w:w="993"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6</w:t>
            </w:r>
          </w:p>
        </w:tc>
        <w:tc>
          <w:tcPr>
            <w:tcW w:w="708"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7</w:t>
            </w:r>
          </w:p>
        </w:tc>
        <w:tc>
          <w:tcPr>
            <w:tcW w:w="851"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8</w:t>
            </w:r>
          </w:p>
        </w:tc>
        <w:tc>
          <w:tcPr>
            <w:tcW w:w="1417"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9</w:t>
            </w:r>
          </w:p>
        </w:tc>
        <w:tc>
          <w:tcPr>
            <w:tcW w:w="1418"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10</w:t>
            </w:r>
          </w:p>
        </w:tc>
        <w:tc>
          <w:tcPr>
            <w:tcW w:w="1276"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11</w:t>
            </w:r>
          </w:p>
        </w:tc>
        <w:tc>
          <w:tcPr>
            <w:tcW w:w="708"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12</w:t>
            </w:r>
          </w:p>
        </w:tc>
        <w:tc>
          <w:tcPr>
            <w:tcW w:w="1418"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13</w:t>
            </w:r>
          </w:p>
        </w:tc>
        <w:tc>
          <w:tcPr>
            <w:tcW w:w="1417" w:type="dxa"/>
            <w:tcBorders>
              <w:top w:val="single" w:sz="4" w:space="0" w:color="auto"/>
              <w:left w:val="single" w:sz="4" w:space="0" w:color="auto"/>
              <w:bottom w:val="single" w:sz="4" w:space="0" w:color="auto"/>
            </w:tcBorders>
          </w:tcPr>
          <w:p w:rsidR="00B16EA2" w:rsidRPr="00B16EA2" w:rsidRDefault="00B16EA2" w:rsidP="00B16EA2">
            <w:pPr>
              <w:widowControl w:val="0"/>
              <w:autoSpaceDE w:val="0"/>
              <w:autoSpaceDN w:val="0"/>
              <w:adjustRightInd w:val="0"/>
              <w:ind w:right="-36" w:firstLine="0"/>
              <w:jc w:val="center"/>
              <w:rPr>
                <w:rFonts w:cs="Times New Roman"/>
                <w:sz w:val="24"/>
                <w:szCs w:val="24"/>
                <w:lang w:eastAsia="ru-RU"/>
              </w:rPr>
            </w:pPr>
            <w:r w:rsidRPr="00B16EA2">
              <w:rPr>
                <w:rFonts w:cs="Times New Roman"/>
                <w:sz w:val="24"/>
                <w:szCs w:val="24"/>
                <w:lang w:eastAsia="ru-RU"/>
              </w:rPr>
              <w:t>14</w:t>
            </w:r>
          </w:p>
        </w:tc>
      </w:tr>
      <w:tr w:rsidR="00B16EA2" w:rsidRPr="00B16EA2" w:rsidTr="00B16EA2">
        <w:trPr>
          <w:trHeight w:val="90"/>
        </w:trPr>
        <w:tc>
          <w:tcPr>
            <w:tcW w:w="709" w:type="dxa"/>
            <w:tcBorders>
              <w:top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417"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418"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276" w:type="dxa"/>
            <w:tcBorders>
              <w:top w:val="single" w:sz="4" w:space="0" w:color="auto"/>
              <w:left w:val="single" w:sz="4" w:space="0" w:color="auto"/>
              <w:bottom w:val="single" w:sz="4" w:space="0" w:color="auto"/>
              <w:right w:val="nil"/>
            </w:tcBorders>
          </w:tcPr>
          <w:p w:rsidR="00B16EA2" w:rsidRPr="00B16EA2" w:rsidDel="00E17737" w:rsidRDefault="00B16EA2" w:rsidP="00B16EA2">
            <w:pPr>
              <w:widowControl w:val="0"/>
              <w:autoSpaceDE w:val="0"/>
              <w:autoSpaceDN w:val="0"/>
              <w:adjustRightInd w:val="0"/>
              <w:ind w:firstLine="0"/>
              <w:jc w:val="center"/>
              <w:rPr>
                <w:rFonts w:cs="Times New Roman"/>
                <w:sz w:val="24"/>
                <w:szCs w:val="24"/>
                <w:lang w:eastAsia="ru-RU"/>
              </w:rPr>
            </w:pPr>
          </w:p>
        </w:tc>
        <w:tc>
          <w:tcPr>
            <w:tcW w:w="708" w:type="dxa"/>
            <w:tcBorders>
              <w:top w:val="single" w:sz="4" w:space="0" w:color="auto"/>
              <w:left w:val="single" w:sz="4" w:space="0" w:color="auto"/>
              <w:bottom w:val="single" w:sz="4" w:space="0" w:color="auto"/>
              <w:right w:val="nil"/>
            </w:tcBorders>
          </w:tcPr>
          <w:p w:rsidR="00B16EA2" w:rsidRPr="00B16EA2" w:rsidDel="00E17737" w:rsidRDefault="00B16EA2" w:rsidP="00B16EA2">
            <w:pPr>
              <w:widowControl w:val="0"/>
              <w:autoSpaceDE w:val="0"/>
              <w:autoSpaceDN w:val="0"/>
              <w:adjustRightInd w:val="0"/>
              <w:ind w:firstLine="0"/>
              <w:jc w:val="center"/>
              <w:rPr>
                <w:rFonts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B16EA2" w:rsidRPr="00B16EA2" w:rsidDel="00E17737" w:rsidRDefault="00B16EA2" w:rsidP="00B16EA2">
            <w:pPr>
              <w:widowControl w:val="0"/>
              <w:autoSpaceDE w:val="0"/>
              <w:autoSpaceDN w:val="0"/>
              <w:adjustRightInd w:val="0"/>
              <w:ind w:firstLine="0"/>
              <w:jc w:val="center"/>
              <w:rPr>
                <w:rFonts w:cs="Times New Roman"/>
                <w:sz w:val="24"/>
                <w:szCs w:val="24"/>
                <w:lang w:eastAsia="ru-RU"/>
              </w:rPr>
            </w:pPr>
          </w:p>
        </w:tc>
        <w:tc>
          <w:tcPr>
            <w:tcW w:w="1417" w:type="dxa"/>
            <w:tcBorders>
              <w:top w:val="single" w:sz="4" w:space="0" w:color="auto"/>
              <w:left w:val="single" w:sz="4" w:space="0" w:color="auto"/>
              <w:bottom w:val="single" w:sz="4" w:space="0" w:color="auto"/>
            </w:tcBorders>
          </w:tcPr>
          <w:p w:rsidR="00B16EA2" w:rsidRPr="00B16EA2" w:rsidDel="00A266FC" w:rsidRDefault="00B16EA2" w:rsidP="00B16EA2">
            <w:pPr>
              <w:widowControl w:val="0"/>
              <w:autoSpaceDE w:val="0"/>
              <w:autoSpaceDN w:val="0"/>
              <w:adjustRightInd w:val="0"/>
              <w:ind w:firstLine="0"/>
              <w:jc w:val="center"/>
              <w:rPr>
                <w:rFonts w:cs="Times New Roman"/>
                <w:sz w:val="24"/>
                <w:szCs w:val="24"/>
                <w:lang w:eastAsia="ru-RU"/>
              </w:rPr>
            </w:pPr>
          </w:p>
        </w:tc>
      </w:tr>
      <w:tr w:rsidR="00B16EA2" w:rsidRPr="00B16EA2" w:rsidTr="00B16EA2">
        <w:trPr>
          <w:trHeight w:val="90"/>
        </w:trPr>
        <w:tc>
          <w:tcPr>
            <w:tcW w:w="709" w:type="dxa"/>
            <w:tcBorders>
              <w:top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275"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708"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417"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418"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276" w:type="dxa"/>
            <w:tcBorders>
              <w:top w:val="single" w:sz="4" w:space="0" w:color="auto"/>
              <w:left w:val="single" w:sz="4" w:space="0" w:color="auto"/>
              <w:bottom w:val="single" w:sz="4" w:space="0" w:color="auto"/>
              <w:right w:val="nil"/>
            </w:tcBorders>
          </w:tcPr>
          <w:p w:rsidR="00B16EA2" w:rsidRPr="00B16EA2" w:rsidDel="00E17737" w:rsidRDefault="00B16EA2" w:rsidP="00B16EA2">
            <w:pPr>
              <w:widowControl w:val="0"/>
              <w:autoSpaceDE w:val="0"/>
              <w:autoSpaceDN w:val="0"/>
              <w:adjustRightInd w:val="0"/>
              <w:ind w:firstLine="0"/>
              <w:jc w:val="center"/>
              <w:rPr>
                <w:rFonts w:cs="Times New Roman"/>
                <w:sz w:val="24"/>
                <w:szCs w:val="24"/>
                <w:lang w:eastAsia="ru-RU"/>
              </w:rPr>
            </w:pPr>
          </w:p>
        </w:tc>
        <w:tc>
          <w:tcPr>
            <w:tcW w:w="708" w:type="dxa"/>
            <w:tcBorders>
              <w:top w:val="single" w:sz="4" w:space="0" w:color="auto"/>
              <w:left w:val="single" w:sz="4" w:space="0" w:color="auto"/>
              <w:bottom w:val="single" w:sz="4" w:space="0" w:color="auto"/>
              <w:right w:val="nil"/>
            </w:tcBorders>
          </w:tcPr>
          <w:p w:rsidR="00B16EA2" w:rsidRPr="00B16EA2" w:rsidDel="00E17737" w:rsidRDefault="00B16EA2" w:rsidP="00B16EA2">
            <w:pPr>
              <w:widowControl w:val="0"/>
              <w:autoSpaceDE w:val="0"/>
              <w:autoSpaceDN w:val="0"/>
              <w:adjustRightInd w:val="0"/>
              <w:ind w:firstLine="0"/>
              <w:jc w:val="center"/>
              <w:rPr>
                <w:rFonts w:cs="Times New Roman"/>
                <w:sz w:val="24"/>
                <w:szCs w:val="24"/>
                <w:lang w:eastAsia="ru-RU"/>
              </w:rPr>
            </w:pPr>
          </w:p>
        </w:tc>
        <w:tc>
          <w:tcPr>
            <w:tcW w:w="1418" w:type="dxa"/>
            <w:tcBorders>
              <w:top w:val="single" w:sz="4" w:space="0" w:color="auto"/>
              <w:left w:val="single" w:sz="4" w:space="0" w:color="auto"/>
              <w:bottom w:val="single" w:sz="4" w:space="0" w:color="auto"/>
              <w:right w:val="single" w:sz="4" w:space="0" w:color="auto"/>
            </w:tcBorders>
          </w:tcPr>
          <w:p w:rsidR="00B16EA2" w:rsidRPr="00B16EA2" w:rsidDel="00E17737" w:rsidRDefault="00B16EA2" w:rsidP="00B16EA2">
            <w:pPr>
              <w:widowControl w:val="0"/>
              <w:autoSpaceDE w:val="0"/>
              <w:autoSpaceDN w:val="0"/>
              <w:adjustRightInd w:val="0"/>
              <w:ind w:firstLine="0"/>
              <w:jc w:val="center"/>
              <w:rPr>
                <w:rFonts w:cs="Times New Roman"/>
                <w:sz w:val="24"/>
                <w:szCs w:val="24"/>
                <w:lang w:eastAsia="ru-RU"/>
              </w:rPr>
            </w:pPr>
          </w:p>
        </w:tc>
        <w:tc>
          <w:tcPr>
            <w:tcW w:w="1417" w:type="dxa"/>
            <w:tcBorders>
              <w:top w:val="single" w:sz="4" w:space="0" w:color="auto"/>
              <w:left w:val="single" w:sz="4" w:space="0" w:color="auto"/>
              <w:bottom w:val="single" w:sz="4" w:space="0" w:color="auto"/>
            </w:tcBorders>
          </w:tcPr>
          <w:p w:rsidR="00B16EA2" w:rsidRPr="00B16EA2" w:rsidDel="00A266FC" w:rsidRDefault="00B16EA2" w:rsidP="00B16EA2">
            <w:pPr>
              <w:widowControl w:val="0"/>
              <w:autoSpaceDE w:val="0"/>
              <w:autoSpaceDN w:val="0"/>
              <w:adjustRightInd w:val="0"/>
              <w:ind w:firstLine="0"/>
              <w:jc w:val="center"/>
              <w:rPr>
                <w:rFonts w:cs="Times New Roman"/>
                <w:sz w:val="24"/>
                <w:szCs w:val="24"/>
                <w:lang w:eastAsia="ru-RU"/>
              </w:rPr>
            </w:pPr>
          </w:p>
        </w:tc>
      </w:tr>
    </w:tbl>
    <w:p w:rsidR="00B16EA2" w:rsidRPr="00B16EA2" w:rsidRDefault="00B16EA2" w:rsidP="00B16EA2">
      <w:pPr>
        <w:widowControl w:val="0"/>
        <w:autoSpaceDE w:val="0"/>
        <w:autoSpaceDN w:val="0"/>
        <w:adjustRightInd w:val="0"/>
        <w:ind w:firstLine="0"/>
        <w:rPr>
          <w:rFonts w:cs="Times New Roman"/>
          <w:sz w:val="24"/>
          <w:szCs w:val="24"/>
          <w:lang w:eastAsia="ru-RU"/>
        </w:rPr>
      </w:pPr>
    </w:p>
    <w:p w:rsidR="00B16EA2" w:rsidRPr="00B16EA2" w:rsidRDefault="00B16EA2" w:rsidP="00B16EA2">
      <w:pPr>
        <w:widowControl w:val="0"/>
        <w:autoSpaceDE w:val="0"/>
        <w:autoSpaceDN w:val="0"/>
        <w:adjustRightInd w:val="0"/>
        <w:jc w:val="both"/>
        <w:rPr>
          <w:rFonts w:cs="Times New Roman"/>
          <w:color w:val="000000"/>
          <w:szCs w:val="28"/>
          <w:lang w:eastAsia="ru-RU"/>
        </w:rPr>
      </w:pPr>
      <w:r w:rsidRPr="00B16EA2">
        <w:rPr>
          <w:rFonts w:cs="Times New Roman"/>
          <w:szCs w:val="28"/>
          <w:vertAlign w:val="superscript"/>
          <w:lang w:eastAsia="ru-RU"/>
        </w:rPr>
        <w:t xml:space="preserve">1 </w:t>
      </w:r>
      <w:r w:rsidRPr="00B16EA2">
        <w:rPr>
          <w:rFonts w:cs="Times New Roman"/>
          <w:color w:val="000000"/>
          <w:szCs w:val="28"/>
          <w:lang w:eastAsia="ru-RU"/>
        </w:rPr>
        <w:t>Представленные сведения должны быть идентичны сведениям, переданным в Территориальный орган Федеральной службы государственной статистики по Ярославской области.</w:t>
      </w:r>
    </w:p>
    <w:p w:rsidR="00B16EA2" w:rsidRPr="00B16EA2" w:rsidRDefault="00B16EA2" w:rsidP="00B16EA2">
      <w:pPr>
        <w:widowControl w:val="0"/>
        <w:autoSpaceDE w:val="0"/>
        <w:autoSpaceDN w:val="0"/>
        <w:adjustRightInd w:val="0"/>
        <w:jc w:val="both"/>
        <w:rPr>
          <w:rFonts w:cs="Times New Roman"/>
          <w:szCs w:val="28"/>
          <w:lang w:eastAsia="ru-RU"/>
        </w:rPr>
      </w:pPr>
      <w:r w:rsidRPr="00B16EA2">
        <w:rPr>
          <w:rFonts w:cs="Times New Roman"/>
          <w:szCs w:val="28"/>
          <w:vertAlign w:val="superscript"/>
          <w:lang w:eastAsia="ru-RU"/>
        </w:rPr>
        <w:t xml:space="preserve">2 </w:t>
      </w:r>
      <w:r w:rsidRPr="00B16EA2">
        <w:rPr>
          <w:rFonts w:cs="Times New Roman"/>
          <w:szCs w:val="28"/>
          <w:lang w:eastAsia="ru-RU"/>
        </w:rPr>
        <w:t xml:space="preserve">Заполняется на основании справки о среднем валовом сборе льноволокна и (или) пеньковолокна за последние 5 лет перед отчетным годом. </w:t>
      </w:r>
    </w:p>
    <w:p w:rsidR="00B16EA2" w:rsidRPr="00B16EA2" w:rsidRDefault="00B16EA2" w:rsidP="00B16EA2">
      <w:pPr>
        <w:widowControl w:val="0"/>
        <w:autoSpaceDE w:val="0"/>
        <w:autoSpaceDN w:val="0"/>
        <w:adjustRightInd w:val="0"/>
        <w:jc w:val="both"/>
        <w:rPr>
          <w:rFonts w:cs="Times New Roman"/>
          <w:szCs w:val="28"/>
          <w:lang w:eastAsia="ru-RU"/>
        </w:rPr>
      </w:pPr>
      <w:r w:rsidRPr="00B16EA2">
        <w:rPr>
          <w:rFonts w:cs="Times New Roman"/>
          <w:szCs w:val="28"/>
          <w:vertAlign w:val="superscript"/>
          <w:lang w:eastAsia="ru-RU"/>
        </w:rPr>
        <w:t xml:space="preserve">3 </w:t>
      </w:r>
      <w:r w:rsidRPr="00B16EA2">
        <w:rPr>
          <w:rFonts w:cs="Times New Roman"/>
          <w:szCs w:val="28"/>
          <w:lang w:eastAsia="ru-RU"/>
        </w:rPr>
        <w:t>Заполняется на основании акта об использовании минеральных, органических и бактериальных удобрений (форма № 420-АПК) за отчетный финансовый год, подтверждающего внесение удобрений в отчетном финансовом году для производства льна-долгунца и (или) технической конопли, представленного получателем субсидии (при наличии).</w:t>
      </w:r>
    </w:p>
    <w:p w:rsidR="00B16EA2" w:rsidRPr="00B16EA2" w:rsidRDefault="00B16EA2" w:rsidP="00B16EA2">
      <w:pPr>
        <w:jc w:val="both"/>
        <w:rPr>
          <w:rFonts w:cs="Times New Roman"/>
          <w:szCs w:val="28"/>
          <w:lang w:eastAsia="ru-RU"/>
        </w:rPr>
      </w:pPr>
      <w:r w:rsidRPr="00B16EA2">
        <w:rPr>
          <w:rFonts w:cs="Times New Roman"/>
          <w:szCs w:val="28"/>
          <w:vertAlign w:val="superscript"/>
          <w:lang w:eastAsia="ru-RU"/>
        </w:rPr>
        <w:t xml:space="preserve">4 </w:t>
      </w:r>
      <w:r w:rsidRPr="00B16EA2">
        <w:rPr>
          <w:rFonts w:cs="Times New Roman"/>
          <w:szCs w:val="28"/>
          <w:lang w:eastAsia="ru-RU"/>
        </w:rPr>
        <w:t xml:space="preserve">Заполняется на основании </w:t>
      </w:r>
      <w:r w:rsidRPr="00B16EA2">
        <w:rPr>
          <w:rFonts w:cs="Times New Roman"/>
          <w:color w:val="000000"/>
          <w:szCs w:val="28"/>
        </w:rPr>
        <w:t>справки о расходе семян (посадочного материала) сортов и гибридов льна-долгунца и (или) технической конопли.</w:t>
      </w:r>
    </w:p>
    <w:p w:rsidR="00B16EA2" w:rsidRPr="00B16EA2" w:rsidRDefault="00B16EA2" w:rsidP="00B16EA2">
      <w:pPr>
        <w:widowControl w:val="0"/>
        <w:autoSpaceDE w:val="0"/>
        <w:autoSpaceDN w:val="0"/>
        <w:adjustRightInd w:val="0"/>
        <w:ind w:firstLine="708"/>
        <w:jc w:val="both"/>
        <w:rPr>
          <w:rFonts w:cs="Times New Roman"/>
          <w:szCs w:val="28"/>
          <w:lang w:eastAsia="ru-RU"/>
        </w:rPr>
      </w:pPr>
      <w:bookmarkStart w:id="4" w:name="sub_12001"/>
      <w:r w:rsidRPr="00B16EA2">
        <w:rPr>
          <w:rFonts w:cs="Times New Roman"/>
          <w:szCs w:val="28"/>
          <w:vertAlign w:val="superscript"/>
          <w:lang w:eastAsia="ru-RU"/>
        </w:rPr>
        <w:t>5</w:t>
      </w:r>
      <w:r w:rsidRPr="00B16EA2">
        <w:rPr>
          <w:rFonts w:cs="Times New Roman"/>
          <w:szCs w:val="28"/>
          <w:lang w:eastAsia="ru-RU"/>
        </w:rPr>
        <w:t xml:space="preserve"> Коэффициенты применяются в соответствии с требованиями пункта </w:t>
      </w:r>
      <w:r w:rsidRPr="00B16EA2">
        <w:rPr>
          <w:rFonts w:cs="Times New Roman"/>
          <w:color w:val="000000"/>
          <w:szCs w:val="28"/>
          <w:lang w:eastAsia="ru-RU"/>
        </w:rPr>
        <w:t xml:space="preserve">4 </w:t>
      </w:r>
      <w:bookmarkEnd w:id="4"/>
      <w:r w:rsidRPr="00B16EA2">
        <w:rPr>
          <w:rFonts w:cs="Times New Roman"/>
          <w:szCs w:val="28"/>
          <w:lang w:eastAsia="ru-RU"/>
        </w:rPr>
        <w:t>Порядка предоставления из федерального и областного бюджетов субсидий на стимулирование развития производства льна-долгунца и (или) технической конопли.</w:t>
      </w:r>
    </w:p>
    <w:p w:rsidR="00B16EA2" w:rsidRPr="00B16EA2" w:rsidRDefault="00B16EA2" w:rsidP="00B16EA2">
      <w:pPr>
        <w:jc w:val="both"/>
        <w:rPr>
          <w:rFonts w:eastAsia="Calibri" w:cs="Times New Roman"/>
          <w:szCs w:val="28"/>
        </w:rPr>
      </w:pPr>
      <w:r w:rsidRPr="00B16EA2">
        <w:rPr>
          <w:rFonts w:eastAsia="Calibri" w:cs="Times New Roman"/>
          <w:szCs w:val="28"/>
          <w:vertAlign w:val="superscript"/>
        </w:rPr>
        <w:t xml:space="preserve">6 </w:t>
      </w:r>
      <w:r w:rsidRPr="00B16EA2">
        <w:rPr>
          <w:rFonts w:eastAsia="Calibri" w:cs="Times New Roman"/>
          <w:szCs w:val="28"/>
        </w:rPr>
        <w:t xml:space="preserve">Заполняется департаментом агропромышленного комплекса и потребительского рынка Ярославской области. </w:t>
      </w:r>
    </w:p>
    <w:p w:rsidR="00B16EA2" w:rsidRPr="00B16EA2" w:rsidRDefault="00B16EA2" w:rsidP="00B16EA2">
      <w:pPr>
        <w:ind w:firstLine="0"/>
        <w:rPr>
          <w:rFonts w:cs="Times New Roman"/>
          <w:color w:val="000000"/>
          <w:sz w:val="24"/>
          <w:szCs w:val="24"/>
        </w:rPr>
      </w:pPr>
    </w:p>
    <w:p w:rsidR="00B16EA2" w:rsidRPr="00B16EA2" w:rsidRDefault="00B16EA2" w:rsidP="00B16EA2">
      <w:pPr>
        <w:ind w:firstLine="0"/>
        <w:rPr>
          <w:rFonts w:cs="Times New Roman"/>
          <w:color w:val="000000"/>
          <w:szCs w:val="28"/>
        </w:rPr>
      </w:pPr>
      <w:r w:rsidRPr="00B16EA2">
        <w:rPr>
          <w:rFonts w:cs="Times New Roman"/>
          <w:color w:val="000000"/>
          <w:szCs w:val="28"/>
        </w:rPr>
        <w:t>«_____» ______________ 20__ г.</w:t>
      </w:r>
    </w:p>
    <w:p w:rsidR="00B16EA2" w:rsidRPr="00B16EA2" w:rsidRDefault="00B16EA2" w:rsidP="00B16EA2">
      <w:pPr>
        <w:ind w:firstLine="0"/>
        <w:rPr>
          <w:rFonts w:cs="Times New Roman"/>
          <w:color w:val="000000"/>
          <w:szCs w:val="28"/>
        </w:rPr>
      </w:pPr>
    </w:p>
    <w:p w:rsidR="00B16EA2" w:rsidRPr="00B16EA2" w:rsidRDefault="00B16EA2" w:rsidP="00B16EA2">
      <w:pPr>
        <w:ind w:firstLine="0"/>
        <w:rPr>
          <w:rFonts w:cs="Times New Roman"/>
          <w:color w:val="000000"/>
          <w:szCs w:val="28"/>
        </w:rPr>
      </w:pPr>
      <w:r w:rsidRPr="00B16EA2">
        <w:rPr>
          <w:rFonts w:cs="Times New Roman"/>
          <w:color w:val="000000"/>
          <w:szCs w:val="28"/>
        </w:rPr>
        <w:t xml:space="preserve">Руководитель ____________ </w:t>
      </w:r>
      <w:r w:rsidRPr="00B16EA2">
        <w:rPr>
          <w:rFonts w:cs="Times New Roman"/>
          <w:color w:val="000000"/>
          <w:szCs w:val="28"/>
        </w:rPr>
        <w:tab/>
      </w:r>
      <w:r w:rsidRPr="00B16EA2">
        <w:rPr>
          <w:rFonts w:cs="Times New Roman"/>
          <w:color w:val="000000"/>
          <w:szCs w:val="28"/>
        </w:rPr>
        <w:tab/>
        <w:t>_____________________________</w:t>
      </w:r>
    </w:p>
    <w:p w:rsidR="00B16EA2" w:rsidRPr="00B16EA2" w:rsidRDefault="00B16EA2" w:rsidP="00B16EA2">
      <w:pPr>
        <w:ind w:firstLine="0"/>
        <w:rPr>
          <w:rFonts w:cs="Times New Roman"/>
          <w:color w:val="000000"/>
          <w:sz w:val="24"/>
          <w:szCs w:val="24"/>
        </w:rPr>
      </w:pPr>
      <w:r w:rsidRPr="00B16EA2">
        <w:rPr>
          <w:rFonts w:cs="Times New Roman"/>
          <w:color w:val="000000"/>
          <w:szCs w:val="28"/>
        </w:rPr>
        <w:t xml:space="preserve">                             </w:t>
      </w:r>
      <w:r w:rsidRPr="00B16EA2">
        <w:rPr>
          <w:rFonts w:cs="Times New Roman"/>
          <w:color w:val="000000"/>
          <w:sz w:val="24"/>
          <w:szCs w:val="24"/>
        </w:rPr>
        <w:t xml:space="preserve">(подпись)                    </w:t>
      </w:r>
      <w:r w:rsidRPr="00B16EA2">
        <w:rPr>
          <w:rFonts w:cs="Times New Roman"/>
          <w:color w:val="000000"/>
          <w:sz w:val="24"/>
          <w:szCs w:val="24"/>
        </w:rPr>
        <w:tab/>
      </w:r>
      <w:r w:rsidRPr="00B16EA2">
        <w:rPr>
          <w:rFonts w:cs="Times New Roman"/>
          <w:color w:val="000000"/>
          <w:sz w:val="24"/>
          <w:szCs w:val="24"/>
        </w:rPr>
        <w:tab/>
        <w:t xml:space="preserve"> (расшифровка подписи)</w:t>
      </w:r>
    </w:p>
    <w:p w:rsidR="00B16EA2" w:rsidRPr="00B16EA2" w:rsidRDefault="00B16EA2" w:rsidP="00B16EA2">
      <w:pPr>
        <w:ind w:firstLine="0"/>
        <w:rPr>
          <w:rFonts w:cs="Times New Roman"/>
          <w:color w:val="000000"/>
          <w:szCs w:val="28"/>
        </w:rPr>
      </w:pPr>
    </w:p>
    <w:p w:rsidR="00B16EA2" w:rsidRPr="00B16EA2" w:rsidRDefault="00B16EA2" w:rsidP="00B16EA2">
      <w:pPr>
        <w:ind w:firstLine="0"/>
        <w:rPr>
          <w:rFonts w:cs="Times New Roman"/>
          <w:color w:val="000000"/>
          <w:szCs w:val="28"/>
        </w:rPr>
      </w:pPr>
      <w:r w:rsidRPr="00B16EA2">
        <w:rPr>
          <w:rFonts w:cs="Times New Roman"/>
          <w:color w:val="000000"/>
          <w:szCs w:val="28"/>
        </w:rPr>
        <w:t xml:space="preserve">Главный бухгалтер ___________ </w:t>
      </w:r>
      <w:r w:rsidRPr="00B16EA2">
        <w:rPr>
          <w:rFonts w:cs="Times New Roman"/>
          <w:color w:val="000000"/>
          <w:szCs w:val="28"/>
        </w:rPr>
        <w:tab/>
        <w:t>____________________________</w:t>
      </w:r>
    </w:p>
    <w:p w:rsidR="00B16EA2" w:rsidRPr="00B16EA2" w:rsidRDefault="00B16EA2" w:rsidP="00B16EA2">
      <w:pPr>
        <w:ind w:firstLine="0"/>
        <w:rPr>
          <w:rFonts w:cs="Times New Roman"/>
          <w:color w:val="000000"/>
          <w:sz w:val="24"/>
          <w:szCs w:val="24"/>
        </w:rPr>
      </w:pPr>
      <w:r w:rsidRPr="00B16EA2">
        <w:rPr>
          <w:rFonts w:cs="Times New Roman"/>
          <w:color w:val="000000"/>
          <w:sz w:val="24"/>
          <w:szCs w:val="24"/>
        </w:rPr>
        <w:t xml:space="preserve">                                             (подпись)             </w:t>
      </w:r>
      <w:r w:rsidRPr="00B16EA2">
        <w:rPr>
          <w:rFonts w:cs="Times New Roman"/>
          <w:color w:val="000000"/>
          <w:sz w:val="24"/>
          <w:szCs w:val="24"/>
        </w:rPr>
        <w:tab/>
        <w:t xml:space="preserve">(расшифровка подписи)                </w:t>
      </w:r>
    </w:p>
    <w:p w:rsidR="00B16EA2" w:rsidRPr="00B16EA2" w:rsidRDefault="00B16EA2" w:rsidP="00B16EA2">
      <w:pPr>
        <w:ind w:firstLine="0"/>
        <w:rPr>
          <w:rFonts w:cs="Times New Roman"/>
          <w:color w:val="000000"/>
          <w:szCs w:val="28"/>
        </w:rPr>
      </w:pPr>
      <w:r w:rsidRPr="00B16EA2">
        <w:rPr>
          <w:rFonts w:cs="Times New Roman"/>
          <w:color w:val="000000"/>
          <w:szCs w:val="28"/>
        </w:rPr>
        <w:t xml:space="preserve">М.П. </w:t>
      </w:r>
    </w:p>
    <w:p w:rsidR="00B16EA2" w:rsidRPr="00B16EA2" w:rsidRDefault="00B16EA2" w:rsidP="00B16EA2">
      <w:pPr>
        <w:rPr>
          <w:rFonts w:cs="Times New Roman"/>
          <w:color w:val="000000"/>
          <w:szCs w:val="28"/>
        </w:rPr>
      </w:pPr>
    </w:p>
    <w:p w:rsidR="00B16EA2" w:rsidRPr="00B16EA2" w:rsidRDefault="00B16EA2" w:rsidP="00B16EA2">
      <w:pPr>
        <w:spacing w:line="233" w:lineRule="auto"/>
        <w:ind w:firstLine="0"/>
        <w:rPr>
          <w:rFonts w:cs="Times New Roman"/>
          <w:szCs w:val="28"/>
        </w:rPr>
      </w:pPr>
      <w:r w:rsidRPr="00B16EA2">
        <w:rPr>
          <w:rFonts w:cs="Times New Roman"/>
          <w:szCs w:val="28"/>
        </w:rPr>
        <w:t>Руководитель органа управления</w:t>
      </w:r>
    </w:p>
    <w:p w:rsidR="00B16EA2" w:rsidRPr="00B16EA2" w:rsidRDefault="00B16EA2" w:rsidP="00B16EA2">
      <w:pPr>
        <w:spacing w:line="233" w:lineRule="auto"/>
        <w:ind w:firstLine="0"/>
        <w:rPr>
          <w:rFonts w:cs="Times New Roman"/>
          <w:szCs w:val="28"/>
        </w:rPr>
      </w:pPr>
      <w:r w:rsidRPr="00B16EA2">
        <w:rPr>
          <w:rFonts w:cs="Times New Roman"/>
          <w:szCs w:val="28"/>
        </w:rPr>
        <w:t>сельским хозяйством городского округа</w:t>
      </w:r>
    </w:p>
    <w:p w:rsidR="00B16EA2" w:rsidRPr="00B16EA2" w:rsidRDefault="00B16EA2" w:rsidP="00B16EA2">
      <w:pPr>
        <w:ind w:firstLine="0"/>
        <w:rPr>
          <w:rFonts w:cs="Times New Roman"/>
          <w:color w:val="000000"/>
          <w:sz w:val="24"/>
          <w:szCs w:val="24"/>
        </w:rPr>
      </w:pPr>
      <w:r w:rsidRPr="00B16EA2">
        <w:rPr>
          <w:rFonts w:cs="Times New Roman"/>
          <w:szCs w:val="28"/>
        </w:rPr>
        <w:t xml:space="preserve">или муниципального района области    </w:t>
      </w:r>
      <w:r w:rsidRPr="00B16EA2">
        <w:rPr>
          <w:rFonts w:cs="Times New Roman"/>
          <w:color w:val="000000"/>
          <w:szCs w:val="28"/>
        </w:rPr>
        <w:t xml:space="preserve">____________     __________________  </w:t>
      </w:r>
    </w:p>
    <w:p w:rsidR="00B16EA2" w:rsidRPr="00B16EA2" w:rsidRDefault="00B16EA2" w:rsidP="00B16EA2">
      <w:pPr>
        <w:ind w:firstLine="0"/>
        <w:rPr>
          <w:rFonts w:cs="Times New Roman"/>
          <w:color w:val="000000"/>
          <w:szCs w:val="28"/>
        </w:rPr>
      </w:pPr>
      <w:r w:rsidRPr="00B16EA2">
        <w:rPr>
          <w:rFonts w:cs="Times New Roman"/>
          <w:color w:val="000000"/>
          <w:sz w:val="24"/>
          <w:szCs w:val="24"/>
        </w:rPr>
        <w:t xml:space="preserve">                                                                                     (подпись)            (расшифровка подписи)</w:t>
      </w:r>
    </w:p>
    <w:p w:rsidR="00B16EA2" w:rsidRPr="00B16EA2" w:rsidRDefault="00B16EA2" w:rsidP="00B16EA2">
      <w:pPr>
        <w:ind w:firstLine="0"/>
        <w:rPr>
          <w:rFonts w:cs="Times New Roman"/>
          <w:color w:val="000000"/>
          <w:szCs w:val="28"/>
        </w:rPr>
      </w:pPr>
    </w:p>
    <w:p w:rsidR="00B16EA2" w:rsidRPr="00B16EA2" w:rsidRDefault="00B16EA2" w:rsidP="00B16EA2">
      <w:pPr>
        <w:ind w:firstLine="0"/>
        <w:rPr>
          <w:rFonts w:cs="Times New Roman"/>
          <w:color w:val="000000"/>
          <w:szCs w:val="28"/>
        </w:rPr>
      </w:pPr>
      <w:r w:rsidRPr="00B16EA2">
        <w:rPr>
          <w:rFonts w:cs="Times New Roman"/>
          <w:color w:val="000000"/>
          <w:szCs w:val="28"/>
        </w:rPr>
        <w:t>СОГЛАСОВАНО</w:t>
      </w:r>
    </w:p>
    <w:p w:rsidR="00B16EA2" w:rsidRPr="00B16EA2" w:rsidRDefault="00B16EA2" w:rsidP="00B16EA2">
      <w:pPr>
        <w:ind w:firstLine="0"/>
        <w:jc w:val="both"/>
        <w:rPr>
          <w:rFonts w:cs="Times New Roman"/>
          <w:color w:val="000000"/>
          <w:szCs w:val="28"/>
        </w:rPr>
      </w:pPr>
      <w:r w:rsidRPr="00B16EA2">
        <w:rPr>
          <w:rFonts w:cs="Times New Roman"/>
          <w:color w:val="000000"/>
          <w:szCs w:val="28"/>
        </w:rPr>
        <w:t>Уполномоченное должностное лицо</w:t>
      </w:r>
    </w:p>
    <w:p w:rsidR="00B16EA2" w:rsidRPr="00B16EA2" w:rsidRDefault="00B16EA2" w:rsidP="00B16EA2">
      <w:pPr>
        <w:ind w:firstLine="0"/>
        <w:jc w:val="both"/>
        <w:rPr>
          <w:rFonts w:cs="Times New Roman"/>
          <w:color w:val="000000"/>
          <w:szCs w:val="28"/>
        </w:rPr>
      </w:pPr>
      <w:r w:rsidRPr="00B16EA2">
        <w:rPr>
          <w:rFonts w:cs="Times New Roman"/>
          <w:color w:val="000000"/>
          <w:szCs w:val="28"/>
        </w:rPr>
        <w:t xml:space="preserve">департамента агропромышленного </w:t>
      </w:r>
    </w:p>
    <w:p w:rsidR="00B16EA2" w:rsidRPr="00B16EA2" w:rsidRDefault="00B16EA2" w:rsidP="00B16EA2">
      <w:pPr>
        <w:ind w:firstLine="0"/>
        <w:jc w:val="both"/>
        <w:rPr>
          <w:rFonts w:cs="Times New Roman"/>
          <w:color w:val="000000"/>
          <w:szCs w:val="28"/>
        </w:rPr>
      </w:pPr>
      <w:r w:rsidRPr="00B16EA2">
        <w:rPr>
          <w:rFonts w:cs="Times New Roman"/>
          <w:color w:val="000000"/>
          <w:szCs w:val="28"/>
        </w:rPr>
        <w:t xml:space="preserve">комплекса и потребительского рынка </w:t>
      </w:r>
    </w:p>
    <w:p w:rsidR="00B16EA2" w:rsidRPr="00B16EA2" w:rsidRDefault="00B16EA2" w:rsidP="00B16EA2">
      <w:pPr>
        <w:ind w:firstLine="0"/>
        <w:rPr>
          <w:rFonts w:cs="Times New Roman"/>
          <w:color w:val="000000"/>
          <w:szCs w:val="28"/>
        </w:rPr>
      </w:pPr>
      <w:r w:rsidRPr="00B16EA2">
        <w:rPr>
          <w:rFonts w:cs="Times New Roman"/>
          <w:color w:val="000000"/>
          <w:szCs w:val="28"/>
        </w:rPr>
        <w:t xml:space="preserve">Ярославской области </w:t>
      </w:r>
      <w:r w:rsidRPr="00B16EA2">
        <w:rPr>
          <w:rFonts w:cs="Times New Roman"/>
          <w:color w:val="000000"/>
          <w:szCs w:val="28"/>
        </w:rPr>
        <w:tab/>
      </w:r>
      <w:r w:rsidRPr="00B16EA2">
        <w:rPr>
          <w:rFonts w:cs="Times New Roman"/>
          <w:color w:val="000000"/>
          <w:szCs w:val="28"/>
        </w:rPr>
        <w:tab/>
      </w:r>
      <w:r w:rsidRPr="00B16EA2">
        <w:rPr>
          <w:rFonts w:cs="Times New Roman"/>
          <w:color w:val="000000"/>
          <w:szCs w:val="28"/>
        </w:rPr>
        <w:tab/>
        <w:t xml:space="preserve">____________     ___________________ </w:t>
      </w:r>
    </w:p>
    <w:p w:rsidR="00B16EA2" w:rsidRPr="00B16EA2" w:rsidRDefault="00B16EA2" w:rsidP="00B16EA2">
      <w:pPr>
        <w:ind w:firstLine="0"/>
        <w:rPr>
          <w:rFonts w:cs="Times New Roman"/>
          <w:color w:val="000000"/>
          <w:szCs w:val="28"/>
        </w:rPr>
      </w:pPr>
      <w:r w:rsidRPr="00B16EA2">
        <w:rPr>
          <w:rFonts w:cs="Times New Roman"/>
          <w:color w:val="000000"/>
          <w:szCs w:val="28"/>
        </w:rPr>
        <w:t xml:space="preserve">                                                                  </w:t>
      </w:r>
      <w:r w:rsidRPr="00B16EA2">
        <w:rPr>
          <w:rFonts w:cs="Times New Roman"/>
          <w:color w:val="000000"/>
          <w:sz w:val="24"/>
          <w:szCs w:val="24"/>
        </w:rPr>
        <w:t>(подпись)              (расшифровка подписи)</w:t>
      </w:r>
    </w:p>
    <w:p w:rsidR="00B16EA2" w:rsidRPr="00B16EA2" w:rsidRDefault="00B16EA2" w:rsidP="00B16EA2">
      <w:pPr>
        <w:ind w:firstLine="0"/>
        <w:jc w:val="both"/>
      </w:pPr>
    </w:p>
    <w:p w:rsidR="00B16EA2" w:rsidRDefault="00B16EA2" w:rsidP="00E56BCF">
      <w:pPr>
        <w:spacing w:after="160"/>
        <w:ind w:firstLine="0"/>
        <w:rPr>
          <w:rFonts w:eastAsia="Calibri" w:cs="Times New Roman"/>
          <w:szCs w:val="28"/>
        </w:rPr>
        <w:sectPr w:rsidR="00B16EA2" w:rsidSect="00B16EA2">
          <w:pgSz w:w="16838" w:h="11906" w:orient="landscape" w:code="9"/>
          <w:pgMar w:top="1985" w:right="678" w:bottom="566" w:left="1134" w:header="709" w:footer="709" w:gutter="0"/>
          <w:pgNumType w:start="1"/>
          <w:cols w:space="708"/>
          <w:titlePg/>
          <w:docGrid w:linePitch="381"/>
        </w:sectPr>
      </w:pPr>
    </w:p>
    <w:tbl>
      <w:tblPr>
        <w:tblW w:w="5000" w:type="pct"/>
        <w:tblLook w:val="04A0" w:firstRow="1" w:lastRow="0" w:firstColumn="1" w:lastColumn="0" w:noHBand="0" w:noVBand="1"/>
      </w:tblPr>
      <w:tblGrid>
        <w:gridCol w:w="5352"/>
        <w:gridCol w:w="4218"/>
      </w:tblGrid>
      <w:tr w:rsidR="00B16EA2" w:rsidRPr="00B16EA2" w:rsidTr="00B16EA2">
        <w:tc>
          <w:tcPr>
            <w:tcW w:w="2796" w:type="pct"/>
          </w:tcPr>
          <w:p w:rsidR="00B16EA2" w:rsidRPr="00B16EA2" w:rsidRDefault="00B16EA2" w:rsidP="00B16EA2">
            <w:pPr>
              <w:tabs>
                <w:tab w:val="left" w:pos="6521"/>
              </w:tabs>
              <w:jc w:val="center"/>
              <w:rPr>
                <w:rFonts w:cs="Times New Roman"/>
                <w:szCs w:val="28"/>
              </w:rPr>
            </w:pPr>
          </w:p>
          <w:p w:rsidR="00B16EA2" w:rsidRPr="00B16EA2" w:rsidRDefault="00B16EA2" w:rsidP="00B16EA2">
            <w:pPr>
              <w:tabs>
                <w:tab w:val="left" w:pos="6521"/>
              </w:tabs>
              <w:jc w:val="center"/>
              <w:rPr>
                <w:rFonts w:cs="Times New Roman"/>
                <w:szCs w:val="28"/>
              </w:rPr>
            </w:pPr>
          </w:p>
          <w:p w:rsidR="00B16EA2" w:rsidRPr="00B16EA2" w:rsidRDefault="00B16EA2" w:rsidP="00B16EA2">
            <w:pPr>
              <w:tabs>
                <w:tab w:val="left" w:pos="6521"/>
              </w:tabs>
              <w:jc w:val="center"/>
              <w:rPr>
                <w:rFonts w:cs="Times New Roman"/>
                <w:szCs w:val="28"/>
              </w:rPr>
            </w:pPr>
          </w:p>
          <w:p w:rsidR="00B16EA2" w:rsidRPr="00B16EA2" w:rsidRDefault="00B16EA2" w:rsidP="00B16EA2">
            <w:pPr>
              <w:tabs>
                <w:tab w:val="left" w:pos="6521"/>
              </w:tabs>
              <w:jc w:val="center"/>
              <w:rPr>
                <w:rFonts w:cs="Times New Roman"/>
                <w:szCs w:val="28"/>
              </w:rPr>
            </w:pPr>
          </w:p>
          <w:p w:rsidR="00B16EA2" w:rsidRPr="00B16EA2" w:rsidRDefault="00B16EA2" w:rsidP="00B16EA2">
            <w:pPr>
              <w:tabs>
                <w:tab w:val="left" w:pos="6521"/>
              </w:tabs>
              <w:jc w:val="center"/>
              <w:rPr>
                <w:rFonts w:cs="Times New Roman"/>
                <w:szCs w:val="28"/>
              </w:rPr>
            </w:pPr>
          </w:p>
          <w:p w:rsidR="00B16EA2" w:rsidRPr="00B16EA2" w:rsidRDefault="00B16EA2" w:rsidP="00B16EA2">
            <w:pPr>
              <w:tabs>
                <w:tab w:val="left" w:pos="6521"/>
              </w:tabs>
              <w:jc w:val="center"/>
              <w:rPr>
                <w:rFonts w:cs="Times New Roman"/>
                <w:szCs w:val="28"/>
              </w:rPr>
            </w:pPr>
          </w:p>
          <w:p w:rsidR="00B16EA2" w:rsidRPr="00B16EA2" w:rsidRDefault="00B16EA2" w:rsidP="00B16EA2">
            <w:pPr>
              <w:tabs>
                <w:tab w:val="left" w:pos="6521"/>
              </w:tabs>
              <w:jc w:val="center"/>
              <w:rPr>
                <w:rFonts w:cs="Times New Roman"/>
                <w:szCs w:val="28"/>
              </w:rPr>
            </w:pPr>
          </w:p>
        </w:tc>
        <w:tc>
          <w:tcPr>
            <w:tcW w:w="2204" w:type="pct"/>
          </w:tcPr>
          <w:p w:rsidR="00B16EA2" w:rsidRPr="00B16EA2" w:rsidRDefault="00B16EA2" w:rsidP="00B16EA2">
            <w:pPr>
              <w:tabs>
                <w:tab w:val="left" w:pos="709"/>
              </w:tabs>
              <w:ind w:left="35" w:firstLine="0"/>
              <w:rPr>
                <w:rFonts w:cs="Times New Roman"/>
                <w:szCs w:val="28"/>
              </w:rPr>
            </w:pPr>
            <w:r w:rsidRPr="00B16EA2">
              <w:rPr>
                <w:rFonts w:cs="Times New Roman"/>
                <w:szCs w:val="28"/>
              </w:rPr>
              <w:t>УТВЕРЖДЕН</w:t>
            </w:r>
          </w:p>
          <w:p w:rsidR="00B16EA2" w:rsidRPr="00B16EA2" w:rsidRDefault="00B16EA2" w:rsidP="00B16EA2">
            <w:pPr>
              <w:ind w:left="35" w:firstLine="0"/>
              <w:rPr>
                <w:rFonts w:cs="Times New Roman"/>
                <w:szCs w:val="28"/>
              </w:rPr>
            </w:pPr>
            <w:r w:rsidRPr="00B16EA2">
              <w:rPr>
                <w:rFonts w:cs="Times New Roman"/>
                <w:szCs w:val="28"/>
              </w:rPr>
              <w:t>постановлением</w:t>
            </w:r>
          </w:p>
          <w:p w:rsidR="00B16EA2" w:rsidRPr="00B16EA2" w:rsidRDefault="00B16EA2" w:rsidP="00B16EA2">
            <w:pPr>
              <w:ind w:left="35" w:firstLine="0"/>
              <w:rPr>
                <w:rFonts w:cs="Times New Roman"/>
                <w:szCs w:val="28"/>
              </w:rPr>
            </w:pPr>
            <w:r w:rsidRPr="00B16EA2">
              <w:rPr>
                <w:rFonts w:cs="Times New Roman"/>
                <w:szCs w:val="28"/>
              </w:rPr>
              <w:t>Правительства области</w:t>
            </w:r>
          </w:p>
          <w:p w:rsidR="00B16EA2" w:rsidRPr="00B16EA2" w:rsidRDefault="00B16EA2" w:rsidP="00B16EA2">
            <w:pPr>
              <w:ind w:left="35" w:firstLine="0"/>
              <w:rPr>
                <w:rFonts w:cs="Times New Roman"/>
                <w:szCs w:val="28"/>
              </w:rPr>
            </w:pPr>
            <w:r w:rsidRPr="00B16EA2">
              <w:rPr>
                <w:rFonts w:cs="Times New Roman"/>
                <w:szCs w:val="28"/>
              </w:rPr>
              <w:t xml:space="preserve">от 26.02.2013 № 171-п </w:t>
            </w:r>
          </w:p>
          <w:p w:rsidR="00B16EA2" w:rsidRPr="00B16EA2" w:rsidRDefault="00B16EA2" w:rsidP="00B16EA2">
            <w:pPr>
              <w:ind w:left="35" w:firstLine="0"/>
              <w:rPr>
                <w:rFonts w:cs="Times New Roman"/>
                <w:szCs w:val="28"/>
              </w:rPr>
            </w:pPr>
            <w:r w:rsidRPr="00B16EA2">
              <w:rPr>
                <w:rFonts w:cs="Times New Roman"/>
                <w:szCs w:val="28"/>
              </w:rPr>
              <w:t xml:space="preserve">(в редакции постановления </w:t>
            </w:r>
          </w:p>
          <w:p w:rsidR="00B16EA2" w:rsidRPr="00B16EA2" w:rsidRDefault="00B16EA2" w:rsidP="00B16EA2">
            <w:pPr>
              <w:ind w:left="35" w:firstLine="0"/>
              <w:rPr>
                <w:rFonts w:cs="Times New Roman"/>
                <w:szCs w:val="28"/>
              </w:rPr>
            </w:pPr>
            <w:r w:rsidRPr="00B16EA2">
              <w:rPr>
                <w:rFonts w:cs="Times New Roman"/>
                <w:szCs w:val="28"/>
              </w:rPr>
              <w:t>Правительства области</w:t>
            </w:r>
          </w:p>
          <w:p w:rsidR="00B16EA2" w:rsidRPr="00B16EA2" w:rsidRDefault="00B16EA2" w:rsidP="00B16EA2">
            <w:pPr>
              <w:tabs>
                <w:tab w:val="left" w:pos="6521"/>
              </w:tabs>
              <w:ind w:left="35" w:firstLine="0"/>
              <w:contextualSpacing/>
              <w:rPr>
                <w:rFonts w:cs="Times New Roman"/>
                <w:szCs w:val="28"/>
              </w:rPr>
            </w:pPr>
            <w:r w:rsidRPr="00B16EA2">
              <w:rPr>
                <w:rFonts w:cs="Times New Roman"/>
                <w:szCs w:val="28"/>
              </w:rPr>
              <w:t>от 04.03.2021 № 83-п)</w:t>
            </w:r>
          </w:p>
          <w:p w:rsidR="00B16EA2" w:rsidRPr="00B16EA2" w:rsidRDefault="00B16EA2" w:rsidP="00B16EA2">
            <w:pPr>
              <w:tabs>
                <w:tab w:val="left" w:pos="6521"/>
              </w:tabs>
              <w:ind w:left="35" w:firstLine="0"/>
              <w:contextualSpacing/>
              <w:rPr>
                <w:rFonts w:cs="Times New Roman"/>
                <w:szCs w:val="28"/>
              </w:rPr>
            </w:pPr>
          </w:p>
        </w:tc>
      </w:tr>
    </w:tbl>
    <w:p w:rsidR="00B16EA2" w:rsidRPr="00B16EA2" w:rsidRDefault="00B16EA2" w:rsidP="00B16EA2">
      <w:pPr>
        <w:ind w:firstLine="0"/>
        <w:jc w:val="center"/>
        <w:rPr>
          <w:rFonts w:cs="Times New Roman"/>
          <w:b/>
          <w:color w:val="000000"/>
          <w:szCs w:val="28"/>
        </w:rPr>
      </w:pP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ПОРЯДОК</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 xml:space="preserve">предоставления из федерального и областного бюджетов субсидий </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на стимулирование развития производства овощей открытого грунта</w:t>
      </w:r>
    </w:p>
    <w:p w:rsidR="00B16EA2" w:rsidRPr="00B16EA2" w:rsidRDefault="00B16EA2" w:rsidP="00B16EA2">
      <w:pPr>
        <w:ind w:firstLine="0"/>
        <w:rPr>
          <w:rFonts w:cs="Times New Roman"/>
          <w:b/>
          <w:szCs w:val="28"/>
        </w:rPr>
      </w:pPr>
    </w:p>
    <w:p w:rsidR="00B16EA2" w:rsidRPr="00B16EA2" w:rsidRDefault="00B16EA2" w:rsidP="00B16EA2">
      <w:pPr>
        <w:jc w:val="both"/>
        <w:rPr>
          <w:rFonts w:cs="Times New Roman"/>
          <w:bCs/>
          <w:color w:val="000000"/>
          <w:szCs w:val="28"/>
        </w:rPr>
      </w:pPr>
      <w:r w:rsidRPr="00B16EA2">
        <w:rPr>
          <w:rFonts w:cs="Times New Roman"/>
          <w:color w:val="000000"/>
          <w:szCs w:val="28"/>
        </w:rPr>
        <w:t>1. Порядок предоставления из федерального и областного бюджетов субсидий на стимулирование развития производства овощей открытого грунта (далее – Порядок) устанавливает цели, условия и порядок предоставления из федерального и областного бюджетов субсидий на стимулирование развития производства овощей открытого грунта (далее – субсидии).</w:t>
      </w:r>
    </w:p>
    <w:p w:rsidR="00B16EA2" w:rsidRPr="00B16EA2" w:rsidRDefault="00B16EA2" w:rsidP="00B16EA2">
      <w:pPr>
        <w:widowControl w:val="0"/>
        <w:autoSpaceDE w:val="0"/>
        <w:autoSpaceDN w:val="0"/>
        <w:adjustRightInd w:val="0"/>
        <w:contextualSpacing/>
        <w:jc w:val="both"/>
        <w:rPr>
          <w:rFonts w:cs="Times New Roman"/>
          <w:color w:val="000000"/>
          <w:szCs w:val="28"/>
        </w:rPr>
      </w:pPr>
      <w:r w:rsidRPr="00B16EA2">
        <w:rPr>
          <w:rFonts w:cs="Times New Roman"/>
          <w:color w:val="000000"/>
          <w:szCs w:val="28"/>
        </w:rPr>
        <w:t xml:space="preserve">Субсидии предоставляются </w:t>
      </w:r>
      <w:r w:rsidRPr="00B16EA2">
        <w:rPr>
          <w:rFonts w:cs="Times New Roman"/>
          <w:bCs/>
          <w:color w:val="000000"/>
          <w:szCs w:val="28"/>
          <w:lang w:eastAsia="ru-RU"/>
        </w:rPr>
        <w:t xml:space="preserve">сельскохозяйственным товаропроизводителям </w:t>
      </w:r>
      <w:r w:rsidRPr="00B16EA2">
        <w:rPr>
          <w:rFonts w:cs="Times New Roman"/>
          <w:color w:val="000000"/>
          <w:szCs w:val="28"/>
          <w:lang w:eastAsia="ru-RU"/>
        </w:rPr>
        <w:t>(за исключением граждан, ведущих личное подсобное хозяйство, и сельскохозяйственных кредитных потребительских кооперативов)</w:t>
      </w:r>
      <w:r w:rsidRPr="00B16EA2">
        <w:rPr>
          <w:rFonts w:cs="Times New Roman"/>
          <w:color w:val="000000"/>
          <w:szCs w:val="28"/>
        </w:rPr>
        <w:t>, осуществляющим свою деятельность на территории Ярославской области.</w:t>
      </w:r>
    </w:p>
    <w:p w:rsidR="00B16EA2" w:rsidRPr="00B16EA2" w:rsidRDefault="00B16EA2" w:rsidP="00B16EA2">
      <w:pPr>
        <w:widowControl w:val="0"/>
        <w:autoSpaceDE w:val="0"/>
        <w:autoSpaceDN w:val="0"/>
        <w:adjustRightInd w:val="0"/>
        <w:contextualSpacing/>
        <w:jc w:val="both"/>
        <w:rPr>
          <w:rFonts w:cs="Times New Roman"/>
          <w:bCs/>
          <w:color w:val="000000"/>
          <w:szCs w:val="28"/>
          <w:lang w:eastAsia="ru-RU"/>
        </w:rPr>
      </w:pPr>
      <w:r w:rsidRPr="00B16EA2">
        <w:rPr>
          <w:rFonts w:cs="Times New Roman"/>
          <w:bCs/>
          <w:color w:val="000000"/>
          <w:szCs w:val="28"/>
          <w:lang w:eastAsia="ru-RU"/>
        </w:rPr>
        <w:t>2.</w:t>
      </w:r>
      <w:r w:rsidRPr="00B16EA2">
        <w:rPr>
          <w:rFonts w:ascii="Arial" w:hAnsi="Arial" w:cs="Arial"/>
          <w:b/>
          <w:bCs/>
          <w:sz w:val="16"/>
          <w:szCs w:val="16"/>
          <w:lang w:eastAsia="ru-RU"/>
        </w:rPr>
        <w:t xml:space="preserve"> </w:t>
      </w:r>
      <w:r w:rsidRPr="00B16EA2">
        <w:rPr>
          <w:rFonts w:cs="Times New Roman"/>
          <w:bCs/>
          <w:color w:val="000000"/>
          <w:szCs w:val="28"/>
          <w:lang w:eastAsia="ru-RU"/>
        </w:rPr>
        <w:t xml:space="preserve">Субсидии предоставляются в рамках реализации государственной программы Ярославской области «Развитие сельского хозяйства в Ярославской области» при соблюдении условий, установленных Правилами предоставления и распределения субсидий из федерального бюджета бюджетам субъектов Российской Федерации на поддержку сельскохозяйственного производства по отдельным подотраслям растениеводства и животноводства, приведенными в приложении № 8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и регулирования рынков сельскохозяйственной продукции, сырья и продовольствия», условий, </w:t>
      </w:r>
      <w:r w:rsidRPr="00B16EA2">
        <w:rPr>
          <w:rFonts w:cs="Times New Roman"/>
          <w:bCs/>
          <w:szCs w:val="28"/>
          <w:lang w:eastAsia="ru-RU"/>
        </w:rPr>
        <w:t xml:space="preserve">указанных в пункте 2 общих условий предоставления субсидий из федерального и областного бюджетов </w:t>
      </w:r>
      <w:r w:rsidRPr="00B16EA2">
        <w:rPr>
          <w:rFonts w:cs="Times New Roman"/>
          <w:bCs/>
          <w:spacing w:val="-2"/>
          <w:szCs w:val="28"/>
          <w:lang w:eastAsia="ru-RU"/>
        </w:rPr>
        <w:t>и осуществления возврата субсидий в случае недостижения значений результатов и (или) показателей предоставления субсидий</w:t>
      </w:r>
      <w:r w:rsidRPr="00B16EA2">
        <w:rPr>
          <w:rFonts w:cs="Times New Roman"/>
          <w:bCs/>
          <w:color w:val="000000"/>
          <w:szCs w:val="28"/>
          <w:lang w:eastAsia="ru-RU"/>
        </w:rPr>
        <w:t>, утвержденных постановлением Правительства области от 26.02.2013 № 171-п «О поддержке агропромышленного производства области», а также условий, установленных Порядком.</w:t>
      </w:r>
      <w:r w:rsidRPr="00B16EA2">
        <w:rPr>
          <w:rFonts w:ascii="Arial" w:hAnsi="Arial" w:cs="Arial"/>
          <w:b/>
          <w:bCs/>
          <w:sz w:val="16"/>
          <w:szCs w:val="16"/>
          <w:lang w:eastAsia="ru-RU"/>
        </w:rPr>
        <w:t xml:space="preserve"> </w:t>
      </w:r>
    </w:p>
    <w:p w:rsidR="00B16EA2" w:rsidRPr="00B16EA2" w:rsidRDefault="00B16EA2" w:rsidP="00B16EA2">
      <w:pPr>
        <w:widowControl w:val="0"/>
        <w:jc w:val="both"/>
        <w:rPr>
          <w:rFonts w:cs="Times New Roman"/>
          <w:color w:val="000000"/>
          <w:spacing w:val="-4"/>
          <w:szCs w:val="28"/>
        </w:rPr>
      </w:pPr>
      <w:r w:rsidRPr="00B16EA2">
        <w:rPr>
          <w:rFonts w:cs="Times New Roman"/>
          <w:color w:val="000000"/>
          <w:spacing w:val="-4"/>
          <w:szCs w:val="28"/>
        </w:rPr>
        <w:t xml:space="preserve">3. Субсидии предоставляются на возмещение части затрат отчетного финансового года, направленных на обеспечение прироста овощей открытого грунта собственного производства в рамках приоритетных подотраслей агропромышленного комплекса по ставкам за 1 тонну </w:t>
      </w:r>
      <w:r w:rsidRPr="00B16EA2">
        <w:rPr>
          <w:rFonts w:cs="Times New Roman"/>
          <w:szCs w:val="28"/>
        </w:rPr>
        <w:t>прироста произведенных овощей открытого грунта</w:t>
      </w:r>
      <w:r w:rsidRPr="00B16EA2">
        <w:rPr>
          <w:rFonts w:cs="Times New Roman"/>
          <w:color w:val="000000"/>
          <w:spacing w:val="-4"/>
          <w:szCs w:val="28"/>
        </w:rPr>
        <w:t>, утверждаемым приказом</w:t>
      </w:r>
      <w:r w:rsidRPr="00B16EA2">
        <w:rPr>
          <w:rFonts w:cs="Times New Roman"/>
          <w:color w:val="000000"/>
          <w:szCs w:val="28"/>
        </w:rPr>
        <w:t xml:space="preserve"> департамента агропромышленного комплекса и потребительского рынка Ярославской области (далее – ДАПКиПР)</w:t>
      </w:r>
      <w:r w:rsidRPr="00B16EA2">
        <w:rPr>
          <w:rFonts w:cs="Times New Roman"/>
          <w:color w:val="000000"/>
          <w:spacing w:val="-4"/>
          <w:szCs w:val="28"/>
        </w:rPr>
        <w:t>, при соблюдении следующих условий:</w:t>
      </w:r>
    </w:p>
    <w:p w:rsidR="00B16EA2" w:rsidRPr="00B16EA2" w:rsidRDefault="00B16EA2" w:rsidP="00B16EA2">
      <w:pPr>
        <w:jc w:val="both"/>
        <w:rPr>
          <w:rFonts w:cs="Times New Roman"/>
          <w:szCs w:val="28"/>
        </w:rPr>
      </w:pPr>
      <w:r w:rsidRPr="00B16EA2">
        <w:rPr>
          <w:rFonts w:cs="Times New Roman"/>
          <w:color w:val="000000"/>
          <w:spacing w:val="-4"/>
          <w:szCs w:val="28"/>
        </w:rPr>
        <w:t>-</w:t>
      </w:r>
      <w:r w:rsidRPr="00B16EA2">
        <w:rPr>
          <w:rFonts w:cs="Times New Roman"/>
          <w:szCs w:val="28"/>
        </w:rPr>
        <w:t xml:space="preserve"> сохранение посевных площадей и валовых сборов в текущем финансовом году по отношению к отчетному финансовому году;</w:t>
      </w:r>
    </w:p>
    <w:p w:rsidR="00B16EA2" w:rsidRPr="00B16EA2" w:rsidRDefault="00B16EA2" w:rsidP="00B16EA2">
      <w:pPr>
        <w:widowControl w:val="0"/>
        <w:jc w:val="both"/>
        <w:rPr>
          <w:rFonts w:cs="Times New Roman"/>
          <w:color w:val="000000"/>
          <w:spacing w:val="-4"/>
          <w:szCs w:val="28"/>
        </w:rPr>
      </w:pPr>
      <w:r w:rsidRPr="00B16EA2">
        <w:rPr>
          <w:rFonts w:cs="Times New Roman"/>
          <w:color w:val="000000"/>
          <w:spacing w:val="-4"/>
          <w:szCs w:val="28"/>
        </w:rPr>
        <w:t>- наличие в отчетном году и году, предшествующем отчетному, посевных площадей, занятых овощами открытого грунта, и прироста в отчетном году по отношению к году, предшествующему отчетному году, посевных площадей, занятых овощами открытого грунта;</w:t>
      </w:r>
    </w:p>
    <w:p w:rsidR="00B16EA2" w:rsidRPr="00B16EA2" w:rsidRDefault="00B16EA2" w:rsidP="00B16EA2">
      <w:pPr>
        <w:widowControl w:val="0"/>
        <w:jc w:val="both"/>
        <w:rPr>
          <w:rFonts w:cs="Times New Roman"/>
          <w:color w:val="000000"/>
          <w:szCs w:val="28"/>
        </w:rPr>
      </w:pPr>
      <w:r w:rsidRPr="00B16EA2">
        <w:rPr>
          <w:rFonts w:cs="Times New Roman"/>
          <w:color w:val="000000"/>
          <w:szCs w:val="28"/>
        </w:rPr>
        <w:t>- внесение удобрений, используемых при производстве овощей открытого грунта;</w:t>
      </w:r>
    </w:p>
    <w:p w:rsidR="00B16EA2" w:rsidRPr="00B16EA2" w:rsidRDefault="00B16EA2" w:rsidP="00B16EA2">
      <w:pPr>
        <w:widowControl w:val="0"/>
        <w:jc w:val="both"/>
        <w:rPr>
          <w:rFonts w:cs="Times New Roman"/>
          <w:color w:val="000000"/>
          <w:spacing w:val="-4"/>
          <w:szCs w:val="28"/>
        </w:rPr>
      </w:pPr>
      <w:r w:rsidRPr="00B16EA2">
        <w:rPr>
          <w:rFonts w:cs="Times New Roman"/>
          <w:color w:val="000000"/>
          <w:spacing w:val="-4"/>
          <w:szCs w:val="28"/>
        </w:rPr>
        <w:t>- использование семян и посадочного материала, сорта или гибриды которых внесены в Государственный реестр селекционных достижений, допущенных к использованию по Северо-Западному региону допуска, при условии, что сортовые и посевные качества таких семян и посадочного материала соответствуют ГОСТ Р 52325-2005, ГОСТ Р 32592-2013, ГОСТ 30106-94 при производстве овощей открытого грунта.</w:t>
      </w:r>
    </w:p>
    <w:p w:rsidR="00B16EA2" w:rsidRPr="00B16EA2" w:rsidRDefault="00B16EA2" w:rsidP="00B16EA2">
      <w:pPr>
        <w:widowControl w:val="0"/>
        <w:jc w:val="both"/>
        <w:rPr>
          <w:rFonts w:cs="Times New Roman"/>
          <w:szCs w:val="28"/>
        </w:rPr>
      </w:pPr>
      <w:r w:rsidRPr="00B16EA2">
        <w:rPr>
          <w:rFonts w:cs="Times New Roman"/>
          <w:color w:val="000000"/>
          <w:szCs w:val="28"/>
        </w:rPr>
        <w:t xml:space="preserve">4. При определении размера ставок применяются одновременно повышающие и  понижающие коэффициенты, </w:t>
      </w:r>
      <w:r w:rsidRPr="00B16EA2">
        <w:rPr>
          <w:rFonts w:eastAsia="Calibri" w:cs="Times New Roman"/>
          <w:szCs w:val="28"/>
        </w:rPr>
        <w:t>размер которых утверждается приказом ДАПКиПР.</w:t>
      </w:r>
    </w:p>
    <w:p w:rsidR="00B16EA2" w:rsidRPr="00B16EA2" w:rsidRDefault="00B16EA2" w:rsidP="00B16EA2">
      <w:pPr>
        <w:widowControl w:val="0"/>
        <w:autoSpaceDE w:val="0"/>
        <w:autoSpaceDN w:val="0"/>
        <w:adjustRightInd w:val="0"/>
        <w:jc w:val="both"/>
        <w:rPr>
          <w:rFonts w:cs="Times New Roman"/>
          <w:sz w:val="32"/>
          <w:szCs w:val="28"/>
        </w:rPr>
      </w:pPr>
      <w:r w:rsidRPr="00B16EA2">
        <w:rPr>
          <w:rFonts w:cs="Times New Roman"/>
          <w:color w:val="000000"/>
          <w:szCs w:val="28"/>
        </w:rPr>
        <w:t xml:space="preserve">Результатом предоставления субсидий является </w:t>
      </w:r>
      <w:r w:rsidRPr="00B16EA2">
        <w:rPr>
          <w:rFonts w:cs="Times New Roman"/>
          <w:szCs w:val="24"/>
          <w:lang w:eastAsia="ru-RU"/>
        </w:rPr>
        <w:t>прирост производства овощей открытого грунта в сельскохозяйственных организациях, крестьянских (фермерских) хозяйствах и у индивидуальных предпринимателей за отчетный год по отношению к предшествующему году.</w:t>
      </w:r>
    </w:p>
    <w:p w:rsidR="00B16EA2" w:rsidRPr="00B16EA2" w:rsidRDefault="00B16EA2" w:rsidP="00B16EA2">
      <w:pPr>
        <w:autoSpaceDE w:val="0"/>
        <w:autoSpaceDN w:val="0"/>
        <w:jc w:val="both"/>
        <w:rPr>
          <w:strike/>
          <w:spacing w:val="-4"/>
          <w:szCs w:val="28"/>
          <w:lang w:eastAsia="ru-RU"/>
        </w:rPr>
      </w:pPr>
      <w:r w:rsidRPr="00B16EA2">
        <w:rPr>
          <w:rFonts w:cs="Times New Roman"/>
          <w:szCs w:val="28"/>
        </w:rPr>
        <w:t>Значение результата предоставления субсидии устанавливается</w:t>
      </w:r>
      <w:r w:rsidRPr="00B16EA2">
        <w:rPr>
          <w:rFonts w:eastAsia="Calibri" w:cs="Times New Roman"/>
          <w:szCs w:val="28"/>
        </w:rPr>
        <w:t xml:space="preserve">  соглашением </w:t>
      </w:r>
      <w:r w:rsidRPr="00B16EA2">
        <w:rPr>
          <w:spacing w:val="-4"/>
          <w:szCs w:val="28"/>
          <w:lang w:eastAsia="ru-RU"/>
        </w:rPr>
        <w:t xml:space="preserve">о предоставлении субсидии </w:t>
      </w:r>
      <w:r w:rsidRPr="00B16EA2">
        <w:rPr>
          <w:rFonts w:eastAsia="Calibri" w:cs="Times New Roman"/>
          <w:szCs w:val="28"/>
        </w:rPr>
        <w:t>на текущий финансовый год, заключенным</w:t>
      </w:r>
      <w:r w:rsidRPr="00B16EA2">
        <w:rPr>
          <w:spacing w:val="-4"/>
          <w:szCs w:val="28"/>
          <w:lang w:eastAsia="ru-RU"/>
        </w:rPr>
        <w:t xml:space="preserve"> по форме, утвержденной приказом Министерства финансов Российской Федерации от 31.10.2016 № 199н «Об утверждении типовых форм соглашений (договоров) о предоставлении из федерального бюджета субсидий юридическим лицам (за исключением государственных учреждений), индивидуальным предпринимателям, физическим лицам – производителям товаров, работ, услуг»</w:t>
      </w:r>
      <w:r w:rsidRPr="00B16EA2">
        <w:rPr>
          <w:rFonts w:cs="Times New Roman"/>
          <w:color w:val="000000"/>
          <w:szCs w:val="28"/>
        </w:rPr>
        <w:t>.</w:t>
      </w:r>
    </w:p>
    <w:p w:rsidR="00B16EA2" w:rsidRPr="00B16EA2" w:rsidRDefault="00B16EA2" w:rsidP="00B16EA2">
      <w:pPr>
        <w:jc w:val="both"/>
        <w:rPr>
          <w:rFonts w:cs="Times New Roman"/>
          <w:color w:val="000000"/>
          <w:szCs w:val="28"/>
        </w:rPr>
      </w:pPr>
      <w:r w:rsidRPr="00B16EA2">
        <w:rPr>
          <w:rFonts w:cs="Times New Roman"/>
          <w:color w:val="000000"/>
          <w:szCs w:val="28"/>
        </w:rPr>
        <w:t xml:space="preserve">5. Субсидии предоставляются из федерального и областного бюджетов в пределах лимитов бюджетных обязательств на текущий финансовый год, предусмотренных на данные цели, в порядке, установленном законодательством, и не включаются в налоговую базу по налогу на добавленную стоимость. </w:t>
      </w:r>
    </w:p>
    <w:p w:rsidR="00B16EA2" w:rsidRPr="00B16EA2" w:rsidRDefault="00B16EA2" w:rsidP="00B16EA2">
      <w:pPr>
        <w:jc w:val="both"/>
        <w:rPr>
          <w:rFonts w:cs="Times New Roman"/>
          <w:color w:val="000000"/>
          <w:szCs w:val="28"/>
        </w:rPr>
      </w:pPr>
      <w:r w:rsidRPr="00B16EA2">
        <w:rPr>
          <w:rFonts w:cs="Times New Roman"/>
          <w:color w:val="000000"/>
          <w:szCs w:val="28"/>
        </w:rPr>
        <w:t>Для получателей субсидий, использующих право на освобождение от исполнения обязанностей налогоплательщика, связанных с исчислением и уплатой налога на добавленную стоимость, расчет субсидии осуществляется исходя из суммы расходов на приобретение товаров (работ, услуг), включая сумму налога на добавленную стоимость.</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6. Для получения и выплаты субсидий получатель субсидии до 01 июля текущего финансового года представляет в ДАПКиПР:</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 заявление о предоставлении субсидии;</w:t>
      </w:r>
    </w:p>
    <w:p w:rsidR="00B16EA2" w:rsidRPr="00B16EA2" w:rsidRDefault="00B16EA2" w:rsidP="00B16EA2">
      <w:pPr>
        <w:jc w:val="both"/>
        <w:rPr>
          <w:rFonts w:cs="Times New Roman"/>
          <w:color w:val="000000"/>
          <w:szCs w:val="28"/>
        </w:rPr>
      </w:pPr>
      <w:r w:rsidRPr="00B16EA2">
        <w:rPr>
          <w:rFonts w:cs="Times New Roman"/>
          <w:color w:val="000000"/>
          <w:szCs w:val="28"/>
        </w:rPr>
        <w:t xml:space="preserve">- документы, являющиеся основанием для предоставления из федерального и областного бюджетов субсидий, в соответствии с перечнем документов, являющихся основанием для предоставления из федерального и областного бюджетов субсидий, приведенным в приложении 1 к Порядку; </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 справку-расчет размера субсидии, предоставляемой на возмещение части затрат, направленных на обеспечение прироста овощей открытого грунта собственного производства в рамках приоритетных подотраслей агропромышленного комплекса, по форме согласно приложению 2 к Порядку;</w:t>
      </w:r>
    </w:p>
    <w:p w:rsidR="00B16EA2" w:rsidRPr="00B16EA2" w:rsidRDefault="00B16EA2" w:rsidP="00B16EA2">
      <w:pPr>
        <w:contextualSpacing/>
        <w:jc w:val="both"/>
      </w:pPr>
      <w:r w:rsidRPr="00B16EA2">
        <w:rPr>
          <w:rFonts w:cs="Times New Roman"/>
          <w:color w:val="000000"/>
          <w:szCs w:val="28"/>
        </w:rPr>
        <w:t>- справку налогового органа об исполнении обязанности по уплате налогов, сборов, страховых взносов, пеней, штрафов, процентов.</w:t>
      </w:r>
      <w:r w:rsidRPr="00B16EA2">
        <w:t xml:space="preserve"> </w:t>
      </w:r>
    </w:p>
    <w:p w:rsidR="00B16EA2" w:rsidRPr="00B16EA2" w:rsidRDefault="00B16EA2" w:rsidP="00B16EA2">
      <w:pPr>
        <w:contextualSpacing/>
        <w:jc w:val="both"/>
        <w:rPr>
          <w:rFonts w:cs="Times New Roman"/>
          <w:color w:val="000000"/>
          <w:szCs w:val="28"/>
        </w:rPr>
      </w:pPr>
      <w:r w:rsidRPr="00B16EA2">
        <w:rPr>
          <w:rFonts w:eastAsia="Calibri" w:cs="Times New Roman"/>
          <w:szCs w:val="28"/>
        </w:rPr>
        <w:t xml:space="preserve">7. </w:t>
      </w:r>
      <w:r w:rsidRPr="00B16EA2">
        <w:rPr>
          <w:rFonts w:cs="Times New Roman"/>
          <w:bCs/>
          <w:color w:val="000000"/>
          <w:szCs w:val="28"/>
          <w:lang w:eastAsia="ru-RU"/>
        </w:rPr>
        <w:t>Ответственность за достоверность представляемых сведений возлагается на получателя субсидии.</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 xml:space="preserve">8. ДАПКиПР: </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8.1. В день подачи документов, указанных в пункте 6 Порядка, регистрирует их в порядке поступления в специальном журнале регистрации документов, листы которого должны быть пронумерованы, прошнурованы и скреплены печатью.</w:t>
      </w:r>
    </w:p>
    <w:p w:rsidR="00B16EA2" w:rsidRPr="00B16EA2" w:rsidRDefault="00B16EA2" w:rsidP="00B16EA2">
      <w:pPr>
        <w:contextualSpacing/>
        <w:jc w:val="both"/>
        <w:rPr>
          <w:rFonts w:cs="Times New Roman"/>
          <w:color w:val="000000"/>
          <w:szCs w:val="28"/>
        </w:rPr>
      </w:pPr>
      <w:r w:rsidRPr="00B16EA2">
        <w:rPr>
          <w:color w:val="000000"/>
        </w:rPr>
        <w:t>8.2. В случае отсутствия в составе документов, указанных в пункте 6 Порядка,</w:t>
      </w:r>
      <w:r w:rsidRPr="00B16EA2">
        <w:t xml:space="preserve"> справки налогового органа</w:t>
      </w:r>
      <w:r w:rsidRPr="00B16EA2">
        <w:rPr>
          <w:rFonts w:cs="Times New Roman"/>
          <w:color w:val="000000"/>
          <w:szCs w:val="28"/>
        </w:rPr>
        <w:t xml:space="preserve"> об исполнении обязанности по уплате налогов, сборов, страховых взносов, пеней, штрафов, процентов</w:t>
      </w:r>
      <w:r w:rsidRPr="00B16EA2">
        <w:t xml:space="preserve"> запрашивает ее в порядке межведомственного взаимодействия.</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8.3. В течение пятнадцати рабочих дней с даты регистрации документов, указанных в пункте 6 Порядка, рассматривает представленные документы на соответствие требованиям Порядка и принимает решение о предоставлении субсидии либо об отказе в предоставлении субсидии, которое оформляется приказом ДАПКиПР.</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 xml:space="preserve">8.4. В течение пяти рабочих дней с момента принятия приказа </w:t>
      </w:r>
      <w:r w:rsidRPr="00B16EA2">
        <w:rPr>
          <w:rFonts w:eastAsia="Calibri" w:cs="Times New Roman"/>
          <w:spacing w:val="-2"/>
          <w:szCs w:val="28"/>
        </w:rPr>
        <w:t xml:space="preserve">о предоставлении субсидии </w:t>
      </w:r>
      <w:r w:rsidRPr="00B16EA2">
        <w:rPr>
          <w:rFonts w:cs="Times New Roman"/>
          <w:color w:val="000000"/>
          <w:szCs w:val="28"/>
        </w:rPr>
        <w:t xml:space="preserve">составляет </w:t>
      </w:r>
      <w:r w:rsidRPr="00B16EA2">
        <w:rPr>
          <w:rFonts w:eastAsia="Calibri" w:cs="Times New Roman"/>
          <w:spacing w:val="-2"/>
          <w:szCs w:val="28"/>
        </w:rPr>
        <w:t xml:space="preserve">реестр </w:t>
      </w:r>
      <w:r w:rsidRPr="00B16EA2">
        <w:rPr>
          <w:rFonts w:eastAsia="Calibri" w:cs="Times New Roman"/>
          <w:color w:val="000000"/>
          <w:spacing w:val="-2"/>
          <w:szCs w:val="28"/>
        </w:rPr>
        <w:t>предоставления</w:t>
      </w:r>
      <w:r w:rsidRPr="00B16EA2">
        <w:rPr>
          <w:rFonts w:eastAsia="Calibri" w:cs="Times New Roman"/>
          <w:spacing w:val="-2"/>
          <w:szCs w:val="28"/>
        </w:rPr>
        <w:t xml:space="preserve"> </w:t>
      </w:r>
      <w:r w:rsidRPr="00B16EA2">
        <w:rPr>
          <w:rFonts w:eastAsia="Calibri" w:cs="Times New Roman"/>
          <w:color w:val="000000"/>
          <w:spacing w:val="-2"/>
          <w:szCs w:val="28"/>
        </w:rPr>
        <w:t>бюджетных средств по форме, утвержденной постановлением</w:t>
      </w:r>
      <w:r w:rsidRPr="00B16EA2">
        <w:rPr>
          <w:rFonts w:eastAsia="Calibri" w:cs="Times New Roman"/>
          <w:szCs w:val="28"/>
        </w:rPr>
        <w:t xml:space="preserve"> Правительства области от 26.02.2013 № 171-п «О поддержке агропромышленного производства области»</w:t>
      </w:r>
      <w:r w:rsidRPr="00B16EA2">
        <w:rPr>
          <w:rFonts w:eastAsia="Calibri" w:cs="Times New Roman"/>
          <w:spacing w:val="-4"/>
          <w:szCs w:val="28"/>
        </w:rPr>
        <w:t>, и направляет</w:t>
      </w:r>
      <w:r w:rsidRPr="00B16EA2">
        <w:rPr>
          <w:rFonts w:eastAsia="Calibri" w:cs="Times New Roman"/>
          <w:szCs w:val="28"/>
        </w:rPr>
        <w:t xml:space="preserve"> его в департамент финансов Ярославской области для перечисления средств получателям субсидии в соответствии с приказом департамента финансов Ярославской области </w:t>
      </w:r>
      <w:r w:rsidRPr="00B16EA2">
        <w:rPr>
          <w:lang w:eastAsia="ru-RU"/>
        </w:rPr>
        <w:t>от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w:t>
      </w:r>
    </w:p>
    <w:p w:rsidR="00B16EA2" w:rsidRPr="00B16EA2" w:rsidRDefault="00B16EA2" w:rsidP="00B16EA2">
      <w:pPr>
        <w:jc w:val="both"/>
        <w:rPr>
          <w:rFonts w:cs="Times New Roman"/>
          <w:color w:val="000000"/>
          <w:szCs w:val="28"/>
        </w:rPr>
      </w:pPr>
      <w:r w:rsidRPr="00B16EA2">
        <w:rPr>
          <w:rFonts w:cs="Times New Roman"/>
          <w:szCs w:val="28"/>
        </w:rPr>
        <w:t>9. Субсидии перечисляются получателям субсидий в срок, не превышающий</w:t>
      </w:r>
      <w:r w:rsidRPr="00B16EA2">
        <w:rPr>
          <w:rFonts w:cs="Times New Roman"/>
          <w:color w:val="000000"/>
          <w:szCs w:val="28"/>
        </w:rPr>
        <w:t xml:space="preserve"> десяти рабочих дней с момента принятия </w:t>
      </w:r>
      <w:r w:rsidRPr="00B16EA2">
        <w:rPr>
          <w:rFonts w:cs="Times New Roman"/>
          <w:szCs w:val="28"/>
        </w:rPr>
        <w:t xml:space="preserve">приказа ДАПКиПР </w:t>
      </w:r>
      <w:r w:rsidRPr="00B16EA2">
        <w:rPr>
          <w:rFonts w:eastAsia="Calibri" w:cs="Times New Roman"/>
          <w:spacing w:val="-2"/>
          <w:szCs w:val="28"/>
        </w:rPr>
        <w:t xml:space="preserve">о предоставлении субсидии, </w:t>
      </w:r>
      <w:r w:rsidRPr="00B16EA2">
        <w:rPr>
          <w:rFonts w:cs="Times New Roman"/>
          <w:color w:val="000000"/>
          <w:szCs w:val="28"/>
        </w:rPr>
        <w:t>в пределах утвержденного кассового плана расходов областного бюджета.</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Субсидии перечисляются на расчетные счета получателей субсидии, открытые в кредитных организациях.</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 xml:space="preserve">10. ДАПКиПР отказывает в предоставлении субсидии по следующим основаниям: </w:t>
      </w:r>
    </w:p>
    <w:p w:rsidR="00B16EA2" w:rsidRPr="00B16EA2" w:rsidRDefault="00B16EA2" w:rsidP="00B16EA2">
      <w:pPr>
        <w:autoSpaceDE w:val="0"/>
        <w:autoSpaceDN w:val="0"/>
        <w:adjustRightInd w:val="0"/>
        <w:contextualSpacing/>
        <w:jc w:val="both"/>
        <w:rPr>
          <w:rFonts w:cs="Times New Roman"/>
          <w:szCs w:val="28"/>
          <w:lang w:eastAsia="ru-RU"/>
        </w:rPr>
      </w:pPr>
      <w:r w:rsidRPr="00B16EA2">
        <w:rPr>
          <w:rFonts w:cs="Times New Roman"/>
          <w:szCs w:val="28"/>
          <w:lang w:eastAsia="ru-RU"/>
        </w:rPr>
        <w:t>- несоответствие представленных получателем субсидии документов требованиям, определенным Порядком, или непредставление (представление не в полном объеме) указанных документов;</w:t>
      </w:r>
    </w:p>
    <w:p w:rsidR="00B16EA2" w:rsidRPr="00B16EA2" w:rsidRDefault="00B16EA2" w:rsidP="00B16EA2">
      <w:pPr>
        <w:widowControl w:val="0"/>
        <w:autoSpaceDE w:val="0"/>
        <w:autoSpaceDN w:val="0"/>
        <w:adjustRightInd w:val="0"/>
        <w:contextualSpacing/>
        <w:jc w:val="both"/>
        <w:rPr>
          <w:rFonts w:ascii="Arial" w:hAnsi="Arial" w:cs="Times New Roman"/>
          <w:sz w:val="20"/>
          <w:szCs w:val="28"/>
          <w:lang w:eastAsia="ru-RU"/>
        </w:rPr>
      </w:pPr>
      <w:r w:rsidRPr="00B16EA2">
        <w:rPr>
          <w:rFonts w:cs="Times New Roman"/>
          <w:szCs w:val="28"/>
          <w:lang w:eastAsia="ru-RU"/>
        </w:rPr>
        <w:t>- недостоверность представленной получателем субсидии информации;</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 несоответствие условиям, предусмотренным общими условиями</w:t>
      </w:r>
      <w:r w:rsidRPr="00B16EA2">
        <w:rPr>
          <w:rFonts w:cs="Times New Roman"/>
          <w:szCs w:val="28"/>
        </w:rPr>
        <w:t xml:space="preserve"> предоставления субсидий из федерального и областного бюджетов </w:t>
      </w:r>
      <w:r w:rsidRPr="00B16EA2">
        <w:rPr>
          <w:rFonts w:cs="Times New Roman"/>
          <w:spacing w:val="-2"/>
          <w:szCs w:val="28"/>
        </w:rPr>
        <w:t>и осуществления возврата субсидий в случае недостижения значений результатов и (или) показателей предоставления субсидий</w:t>
      </w:r>
      <w:r w:rsidRPr="00B16EA2">
        <w:rPr>
          <w:rFonts w:cs="Times New Roman"/>
          <w:color w:val="000000"/>
          <w:szCs w:val="28"/>
        </w:rPr>
        <w:t>, утвержденными постановлением Правительства области от 26.02.2013 № 171-п «О поддержке агропромышленного производства области»;</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 отсутствие или недостаток лимита бюджетных обязательств на соответствующий финансовый год по данному виду государственной поддержки.</w:t>
      </w:r>
    </w:p>
    <w:p w:rsidR="00B16EA2" w:rsidRPr="00B16EA2" w:rsidRDefault="00B16EA2" w:rsidP="00B16EA2">
      <w:pPr>
        <w:contextualSpacing/>
        <w:jc w:val="both"/>
        <w:rPr>
          <w:rFonts w:cs="Times New Roman"/>
          <w:color w:val="000000"/>
          <w:szCs w:val="28"/>
        </w:rPr>
      </w:pPr>
      <w:r w:rsidRPr="00B16EA2">
        <w:rPr>
          <w:rFonts w:cs="Times New Roman"/>
          <w:szCs w:val="28"/>
        </w:rPr>
        <w:t>В случае принятия решения об отказе в предоставлении субсидии ДАПКиПР делает соответствующую запись в журнале регистрации документов и в течение пяти рабочих дней с момента подписания соответствующего приказа уведомляет получателя субсидии о принятом решении в письменной форме с указанием причины отказа.</w:t>
      </w:r>
      <w:r w:rsidRPr="00B16EA2">
        <w:rPr>
          <w:rFonts w:cs="Times New Roman"/>
          <w:color w:val="000000"/>
          <w:szCs w:val="28"/>
        </w:rPr>
        <w:t xml:space="preserve"> Получатель субсидии, получивший отказ, имеет право на повторное обращение.</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11. ДАПКиПР и органы государственного финансового контроля осуществляют обязательные проверки условий, целей и порядка предоставления субсидий в соответствии с законодательством Российской Федерации.</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 xml:space="preserve">12. В случае установления фактов нарушения условий, целей и порядка предоставления субсидии субсидия подлежит возврату в доход областного бюджета. </w:t>
      </w:r>
    </w:p>
    <w:p w:rsidR="00B16EA2" w:rsidRPr="00B16EA2" w:rsidRDefault="00B16EA2" w:rsidP="00B16EA2">
      <w:pPr>
        <w:jc w:val="both"/>
        <w:rPr>
          <w:rFonts w:cs="Times New Roman"/>
          <w:szCs w:val="28"/>
        </w:rPr>
      </w:pPr>
      <w:r w:rsidRPr="00B16EA2">
        <w:rPr>
          <w:rFonts w:cs="Times New Roman"/>
          <w:szCs w:val="28"/>
        </w:rPr>
        <w:t>При возникновении оснований для возврата субсидии в срок, не превышающий десяти календарных дней со дня обнаружения нарушений, получателю субсидии направляется письменное уведомление о возврате субсидии с указанием суммы, подлежащей возврату в областной бюджет.</w:t>
      </w:r>
      <w:r w:rsidRPr="00B16EA2">
        <w:t xml:space="preserve"> </w:t>
      </w:r>
    </w:p>
    <w:p w:rsidR="00B16EA2" w:rsidRPr="00B16EA2" w:rsidRDefault="00B16EA2" w:rsidP="00B16EA2">
      <w:pPr>
        <w:contextualSpacing/>
        <w:jc w:val="both"/>
      </w:pPr>
      <w:r w:rsidRPr="00B16EA2">
        <w:rPr>
          <w:rFonts w:cs="Times New Roman"/>
          <w:szCs w:val="28"/>
        </w:rPr>
        <w:t>В срок, не превышающий тридцати календарных дней со дня получения письменного уведомления о возврате субсидии, получатель субсидии обязан осуществить возврат субсидии в областной бюджет по платежным реквизитам, указанным в уведомлении.</w:t>
      </w:r>
      <w:r w:rsidRPr="00B16EA2">
        <w:t xml:space="preserve"> </w:t>
      </w:r>
    </w:p>
    <w:p w:rsidR="00B16EA2" w:rsidRPr="00B16EA2" w:rsidRDefault="00B16EA2" w:rsidP="00B16EA2">
      <w:pPr>
        <w:contextualSpacing/>
        <w:jc w:val="both"/>
        <w:rPr>
          <w:rFonts w:cs="Times New Roman"/>
          <w:color w:val="000000"/>
          <w:szCs w:val="28"/>
        </w:rPr>
      </w:pPr>
      <w:r w:rsidRPr="00B16EA2">
        <w:rPr>
          <w:rFonts w:cs="Times New Roman"/>
          <w:color w:val="000000"/>
          <w:szCs w:val="28"/>
        </w:rPr>
        <w:t>В случае невозврата субсидии в установленный срок взыскание средств с получателя субсидии производится в судебном порядке.</w:t>
      </w:r>
    </w:p>
    <w:p w:rsidR="00B16EA2" w:rsidRPr="00B16EA2" w:rsidRDefault="00B16EA2" w:rsidP="00B16EA2">
      <w:pPr>
        <w:contextualSpacing/>
        <w:jc w:val="both"/>
        <w:rPr>
          <w:rFonts w:cs="Times New Roman"/>
          <w:color w:val="000000"/>
          <w:szCs w:val="28"/>
        </w:rPr>
        <w:sectPr w:rsidR="00B16EA2" w:rsidRPr="00B16EA2" w:rsidSect="00B16EA2">
          <w:headerReference w:type="default" r:id="rId89"/>
          <w:headerReference w:type="first" r:id="rId90"/>
          <w:pgSz w:w="11906" w:h="16838"/>
          <w:pgMar w:top="1134" w:right="567" w:bottom="1134" w:left="1985" w:header="709" w:footer="709" w:gutter="0"/>
          <w:pgNumType w:start="1"/>
          <w:cols w:space="708"/>
          <w:titlePg/>
          <w:docGrid w:linePitch="360"/>
        </w:sectPr>
      </w:pPr>
    </w:p>
    <w:tbl>
      <w:tblPr>
        <w:tblW w:w="5000" w:type="pct"/>
        <w:tblLook w:val="04A0" w:firstRow="1" w:lastRow="0" w:firstColumn="1" w:lastColumn="0" w:noHBand="0" w:noVBand="1"/>
      </w:tblPr>
      <w:tblGrid>
        <w:gridCol w:w="4929"/>
        <w:gridCol w:w="4641"/>
      </w:tblGrid>
      <w:tr w:rsidR="00B16EA2" w:rsidRPr="00B16EA2" w:rsidTr="00B16EA2">
        <w:tc>
          <w:tcPr>
            <w:tcW w:w="2575" w:type="pct"/>
          </w:tcPr>
          <w:p w:rsidR="00B16EA2" w:rsidRPr="00B16EA2" w:rsidRDefault="00B16EA2" w:rsidP="00B16EA2">
            <w:pPr>
              <w:autoSpaceDE w:val="0"/>
              <w:autoSpaceDN w:val="0"/>
              <w:adjustRightInd w:val="0"/>
              <w:ind w:firstLine="0"/>
              <w:jc w:val="right"/>
              <w:outlineLvl w:val="1"/>
              <w:rPr>
                <w:rFonts w:cs="Times New Roman"/>
                <w:szCs w:val="28"/>
                <w:lang w:eastAsia="ru-RU"/>
              </w:rPr>
            </w:pPr>
          </w:p>
        </w:tc>
        <w:tc>
          <w:tcPr>
            <w:tcW w:w="2425" w:type="pct"/>
          </w:tcPr>
          <w:p w:rsidR="00B16EA2" w:rsidRPr="00B16EA2" w:rsidRDefault="00B16EA2" w:rsidP="00B16EA2">
            <w:pPr>
              <w:autoSpaceDE w:val="0"/>
              <w:autoSpaceDN w:val="0"/>
              <w:adjustRightInd w:val="0"/>
              <w:ind w:firstLine="0"/>
              <w:outlineLvl w:val="1"/>
              <w:rPr>
                <w:rFonts w:cs="Times New Roman"/>
                <w:szCs w:val="28"/>
                <w:lang w:eastAsia="ru-RU"/>
              </w:rPr>
            </w:pPr>
            <w:r w:rsidRPr="00B16EA2">
              <w:rPr>
                <w:rFonts w:cs="Times New Roman"/>
                <w:szCs w:val="28"/>
                <w:lang w:eastAsia="ru-RU"/>
              </w:rPr>
              <w:t>Приложение 1</w:t>
            </w:r>
          </w:p>
          <w:p w:rsidR="00B16EA2" w:rsidRPr="00B16EA2" w:rsidRDefault="00B16EA2" w:rsidP="00B16EA2">
            <w:pPr>
              <w:ind w:firstLine="0"/>
              <w:rPr>
                <w:rFonts w:cs="Times New Roman"/>
                <w:color w:val="000000"/>
                <w:szCs w:val="28"/>
              </w:rPr>
            </w:pPr>
            <w:r w:rsidRPr="00B16EA2">
              <w:rPr>
                <w:rFonts w:cs="Times New Roman"/>
                <w:szCs w:val="28"/>
              </w:rPr>
              <w:t>к Порядку предоставления из федерального и областного бюджетов субсидий на стимулирование развития производства овощей открытого грунта</w:t>
            </w:r>
          </w:p>
          <w:p w:rsidR="00B16EA2" w:rsidRPr="00B16EA2" w:rsidRDefault="00B16EA2" w:rsidP="00B16EA2">
            <w:pPr>
              <w:autoSpaceDE w:val="0"/>
              <w:autoSpaceDN w:val="0"/>
              <w:adjustRightInd w:val="0"/>
              <w:ind w:firstLine="0"/>
              <w:outlineLvl w:val="1"/>
              <w:rPr>
                <w:rFonts w:cs="Times New Roman"/>
                <w:szCs w:val="28"/>
                <w:lang w:eastAsia="ru-RU"/>
              </w:rPr>
            </w:pPr>
          </w:p>
        </w:tc>
      </w:tr>
    </w:tbl>
    <w:p w:rsidR="00B16EA2" w:rsidRPr="00B16EA2" w:rsidRDefault="00B16EA2" w:rsidP="00B16EA2">
      <w:pPr>
        <w:jc w:val="right"/>
        <w:rPr>
          <w:rFonts w:cs="Times New Roman"/>
          <w:color w:val="000000"/>
          <w:szCs w:val="28"/>
        </w:rPr>
      </w:pP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ПЕРЕЧЕНЬ</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 xml:space="preserve">документов, являющихся основанием для предоставления </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 xml:space="preserve">из федерального и областного бюджетов субсидий на стимулирование развития </w:t>
      </w:r>
      <w:r w:rsidRPr="00B16EA2">
        <w:rPr>
          <w:rFonts w:cs="Times New Roman"/>
          <w:b/>
          <w:szCs w:val="28"/>
        </w:rPr>
        <w:t>производства</w:t>
      </w:r>
      <w:r w:rsidRPr="00B16EA2">
        <w:rPr>
          <w:rFonts w:cs="Times New Roman"/>
          <w:b/>
          <w:color w:val="000000"/>
          <w:szCs w:val="28"/>
        </w:rPr>
        <w:t xml:space="preserve"> овощей открытого грунта</w:t>
      </w:r>
    </w:p>
    <w:p w:rsidR="00B16EA2" w:rsidRPr="00B16EA2" w:rsidRDefault="00B16EA2" w:rsidP="00B16EA2">
      <w:pPr>
        <w:ind w:firstLine="495"/>
        <w:jc w:val="both"/>
        <w:rPr>
          <w:rFonts w:cs="Times New Roman"/>
          <w:b/>
          <w:color w:val="000000"/>
          <w:szCs w:val="28"/>
        </w:rPr>
      </w:pPr>
    </w:p>
    <w:p w:rsidR="00B16EA2" w:rsidRPr="00B16EA2" w:rsidRDefault="00B16EA2" w:rsidP="00B16EA2">
      <w:pPr>
        <w:jc w:val="both"/>
        <w:rPr>
          <w:rFonts w:cs="Times New Roman"/>
          <w:color w:val="000000"/>
          <w:szCs w:val="28"/>
        </w:rPr>
      </w:pPr>
      <w:r w:rsidRPr="00B16EA2">
        <w:rPr>
          <w:rFonts w:cs="Times New Roman"/>
          <w:color w:val="000000"/>
          <w:szCs w:val="28"/>
        </w:rPr>
        <w:t xml:space="preserve">Для предоставления субсидий на стимулирование развития </w:t>
      </w:r>
      <w:r w:rsidRPr="00B16EA2">
        <w:rPr>
          <w:rFonts w:cs="Times New Roman"/>
          <w:szCs w:val="28"/>
        </w:rPr>
        <w:t>производства</w:t>
      </w:r>
      <w:r w:rsidRPr="00B16EA2">
        <w:rPr>
          <w:rFonts w:cs="Times New Roman"/>
          <w:color w:val="000000"/>
          <w:szCs w:val="28"/>
        </w:rPr>
        <w:t xml:space="preserve"> овощей открытого грунта (далее – субсидии) на возмещение части затрат </w:t>
      </w:r>
      <w:r w:rsidRPr="00B16EA2">
        <w:rPr>
          <w:rFonts w:cs="Times New Roman"/>
          <w:color w:val="000000"/>
          <w:spacing w:val="-4"/>
          <w:szCs w:val="28"/>
        </w:rPr>
        <w:t>отчетного финансового года, направленных на обеспечение прироста овощей открытого грунта собственного производства:</w:t>
      </w:r>
      <w:r w:rsidRPr="00B16EA2">
        <w:rPr>
          <w:rFonts w:cs="Times New Roman"/>
          <w:color w:val="000000"/>
          <w:szCs w:val="28"/>
        </w:rPr>
        <w:t xml:space="preserve"> </w:t>
      </w:r>
    </w:p>
    <w:p w:rsidR="00B16EA2" w:rsidRPr="00B16EA2" w:rsidRDefault="00B16EA2" w:rsidP="00B16EA2">
      <w:pPr>
        <w:jc w:val="both"/>
        <w:rPr>
          <w:rFonts w:cs="Times New Roman"/>
          <w:color w:val="000000"/>
          <w:szCs w:val="28"/>
        </w:rPr>
      </w:pPr>
      <w:r w:rsidRPr="00B16EA2">
        <w:rPr>
          <w:rFonts w:cs="Times New Roman"/>
          <w:color w:val="000000"/>
          <w:szCs w:val="28"/>
        </w:rPr>
        <w:t>- копия акта об использовании минеральных, органических и бактериальных удобрений (форма № 420-АПК) за отчетный финансовый год, подтверждающего внесение удобрений в отчетном финансовом году для производства овощей открытого грунта, заверенная получателями субсидий (при наличии);</w:t>
      </w:r>
    </w:p>
    <w:p w:rsidR="00B16EA2" w:rsidRPr="00B16EA2" w:rsidRDefault="00B16EA2" w:rsidP="00B16EA2">
      <w:pPr>
        <w:jc w:val="both"/>
        <w:rPr>
          <w:rFonts w:cs="Times New Roman"/>
          <w:color w:val="000000"/>
          <w:szCs w:val="28"/>
        </w:rPr>
      </w:pPr>
      <w:r w:rsidRPr="00B16EA2">
        <w:rPr>
          <w:rFonts w:cs="Times New Roman"/>
          <w:color w:val="000000"/>
          <w:szCs w:val="28"/>
        </w:rPr>
        <w:t xml:space="preserve">- копии документов, подтверждающих соответствие </w:t>
      </w:r>
      <w:r w:rsidRPr="00B16EA2">
        <w:rPr>
          <w:rFonts w:cs="Times New Roman"/>
          <w:color w:val="000000"/>
          <w:spacing w:val="-4"/>
          <w:szCs w:val="28"/>
        </w:rPr>
        <w:t>ГОСТ Р 52325-2005, ГОСТ Р 32592-2013, ГОСТ 30106-94</w:t>
      </w:r>
      <w:r w:rsidRPr="00B16EA2">
        <w:rPr>
          <w:rFonts w:cs="Times New Roman"/>
          <w:color w:val="000000"/>
          <w:szCs w:val="28"/>
        </w:rPr>
        <w:t xml:space="preserve"> сортовых и посевных качеств семян</w:t>
      </w:r>
      <w:r w:rsidRPr="00B16EA2">
        <w:rPr>
          <w:rFonts w:cs="Times New Roman"/>
          <w:color w:val="000000"/>
          <w:spacing w:val="-4"/>
          <w:szCs w:val="28"/>
        </w:rPr>
        <w:t>,</w:t>
      </w:r>
      <w:r w:rsidRPr="00B16EA2">
        <w:rPr>
          <w:rFonts w:cs="Times New Roman"/>
          <w:color w:val="000000"/>
          <w:szCs w:val="28"/>
        </w:rPr>
        <w:t xml:space="preserve"> использованных в отчетном финансовом году для производства овощей открытого грунта, заверенные получателями субсидии (при наличии);</w:t>
      </w:r>
    </w:p>
    <w:p w:rsidR="00B16EA2" w:rsidRPr="00B16EA2" w:rsidRDefault="00B16EA2" w:rsidP="00B16EA2">
      <w:pPr>
        <w:jc w:val="both"/>
        <w:rPr>
          <w:rFonts w:cs="Times New Roman"/>
          <w:color w:val="000000"/>
          <w:szCs w:val="28"/>
        </w:rPr>
      </w:pPr>
      <w:r w:rsidRPr="00B16EA2">
        <w:rPr>
          <w:rFonts w:cs="Times New Roman"/>
          <w:color w:val="000000"/>
          <w:szCs w:val="28"/>
        </w:rPr>
        <w:t>- справка о расходе семян (посадочного материала) сортов и гибридов овощей открытого грунта, заверенная получателями субсидии, по форме согласно приложению к настоящему Перечню;</w:t>
      </w:r>
    </w:p>
    <w:p w:rsidR="00B16EA2" w:rsidRPr="00B16EA2" w:rsidRDefault="00B16EA2" w:rsidP="00B16EA2">
      <w:pPr>
        <w:jc w:val="both"/>
        <w:rPr>
          <w:rFonts w:cs="Times New Roman"/>
          <w:color w:val="000000"/>
          <w:szCs w:val="28"/>
        </w:rPr>
      </w:pPr>
      <w:r w:rsidRPr="00B16EA2">
        <w:rPr>
          <w:rFonts w:cs="Times New Roman"/>
          <w:color w:val="000000"/>
          <w:szCs w:val="28"/>
        </w:rPr>
        <w:t>- справка получателя субсидии (в произвольной форме) о наличии в текущем финансовом году посевной площади овощей открытого грунта, заверенная получателем субсидии.</w:t>
      </w:r>
    </w:p>
    <w:p w:rsidR="00B16EA2" w:rsidRPr="00B16EA2" w:rsidRDefault="00B16EA2" w:rsidP="00B16EA2">
      <w:pPr>
        <w:jc w:val="both"/>
        <w:rPr>
          <w:rFonts w:cs="Times New Roman"/>
          <w:color w:val="000000"/>
          <w:szCs w:val="28"/>
        </w:rPr>
        <w:sectPr w:rsidR="00B16EA2" w:rsidRPr="00B16EA2" w:rsidSect="00B16EA2">
          <w:pgSz w:w="11906" w:h="16838"/>
          <w:pgMar w:top="1134" w:right="567" w:bottom="1134" w:left="1985" w:header="709" w:footer="709" w:gutter="0"/>
          <w:pgNumType w:start="1"/>
          <w:cols w:space="708"/>
          <w:titlePg/>
          <w:docGrid w:linePitch="381"/>
        </w:sectPr>
      </w:pPr>
    </w:p>
    <w:p w:rsidR="00B16EA2" w:rsidRPr="00B16EA2" w:rsidRDefault="00B16EA2" w:rsidP="00B16EA2">
      <w:pPr>
        <w:ind w:left="10206" w:firstLine="0"/>
        <w:rPr>
          <w:rFonts w:cs="Times New Roman"/>
          <w:color w:val="000000"/>
          <w:szCs w:val="28"/>
        </w:rPr>
      </w:pPr>
      <w:r w:rsidRPr="00B16EA2">
        <w:rPr>
          <w:rFonts w:cs="Times New Roman"/>
          <w:color w:val="000000"/>
          <w:szCs w:val="28"/>
        </w:rPr>
        <w:t xml:space="preserve">Приложение </w:t>
      </w:r>
    </w:p>
    <w:p w:rsidR="00B16EA2" w:rsidRPr="00B16EA2" w:rsidRDefault="00B16EA2" w:rsidP="00B16EA2">
      <w:pPr>
        <w:ind w:left="10206" w:firstLine="0"/>
        <w:rPr>
          <w:rFonts w:cs="Times New Roman"/>
          <w:color w:val="000000"/>
          <w:szCs w:val="28"/>
        </w:rPr>
      </w:pPr>
      <w:r w:rsidRPr="00B16EA2">
        <w:rPr>
          <w:rFonts w:cs="Times New Roman"/>
          <w:color w:val="000000"/>
          <w:szCs w:val="28"/>
        </w:rPr>
        <w:t xml:space="preserve">к Перечню документов, являющихся основанием для предоставления </w:t>
      </w:r>
    </w:p>
    <w:p w:rsidR="00B16EA2" w:rsidRPr="00B16EA2" w:rsidRDefault="00B16EA2" w:rsidP="00B16EA2">
      <w:pPr>
        <w:ind w:left="10206" w:firstLine="0"/>
        <w:rPr>
          <w:rFonts w:cs="Times New Roman"/>
          <w:color w:val="000000"/>
          <w:szCs w:val="28"/>
        </w:rPr>
      </w:pPr>
      <w:r w:rsidRPr="00B16EA2">
        <w:rPr>
          <w:rFonts w:cs="Times New Roman"/>
          <w:color w:val="000000"/>
          <w:szCs w:val="28"/>
        </w:rPr>
        <w:t xml:space="preserve">из федерального и областного бюджетов субсидий на стимулирование развития </w:t>
      </w:r>
      <w:r w:rsidRPr="00B16EA2">
        <w:rPr>
          <w:rFonts w:cs="Times New Roman"/>
          <w:szCs w:val="28"/>
        </w:rPr>
        <w:t>производства</w:t>
      </w:r>
      <w:r w:rsidRPr="00B16EA2">
        <w:rPr>
          <w:rFonts w:cs="Times New Roman"/>
          <w:color w:val="000000"/>
          <w:szCs w:val="28"/>
        </w:rPr>
        <w:t xml:space="preserve"> овощей открытого грунта </w:t>
      </w:r>
    </w:p>
    <w:p w:rsidR="00B16EA2" w:rsidRPr="00B16EA2" w:rsidRDefault="00B16EA2" w:rsidP="00B16EA2">
      <w:pPr>
        <w:ind w:left="10206" w:firstLine="0"/>
        <w:jc w:val="both"/>
        <w:rPr>
          <w:rFonts w:cs="Times New Roman"/>
          <w:szCs w:val="28"/>
        </w:rPr>
      </w:pPr>
    </w:p>
    <w:p w:rsidR="00B16EA2" w:rsidRPr="00B16EA2" w:rsidRDefault="00B16EA2" w:rsidP="00B16EA2">
      <w:pPr>
        <w:ind w:left="10206" w:firstLine="0"/>
        <w:jc w:val="both"/>
        <w:rPr>
          <w:rFonts w:cs="Times New Roman"/>
          <w:szCs w:val="28"/>
          <w:lang w:eastAsia="ru-RU"/>
        </w:rPr>
      </w:pPr>
      <w:r w:rsidRPr="00B16EA2">
        <w:rPr>
          <w:rFonts w:cs="Times New Roman"/>
          <w:szCs w:val="28"/>
        </w:rPr>
        <w:t>Форма</w:t>
      </w:r>
    </w:p>
    <w:p w:rsidR="00B16EA2" w:rsidRPr="00B16EA2" w:rsidRDefault="00B16EA2" w:rsidP="00B16EA2">
      <w:pPr>
        <w:widowControl w:val="0"/>
        <w:autoSpaceDE w:val="0"/>
        <w:autoSpaceDN w:val="0"/>
        <w:ind w:firstLine="0"/>
        <w:jc w:val="center"/>
        <w:rPr>
          <w:rFonts w:cs="Times New Roman"/>
          <w:b/>
          <w:szCs w:val="28"/>
          <w:lang w:eastAsia="ru-RU"/>
        </w:rPr>
      </w:pPr>
    </w:p>
    <w:p w:rsidR="00B16EA2" w:rsidRPr="00B16EA2" w:rsidRDefault="00B16EA2" w:rsidP="00B16EA2">
      <w:pPr>
        <w:widowControl w:val="0"/>
        <w:autoSpaceDE w:val="0"/>
        <w:autoSpaceDN w:val="0"/>
        <w:ind w:firstLine="0"/>
        <w:jc w:val="center"/>
        <w:rPr>
          <w:rFonts w:cs="Times New Roman"/>
          <w:b/>
          <w:szCs w:val="28"/>
          <w:lang w:eastAsia="ru-RU"/>
        </w:rPr>
      </w:pPr>
    </w:p>
    <w:p w:rsidR="00B16EA2" w:rsidRPr="00B16EA2" w:rsidRDefault="00B16EA2" w:rsidP="00B16EA2">
      <w:pPr>
        <w:widowControl w:val="0"/>
        <w:autoSpaceDE w:val="0"/>
        <w:autoSpaceDN w:val="0"/>
        <w:ind w:firstLine="0"/>
        <w:jc w:val="center"/>
        <w:rPr>
          <w:rFonts w:cs="Times New Roman"/>
          <w:b/>
          <w:szCs w:val="28"/>
          <w:lang w:eastAsia="ru-RU"/>
        </w:rPr>
      </w:pPr>
      <w:r w:rsidRPr="00B16EA2">
        <w:rPr>
          <w:rFonts w:cs="Times New Roman"/>
          <w:b/>
          <w:szCs w:val="28"/>
          <w:lang w:eastAsia="ru-RU"/>
        </w:rPr>
        <w:t>СПРАВКА</w:t>
      </w:r>
    </w:p>
    <w:p w:rsidR="00B16EA2" w:rsidRPr="00B16EA2" w:rsidRDefault="00B16EA2" w:rsidP="00B16EA2">
      <w:pPr>
        <w:widowControl w:val="0"/>
        <w:autoSpaceDE w:val="0"/>
        <w:autoSpaceDN w:val="0"/>
        <w:ind w:left="426" w:firstLine="0"/>
        <w:jc w:val="center"/>
        <w:rPr>
          <w:rFonts w:cs="Times New Roman"/>
          <w:b/>
          <w:szCs w:val="28"/>
          <w:lang w:eastAsia="ru-RU"/>
        </w:rPr>
      </w:pPr>
      <w:r w:rsidRPr="00B16EA2">
        <w:rPr>
          <w:rFonts w:cs="Times New Roman"/>
          <w:b/>
          <w:szCs w:val="28"/>
          <w:lang w:eastAsia="ru-RU"/>
        </w:rPr>
        <w:t xml:space="preserve">о расходе семян (посадочного материала) сортов и гибридов </w:t>
      </w:r>
    </w:p>
    <w:p w:rsidR="00B16EA2" w:rsidRPr="00B16EA2" w:rsidRDefault="00B16EA2" w:rsidP="00B16EA2">
      <w:pPr>
        <w:widowControl w:val="0"/>
        <w:autoSpaceDE w:val="0"/>
        <w:autoSpaceDN w:val="0"/>
        <w:ind w:left="426" w:firstLine="0"/>
        <w:jc w:val="center"/>
        <w:rPr>
          <w:rFonts w:cs="Times New Roman"/>
          <w:szCs w:val="28"/>
          <w:lang w:eastAsia="ru-RU"/>
        </w:rPr>
      </w:pPr>
      <w:r w:rsidRPr="00B16EA2">
        <w:rPr>
          <w:rFonts w:cs="Times New Roman"/>
          <w:b/>
          <w:szCs w:val="28"/>
          <w:lang w:eastAsia="ru-RU"/>
        </w:rPr>
        <w:t>овощей открытого грунта в отчетном году</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________________________________________________</w:t>
      </w:r>
    </w:p>
    <w:p w:rsidR="00B16EA2" w:rsidRPr="00B16EA2" w:rsidRDefault="00B16EA2" w:rsidP="00B16EA2">
      <w:pPr>
        <w:ind w:firstLine="0"/>
        <w:jc w:val="center"/>
        <w:rPr>
          <w:rFonts w:cs="Times New Roman"/>
          <w:b/>
          <w:color w:val="000000"/>
          <w:sz w:val="24"/>
          <w:szCs w:val="24"/>
        </w:rPr>
      </w:pPr>
      <w:r w:rsidRPr="00B16EA2">
        <w:rPr>
          <w:rFonts w:cs="Times New Roman"/>
          <w:b/>
          <w:color w:val="000000"/>
          <w:sz w:val="24"/>
          <w:szCs w:val="24"/>
        </w:rPr>
        <w:t>(получатель субсидии)</w:t>
      </w:r>
    </w:p>
    <w:p w:rsidR="00B16EA2" w:rsidRPr="00B16EA2" w:rsidRDefault="00B16EA2" w:rsidP="00B16EA2">
      <w:pPr>
        <w:widowControl w:val="0"/>
        <w:autoSpaceDE w:val="0"/>
        <w:autoSpaceDN w:val="0"/>
        <w:ind w:firstLine="7655"/>
        <w:rPr>
          <w:rFonts w:cs="Times New Roman"/>
          <w:sz w:val="20"/>
          <w:szCs w:val="20"/>
          <w:lang w:eastAsia="ru-RU"/>
        </w:rPr>
      </w:pPr>
    </w:p>
    <w:tbl>
      <w:tblPr>
        <w:tblW w:w="147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1"/>
        <w:gridCol w:w="3036"/>
        <w:gridCol w:w="2836"/>
        <w:gridCol w:w="1553"/>
        <w:gridCol w:w="1707"/>
        <w:gridCol w:w="2268"/>
        <w:gridCol w:w="2687"/>
      </w:tblGrid>
      <w:tr w:rsidR="00B16EA2" w:rsidRPr="00B16EA2" w:rsidTr="00B16EA2">
        <w:trPr>
          <w:trHeight w:val="692"/>
        </w:trPr>
        <w:tc>
          <w:tcPr>
            <w:tcW w:w="711" w:type="dxa"/>
            <w:vMerge w:val="restart"/>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w:t>
            </w:r>
          </w:p>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п/п</w:t>
            </w:r>
          </w:p>
        </w:tc>
        <w:tc>
          <w:tcPr>
            <w:tcW w:w="3036" w:type="dxa"/>
            <w:vMerge w:val="restart"/>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Наименование сельскохозяйственной</w:t>
            </w:r>
          </w:p>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культуры</w:t>
            </w:r>
          </w:p>
        </w:tc>
        <w:tc>
          <w:tcPr>
            <w:tcW w:w="2836" w:type="dxa"/>
            <w:vMerge w:val="restart"/>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Наименование</w:t>
            </w:r>
          </w:p>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сорта</w:t>
            </w:r>
          </w:p>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(гибрида)</w:t>
            </w:r>
          </w:p>
        </w:tc>
        <w:tc>
          <w:tcPr>
            <w:tcW w:w="1553" w:type="dxa"/>
            <w:vMerge w:val="restart"/>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Категория</w:t>
            </w:r>
          </w:p>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семян</w:t>
            </w:r>
          </w:p>
        </w:tc>
        <w:tc>
          <w:tcPr>
            <w:tcW w:w="1707" w:type="dxa"/>
            <w:vMerge w:val="restart"/>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Площадь, га</w:t>
            </w:r>
          </w:p>
        </w:tc>
        <w:tc>
          <w:tcPr>
            <w:tcW w:w="4955" w:type="dxa"/>
            <w:gridSpan w:val="2"/>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 xml:space="preserve">Фактический расход семян </w:t>
            </w:r>
          </w:p>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(кг/ млн. штук/ посевных единиц)</w:t>
            </w:r>
          </w:p>
        </w:tc>
      </w:tr>
      <w:tr w:rsidR="00B16EA2" w:rsidRPr="00B16EA2" w:rsidTr="00B16EA2">
        <w:trPr>
          <w:trHeight w:val="145"/>
        </w:trPr>
        <w:tc>
          <w:tcPr>
            <w:tcW w:w="711" w:type="dxa"/>
            <w:vMerge/>
            <w:tcMar>
              <w:top w:w="57" w:type="dxa"/>
              <w:bottom w:w="57" w:type="dxa"/>
            </w:tcMar>
          </w:tcPr>
          <w:p w:rsidR="00B16EA2" w:rsidRPr="00B16EA2" w:rsidRDefault="00B16EA2" w:rsidP="00B16EA2">
            <w:pPr>
              <w:ind w:firstLine="0"/>
              <w:rPr>
                <w:rFonts w:cs="Times New Roman"/>
                <w:szCs w:val="28"/>
                <w:lang w:eastAsia="ru-RU"/>
              </w:rPr>
            </w:pPr>
          </w:p>
        </w:tc>
        <w:tc>
          <w:tcPr>
            <w:tcW w:w="3036" w:type="dxa"/>
            <w:vMerge/>
            <w:tcMar>
              <w:top w:w="57" w:type="dxa"/>
              <w:bottom w:w="57" w:type="dxa"/>
            </w:tcMar>
          </w:tcPr>
          <w:p w:rsidR="00B16EA2" w:rsidRPr="00B16EA2" w:rsidRDefault="00B16EA2" w:rsidP="00B16EA2">
            <w:pPr>
              <w:ind w:firstLine="0"/>
              <w:rPr>
                <w:rFonts w:cs="Times New Roman"/>
                <w:szCs w:val="28"/>
                <w:lang w:eastAsia="ru-RU"/>
              </w:rPr>
            </w:pPr>
          </w:p>
        </w:tc>
        <w:tc>
          <w:tcPr>
            <w:tcW w:w="2836" w:type="dxa"/>
            <w:vMerge/>
            <w:tcMar>
              <w:top w:w="57" w:type="dxa"/>
              <w:bottom w:w="57" w:type="dxa"/>
            </w:tcMar>
          </w:tcPr>
          <w:p w:rsidR="00B16EA2" w:rsidRPr="00B16EA2" w:rsidRDefault="00B16EA2" w:rsidP="00B16EA2">
            <w:pPr>
              <w:ind w:firstLine="0"/>
              <w:rPr>
                <w:rFonts w:cs="Times New Roman"/>
                <w:szCs w:val="28"/>
                <w:lang w:eastAsia="ru-RU"/>
              </w:rPr>
            </w:pPr>
          </w:p>
        </w:tc>
        <w:tc>
          <w:tcPr>
            <w:tcW w:w="1553" w:type="dxa"/>
            <w:vMerge/>
            <w:tcMar>
              <w:top w:w="57" w:type="dxa"/>
              <w:bottom w:w="57" w:type="dxa"/>
            </w:tcMar>
          </w:tcPr>
          <w:p w:rsidR="00B16EA2" w:rsidRPr="00B16EA2" w:rsidRDefault="00B16EA2" w:rsidP="00B16EA2">
            <w:pPr>
              <w:ind w:firstLine="0"/>
              <w:rPr>
                <w:rFonts w:cs="Times New Roman"/>
                <w:szCs w:val="28"/>
                <w:lang w:eastAsia="ru-RU"/>
              </w:rPr>
            </w:pPr>
          </w:p>
        </w:tc>
        <w:tc>
          <w:tcPr>
            <w:tcW w:w="1707" w:type="dxa"/>
            <w:vMerge/>
            <w:tcMar>
              <w:top w:w="57" w:type="dxa"/>
              <w:bottom w:w="57" w:type="dxa"/>
            </w:tcMar>
          </w:tcPr>
          <w:p w:rsidR="00B16EA2" w:rsidRPr="00B16EA2" w:rsidRDefault="00B16EA2" w:rsidP="00B16EA2">
            <w:pPr>
              <w:ind w:firstLine="0"/>
              <w:rPr>
                <w:rFonts w:cs="Times New Roman"/>
                <w:szCs w:val="28"/>
                <w:lang w:eastAsia="ru-RU"/>
              </w:rPr>
            </w:pPr>
          </w:p>
        </w:tc>
        <w:tc>
          <w:tcPr>
            <w:tcW w:w="2268" w:type="dxa"/>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на 1 гектар</w:t>
            </w:r>
          </w:p>
        </w:tc>
        <w:tc>
          <w:tcPr>
            <w:tcW w:w="2687" w:type="dxa"/>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на всю посевную площадь</w:t>
            </w:r>
          </w:p>
        </w:tc>
      </w:tr>
    </w:tbl>
    <w:p w:rsidR="00B16EA2" w:rsidRPr="00B16EA2" w:rsidRDefault="00B16EA2" w:rsidP="00B16EA2">
      <w:pPr>
        <w:rPr>
          <w:sz w:val="2"/>
          <w:szCs w:val="2"/>
        </w:rPr>
      </w:pP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1"/>
        <w:gridCol w:w="3057"/>
        <w:gridCol w:w="2835"/>
        <w:gridCol w:w="1559"/>
        <w:gridCol w:w="1701"/>
        <w:gridCol w:w="2268"/>
        <w:gridCol w:w="2693"/>
      </w:tblGrid>
      <w:tr w:rsidR="00B16EA2" w:rsidRPr="00B16EA2" w:rsidTr="00B16EA2">
        <w:trPr>
          <w:trHeight w:val="5"/>
          <w:tblHeader/>
        </w:trPr>
        <w:tc>
          <w:tcPr>
            <w:tcW w:w="691" w:type="dxa"/>
            <w:tcMar>
              <w:top w:w="57" w:type="dxa"/>
              <w:bottom w:w="57" w:type="dxa"/>
            </w:tcMar>
          </w:tcPr>
          <w:p w:rsidR="00B16EA2" w:rsidRPr="00B16EA2" w:rsidRDefault="00B16EA2" w:rsidP="00B16EA2">
            <w:pPr>
              <w:ind w:firstLine="0"/>
              <w:jc w:val="center"/>
              <w:rPr>
                <w:rFonts w:cs="Times New Roman"/>
                <w:szCs w:val="28"/>
                <w:lang w:eastAsia="ru-RU"/>
              </w:rPr>
            </w:pPr>
            <w:r w:rsidRPr="00B16EA2">
              <w:rPr>
                <w:rFonts w:cs="Times New Roman"/>
                <w:szCs w:val="28"/>
                <w:lang w:eastAsia="ru-RU"/>
              </w:rPr>
              <w:t>1</w:t>
            </w:r>
          </w:p>
        </w:tc>
        <w:tc>
          <w:tcPr>
            <w:tcW w:w="3057" w:type="dxa"/>
            <w:tcMar>
              <w:top w:w="57" w:type="dxa"/>
              <w:bottom w:w="57" w:type="dxa"/>
            </w:tcMar>
          </w:tcPr>
          <w:p w:rsidR="00B16EA2" w:rsidRPr="00B16EA2" w:rsidRDefault="00B16EA2" w:rsidP="00B16EA2">
            <w:pPr>
              <w:ind w:firstLine="0"/>
              <w:jc w:val="center"/>
              <w:rPr>
                <w:rFonts w:cs="Times New Roman"/>
                <w:szCs w:val="28"/>
                <w:lang w:eastAsia="ru-RU"/>
              </w:rPr>
            </w:pPr>
            <w:r w:rsidRPr="00B16EA2">
              <w:rPr>
                <w:rFonts w:cs="Times New Roman"/>
                <w:szCs w:val="28"/>
                <w:lang w:eastAsia="ru-RU"/>
              </w:rPr>
              <w:t>2</w:t>
            </w:r>
          </w:p>
        </w:tc>
        <w:tc>
          <w:tcPr>
            <w:tcW w:w="2835" w:type="dxa"/>
            <w:tcMar>
              <w:top w:w="57" w:type="dxa"/>
              <w:bottom w:w="57" w:type="dxa"/>
            </w:tcMar>
          </w:tcPr>
          <w:p w:rsidR="00B16EA2" w:rsidRPr="00B16EA2" w:rsidRDefault="00B16EA2" w:rsidP="00B16EA2">
            <w:pPr>
              <w:ind w:firstLine="0"/>
              <w:jc w:val="center"/>
              <w:rPr>
                <w:rFonts w:cs="Times New Roman"/>
                <w:szCs w:val="28"/>
                <w:lang w:eastAsia="ru-RU"/>
              </w:rPr>
            </w:pPr>
            <w:r w:rsidRPr="00B16EA2">
              <w:rPr>
                <w:rFonts w:cs="Times New Roman"/>
                <w:szCs w:val="28"/>
                <w:lang w:eastAsia="ru-RU"/>
              </w:rPr>
              <w:t>3</w:t>
            </w:r>
          </w:p>
        </w:tc>
        <w:tc>
          <w:tcPr>
            <w:tcW w:w="1559" w:type="dxa"/>
            <w:tcMar>
              <w:top w:w="57" w:type="dxa"/>
              <w:bottom w:w="57" w:type="dxa"/>
            </w:tcMar>
          </w:tcPr>
          <w:p w:rsidR="00B16EA2" w:rsidRPr="00B16EA2" w:rsidRDefault="00B16EA2" w:rsidP="00B16EA2">
            <w:pPr>
              <w:ind w:firstLine="0"/>
              <w:jc w:val="center"/>
              <w:rPr>
                <w:rFonts w:cs="Times New Roman"/>
                <w:szCs w:val="28"/>
                <w:lang w:eastAsia="ru-RU"/>
              </w:rPr>
            </w:pPr>
            <w:r w:rsidRPr="00B16EA2">
              <w:rPr>
                <w:rFonts w:cs="Times New Roman"/>
                <w:szCs w:val="28"/>
                <w:lang w:eastAsia="ru-RU"/>
              </w:rPr>
              <w:t>4</w:t>
            </w:r>
          </w:p>
        </w:tc>
        <w:tc>
          <w:tcPr>
            <w:tcW w:w="1701" w:type="dxa"/>
            <w:tcMar>
              <w:top w:w="57" w:type="dxa"/>
              <w:bottom w:w="57" w:type="dxa"/>
            </w:tcMar>
          </w:tcPr>
          <w:p w:rsidR="00B16EA2" w:rsidRPr="00B16EA2" w:rsidRDefault="00B16EA2" w:rsidP="00B16EA2">
            <w:pPr>
              <w:ind w:firstLine="0"/>
              <w:jc w:val="center"/>
              <w:rPr>
                <w:rFonts w:cs="Times New Roman"/>
                <w:szCs w:val="28"/>
                <w:lang w:eastAsia="ru-RU"/>
              </w:rPr>
            </w:pPr>
            <w:r w:rsidRPr="00B16EA2">
              <w:rPr>
                <w:rFonts w:cs="Times New Roman"/>
                <w:szCs w:val="28"/>
                <w:lang w:eastAsia="ru-RU"/>
              </w:rPr>
              <w:t>5</w:t>
            </w:r>
          </w:p>
        </w:tc>
        <w:tc>
          <w:tcPr>
            <w:tcW w:w="2268" w:type="dxa"/>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6</w:t>
            </w:r>
          </w:p>
        </w:tc>
        <w:tc>
          <w:tcPr>
            <w:tcW w:w="2693" w:type="dxa"/>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7</w:t>
            </w:r>
          </w:p>
        </w:tc>
      </w:tr>
      <w:tr w:rsidR="00B16EA2" w:rsidRPr="00B16EA2" w:rsidTr="00B16EA2">
        <w:trPr>
          <w:trHeight w:val="13"/>
        </w:trPr>
        <w:tc>
          <w:tcPr>
            <w:tcW w:w="691" w:type="dxa"/>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1.</w:t>
            </w:r>
          </w:p>
        </w:tc>
        <w:tc>
          <w:tcPr>
            <w:tcW w:w="3057"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835"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1559"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1701"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268"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693"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r>
      <w:tr w:rsidR="00B16EA2" w:rsidRPr="00B16EA2" w:rsidTr="00B16EA2">
        <w:trPr>
          <w:trHeight w:val="13"/>
        </w:trPr>
        <w:tc>
          <w:tcPr>
            <w:tcW w:w="691" w:type="dxa"/>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2.</w:t>
            </w:r>
          </w:p>
        </w:tc>
        <w:tc>
          <w:tcPr>
            <w:tcW w:w="3057"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835"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1559"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1701"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268"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693"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r>
      <w:tr w:rsidR="00B16EA2" w:rsidRPr="00B16EA2" w:rsidTr="00B16EA2">
        <w:trPr>
          <w:trHeight w:val="13"/>
        </w:trPr>
        <w:tc>
          <w:tcPr>
            <w:tcW w:w="691" w:type="dxa"/>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3.</w:t>
            </w:r>
          </w:p>
        </w:tc>
        <w:tc>
          <w:tcPr>
            <w:tcW w:w="3057"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835"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1559"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1701"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268"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693"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r>
      <w:tr w:rsidR="00B16EA2" w:rsidRPr="00B16EA2" w:rsidTr="00B16EA2">
        <w:trPr>
          <w:trHeight w:val="12"/>
        </w:trPr>
        <w:tc>
          <w:tcPr>
            <w:tcW w:w="691" w:type="dxa"/>
            <w:tcMar>
              <w:top w:w="57" w:type="dxa"/>
              <w:bottom w:w="57" w:type="dxa"/>
            </w:tcMar>
          </w:tcPr>
          <w:p w:rsidR="00B16EA2" w:rsidRPr="00B16EA2" w:rsidRDefault="00B16EA2" w:rsidP="00B16EA2">
            <w:pPr>
              <w:widowControl w:val="0"/>
              <w:autoSpaceDE w:val="0"/>
              <w:autoSpaceDN w:val="0"/>
              <w:ind w:firstLine="0"/>
              <w:jc w:val="center"/>
              <w:rPr>
                <w:rFonts w:cs="Times New Roman"/>
                <w:szCs w:val="28"/>
                <w:lang w:eastAsia="ru-RU"/>
              </w:rPr>
            </w:pPr>
            <w:r w:rsidRPr="00B16EA2">
              <w:rPr>
                <w:rFonts w:cs="Times New Roman"/>
                <w:szCs w:val="28"/>
                <w:lang w:eastAsia="ru-RU"/>
              </w:rPr>
              <w:t>...</w:t>
            </w:r>
          </w:p>
        </w:tc>
        <w:tc>
          <w:tcPr>
            <w:tcW w:w="3057"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835"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1559"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1701"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268"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693"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r>
      <w:tr w:rsidR="00B16EA2" w:rsidRPr="00B16EA2" w:rsidTr="00B16EA2">
        <w:trPr>
          <w:trHeight w:val="13"/>
        </w:trPr>
        <w:tc>
          <w:tcPr>
            <w:tcW w:w="8142" w:type="dxa"/>
            <w:gridSpan w:val="4"/>
            <w:tcMar>
              <w:top w:w="57" w:type="dxa"/>
              <w:bottom w:w="57" w:type="dxa"/>
            </w:tcMar>
          </w:tcPr>
          <w:p w:rsidR="00B16EA2" w:rsidRPr="00B16EA2" w:rsidRDefault="00B16EA2" w:rsidP="00B16EA2">
            <w:pPr>
              <w:widowControl w:val="0"/>
              <w:autoSpaceDE w:val="0"/>
              <w:autoSpaceDN w:val="0"/>
              <w:ind w:firstLine="0"/>
              <w:jc w:val="both"/>
              <w:rPr>
                <w:rFonts w:cs="Times New Roman"/>
                <w:szCs w:val="28"/>
                <w:lang w:eastAsia="ru-RU"/>
              </w:rPr>
            </w:pPr>
            <w:r w:rsidRPr="00B16EA2">
              <w:rPr>
                <w:rFonts w:cs="Times New Roman"/>
                <w:szCs w:val="28"/>
                <w:lang w:eastAsia="ru-RU"/>
              </w:rPr>
              <w:t>Итого по культуре:</w:t>
            </w:r>
          </w:p>
        </w:tc>
        <w:tc>
          <w:tcPr>
            <w:tcW w:w="1701"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268"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c>
          <w:tcPr>
            <w:tcW w:w="2693" w:type="dxa"/>
            <w:tcMar>
              <w:top w:w="57" w:type="dxa"/>
              <w:bottom w:w="57" w:type="dxa"/>
            </w:tcMar>
          </w:tcPr>
          <w:p w:rsidR="00B16EA2" w:rsidRPr="00B16EA2" w:rsidRDefault="00B16EA2" w:rsidP="00B16EA2">
            <w:pPr>
              <w:widowControl w:val="0"/>
              <w:autoSpaceDE w:val="0"/>
              <w:autoSpaceDN w:val="0"/>
              <w:ind w:firstLine="0"/>
              <w:rPr>
                <w:rFonts w:cs="Times New Roman"/>
                <w:szCs w:val="28"/>
                <w:lang w:eastAsia="ru-RU"/>
              </w:rPr>
            </w:pPr>
          </w:p>
        </w:tc>
      </w:tr>
    </w:tbl>
    <w:p w:rsidR="00B16EA2" w:rsidRPr="00B16EA2" w:rsidRDefault="00B16EA2" w:rsidP="00B16EA2">
      <w:pPr>
        <w:widowControl w:val="0"/>
        <w:autoSpaceDE w:val="0"/>
        <w:autoSpaceDN w:val="0"/>
        <w:ind w:firstLine="0"/>
        <w:jc w:val="both"/>
        <w:rPr>
          <w:rFonts w:cs="Times New Roman"/>
          <w:szCs w:val="28"/>
          <w:lang w:eastAsia="ru-RU"/>
        </w:rPr>
      </w:pPr>
    </w:p>
    <w:p w:rsidR="00B16EA2" w:rsidRPr="00B16EA2" w:rsidRDefault="00B16EA2" w:rsidP="00B16EA2">
      <w:pPr>
        <w:widowControl w:val="0"/>
        <w:autoSpaceDE w:val="0"/>
        <w:autoSpaceDN w:val="0"/>
        <w:ind w:firstLine="0"/>
        <w:jc w:val="both"/>
        <w:rPr>
          <w:rFonts w:cs="Times New Roman"/>
          <w:szCs w:val="28"/>
          <w:lang w:eastAsia="ru-RU"/>
        </w:rPr>
      </w:pPr>
      <w:r w:rsidRPr="00B16EA2">
        <w:rPr>
          <w:rFonts w:cs="Times New Roman"/>
          <w:szCs w:val="28"/>
          <w:lang w:eastAsia="ru-RU"/>
        </w:rPr>
        <w:t>Руководитель                         __________________     ___________________________</w:t>
      </w:r>
    </w:p>
    <w:p w:rsidR="00B16EA2" w:rsidRPr="00B16EA2" w:rsidRDefault="00B16EA2" w:rsidP="00B16EA2">
      <w:pPr>
        <w:widowControl w:val="0"/>
        <w:autoSpaceDE w:val="0"/>
        <w:autoSpaceDN w:val="0"/>
        <w:ind w:firstLine="0"/>
        <w:jc w:val="both"/>
        <w:rPr>
          <w:rFonts w:cs="Times New Roman"/>
          <w:sz w:val="24"/>
          <w:szCs w:val="24"/>
          <w:lang w:eastAsia="ru-RU"/>
        </w:rPr>
      </w:pPr>
      <w:r w:rsidRPr="00B16EA2">
        <w:rPr>
          <w:rFonts w:cs="Times New Roman"/>
          <w:sz w:val="24"/>
          <w:szCs w:val="24"/>
          <w:lang w:eastAsia="ru-RU"/>
        </w:rPr>
        <w:t xml:space="preserve">                                                                   (подпись)                         (расшифровка подписи)</w:t>
      </w:r>
    </w:p>
    <w:p w:rsidR="00B16EA2" w:rsidRPr="00B16EA2" w:rsidRDefault="00B16EA2" w:rsidP="00B16EA2">
      <w:pPr>
        <w:widowControl w:val="0"/>
        <w:autoSpaceDE w:val="0"/>
        <w:autoSpaceDN w:val="0"/>
        <w:ind w:firstLine="0"/>
        <w:jc w:val="both"/>
        <w:rPr>
          <w:rFonts w:cs="Times New Roman"/>
          <w:szCs w:val="28"/>
          <w:lang w:eastAsia="ru-RU"/>
        </w:rPr>
      </w:pPr>
    </w:p>
    <w:p w:rsidR="00B16EA2" w:rsidRPr="00B16EA2" w:rsidRDefault="00B16EA2" w:rsidP="00B16EA2">
      <w:pPr>
        <w:widowControl w:val="0"/>
        <w:autoSpaceDE w:val="0"/>
        <w:autoSpaceDN w:val="0"/>
        <w:ind w:firstLine="0"/>
        <w:jc w:val="both"/>
        <w:rPr>
          <w:rFonts w:cs="Times New Roman"/>
          <w:szCs w:val="28"/>
          <w:lang w:eastAsia="ru-RU"/>
        </w:rPr>
      </w:pPr>
      <w:r w:rsidRPr="00B16EA2">
        <w:rPr>
          <w:rFonts w:cs="Times New Roman"/>
          <w:szCs w:val="28"/>
          <w:lang w:eastAsia="ru-RU"/>
        </w:rPr>
        <w:t>Агроном                              ___________________      ___________________________</w:t>
      </w:r>
    </w:p>
    <w:p w:rsidR="00B16EA2" w:rsidRPr="00B16EA2" w:rsidRDefault="00B16EA2" w:rsidP="00B16EA2">
      <w:pPr>
        <w:widowControl w:val="0"/>
        <w:autoSpaceDE w:val="0"/>
        <w:autoSpaceDN w:val="0"/>
        <w:ind w:firstLine="0"/>
        <w:jc w:val="both"/>
        <w:rPr>
          <w:rFonts w:cs="Times New Roman"/>
          <w:sz w:val="24"/>
          <w:szCs w:val="24"/>
          <w:lang w:eastAsia="ru-RU"/>
        </w:rPr>
      </w:pPr>
      <w:r w:rsidRPr="00B16EA2">
        <w:rPr>
          <w:rFonts w:cs="Times New Roman"/>
          <w:szCs w:val="28"/>
          <w:lang w:eastAsia="ru-RU"/>
        </w:rPr>
        <w:t>(при наличии)</w:t>
      </w:r>
      <w:r w:rsidRPr="00B16EA2">
        <w:rPr>
          <w:rFonts w:cs="Times New Roman"/>
          <w:sz w:val="24"/>
          <w:szCs w:val="24"/>
          <w:lang w:eastAsia="ru-RU"/>
        </w:rPr>
        <w:t xml:space="preserve">                                     (подпись)                          (расшифровка подписи)</w:t>
      </w:r>
    </w:p>
    <w:p w:rsidR="00B16EA2" w:rsidRPr="00B16EA2" w:rsidRDefault="00B16EA2" w:rsidP="00B16EA2">
      <w:pPr>
        <w:widowControl w:val="0"/>
        <w:autoSpaceDE w:val="0"/>
        <w:autoSpaceDN w:val="0"/>
        <w:ind w:firstLine="0"/>
        <w:jc w:val="both"/>
        <w:rPr>
          <w:rFonts w:cs="Times New Roman"/>
          <w:sz w:val="24"/>
          <w:szCs w:val="24"/>
          <w:lang w:eastAsia="ru-RU"/>
        </w:rPr>
      </w:pPr>
    </w:p>
    <w:p w:rsidR="00B16EA2" w:rsidRPr="00B16EA2" w:rsidRDefault="00B16EA2" w:rsidP="00B16EA2">
      <w:pPr>
        <w:widowControl w:val="0"/>
        <w:autoSpaceDE w:val="0"/>
        <w:autoSpaceDN w:val="0"/>
        <w:ind w:firstLine="0"/>
        <w:jc w:val="both"/>
        <w:rPr>
          <w:rFonts w:cs="Times New Roman"/>
          <w:szCs w:val="28"/>
          <w:u w:val="single"/>
          <w:lang w:eastAsia="ru-RU"/>
        </w:rPr>
      </w:pPr>
      <w:r w:rsidRPr="00B16EA2">
        <w:rPr>
          <w:rFonts w:cs="Times New Roman"/>
          <w:szCs w:val="28"/>
          <w:lang w:eastAsia="ru-RU"/>
        </w:rPr>
        <w:t>Главный бухгалтер              ___________________      ___________________________</w:t>
      </w:r>
    </w:p>
    <w:p w:rsidR="00B16EA2" w:rsidRPr="00B16EA2" w:rsidRDefault="00B16EA2" w:rsidP="00B16EA2">
      <w:pPr>
        <w:widowControl w:val="0"/>
        <w:autoSpaceDE w:val="0"/>
        <w:autoSpaceDN w:val="0"/>
        <w:ind w:firstLine="0"/>
        <w:jc w:val="both"/>
        <w:rPr>
          <w:rFonts w:cs="Times New Roman"/>
          <w:sz w:val="24"/>
          <w:szCs w:val="24"/>
          <w:lang w:eastAsia="ru-RU"/>
        </w:rPr>
      </w:pPr>
      <w:r w:rsidRPr="00B16EA2">
        <w:rPr>
          <w:rFonts w:cs="Times New Roman"/>
          <w:sz w:val="24"/>
          <w:szCs w:val="24"/>
          <w:lang w:eastAsia="ru-RU"/>
        </w:rPr>
        <w:t xml:space="preserve">                                </w:t>
      </w:r>
      <w:r w:rsidRPr="00B16EA2">
        <w:rPr>
          <w:rFonts w:cs="Times New Roman"/>
          <w:szCs w:val="28"/>
          <w:lang w:eastAsia="ru-RU"/>
        </w:rPr>
        <w:t xml:space="preserve">                           (</w:t>
      </w:r>
      <w:r w:rsidRPr="00B16EA2">
        <w:rPr>
          <w:rFonts w:cs="Times New Roman"/>
          <w:sz w:val="24"/>
          <w:szCs w:val="24"/>
          <w:lang w:eastAsia="ru-RU"/>
        </w:rPr>
        <w:t>подпись)                         (расшифровка подписи)</w:t>
      </w:r>
    </w:p>
    <w:p w:rsidR="00B16EA2" w:rsidRPr="00B16EA2" w:rsidRDefault="00B16EA2" w:rsidP="00B16EA2">
      <w:pPr>
        <w:widowControl w:val="0"/>
        <w:autoSpaceDE w:val="0"/>
        <w:autoSpaceDN w:val="0"/>
        <w:ind w:firstLine="0"/>
        <w:jc w:val="both"/>
        <w:rPr>
          <w:rFonts w:cs="Times New Roman"/>
          <w:szCs w:val="28"/>
          <w:lang w:eastAsia="ru-RU"/>
        </w:rPr>
      </w:pPr>
    </w:p>
    <w:p w:rsidR="00B16EA2" w:rsidRPr="00B16EA2" w:rsidRDefault="00B16EA2" w:rsidP="00B16EA2">
      <w:pPr>
        <w:widowControl w:val="0"/>
        <w:autoSpaceDE w:val="0"/>
        <w:autoSpaceDN w:val="0"/>
        <w:ind w:firstLine="0"/>
        <w:jc w:val="both"/>
        <w:rPr>
          <w:rFonts w:cs="Times New Roman"/>
          <w:szCs w:val="28"/>
          <w:lang w:eastAsia="ru-RU"/>
        </w:rPr>
        <w:sectPr w:rsidR="00B16EA2" w:rsidRPr="00B16EA2" w:rsidSect="00B16EA2">
          <w:pgSz w:w="16838" w:h="11906" w:orient="landscape"/>
          <w:pgMar w:top="1985" w:right="1134" w:bottom="567" w:left="1134" w:header="709" w:footer="709" w:gutter="0"/>
          <w:pgNumType w:start="1"/>
          <w:cols w:space="708"/>
          <w:titlePg/>
          <w:docGrid w:linePitch="381"/>
        </w:sectPr>
      </w:pPr>
      <w:r w:rsidRPr="00B16EA2">
        <w:rPr>
          <w:rFonts w:cs="Times New Roman"/>
          <w:szCs w:val="28"/>
          <w:lang w:eastAsia="ru-RU"/>
        </w:rPr>
        <w:t xml:space="preserve">М.П. </w:t>
      </w:r>
    </w:p>
    <w:tbl>
      <w:tblPr>
        <w:tblW w:w="5000" w:type="pct"/>
        <w:tblCellMar>
          <w:left w:w="105" w:type="dxa"/>
          <w:right w:w="105" w:type="dxa"/>
        </w:tblCellMar>
        <w:tblLook w:val="0000" w:firstRow="0" w:lastRow="0" w:firstColumn="0" w:lastColumn="0" w:noHBand="0" w:noVBand="0"/>
      </w:tblPr>
      <w:tblGrid>
        <w:gridCol w:w="8285"/>
        <w:gridCol w:w="6951"/>
      </w:tblGrid>
      <w:tr w:rsidR="00B16EA2" w:rsidRPr="00B16EA2" w:rsidTr="00B16EA2">
        <w:tc>
          <w:tcPr>
            <w:tcW w:w="2719" w:type="pct"/>
          </w:tcPr>
          <w:p w:rsidR="00B16EA2" w:rsidRPr="00B16EA2" w:rsidRDefault="00B16EA2" w:rsidP="00B16EA2">
            <w:pPr>
              <w:ind w:firstLine="0"/>
              <w:rPr>
                <w:rFonts w:cs="Times New Roman"/>
                <w:color w:val="000000"/>
                <w:szCs w:val="28"/>
              </w:rPr>
            </w:pPr>
            <w:r w:rsidRPr="00B16EA2">
              <w:rPr>
                <w:rFonts w:cs="Times New Roman"/>
                <w:color w:val="000000"/>
                <w:szCs w:val="28"/>
              </w:rPr>
              <w:t>Заполняется получателем субсидии</w:t>
            </w:r>
          </w:p>
          <w:p w:rsidR="00B16EA2" w:rsidRPr="00B16EA2" w:rsidRDefault="00B16EA2" w:rsidP="00B16EA2">
            <w:pPr>
              <w:ind w:firstLine="37"/>
              <w:rPr>
                <w:rFonts w:cs="Times New Roman"/>
                <w:color w:val="000000"/>
                <w:szCs w:val="28"/>
              </w:rPr>
            </w:pPr>
          </w:p>
          <w:p w:rsidR="00B16EA2" w:rsidRPr="00B16EA2" w:rsidRDefault="00B16EA2" w:rsidP="00B16EA2">
            <w:pPr>
              <w:ind w:firstLine="0"/>
              <w:rPr>
                <w:rFonts w:cs="Times New Roman"/>
                <w:color w:val="000000"/>
                <w:szCs w:val="28"/>
              </w:rPr>
            </w:pPr>
            <w:r w:rsidRPr="00B16EA2">
              <w:rPr>
                <w:rFonts w:cs="Times New Roman"/>
                <w:color w:val="000000"/>
                <w:szCs w:val="28"/>
              </w:rPr>
              <w:t xml:space="preserve">Представляется в департамент </w:t>
            </w:r>
          </w:p>
          <w:p w:rsidR="00B16EA2" w:rsidRPr="00B16EA2" w:rsidRDefault="00B16EA2" w:rsidP="00B16EA2">
            <w:pPr>
              <w:ind w:firstLine="0"/>
              <w:rPr>
                <w:rFonts w:cs="Times New Roman"/>
                <w:color w:val="000000"/>
                <w:szCs w:val="28"/>
              </w:rPr>
            </w:pPr>
            <w:r w:rsidRPr="00B16EA2">
              <w:rPr>
                <w:rFonts w:cs="Times New Roman"/>
                <w:color w:val="000000"/>
                <w:szCs w:val="28"/>
              </w:rPr>
              <w:t xml:space="preserve">агропромышленного комплекса </w:t>
            </w:r>
          </w:p>
          <w:p w:rsidR="00B16EA2" w:rsidRPr="00B16EA2" w:rsidRDefault="00B16EA2" w:rsidP="00B16EA2">
            <w:pPr>
              <w:ind w:firstLine="0"/>
              <w:rPr>
                <w:rFonts w:cs="Times New Roman"/>
                <w:color w:val="000000"/>
                <w:szCs w:val="28"/>
              </w:rPr>
            </w:pPr>
            <w:r w:rsidRPr="00B16EA2">
              <w:rPr>
                <w:rFonts w:cs="Times New Roman"/>
                <w:color w:val="000000"/>
                <w:szCs w:val="28"/>
              </w:rPr>
              <w:t>и потребительского рынка</w:t>
            </w:r>
          </w:p>
          <w:p w:rsidR="00B16EA2" w:rsidRPr="00B16EA2" w:rsidRDefault="00B16EA2" w:rsidP="00B16EA2">
            <w:pPr>
              <w:ind w:firstLine="0"/>
              <w:rPr>
                <w:rFonts w:cs="Times New Roman"/>
                <w:color w:val="000000"/>
                <w:szCs w:val="28"/>
              </w:rPr>
            </w:pPr>
            <w:r w:rsidRPr="00B16EA2">
              <w:rPr>
                <w:rFonts w:cs="Times New Roman"/>
                <w:color w:val="000000"/>
                <w:szCs w:val="28"/>
              </w:rPr>
              <w:t xml:space="preserve">Ярославской области </w:t>
            </w:r>
          </w:p>
          <w:p w:rsidR="00B16EA2" w:rsidRPr="00B16EA2" w:rsidRDefault="00B16EA2" w:rsidP="00B16EA2">
            <w:pPr>
              <w:ind w:firstLine="37"/>
              <w:rPr>
                <w:rFonts w:cs="Times New Roman"/>
                <w:color w:val="000000"/>
                <w:szCs w:val="28"/>
              </w:rPr>
            </w:pPr>
          </w:p>
        </w:tc>
        <w:tc>
          <w:tcPr>
            <w:tcW w:w="2281" w:type="pct"/>
          </w:tcPr>
          <w:p w:rsidR="00B16EA2" w:rsidRPr="00B16EA2" w:rsidRDefault="00B16EA2" w:rsidP="00B16EA2">
            <w:pPr>
              <w:ind w:firstLine="0"/>
              <w:rPr>
                <w:rFonts w:cs="Times New Roman"/>
                <w:color w:val="000000"/>
                <w:szCs w:val="28"/>
              </w:rPr>
            </w:pPr>
            <w:r w:rsidRPr="00B16EA2">
              <w:rPr>
                <w:rFonts w:cs="Times New Roman"/>
                <w:color w:val="000000"/>
                <w:szCs w:val="28"/>
              </w:rPr>
              <w:t>Приложение 2</w:t>
            </w:r>
          </w:p>
          <w:p w:rsidR="00B16EA2" w:rsidRPr="00B16EA2" w:rsidRDefault="00B16EA2" w:rsidP="00B16EA2">
            <w:pPr>
              <w:ind w:firstLine="0"/>
              <w:rPr>
                <w:rFonts w:cs="Times New Roman"/>
                <w:color w:val="000000"/>
                <w:szCs w:val="28"/>
              </w:rPr>
            </w:pPr>
            <w:r w:rsidRPr="00B16EA2">
              <w:rPr>
                <w:rFonts w:cs="Times New Roman"/>
                <w:color w:val="000000"/>
                <w:szCs w:val="28"/>
              </w:rPr>
              <w:t>к Порядку предоставления</w:t>
            </w:r>
          </w:p>
          <w:p w:rsidR="00B16EA2" w:rsidRPr="00B16EA2" w:rsidRDefault="00B16EA2" w:rsidP="00B16EA2">
            <w:pPr>
              <w:ind w:firstLine="0"/>
              <w:rPr>
                <w:rFonts w:cs="Times New Roman"/>
                <w:color w:val="000000"/>
                <w:szCs w:val="28"/>
              </w:rPr>
            </w:pPr>
            <w:r w:rsidRPr="00B16EA2">
              <w:rPr>
                <w:rFonts w:cs="Times New Roman"/>
                <w:color w:val="000000"/>
                <w:szCs w:val="28"/>
              </w:rPr>
              <w:t xml:space="preserve">из федерального и областного </w:t>
            </w:r>
            <w:r w:rsidRPr="00B16EA2">
              <w:rPr>
                <w:rFonts w:cs="Times New Roman"/>
                <w:color w:val="000000"/>
                <w:szCs w:val="28"/>
              </w:rPr>
              <w:br/>
              <w:t xml:space="preserve">бюджетов субсидий </w:t>
            </w:r>
            <w:r w:rsidRPr="00B16EA2">
              <w:rPr>
                <w:rFonts w:cs="Times New Roman"/>
                <w:szCs w:val="28"/>
              </w:rPr>
              <w:t>на стимулирование развития производства овощей открытого грунта</w:t>
            </w:r>
          </w:p>
          <w:p w:rsidR="00B16EA2" w:rsidRPr="00B16EA2" w:rsidRDefault="00B16EA2" w:rsidP="00B16EA2">
            <w:pPr>
              <w:ind w:firstLine="0"/>
              <w:rPr>
                <w:rFonts w:cs="Times New Roman"/>
                <w:szCs w:val="28"/>
              </w:rPr>
            </w:pPr>
          </w:p>
          <w:p w:rsidR="00B16EA2" w:rsidRPr="00B16EA2" w:rsidRDefault="00B16EA2" w:rsidP="00B16EA2">
            <w:pPr>
              <w:ind w:firstLine="0"/>
              <w:rPr>
                <w:rFonts w:cs="Times New Roman"/>
                <w:color w:val="000000"/>
                <w:szCs w:val="28"/>
              </w:rPr>
            </w:pPr>
            <w:r w:rsidRPr="00B16EA2">
              <w:rPr>
                <w:rFonts w:cs="Times New Roman"/>
                <w:szCs w:val="28"/>
              </w:rPr>
              <w:t>Форма</w:t>
            </w:r>
          </w:p>
        </w:tc>
      </w:tr>
    </w:tbl>
    <w:p w:rsidR="00B16EA2" w:rsidRPr="00B16EA2" w:rsidRDefault="00B16EA2" w:rsidP="00B16EA2">
      <w:pPr>
        <w:ind w:firstLine="0"/>
        <w:jc w:val="center"/>
        <w:rPr>
          <w:rFonts w:cs="Times New Roman"/>
          <w:b/>
          <w:color w:val="000000"/>
          <w:szCs w:val="28"/>
        </w:rPr>
      </w:pPr>
    </w:p>
    <w:p w:rsidR="00B16EA2" w:rsidRPr="00B16EA2" w:rsidRDefault="00B16EA2" w:rsidP="00B16EA2">
      <w:pPr>
        <w:ind w:firstLine="0"/>
        <w:jc w:val="center"/>
        <w:rPr>
          <w:rFonts w:cs="Times New Roman"/>
          <w:b/>
          <w:color w:val="000000"/>
          <w:szCs w:val="28"/>
        </w:rPr>
      </w:pP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СПРАВКА-РАСЧЕТ</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 xml:space="preserve">размера субсидии на стимулирование развития производства овощей открытого грунта, предоставляемой на возмещение части затрат, направленных на обеспечение прироста овощей открытого грунта собственного производства в рамках приоритетных подотраслей агропромышленного комплекса, </w:t>
      </w:r>
    </w:p>
    <w:p w:rsidR="00B16EA2" w:rsidRPr="00B16EA2" w:rsidRDefault="00B16EA2" w:rsidP="00B16EA2">
      <w:pPr>
        <w:ind w:firstLine="0"/>
        <w:jc w:val="center"/>
        <w:rPr>
          <w:rFonts w:cs="Times New Roman"/>
          <w:b/>
          <w:color w:val="000000"/>
          <w:szCs w:val="28"/>
        </w:rPr>
      </w:pPr>
      <w:r w:rsidRPr="00B16EA2">
        <w:rPr>
          <w:rFonts w:cs="Times New Roman"/>
          <w:b/>
          <w:color w:val="000000"/>
          <w:szCs w:val="28"/>
        </w:rPr>
        <w:t>________________________________________________</w:t>
      </w:r>
    </w:p>
    <w:p w:rsidR="00B16EA2" w:rsidRPr="00B16EA2" w:rsidRDefault="00B16EA2" w:rsidP="00B16EA2">
      <w:pPr>
        <w:ind w:firstLine="0"/>
        <w:jc w:val="center"/>
        <w:rPr>
          <w:rFonts w:cs="Times New Roman"/>
          <w:b/>
          <w:color w:val="000000"/>
          <w:sz w:val="24"/>
          <w:szCs w:val="24"/>
        </w:rPr>
      </w:pPr>
      <w:r w:rsidRPr="00B16EA2">
        <w:rPr>
          <w:rFonts w:cs="Times New Roman"/>
          <w:b/>
          <w:color w:val="000000"/>
          <w:sz w:val="24"/>
          <w:szCs w:val="24"/>
        </w:rPr>
        <w:t>(получатель субсидии)</w:t>
      </w:r>
    </w:p>
    <w:p w:rsidR="00B16EA2" w:rsidRPr="00B16EA2" w:rsidRDefault="00B16EA2" w:rsidP="00B16EA2">
      <w:pPr>
        <w:ind w:firstLine="0"/>
        <w:jc w:val="center"/>
        <w:rPr>
          <w:rFonts w:cs="Times New Roman"/>
          <w:color w:val="000000"/>
          <w:szCs w:val="28"/>
        </w:rPr>
      </w:pPr>
    </w:p>
    <w:p w:rsidR="00B16EA2" w:rsidRPr="00B16EA2" w:rsidRDefault="00B16EA2" w:rsidP="00B16EA2">
      <w:pPr>
        <w:ind w:firstLine="0"/>
        <w:jc w:val="center"/>
        <w:rPr>
          <w:rFonts w:cs="Times New Roman"/>
          <w:color w:val="000000"/>
          <w:szCs w:val="28"/>
        </w:rPr>
      </w:pPr>
    </w:p>
    <w:p w:rsidR="00B16EA2" w:rsidRPr="00B16EA2" w:rsidRDefault="00B16EA2" w:rsidP="00B16EA2">
      <w:pPr>
        <w:ind w:firstLine="0"/>
        <w:jc w:val="center"/>
        <w:rPr>
          <w:rFonts w:cs="Times New Roman"/>
          <w:color w:val="000000"/>
          <w:szCs w:val="28"/>
        </w:rPr>
      </w:pPr>
    </w:p>
    <w:p w:rsidR="00B16EA2" w:rsidRPr="00B16EA2" w:rsidRDefault="00B16EA2" w:rsidP="00B16EA2">
      <w:pPr>
        <w:ind w:firstLine="0"/>
        <w:jc w:val="center"/>
        <w:rPr>
          <w:rFonts w:cs="Times New Roman"/>
          <w:color w:val="000000"/>
          <w:szCs w:val="28"/>
        </w:rPr>
      </w:pPr>
    </w:p>
    <w:p w:rsidR="00B16EA2" w:rsidRPr="00B16EA2" w:rsidRDefault="00B16EA2" w:rsidP="00B16EA2">
      <w:pPr>
        <w:ind w:firstLine="0"/>
        <w:jc w:val="center"/>
        <w:rPr>
          <w:rFonts w:cs="Times New Roman"/>
          <w:color w:val="000000"/>
          <w:szCs w:val="28"/>
        </w:rPr>
      </w:pPr>
    </w:p>
    <w:p w:rsidR="00B16EA2" w:rsidRPr="00B16EA2" w:rsidRDefault="00B16EA2" w:rsidP="00B16EA2">
      <w:pPr>
        <w:ind w:firstLine="0"/>
        <w:jc w:val="center"/>
        <w:rPr>
          <w:rFonts w:cs="Times New Roman"/>
          <w:color w:val="000000"/>
          <w:szCs w:val="28"/>
        </w:rPr>
      </w:pPr>
      <w:r w:rsidRPr="00B16EA2">
        <w:rPr>
          <w:rFonts w:cs="Times New Roman"/>
          <w:color w:val="000000"/>
          <w:szCs w:val="28"/>
        </w:rPr>
        <w:br w:type="page"/>
      </w:r>
    </w:p>
    <w:tbl>
      <w:tblPr>
        <w:tblW w:w="14424" w:type="dxa"/>
        <w:tblInd w:w="25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0"/>
        <w:gridCol w:w="810"/>
        <w:gridCol w:w="540"/>
        <w:gridCol w:w="1079"/>
        <w:gridCol w:w="809"/>
        <w:gridCol w:w="540"/>
        <w:gridCol w:w="1079"/>
        <w:gridCol w:w="944"/>
        <w:gridCol w:w="945"/>
        <w:gridCol w:w="1079"/>
        <w:gridCol w:w="1132"/>
        <w:gridCol w:w="1276"/>
        <w:gridCol w:w="1348"/>
        <w:gridCol w:w="810"/>
        <w:gridCol w:w="643"/>
        <w:gridCol w:w="850"/>
      </w:tblGrid>
      <w:tr w:rsidR="00B16EA2" w:rsidRPr="00B16EA2" w:rsidTr="00B16EA2">
        <w:trPr>
          <w:cantSplit/>
          <w:trHeight w:val="20"/>
        </w:trPr>
        <w:tc>
          <w:tcPr>
            <w:tcW w:w="540" w:type="dxa"/>
            <w:vMerge w:val="restart"/>
            <w:tcBorders>
              <w:top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left="113" w:right="113" w:firstLine="0"/>
              <w:jc w:val="center"/>
              <w:rPr>
                <w:rFonts w:cs="Times New Roman"/>
                <w:sz w:val="24"/>
                <w:szCs w:val="24"/>
                <w:lang w:eastAsia="ru-RU"/>
              </w:rPr>
            </w:pPr>
            <w:r w:rsidRPr="00B16EA2">
              <w:rPr>
                <w:rFonts w:cs="Times New Roman"/>
                <w:color w:val="000000"/>
                <w:sz w:val="24"/>
                <w:szCs w:val="24"/>
                <w:lang w:eastAsia="ru-RU"/>
              </w:rPr>
              <w:t>Группа сельскохозяйственных культур</w:t>
            </w:r>
          </w:p>
          <w:p w:rsidR="00B16EA2" w:rsidRPr="00B16EA2" w:rsidRDefault="00B16EA2" w:rsidP="00B16EA2">
            <w:pPr>
              <w:ind w:left="567" w:right="113"/>
              <w:rPr>
                <w:rFonts w:cs="Times New Roman"/>
              </w:rPr>
            </w:pPr>
          </w:p>
          <w:p w:rsidR="00B16EA2" w:rsidRPr="00B16EA2" w:rsidRDefault="00B16EA2" w:rsidP="00B16EA2">
            <w:pPr>
              <w:widowControl w:val="0"/>
              <w:autoSpaceDE w:val="0"/>
              <w:autoSpaceDN w:val="0"/>
              <w:adjustRightInd w:val="0"/>
              <w:ind w:left="113" w:right="113" w:firstLine="0"/>
              <w:rPr>
                <w:rFonts w:cs="Times New Roman"/>
                <w:sz w:val="24"/>
                <w:szCs w:val="24"/>
                <w:lang w:eastAsia="ru-RU"/>
              </w:rPr>
            </w:pPr>
          </w:p>
        </w:tc>
        <w:tc>
          <w:tcPr>
            <w:tcW w:w="810" w:type="dxa"/>
            <w:vMerge w:val="restart"/>
            <w:tcBorders>
              <w:top w:val="single" w:sz="4" w:space="0" w:color="auto"/>
              <w:left w:val="nil"/>
              <w:bottom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left="113" w:right="113" w:firstLine="0"/>
              <w:jc w:val="center"/>
              <w:rPr>
                <w:rFonts w:cs="Times New Roman"/>
                <w:sz w:val="24"/>
                <w:szCs w:val="24"/>
                <w:vertAlign w:val="superscript"/>
                <w:lang w:eastAsia="ru-RU"/>
              </w:rPr>
            </w:pPr>
            <w:r w:rsidRPr="00B16EA2">
              <w:rPr>
                <w:rFonts w:cs="Times New Roman"/>
                <w:sz w:val="24"/>
                <w:szCs w:val="24"/>
                <w:lang w:eastAsia="ru-RU"/>
              </w:rPr>
              <w:t>Посевная площадь в году, предшествующем отчетному году, га</w:t>
            </w:r>
            <w:r w:rsidRPr="00B16EA2">
              <w:rPr>
                <w:rFonts w:cs="Times New Roman"/>
                <w:sz w:val="24"/>
                <w:szCs w:val="24"/>
                <w:vertAlign w:val="superscript"/>
                <w:lang w:eastAsia="ru-RU"/>
              </w:rPr>
              <w:t>1</w:t>
            </w:r>
          </w:p>
        </w:tc>
        <w:tc>
          <w:tcPr>
            <w:tcW w:w="540" w:type="dxa"/>
            <w:vMerge w:val="restart"/>
            <w:tcBorders>
              <w:top w:val="single" w:sz="4" w:space="0" w:color="auto"/>
              <w:left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left="113" w:right="113" w:firstLine="0"/>
              <w:jc w:val="center"/>
              <w:rPr>
                <w:rFonts w:cs="Times New Roman"/>
                <w:sz w:val="24"/>
                <w:szCs w:val="24"/>
                <w:vertAlign w:val="superscript"/>
                <w:lang w:eastAsia="ru-RU"/>
              </w:rPr>
            </w:pPr>
            <w:r w:rsidRPr="00B16EA2">
              <w:rPr>
                <w:rFonts w:cs="Times New Roman"/>
                <w:sz w:val="24"/>
                <w:szCs w:val="24"/>
                <w:lang w:eastAsia="ru-RU"/>
              </w:rPr>
              <w:t>Посевная площадь в отчетном году, га</w:t>
            </w:r>
            <w:r w:rsidRPr="00B16EA2">
              <w:rPr>
                <w:rFonts w:cs="Times New Roman"/>
                <w:sz w:val="24"/>
                <w:szCs w:val="24"/>
                <w:vertAlign w:val="superscript"/>
                <w:lang w:eastAsia="ru-RU"/>
              </w:rPr>
              <w:t>1</w:t>
            </w:r>
          </w:p>
        </w:tc>
        <w:tc>
          <w:tcPr>
            <w:tcW w:w="1079" w:type="dxa"/>
            <w:vMerge w:val="restart"/>
            <w:tcBorders>
              <w:top w:val="single" w:sz="4" w:space="0" w:color="auto"/>
              <w:left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left="113" w:right="113" w:firstLine="0"/>
              <w:jc w:val="center"/>
              <w:rPr>
                <w:rFonts w:cs="Times New Roman"/>
                <w:sz w:val="24"/>
                <w:szCs w:val="24"/>
                <w:lang w:eastAsia="ru-RU"/>
              </w:rPr>
            </w:pPr>
            <w:r w:rsidRPr="00B16EA2">
              <w:rPr>
                <w:rFonts w:cs="Times New Roman"/>
                <w:sz w:val="24"/>
                <w:szCs w:val="24"/>
                <w:lang w:eastAsia="ru-RU"/>
              </w:rPr>
              <w:t>Прирост посевных площадей в отчетном году по отношению к предшествующему отчетному году, га (гр. 3 – гр. 2)</w:t>
            </w:r>
          </w:p>
        </w:tc>
        <w:tc>
          <w:tcPr>
            <w:tcW w:w="809" w:type="dxa"/>
            <w:vMerge w:val="restart"/>
            <w:tcBorders>
              <w:top w:val="single" w:sz="4" w:space="0" w:color="auto"/>
              <w:left w:val="single" w:sz="4" w:space="0" w:color="auto"/>
              <w:bottom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left="113" w:right="113" w:firstLine="0"/>
              <w:jc w:val="center"/>
              <w:rPr>
                <w:rFonts w:cs="Times New Roman"/>
                <w:sz w:val="24"/>
                <w:szCs w:val="24"/>
                <w:vertAlign w:val="superscript"/>
                <w:lang w:eastAsia="ru-RU"/>
              </w:rPr>
            </w:pPr>
            <w:r w:rsidRPr="00B16EA2">
              <w:rPr>
                <w:rFonts w:cs="Times New Roman"/>
                <w:sz w:val="24"/>
                <w:szCs w:val="24"/>
                <w:lang w:eastAsia="ru-RU"/>
              </w:rPr>
              <w:t>Валовый сбор  в году, предшествующем отчетному году, тонн</w:t>
            </w:r>
            <w:r w:rsidRPr="00B16EA2">
              <w:rPr>
                <w:rFonts w:cs="Times New Roman"/>
                <w:sz w:val="24"/>
                <w:szCs w:val="24"/>
                <w:vertAlign w:val="superscript"/>
                <w:lang w:eastAsia="ru-RU"/>
              </w:rPr>
              <w:t>1</w:t>
            </w:r>
          </w:p>
        </w:tc>
        <w:tc>
          <w:tcPr>
            <w:tcW w:w="540" w:type="dxa"/>
            <w:vMerge w:val="restart"/>
            <w:tcBorders>
              <w:top w:val="single" w:sz="4" w:space="0" w:color="auto"/>
              <w:left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left="113" w:right="113" w:firstLine="0"/>
              <w:jc w:val="center"/>
              <w:rPr>
                <w:rFonts w:cs="Times New Roman"/>
                <w:sz w:val="24"/>
                <w:szCs w:val="24"/>
                <w:vertAlign w:val="superscript"/>
                <w:lang w:eastAsia="ru-RU"/>
              </w:rPr>
            </w:pPr>
            <w:r w:rsidRPr="00B16EA2">
              <w:rPr>
                <w:rFonts w:cs="Times New Roman"/>
                <w:sz w:val="24"/>
                <w:szCs w:val="24"/>
                <w:lang w:eastAsia="ru-RU"/>
              </w:rPr>
              <w:t>Валовый сбор в отчетном году, тонн</w:t>
            </w:r>
            <w:r w:rsidRPr="00B16EA2">
              <w:rPr>
                <w:rFonts w:cs="Times New Roman"/>
                <w:sz w:val="24"/>
                <w:szCs w:val="24"/>
                <w:vertAlign w:val="superscript"/>
                <w:lang w:eastAsia="ru-RU"/>
              </w:rPr>
              <w:t>1</w:t>
            </w:r>
          </w:p>
        </w:tc>
        <w:tc>
          <w:tcPr>
            <w:tcW w:w="1079" w:type="dxa"/>
            <w:vMerge w:val="restart"/>
            <w:tcBorders>
              <w:top w:val="single" w:sz="4" w:space="0" w:color="auto"/>
              <w:left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left="113" w:right="113" w:firstLine="0"/>
              <w:jc w:val="center"/>
              <w:rPr>
                <w:rFonts w:cs="Times New Roman"/>
                <w:sz w:val="24"/>
                <w:szCs w:val="24"/>
                <w:lang w:eastAsia="ru-RU"/>
              </w:rPr>
            </w:pPr>
            <w:r w:rsidRPr="00B16EA2">
              <w:rPr>
                <w:rFonts w:cs="Times New Roman"/>
                <w:sz w:val="24"/>
                <w:szCs w:val="24"/>
                <w:lang w:eastAsia="ru-RU"/>
              </w:rPr>
              <w:t>Прирост валового сбора в отчетном году по отношению к предшествующему отчетному году, тонн (гр. 6 – гр. 5)</w:t>
            </w:r>
          </w:p>
        </w:tc>
        <w:tc>
          <w:tcPr>
            <w:tcW w:w="944" w:type="dxa"/>
            <w:vMerge w:val="restart"/>
            <w:tcBorders>
              <w:top w:val="single" w:sz="4" w:space="0" w:color="auto"/>
              <w:left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left="113" w:right="113" w:firstLine="0"/>
              <w:jc w:val="center"/>
              <w:rPr>
                <w:rFonts w:cs="Times New Roman"/>
                <w:sz w:val="24"/>
                <w:szCs w:val="24"/>
                <w:vertAlign w:val="superscript"/>
                <w:lang w:eastAsia="ru-RU"/>
              </w:rPr>
            </w:pPr>
            <w:r w:rsidRPr="00B16EA2">
              <w:rPr>
                <w:rFonts w:cs="Times New Roman"/>
                <w:sz w:val="24"/>
                <w:szCs w:val="24"/>
                <w:lang w:eastAsia="ru-RU"/>
              </w:rPr>
              <w:t>Ставка субсидии на 1 тонну прироста валового сбора овощей открытого грунта, тыс. руб.</w:t>
            </w:r>
          </w:p>
        </w:tc>
        <w:tc>
          <w:tcPr>
            <w:tcW w:w="945" w:type="dxa"/>
            <w:vMerge w:val="restart"/>
            <w:tcBorders>
              <w:top w:val="single" w:sz="4" w:space="0" w:color="auto"/>
              <w:left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left="113" w:right="113" w:firstLine="0"/>
              <w:jc w:val="center"/>
              <w:rPr>
                <w:rFonts w:cs="Times New Roman"/>
                <w:sz w:val="24"/>
                <w:szCs w:val="24"/>
                <w:vertAlign w:val="superscript"/>
                <w:lang w:eastAsia="ru-RU"/>
              </w:rPr>
            </w:pPr>
            <w:r w:rsidRPr="00B16EA2">
              <w:rPr>
                <w:rFonts w:cs="Times New Roman"/>
                <w:sz w:val="24"/>
                <w:szCs w:val="24"/>
                <w:lang w:eastAsia="ru-RU"/>
              </w:rPr>
              <w:t>Внесение удобрений на посевную площадь отчетного года, га</w:t>
            </w:r>
            <w:r w:rsidRPr="00B16EA2">
              <w:rPr>
                <w:rFonts w:cs="Times New Roman"/>
                <w:sz w:val="24"/>
                <w:szCs w:val="24"/>
                <w:vertAlign w:val="superscript"/>
                <w:lang w:eastAsia="ru-RU"/>
              </w:rPr>
              <w:t>2</w:t>
            </w:r>
          </w:p>
        </w:tc>
        <w:tc>
          <w:tcPr>
            <w:tcW w:w="1079" w:type="dxa"/>
            <w:vMerge w:val="restart"/>
            <w:tcBorders>
              <w:top w:val="single" w:sz="4" w:space="0" w:color="auto"/>
              <w:left w:val="single" w:sz="4" w:space="0" w:color="auto"/>
              <w:right w:val="single" w:sz="4" w:space="0" w:color="auto"/>
            </w:tcBorders>
            <w:textDirection w:val="btLr"/>
          </w:tcPr>
          <w:p w:rsidR="00B16EA2" w:rsidRPr="00B16EA2" w:rsidRDefault="00B16EA2" w:rsidP="00B16EA2">
            <w:pPr>
              <w:widowControl w:val="0"/>
              <w:autoSpaceDE w:val="0"/>
              <w:autoSpaceDN w:val="0"/>
              <w:adjustRightInd w:val="0"/>
              <w:ind w:left="113" w:right="113" w:firstLine="0"/>
              <w:jc w:val="center"/>
              <w:rPr>
                <w:rFonts w:cs="Times New Roman"/>
                <w:sz w:val="24"/>
                <w:szCs w:val="24"/>
                <w:vertAlign w:val="superscript"/>
                <w:lang w:eastAsia="ru-RU"/>
              </w:rPr>
            </w:pPr>
            <w:r w:rsidRPr="00B16EA2">
              <w:rPr>
                <w:rFonts w:cs="Times New Roman"/>
                <w:sz w:val="24"/>
                <w:szCs w:val="24"/>
                <w:lang w:eastAsia="ru-RU"/>
              </w:rPr>
              <w:t>Использование семян и посадочного материала, районируемых и гостируемых на посевную площадь отчетного года, га</w:t>
            </w:r>
            <w:r w:rsidRPr="00B16EA2">
              <w:rPr>
                <w:rFonts w:cs="Times New Roman"/>
                <w:sz w:val="24"/>
                <w:szCs w:val="24"/>
                <w:vertAlign w:val="superscript"/>
                <w:lang w:eastAsia="ru-RU"/>
              </w:rPr>
              <w:t>3</w:t>
            </w:r>
          </w:p>
        </w:tc>
        <w:tc>
          <w:tcPr>
            <w:tcW w:w="2408" w:type="dxa"/>
            <w:gridSpan w:val="2"/>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pacing w:val="-4"/>
                <w:sz w:val="24"/>
                <w:szCs w:val="24"/>
                <w:lang w:eastAsia="ru-RU"/>
              </w:rPr>
            </w:pPr>
            <w:r w:rsidRPr="00B16EA2">
              <w:rPr>
                <w:rFonts w:cs="Times New Roman"/>
                <w:spacing w:val="-4"/>
                <w:sz w:val="24"/>
                <w:szCs w:val="24"/>
                <w:lang w:eastAsia="ru-RU"/>
              </w:rPr>
              <w:t>Коэффициенты</w:t>
            </w:r>
            <w:r w:rsidRPr="00B16EA2">
              <w:rPr>
                <w:rFonts w:cs="Times New Roman"/>
                <w:spacing w:val="-4"/>
                <w:sz w:val="24"/>
                <w:szCs w:val="24"/>
                <w:vertAlign w:val="superscript"/>
                <w:lang w:eastAsia="ru-RU"/>
              </w:rPr>
              <w:t>4</w:t>
            </w:r>
            <w:r w:rsidRPr="00B16EA2">
              <w:rPr>
                <w:rFonts w:cs="Times New Roman"/>
                <w:spacing w:val="-4"/>
                <w:sz w:val="24"/>
                <w:szCs w:val="24"/>
                <w:lang w:eastAsia="ru-RU"/>
              </w:rPr>
              <w:t xml:space="preserve"> </w:t>
            </w:r>
          </w:p>
        </w:tc>
        <w:tc>
          <w:tcPr>
            <w:tcW w:w="1348" w:type="dxa"/>
            <w:vMerge w:val="restart"/>
            <w:tcBorders>
              <w:top w:val="single" w:sz="4" w:space="0" w:color="auto"/>
              <w:left w:val="single" w:sz="4" w:space="0" w:color="auto"/>
              <w:bottom w:val="single" w:sz="4" w:space="0" w:color="auto"/>
              <w:right w:val="nil"/>
            </w:tcBorders>
            <w:textDirection w:val="btLr"/>
          </w:tcPr>
          <w:p w:rsidR="00B16EA2" w:rsidRPr="00B16EA2" w:rsidRDefault="00B16EA2" w:rsidP="00B16EA2">
            <w:pPr>
              <w:ind w:left="113" w:right="113" w:firstLine="0"/>
              <w:jc w:val="center"/>
              <w:rPr>
                <w:rFonts w:cs="Times New Roman"/>
                <w:color w:val="000000"/>
                <w:sz w:val="24"/>
                <w:szCs w:val="24"/>
                <w:vertAlign w:val="superscript"/>
              </w:rPr>
            </w:pPr>
            <w:r w:rsidRPr="00B16EA2">
              <w:rPr>
                <w:rFonts w:cs="Times New Roman"/>
                <w:color w:val="000000"/>
                <w:sz w:val="24"/>
                <w:szCs w:val="24"/>
              </w:rPr>
              <w:t>Потребность в субсидии, тыс. руб.</w:t>
            </w:r>
            <w:r w:rsidRPr="00B16EA2">
              <w:rPr>
                <w:rFonts w:cs="Times New Roman"/>
                <w:color w:val="000000"/>
                <w:sz w:val="24"/>
                <w:szCs w:val="24"/>
                <w:vertAlign w:val="superscript"/>
              </w:rPr>
              <w:t xml:space="preserve">5 </w:t>
            </w:r>
          </w:p>
          <w:p w:rsidR="00B16EA2" w:rsidRPr="00B16EA2" w:rsidRDefault="00B16EA2" w:rsidP="00B16EA2">
            <w:pPr>
              <w:ind w:left="113" w:right="113" w:firstLine="0"/>
              <w:jc w:val="center"/>
              <w:rPr>
                <w:rFonts w:cs="Times New Roman"/>
                <w:color w:val="000000"/>
                <w:sz w:val="24"/>
                <w:szCs w:val="24"/>
              </w:rPr>
            </w:pPr>
            <w:r w:rsidRPr="00B16EA2">
              <w:rPr>
                <w:rFonts w:cs="Times New Roman"/>
                <w:color w:val="000000"/>
                <w:sz w:val="24"/>
                <w:szCs w:val="24"/>
              </w:rPr>
              <w:t xml:space="preserve">(заполняется при условии, что гр. 3 &gt; гр. 2, </w:t>
            </w:r>
          </w:p>
          <w:p w:rsidR="00B16EA2" w:rsidRPr="00B16EA2" w:rsidRDefault="00B16EA2" w:rsidP="00B16EA2">
            <w:pPr>
              <w:ind w:left="113" w:right="113" w:firstLine="0"/>
              <w:jc w:val="center"/>
              <w:rPr>
                <w:rFonts w:cs="Times New Roman"/>
                <w:color w:val="000000"/>
                <w:sz w:val="24"/>
                <w:szCs w:val="24"/>
              </w:rPr>
            </w:pPr>
            <w:r w:rsidRPr="00B16EA2">
              <w:rPr>
                <w:rFonts w:cs="Times New Roman"/>
                <w:color w:val="000000"/>
                <w:sz w:val="24"/>
                <w:szCs w:val="24"/>
              </w:rPr>
              <w:t xml:space="preserve">гр. 6 &gt; гр. 5, </w:t>
            </w:r>
            <w:r w:rsidRPr="00B16EA2">
              <w:rPr>
                <w:rFonts w:cs="Times New Roman"/>
                <w:color w:val="000000"/>
                <w:sz w:val="24"/>
                <w:szCs w:val="24"/>
                <w:vertAlign w:val="superscript"/>
              </w:rPr>
              <w:t xml:space="preserve"> </w:t>
            </w:r>
            <w:r w:rsidRPr="00B16EA2">
              <w:rPr>
                <w:rFonts w:cs="Times New Roman"/>
                <w:color w:val="000000"/>
                <w:sz w:val="24"/>
                <w:szCs w:val="24"/>
              </w:rPr>
              <w:t>по формуле гр. 7 × гр. 8 × гр. 11 × гр. 12 )</w:t>
            </w:r>
          </w:p>
          <w:p w:rsidR="00B16EA2" w:rsidRPr="00B16EA2" w:rsidRDefault="00B16EA2" w:rsidP="00B16EA2">
            <w:pPr>
              <w:ind w:left="113" w:right="113" w:firstLine="0"/>
              <w:jc w:val="center"/>
              <w:rPr>
                <w:rFonts w:cs="Times New Roman"/>
                <w:color w:val="000000"/>
                <w:sz w:val="24"/>
                <w:szCs w:val="24"/>
              </w:rPr>
            </w:pPr>
          </w:p>
        </w:tc>
        <w:tc>
          <w:tcPr>
            <w:tcW w:w="810" w:type="dxa"/>
            <w:vMerge w:val="restart"/>
            <w:tcBorders>
              <w:top w:val="single" w:sz="4" w:space="0" w:color="auto"/>
              <w:left w:val="single" w:sz="4" w:space="0" w:color="auto"/>
              <w:right w:val="nil"/>
            </w:tcBorders>
            <w:textDirection w:val="btLr"/>
          </w:tcPr>
          <w:p w:rsidR="00B16EA2" w:rsidRPr="00B16EA2" w:rsidRDefault="00B16EA2" w:rsidP="00B16EA2">
            <w:pPr>
              <w:ind w:left="113" w:right="113" w:firstLine="0"/>
              <w:jc w:val="center"/>
              <w:rPr>
                <w:rFonts w:cs="Times New Roman"/>
                <w:color w:val="000000"/>
                <w:sz w:val="24"/>
                <w:szCs w:val="24"/>
                <w:vertAlign w:val="superscript"/>
              </w:rPr>
            </w:pPr>
            <w:r w:rsidRPr="00B16EA2">
              <w:rPr>
                <w:rFonts w:cs="Times New Roman"/>
                <w:color w:val="000000"/>
                <w:sz w:val="24"/>
                <w:szCs w:val="24"/>
              </w:rPr>
              <w:t>Субсидия, начисленная в пределах лимитов бюджетных обязательств, руб.</w:t>
            </w:r>
            <w:r w:rsidRPr="00B16EA2">
              <w:rPr>
                <w:rFonts w:cs="Times New Roman"/>
                <w:color w:val="000000"/>
                <w:sz w:val="24"/>
                <w:szCs w:val="24"/>
                <w:vertAlign w:val="superscript"/>
              </w:rPr>
              <w:t>6</w:t>
            </w:r>
          </w:p>
        </w:tc>
        <w:tc>
          <w:tcPr>
            <w:tcW w:w="1493" w:type="dxa"/>
            <w:gridSpan w:val="2"/>
            <w:tcBorders>
              <w:top w:val="single" w:sz="4" w:space="0" w:color="auto"/>
              <w:left w:val="single" w:sz="4" w:space="0" w:color="auto"/>
              <w:bottom w:val="single" w:sz="4" w:space="0" w:color="auto"/>
            </w:tcBorders>
          </w:tcPr>
          <w:p w:rsidR="00B16EA2" w:rsidRPr="00B16EA2" w:rsidRDefault="00B16EA2" w:rsidP="00B16EA2">
            <w:pPr>
              <w:ind w:firstLine="0"/>
              <w:jc w:val="center"/>
              <w:rPr>
                <w:rFonts w:cs="Times New Roman"/>
                <w:color w:val="000000"/>
                <w:sz w:val="24"/>
                <w:szCs w:val="24"/>
              </w:rPr>
            </w:pPr>
            <w:r w:rsidRPr="00B16EA2">
              <w:rPr>
                <w:rFonts w:cs="Times New Roman"/>
                <w:color w:val="000000"/>
                <w:sz w:val="24"/>
                <w:szCs w:val="24"/>
              </w:rPr>
              <w:t xml:space="preserve">Из них </w:t>
            </w:r>
          </w:p>
        </w:tc>
      </w:tr>
      <w:tr w:rsidR="00B16EA2" w:rsidRPr="00B16EA2" w:rsidTr="00B16EA2">
        <w:trPr>
          <w:cantSplit/>
          <w:trHeight w:val="5135"/>
        </w:trPr>
        <w:tc>
          <w:tcPr>
            <w:tcW w:w="540" w:type="dxa"/>
            <w:vMerge/>
            <w:tcBorders>
              <w:bottom w:val="single" w:sz="4" w:space="0" w:color="auto"/>
              <w:right w:val="single" w:sz="4" w:space="0" w:color="auto"/>
            </w:tcBorders>
          </w:tcPr>
          <w:p w:rsidR="00B16EA2" w:rsidRPr="00B16EA2" w:rsidRDefault="00B16EA2" w:rsidP="00B16EA2">
            <w:pPr>
              <w:widowControl w:val="0"/>
              <w:autoSpaceDE w:val="0"/>
              <w:autoSpaceDN w:val="0"/>
              <w:adjustRightInd w:val="0"/>
              <w:ind w:firstLine="0"/>
              <w:rPr>
                <w:rFonts w:cs="Times New Roman"/>
                <w:color w:val="000000"/>
                <w:sz w:val="24"/>
                <w:szCs w:val="24"/>
                <w:lang w:eastAsia="ru-RU"/>
              </w:rPr>
            </w:pPr>
          </w:p>
        </w:tc>
        <w:tc>
          <w:tcPr>
            <w:tcW w:w="810" w:type="dxa"/>
            <w:vMerge/>
            <w:tcBorders>
              <w:top w:val="single" w:sz="4" w:space="0" w:color="auto"/>
              <w:left w:val="nil"/>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540" w:type="dxa"/>
            <w:vMerge/>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079" w:type="dxa"/>
            <w:vMerge/>
            <w:tcBorders>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809" w:type="dxa"/>
            <w:vMerge/>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540" w:type="dxa"/>
            <w:vMerge/>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079" w:type="dxa"/>
            <w:vMerge/>
            <w:tcBorders>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944" w:type="dxa"/>
            <w:vMerge/>
            <w:tcBorders>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945" w:type="dxa"/>
            <w:vMerge/>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079" w:type="dxa"/>
            <w:vMerge/>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132"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noProof/>
                <w:sz w:val="24"/>
                <w:szCs w:val="24"/>
                <w:lang w:eastAsia="ru-RU"/>
              </w:rPr>
              <w:drawing>
                <wp:inline distT="0" distB="0" distL="0" distR="0" wp14:anchorId="56ACC3C1" wp14:editId="3CDEA738">
                  <wp:extent cx="324000" cy="288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324000" cy="28800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noProof/>
                <w:sz w:val="24"/>
                <w:szCs w:val="24"/>
                <w:lang w:eastAsia="ru-RU"/>
              </w:rPr>
              <w:drawing>
                <wp:inline distT="0" distB="0" distL="0" distR="0" wp14:anchorId="44C1DC98" wp14:editId="5C389779">
                  <wp:extent cx="324000" cy="2880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24000" cy="288000"/>
                          </a:xfrm>
                          <a:prstGeom prst="rect">
                            <a:avLst/>
                          </a:prstGeom>
                          <a:noFill/>
                          <a:ln>
                            <a:noFill/>
                          </a:ln>
                        </pic:spPr>
                      </pic:pic>
                    </a:graphicData>
                  </a:graphic>
                </wp:inline>
              </w:drawing>
            </w:r>
          </w:p>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348" w:type="dxa"/>
            <w:vMerge/>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both"/>
              <w:rPr>
                <w:rFonts w:cs="Times New Roman"/>
                <w:color w:val="000000"/>
                <w:sz w:val="24"/>
                <w:szCs w:val="24"/>
                <w:lang w:eastAsia="ru-RU"/>
              </w:rPr>
            </w:pPr>
          </w:p>
        </w:tc>
        <w:tc>
          <w:tcPr>
            <w:tcW w:w="810" w:type="dxa"/>
            <w:vMerge/>
            <w:tcBorders>
              <w:left w:val="single" w:sz="4" w:space="0" w:color="auto"/>
              <w:bottom w:val="single" w:sz="4" w:space="0" w:color="auto"/>
              <w:right w:val="nil"/>
            </w:tcBorders>
          </w:tcPr>
          <w:p w:rsidR="00B16EA2" w:rsidRPr="00B16EA2" w:rsidRDefault="00B16EA2" w:rsidP="00B16EA2">
            <w:pPr>
              <w:ind w:firstLine="0"/>
              <w:jc w:val="center"/>
              <w:rPr>
                <w:rFonts w:cs="Times New Roman"/>
                <w:color w:val="000000"/>
                <w:sz w:val="24"/>
                <w:szCs w:val="24"/>
              </w:rPr>
            </w:pPr>
          </w:p>
        </w:tc>
        <w:tc>
          <w:tcPr>
            <w:tcW w:w="643" w:type="dxa"/>
            <w:tcBorders>
              <w:top w:val="single" w:sz="4" w:space="0" w:color="auto"/>
              <w:left w:val="single" w:sz="4" w:space="0" w:color="auto"/>
              <w:bottom w:val="single" w:sz="4" w:space="0" w:color="auto"/>
            </w:tcBorders>
            <w:textDirection w:val="btLr"/>
            <w:vAlign w:val="center"/>
          </w:tcPr>
          <w:p w:rsidR="00B16EA2" w:rsidRPr="00B16EA2" w:rsidRDefault="00B16EA2" w:rsidP="00B16EA2">
            <w:pPr>
              <w:widowControl w:val="0"/>
              <w:autoSpaceDE w:val="0"/>
              <w:autoSpaceDN w:val="0"/>
              <w:adjustRightInd w:val="0"/>
              <w:ind w:left="113" w:right="113" w:firstLine="0"/>
              <w:jc w:val="center"/>
              <w:rPr>
                <w:rFonts w:cs="Times New Roman"/>
                <w:color w:val="000000"/>
                <w:sz w:val="24"/>
                <w:szCs w:val="24"/>
                <w:lang w:eastAsia="ru-RU"/>
              </w:rPr>
            </w:pPr>
            <w:r w:rsidRPr="00B16EA2">
              <w:rPr>
                <w:rFonts w:cs="Times New Roman"/>
                <w:color w:val="000000"/>
                <w:sz w:val="24"/>
                <w:szCs w:val="24"/>
                <w:lang w:eastAsia="ru-RU"/>
              </w:rPr>
              <w:t>федеральный бюджет</w:t>
            </w:r>
          </w:p>
        </w:tc>
        <w:tc>
          <w:tcPr>
            <w:tcW w:w="850" w:type="dxa"/>
            <w:tcBorders>
              <w:top w:val="single" w:sz="4" w:space="0" w:color="auto"/>
              <w:left w:val="single" w:sz="4" w:space="0" w:color="auto"/>
              <w:bottom w:val="single" w:sz="4" w:space="0" w:color="auto"/>
            </w:tcBorders>
            <w:textDirection w:val="btLr"/>
            <w:vAlign w:val="center"/>
          </w:tcPr>
          <w:p w:rsidR="00B16EA2" w:rsidRPr="00B16EA2" w:rsidRDefault="00B16EA2" w:rsidP="00B16EA2">
            <w:pPr>
              <w:ind w:left="113" w:right="113" w:firstLine="0"/>
              <w:jc w:val="center"/>
              <w:rPr>
                <w:rFonts w:cs="Times New Roman"/>
                <w:color w:val="000000"/>
                <w:sz w:val="24"/>
                <w:szCs w:val="24"/>
              </w:rPr>
            </w:pPr>
            <w:r w:rsidRPr="00B16EA2">
              <w:rPr>
                <w:rFonts w:cs="Times New Roman"/>
                <w:color w:val="000000"/>
                <w:sz w:val="24"/>
                <w:szCs w:val="24"/>
              </w:rPr>
              <w:t>областной бюджет</w:t>
            </w:r>
          </w:p>
        </w:tc>
      </w:tr>
      <w:tr w:rsidR="00B16EA2" w:rsidRPr="00B16EA2" w:rsidTr="00B16EA2">
        <w:trPr>
          <w:cantSplit/>
          <w:trHeight w:val="20"/>
        </w:trPr>
        <w:tc>
          <w:tcPr>
            <w:tcW w:w="540" w:type="dxa"/>
            <w:tcBorders>
              <w:top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1</w:t>
            </w:r>
          </w:p>
        </w:tc>
        <w:tc>
          <w:tcPr>
            <w:tcW w:w="810" w:type="dxa"/>
            <w:tcBorders>
              <w:top w:val="single" w:sz="4" w:space="0" w:color="auto"/>
              <w:left w:val="nil"/>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2</w:t>
            </w:r>
          </w:p>
        </w:tc>
        <w:tc>
          <w:tcPr>
            <w:tcW w:w="540"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3</w:t>
            </w:r>
          </w:p>
        </w:tc>
        <w:tc>
          <w:tcPr>
            <w:tcW w:w="1079"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4</w:t>
            </w:r>
          </w:p>
        </w:tc>
        <w:tc>
          <w:tcPr>
            <w:tcW w:w="809"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5</w:t>
            </w:r>
          </w:p>
        </w:tc>
        <w:tc>
          <w:tcPr>
            <w:tcW w:w="540"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6</w:t>
            </w:r>
          </w:p>
        </w:tc>
        <w:tc>
          <w:tcPr>
            <w:tcW w:w="1079"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7</w:t>
            </w:r>
          </w:p>
        </w:tc>
        <w:tc>
          <w:tcPr>
            <w:tcW w:w="944"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8</w:t>
            </w:r>
          </w:p>
        </w:tc>
        <w:tc>
          <w:tcPr>
            <w:tcW w:w="945"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9</w:t>
            </w:r>
          </w:p>
        </w:tc>
        <w:tc>
          <w:tcPr>
            <w:tcW w:w="1079"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10</w:t>
            </w:r>
          </w:p>
        </w:tc>
        <w:tc>
          <w:tcPr>
            <w:tcW w:w="1132"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11</w:t>
            </w:r>
          </w:p>
        </w:tc>
        <w:tc>
          <w:tcPr>
            <w:tcW w:w="1276"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12</w:t>
            </w:r>
          </w:p>
        </w:tc>
        <w:tc>
          <w:tcPr>
            <w:tcW w:w="1348"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13</w:t>
            </w:r>
          </w:p>
        </w:tc>
        <w:tc>
          <w:tcPr>
            <w:tcW w:w="810"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14</w:t>
            </w:r>
          </w:p>
        </w:tc>
        <w:tc>
          <w:tcPr>
            <w:tcW w:w="643"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15</w:t>
            </w:r>
          </w:p>
        </w:tc>
        <w:tc>
          <w:tcPr>
            <w:tcW w:w="850" w:type="dxa"/>
            <w:tcBorders>
              <w:top w:val="single" w:sz="4" w:space="0" w:color="auto"/>
              <w:left w:val="single" w:sz="4" w:space="0" w:color="auto"/>
              <w:bottom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r w:rsidRPr="00B16EA2">
              <w:rPr>
                <w:rFonts w:cs="Times New Roman"/>
                <w:sz w:val="24"/>
                <w:szCs w:val="24"/>
                <w:lang w:eastAsia="ru-RU"/>
              </w:rPr>
              <w:t>16</w:t>
            </w:r>
          </w:p>
        </w:tc>
      </w:tr>
      <w:tr w:rsidR="00B16EA2" w:rsidRPr="00B16EA2" w:rsidTr="00B16EA2">
        <w:trPr>
          <w:cantSplit/>
          <w:trHeight w:val="20"/>
        </w:trPr>
        <w:tc>
          <w:tcPr>
            <w:tcW w:w="540" w:type="dxa"/>
            <w:tcBorders>
              <w:top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rPr>
                <w:rFonts w:cs="Times New Roman"/>
                <w:sz w:val="24"/>
                <w:szCs w:val="24"/>
                <w:lang w:eastAsia="ru-RU"/>
              </w:rPr>
            </w:pPr>
          </w:p>
        </w:tc>
        <w:tc>
          <w:tcPr>
            <w:tcW w:w="810" w:type="dxa"/>
            <w:tcBorders>
              <w:top w:val="single" w:sz="4" w:space="0" w:color="auto"/>
              <w:left w:val="nil"/>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540"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809"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540"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944"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945"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079"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132"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276"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1348"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810" w:type="dxa"/>
            <w:tcBorders>
              <w:top w:val="single" w:sz="4" w:space="0" w:color="auto"/>
              <w:left w:val="single" w:sz="4" w:space="0" w:color="auto"/>
              <w:bottom w:val="single" w:sz="4" w:space="0" w:color="auto"/>
              <w:right w:val="nil"/>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643" w:type="dxa"/>
            <w:tcBorders>
              <w:top w:val="single" w:sz="4" w:space="0" w:color="auto"/>
              <w:left w:val="single" w:sz="4" w:space="0" w:color="auto"/>
              <w:bottom w:val="single" w:sz="4" w:space="0" w:color="auto"/>
              <w:right w:val="single" w:sz="4" w:space="0" w:color="auto"/>
            </w:tcBorders>
          </w:tcPr>
          <w:p w:rsidR="00B16EA2" w:rsidRPr="00B16EA2" w:rsidRDefault="00B16EA2" w:rsidP="00B16EA2">
            <w:pPr>
              <w:widowControl w:val="0"/>
              <w:autoSpaceDE w:val="0"/>
              <w:autoSpaceDN w:val="0"/>
              <w:adjustRightInd w:val="0"/>
              <w:ind w:firstLine="0"/>
              <w:jc w:val="center"/>
              <w:rPr>
                <w:rFonts w:cs="Times New Roman"/>
                <w:sz w:val="24"/>
                <w:szCs w:val="24"/>
                <w:lang w:eastAsia="ru-RU"/>
              </w:rPr>
            </w:pPr>
          </w:p>
        </w:tc>
        <w:tc>
          <w:tcPr>
            <w:tcW w:w="850" w:type="dxa"/>
            <w:tcBorders>
              <w:top w:val="single" w:sz="4" w:space="0" w:color="auto"/>
              <w:left w:val="single" w:sz="4" w:space="0" w:color="auto"/>
              <w:bottom w:val="single" w:sz="4" w:space="0" w:color="auto"/>
            </w:tcBorders>
          </w:tcPr>
          <w:p w:rsidR="00B16EA2" w:rsidRPr="00B16EA2" w:rsidRDefault="00B16EA2" w:rsidP="00B16EA2">
            <w:pPr>
              <w:jc w:val="center"/>
              <w:rPr>
                <w:rFonts w:cs="Times New Roman"/>
                <w:color w:val="000000"/>
                <w:sz w:val="24"/>
                <w:szCs w:val="24"/>
              </w:rPr>
            </w:pPr>
          </w:p>
        </w:tc>
      </w:tr>
    </w:tbl>
    <w:p w:rsidR="00B16EA2" w:rsidRPr="00B16EA2" w:rsidRDefault="00B16EA2" w:rsidP="00B16EA2">
      <w:pPr>
        <w:widowControl w:val="0"/>
        <w:autoSpaceDE w:val="0"/>
        <w:autoSpaceDN w:val="0"/>
        <w:adjustRightInd w:val="0"/>
        <w:ind w:firstLine="0"/>
        <w:rPr>
          <w:rFonts w:cs="Times New Roman"/>
          <w:sz w:val="24"/>
          <w:szCs w:val="24"/>
          <w:lang w:eastAsia="ru-RU"/>
        </w:rPr>
      </w:pPr>
    </w:p>
    <w:p w:rsidR="00B16EA2" w:rsidRPr="00B16EA2" w:rsidRDefault="00B16EA2" w:rsidP="00B16EA2">
      <w:pPr>
        <w:widowControl w:val="0"/>
        <w:autoSpaceDE w:val="0"/>
        <w:autoSpaceDN w:val="0"/>
        <w:adjustRightInd w:val="0"/>
        <w:jc w:val="both"/>
        <w:rPr>
          <w:rFonts w:cs="Times New Roman"/>
          <w:szCs w:val="28"/>
          <w:lang w:eastAsia="ru-RU"/>
        </w:rPr>
      </w:pPr>
      <w:r w:rsidRPr="00B16EA2">
        <w:rPr>
          <w:rFonts w:cs="Times New Roman"/>
          <w:szCs w:val="28"/>
          <w:vertAlign w:val="superscript"/>
          <w:lang w:eastAsia="ru-RU"/>
        </w:rPr>
        <w:t xml:space="preserve">1 </w:t>
      </w:r>
      <w:r w:rsidRPr="00B16EA2">
        <w:rPr>
          <w:rFonts w:cs="Times New Roman"/>
          <w:color w:val="000000"/>
          <w:szCs w:val="28"/>
          <w:lang w:eastAsia="ru-RU"/>
        </w:rPr>
        <w:t>Представленные сведения должны быть идентичны сведениям, переданным в Территориальный орган Федеральной службы государственной статистики по Ярославской области.</w:t>
      </w:r>
    </w:p>
    <w:p w:rsidR="00B16EA2" w:rsidRPr="00B16EA2" w:rsidRDefault="00B16EA2" w:rsidP="00B16EA2">
      <w:pPr>
        <w:widowControl w:val="0"/>
        <w:autoSpaceDE w:val="0"/>
        <w:autoSpaceDN w:val="0"/>
        <w:adjustRightInd w:val="0"/>
        <w:jc w:val="both"/>
        <w:rPr>
          <w:rFonts w:cs="Times New Roman"/>
          <w:szCs w:val="28"/>
          <w:lang w:eastAsia="ru-RU"/>
        </w:rPr>
      </w:pPr>
      <w:r w:rsidRPr="00B16EA2">
        <w:rPr>
          <w:rFonts w:cs="Times New Roman"/>
          <w:szCs w:val="28"/>
          <w:vertAlign w:val="superscript"/>
          <w:lang w:eastAsia="ru-RU"/>
        </w:rPr>
        <w:t xml:space="preserve">2 </w:t>
      </w:r>
      <w:r w:rsidRPr="00B16EA2">
        <w:rPr>
          <w:rFonts w:cs="Times New Roman"/>
          <w:szCs w:val="28"/>
          <w:lang w:eastAsia="ru-RU"/>
        </w:rPr>
        <w:t>Заполняется на основании акта об использовании минеральных, органических и бактериальных удобрений (форма № 420-АПК) за отчетный финансовый год, подтверждающего внесение удобрений в отчетном финансовом году для производства овощей открытого грунта.</w:t>
      </w:r>
    </w:p>
    <w:p w:rsidR="00B16EA2" w:rsidRPr="00B16EA2" w:rsidRDefault="00B16EA2" w:rsidP="00B16EA2">
      <w:pPr>
        <w:jc w:val="both"/>
        <w:rPr>
          <w:rFonts w:cs="Times New Roman"/>
          <w:szCs w:val="28"/>
          <w:lang w:eastAsia="ru-RU"/>
        </w:rPr>
      </w:pPr>
      <w:r w:rsidRPr="00B16EA2">
        <w:rPr>
          <w:rFonts w:cs="Times New Roman"/>
          <w:szCs w:val="28"/>
          <w:vertAlign w:val="superscript"/>
          <w:lang w:eastAsia="ru-RU"/>
        </w:rPr>
        <w:t xml:space="preserve">3 </w:t>
      </w:r>
      <w:r w:rsidRPr="00B16EA2">
        <w:rPr>
          <w:rFonts w:cs="Times New Roman"/>
          <w:szCs w:val="28"/>
          <w:lang w:eastAsia="ru-RU"/>
        </w:rPr>
        <w:t xml:space="preserve">Заполняется на основании </w:t>
      </w:r>
      <w:r w:rsidRPr="00B16EA2">
        <w:rPr>
          <w:rFonts w:cs="Times New Roman"/>
          <w:color w:val="000000"/>
          <w:szCs w:val="28"/>
        </w:rPr>
        <w:t>справки о расходе семян (посадочного материала) сортов и гибридов овощей открытого грунта.</w:t>
      </w:r>
    </w:p>
    <w:p w:rsidR="00B16EA2" w:rsidRPr="00B16EA2" w:rsidRDefault="00B16EA2" w:rsidP="00B16EA2">
      <w:pPr>
        <w:autoSpaceDE w:val="0"/>
        <w:autoSpaceDN w:val="0"/>
        <w:adjustRightInd w:val="0"/>
        <w:jc w:val="both"/>
        <w:rPr>
          <w:rFonts w:cs="Times New Roman"/>
          <w:szCs w:val="28"/>
          <w:lang w:eastAsia="ru-RU"/>
        </w:rPr>
      </w:pPr>
      <w:r w:rsidRPr="00B16EA2">
        <w:rPr>
          <w:rFonts w:cs="Times New Roman"/>
          <w:szCs w:val="28"/>
          <w:vertAlign w:val="superscript"/>
          <w:lang w:eastAsia="ru-RU"/>
        </w:rPr>
        <w:t>4</w:t>
      </w:r>
      <w:r w:rsidRPr="00B16EA2">
        <w:rPr>
          <w:rFonts w:cs="Times New Roman"/>
          <w:szCs w:val="28"/>
          <w:lang w:eastAsia="ru-RU"/>
        </w:rPr>
        <w:t xml:space="preserve"> Коэффициенты применяются в соответствии с требованиями, предусмотренными пунктом </w:t>
      </w:r>
      <w:r w:rsidRPr="00B16EA2">
        <w:rPr>
          <w:rFonts w:cs="Times New Roman"/>
          <w:color w:val="000000"/>
          <w:szCs w:val="28"/>
          <w:lang w:eastAsia="ru-RU"/>
        </w:rPr>
        <w:t xml:space="preserve">4 </w:t>
      </w:r>
      <w:r w:rsidRPr="00B16EA2">
        <w:rPr>
          <w:rFonts w:cs="Times New Roman"/>
          <w:szCs w:val="28"/>
          <w:lang w:eastAsia="ru-RU"/>
        </w:rPr>
        <w:t>Порядка предоставления из федерального и областного бюджетов субсидий на стимулирование развития производства овощей открытого грунта.</w:t>
      </w:r>
    </w:p>
    <w:p w:rsidR="00B16EA2" w:rsidRPr="00B16EA2" w:rsidRDefault="00B16EA2" w:rsidP="00B16EA2">
      <w:pPr>
        <w:jc w:val="both"/>
        <w:rPr>
          <w:rFonts w:cs="Times New Roman"/>
          <w:szCs w:val="28"/>
        </w:rPr>
      </w:pPr>
      <w:r w:rsidRPr="00B16EA2">
        <w:rPr>
          <w:rFonts w:cs="Times New Roman"/>
          <w:szCs w:val="28"/>
          <w:vertAlign w:val="superscript"/>
        </w:rPr>
        <w:t>5</w:t>
      </w:r>
      <w:r w:rsidRPr="00B16EA2">
        <w:rPr>
          <w:rFonts w:cs="Times New Roman"/>
          <w:szCs w:val="28"/>
        </w:rPr>
        <w:t xml:space="preserve"> Рассчитывается при условии прироста посевных площадей в отчетном году по отношению к году, предшествующему отчетному году (гектаров), и прироста валового сбора в отчетном году по отношению к году, предшествующему отчетному году (тонн).</w:t>
      </w:r>
    </w:p>
    <w:p w:rsidR="00B16EA2" w:rsidRPr="00B16EA2" w:rsidRDefault="00B16EA2" w:rsidP="00B16EA2">
      <w:pPr>
        <w:jc w:val="both"/>
        <w:rPr>
          <w:rFonts w:eastAsia="Calibri" w:cs="Times New Roman"/>
          <w:szCs w:val="28"/>
        </w:rPr>
      </w:pPr>
      <w:r w:rsidRPr="00B16EA2">
        <w:rPr>
          <w:rFonts w:eastAsia="Calibri" w:cs="Times New Roman"/>
          <w:szCs w:val="28"/>
          <w:vertAlign w:val="superscript"/>
        </w:rPr>
        <w:t>6</w:t>
      </w:r>
      <w:r w:rsidRPr="00B16EA2">
        <w:rPr>
          <w:rFonts w:eastAsia="Calibri" w:cs="Times New Roman"/>
          <w:szCs w:val="28"/>
        </w:rPr>
        <w:t xml:space="preserve"> Заполняется департаментом агропромышленного комплекса и потребительского рынка Ярославской области. </w:t>
      </w:r>
    </w:p>
    <w:p w:rsidR="00B16EA2" w:rsidRPr="00B16EA2" w:rsidRDefault="00B16EA2" w:rsidP="00B16EA2">
      <w:pPr>
        <w:jc w:val="both"/>
        <w:rPr>
          <w:rFonts w:cs="Times New Roman"/>
          <w:color w:val="000000"/>
          <w:sz w:val="24"/>
          <w:szCs w:val="24"/>
        </w:rPr>
      </w:pPr>
    </w:p>
    <w:p w:rsidR="00B16EA2" w:rsidRPr="00B16EA2" w:rsidRDefault="00B16EA2" w:rsidP="00B16EA2">
      <w:pPr>
        <w:ind w:firstLine="0"/>
        <w:rPr>
          <w:rFonts w:cs="Times New Roman"/>
          <w:color w:val="000000"/>
          <w:szCs w:val="28"/>
        </w:rPr>
      </w:pPr>
      <w:r w:rsidRPr="00B16EA2">
        <w:rPr>
          <w:rFonts w:cs="Times New Roman"/>
          <w:color w:val="000000"/>
          <w:szCs w:val="28"/>
        </w:rPr>
        <w:t>«_____» ______________ 20__ г.</w:t>
      </w:r>
    </w:p>
    <w:p w:rsidR="00B16EA2" w:rsidRPr="00B16EA2" w:rsidRDefault="00B16EA2" w:rsidP="00B16EA2">
      <w:pPr>
        <w:ind w:firstLine="0"/>
        <w:rPr>
          <w:rFonts w:cs="Times New Roman"/>
          <w:color w:val="000000"/>
          <w:szCs w:val="28"/>
        </w:rPr>
      </w:pPr>
    </w:p>
    <w:p w:rsidR="00B16EA2" w:rsidRPr="00B16EA2" w:rsidRDefault="00B16EA2" w:rsidP="00B16EA2">
      <w:pPr>
        <w:ind w:firstLine="0"/>
        <w:rPr>
          <w:rFonts w:cs="Times New Roman"/>
          <w:color w:val="000000"/>
          <w:szCs w:val="28"/>
        </w:rPr>
      </w:pPr>
      <w:r w:rsidRPr="00B16EA2">
        <w:rPr>
          <w:rFonts w:cs="Times New Roman"/>
          <w:color w:val="000000"/>
          <w:szCs w:val="28"/>
        </w:rPr>
        <w:t xml:space="preserve">Руководитель ____________ </w:t>
      </w:r>
      <w:r w:rsidRPr="00B16EA2">
        <w:rPr>
          <w:rFonts w:cs="Times New Roman"/>
          <w:color w:val="000000"/>
          <w:szCs w:val="28"/>
        </w:rPr>
        <w:tab/>
      </w:r>
      <w:r w:rsidRPr="00B16EA2">
        <w:rPr>
          <w:rFonts w:cs="Times New Roman"/>
          <w:color w:val="000000"/>
          <w:szCs w:val="28"/>
        </w:rPr>
        <w:tab/>
        <w:t>_____________________________</w:t>
      </w:r>
    </w:p>
    <w:p w:rsidR="00B16EA2" w:rsidRPr="00B16EA2" w:rsidRDefault="00B16EA2" w:rsidP="00B16EA2">
      <w:pPr>
        <w:ind w:firstLine="0"/>
        <w:rPr>
          <w:rFonts w:cs="Times New Roman"/>
          <w:color w:val="000000"/>
          <w:sz w:val="24"/>
          <w:szCs w:val="24"/>
        </w:rPr>
      </w:pPr>
      <w:r w:rsidRPr="00B16EA2">
        <w:rPr>
          <w:rFonts w:cs="Times New Roman"/>
          <w:color w:val="000000"/>
          <w:szCs w:val="28"/>
        </w:rPr>
        <w:t xml:space="preserve">                             </w:t>
      </w:r>
      <w:r w:rsidRPr="00B16EA2">
        <w:rPr>
          <w:rFonts w:cs="Times New Roman"/>
          <w:color w:val="000000"/>
          <w:sz w:val="24"/>
          <w:szCs w:val="24"/>
        </w:rPr>
        <w:t xml:space="preserve">(подпись)                    </w:t>
      </w:r>
      <w:r w:rsidRPr="00B16EA2">
        <w:rPr>
          <w:rFonts w:cs="Times New Roman"/>
          <w:color w:val="000000"/>
          <w:sz w:val="24"/>
          <w:szCs w:val="24"/>
        </w:rPr>
        <w:tab/>
      </w:r>
      <w:r w:rsidRPr="00B16EA2">
        <w:rPr>
          <w:rFonts w:cs="Times New Roman"/>
          <w:color w:val="000000"/>
          <w:sz w:val="24"/>
          <w:szCs w:val="24"/>
        </w:rPr>
        <w:tab/>
        <w:t xml:space="preserve"> (расшифровка подписи)</w:t>
      </w:r>
    </w:p>
    <w:p w:rsidR="00B16EA2" w:rsidRPr="00B16EA2" w:rsidRDefault="00B16EA2" w:rsidP="00B16EA2">
      <w:pPr>
        <w:ind w:firstLine="0"/>
        <w:rPr>
          <w:rFonts w:cs="Times New Roman"/>
          <w:color w:val="000000"/>
          <w:szCs w:val="28"/>
        </w:rPr>
      </w:pPr>
    </w:p>
    <w:p w:rsidR="00B16EA2" w:rsidRPr="00B16EA2" w:rsidRDefault="00B16EA2" w:rsidP="00B16EA2">
      <w:pPr>
        <w:ind w:firstLine="0"/>
        <w:rPr>
          <w:rFonts w:cs="Times New Roman"/>
          <w:color w:val="000000"/>
          <w:szCs w:val="28"/>
        </w:rPr>
      </w:pPr>
      <w:r w:rsidRPr="00B16EA2">
        <w:rPr>
          <w:rFonts w:cs="Times New Roman"/>
          <w:color w:val="000000"/>
          <w:szCs w:val="28"/>
        </w:rPr>
        <w:t xml:space="preserve">Главный бухгалтер ___________ </w:t>
      </w:r>
      <w:r w:rsidRPr="00B16EA2">
        <w:rPr>
          <w:rFonts w:cs="Times New Roman"/>
          <w:color w:val="000000"/>
          <w:szCs w:val="28"/>
        </w:rPr>
        <w:tab/>
        <w:t>____________________________</w:t>
      </w:r>
    </w:p>
    <w:p w:rsidR="00B16EA2" w:rsidRPr="00B16EA2" w:rsidRDefault="00B16EA2" w:rsidP="00B16EA2">
      <w:pPr>
        <w:ind w:firstLine="0"/>
        <w:rPr>
          <w:rFonts w:cs="Times New Roman"/>
          <w:color w:val="000000"/>
          <w:sz w:val="24"/>
          <w:szCs w:val="24"/>
        </w:rPr>
      </w:pPr>
      <w:r w:rsidRPr="00B16EA2">
        <w:rPr>
          <w:rFonts w:cs="Times New Roman"/>
          <w:color w:val="000000"/>
          <w:sz w:val="24"/>
          <w:szCs w:val="24"/>
        </w:rPr>
        <w:t xml:space="preserve">                                             (подпись)             </w:t>
      </w:r>
      <w:r w:rsidRPr="00B16EA2">
        <w:rPr>
          <w:rFonts w:cs="Times New Roman"/>
          <w:color w:val="000000"/>
          <w:sz w:val="24"/>
          <w:szCs w:val="24"/>
        </w:rPr>
        <w:tab/>
        <w:t xml:space="preserve">(расшифровка подписи)                </w:t>
      </w:r>
    </w:p>
    <w:p w:rsidR="00B16EA2" w:rsidRPr="00B16EA2" w:rsidRDefault="00B16EA2" w:rsidP="00B16EA2">
      <w:pPr>
        <w:ind w:firstLine="0"/>
        <w:rPr>
          <w:rFonts w:cs="Times New Roman"/>
          <w:color w:val="000000"/>
          <w:szCs w:val="28"/>
        </w:rPr>
      </w:pPr>
      <w:r w:rsidRPr="00B16EA2">
        <w:rPr>
          <w:rFonts w:cs="Times New Roman"/>
          <w:color w:val="000000"/>
          <w:szCs w:val="28"/>
        </w:rPr>
        <w:t xml:space="preserve">М.П. </w:t>
      </w:r>
    </w:p>
    <w:p w:rsidR="00B16EA2" w:rsidRPr="00B16EA2" w:rsidRDefault="00B16EA2" w:rsidP="00B16EA2">
      <w:pPr>
        <w:rPr>
          <w:rFonts w:cs="Times New Roman"/>
          <w:color w:val="000000"/>
          <w:sz w:val="24"/>
          <w:szCs w:val="24"/>
        </w:rPr>
      </w:pPr>
    </w:p>
    <w:p w:rsidR="00B16EA2" w:rsidRPr="00B16EA2" w:rsidRDefault="00B16EA2" w:rsidP="00B16EA2">
      <w:pPr>
        <w:spacing w:line="233" w:lineRule="auto"/>
        <w:ind w:firstLine="0"/>
        <w:rPr>
          <w:rFonts w:cs="Times New Roman"/>
          <w:szCs w:val="28"/>
        </w:rPr>
      </w:pPr>
      <w:r w:rsidRPr="00B16EA2">
        <w:rPr>
          <w:rFonts w:cs="Times New Roman"/>
          <w:szCs w:val="28"/>
        </w:rPr>
        <w:t>Руководитель органа управления</w:t>
      </w:r>
    </w:p>
    <w:p w:rsidR="00B16EA2" w:rsidRPr="00B16EA2" w:rsidRDefault="00B16EA2" w:rsidP="00B16EA2">
      <w:pPr>
        <w:spacing w:line="233" w:lineRule="auto"/>
        <w:ind w:firstLine="0"/>
        <w:rPr>
          <w:rFonts w:cs="Times New Roman"/>
          <w:szCs w:val="28"/>
        </w:rPr>
      </w:pPr>
      <w:r w:rsidRPr="00B16EA2">
        <w:rPr>
          <w:rFonts w:cs="Times New Roman"/>
          <w:szCs w:val="28"/>
        </w:rPr>
        <w:t>сельским хозяйством городского округа</w:t>
      </w:r>
    </w:p>
    <w:p w:rsidR="00B16EA2" w:rsidRPr="00B16EA2" w:rsidRDefault="00B16EA2" w:rsidP="00B16EA2">
      <w:pPr>
        <w:ind w:firstLine="0"/>
        <w:rPr>
          <w:rFonts w:cs="Times New Roman"/>
          <w:szCs w:val="28"/>
        </w:rPr>
      </w:pPr>
      <w:r w:rsidRPr="00B16EA2">
        <w:rPr>
          <w:rFonts w:cs="Times New Roman"/>
          <w:szCs w:val="28"/>
        </w:rPr>
        <w:t xml:space="preserve">или муниципального района области    </w:t>
      </w:r>
      <w:r w:rsidRPr="00B16EA2">
        <w:rPr>
          <w:rFonts w:cs="Times New Roman"/>
          <w:szCs w:val="28"/>
        </w:rPr>
        <w:tab/>
      </w:r>
      <w:r w:rsidRPr="00B16EA2">
        <w:rPr>
          <w:rFonts w:cs="Times New Roman"/>
          <w:szCs w:val="28"/>
        </w:rPr>
        <w:tab/>
        <w:t>________________</w:t>
      </w:r>
      <w:r w:rsidRPr="00B16EA2">
        <w:rPr>
          <w:rFonts w:cs="Times New Roman"/>
          <w:szCs w:val="28"/>
        </w:rPr>
        <w:tab/>
        <w:t xml:space="preserve"> _________________________</w:t>
      </w:r>
    </w:p>
    <w:p w:rsidR="00B16EA2" w:rsidRPr="00B16EA2" w:rsidRDefault="00B16EA2" w:rsidP="00B16EA2">
      <w:pPr>
        <w:ind w:firstLine="225"/>
        <w:jc w:val="both"/>
        <w:rPr>
          <w:rFonts w:cs="Times New Roman"/>
          <w:sz w:val="24"/>
          <w:szCs w:val="24"/>
        </w:rPr>
      </w:pPr>
      <w:r w:rsidRPr="00B16EA2">
        <w:rPr>
          <w:rFonts w:cs="Times New Roman"/>
          <w:szCs w:val="28"/>
        </w:rPr>
        <w:t xml:space="preserve">                                                                     </w:t>
      </w:r>
      <w:r w:rsidRPr="00B16EA2">
        <w:rPr>
          <w:rFonts w:cs="Times New Roman"/>
          <w:szCs w:val="28"/>
        </w:rPr>
        <w:tab/>
      </w:r>
      <w:r w:rsidRPr="00B16EA2">
        <w:rPr>
          <w:rFonts w:cs="Times New Roman"/>
          <w:szCs w:val="28"/>
        </w:rPr>
        <w:tab/>
      </w:r>
      <w:r w:rsidRPr="00B16EA2">
        <w:rPr>
          <w:rFonts w:cs="Times New Roman"/>
          <w:sz w:val="24"/>
          <w:szCs w:val="24"/>
        </w:rPr>
        <w:t xml:space="preserve">(подпись)                    </w:t>
      </w:r>
      <w:r w:rsidRPr="00B16EA2">
        <w:rPr>
          <w:rFonts w:cs="Times New Roman"/>
          <w:sz w:val="24"/>
          <w:szCs w:val="24"/>
        </w:rPr>
        <w:tab/>
        <w:t xml:space="preserve">(расшифровка подписи)  </w:t>
      </w:r>
    </w:p>
    <w:p w:rsidR="00B16EA2" w:rsidRPr="00B16EA2" w:rsidRDefault="00B16EA2" w:rsidP="00B16EA2">
      <w:pPr>
        <w:ind w:firstLine="0"/>
        <w:rPr>
          <w:rFonts w:cs="Times New Roman"/>
          <w:color w:val="000000"/>
          <w:sz w:val="24"/>
          <w:szCs w:val="24"/>
        </w:rPr>
      </w:pPr>
    </w:p>
    <w:p w:rsidR="00B16EA2" w:rsidRPr="00B16EA2" w:rsidRDefault="00B16EA2" w:rsidP="00B16EA2">
      <w:pPr>
        <w:ind w:firstLine="0"/>
        <w:rPr>
          <w:rFonts w:cs="Times New Roman"/>
          <w:color w:val="000000"/>
          <w:szCs w:val="28"/>
        </w:rPr>
      </w:pPr>
      <w:r w:rsidRPr="00B16EA2">
        <w:rPr>
          <w:rFonts w:cs="Times New Roman"/>
          <w:color w:val="000000"/>
          <w:szCs w:val="28"/>
        </w:rPr>
        <w:t>СОГЛАСОВАНО</w:t>
      </w:r>
    </w:p>
    <w:p w:rsidR="00B16EA2" w:rsidRPr="00B16EA2" w:rsidRDefault="00B16EA2" w:rsidP="00B16EA2">
      <w:pPr>
        <w:ind w:firstLine="0"/>
        <w:jc w:val="both"/>
        <w:rPr>
          <w:rFonts w:cs="Times New Roman"/>
          <w:color w:val="000000"/>
          <w:szCs w:val="28"/>
        </w:rPr>
      </w:pPr>
      <w:r w:rsidRPr="00B16EA2">
        <w:rPr>
          <w:rFonts w:cs="Times New Roman"/>
          <w:color w:val="000000"/>
          <w:szCs w:val="28"/>
        </w:rPr>
        <w:t>Уполномоченное должностное лицо</w:t>
      </w:r>
    </w:p>
    <w:p w:rsidR="00B16EA2" w:rsidRPr="00B16EA2" w:rsidRDefault="00B16EA2" w:rsidP="00B16EA2">
      <w:pPr>
        <w:ind w:firstLine="0"/>
        <w:jc w:val="both"/>
        <w:rPr>
          <w:rFonts w:cs="Times New Roman"/>
          <w:color w:val="000000"/>
          <w:szCs w:val="28"/>
        </w:rPr>
      </w:pPr>
      <w:r w:rsidRPr="00B16EA2">
        <w:rPr>
          <w:rFonts w:cs="Times New Roman"/>
          <w:color w:val="000000"/>
          <w:szCs w:val="28"/>
        </w:rPr>
        <w:t xml:space="preserve">департамента агропромышленного </w:t>
      </w:r>
    </w:p>
    <w:p w:rsidR="00B16EA2" w:rsidRPr="00B16EA2" w:rsidRDefault="00B16EA2" w:rsidP="00B16EA2">
      <w:pPr>
        <w:ind w:firstLine="0"/>
        <w:jc w:val="both"/>
        <w:rPr>
          <w:rFonts w:cs="Times New Roman"/>
          <w:color w:val="000000"/>
          <w:szCs w:val="28"/>
        </w:rPr>
      </w:pPr>
      <w:r w:rsidRPr="00B16EA2">
        <w:rPr>
          <w:rFonts w:cs="Times New Roman"/>
          <w:color w:val="000000"/>
          <w:szCs w:val="28"/>
        </w:rPr>
        <w:t xml:space="preserve">комплекса и потребительского рынка </w:t>
      </w:r>
    </w:p>
    <w:p w:rsidR="00B16EA2" w:rsidRPr="00B16EA2" w:rsidRDefault="00B16EA2" w:rsidP="00B16EA2">
      <w:pPr>
        <w:ind w:firstLine="0"/>
        <w:jc w:val="both"/>
        <w:rPr>
          <w:rFonts w:cs="Times New Roman"/>
          <w:color w:val="000000"/>
          <w:szCs w:val="28"/>
        </w:rPr>
      </w:pPr>
      <w:r w:rsidRPr="00B16EA2">
        <w:rPr>
          <w:rFonts w:cs="Times New Roman"/>
          <w:color w:val="000000"/>
          <w:szCs w:val="28"/>
        </w:rPr>
        <w:t xml:space="preserve">Ярославской области </w:t>
      </w:r>
      <w:r w:rsidRPr="00B16EA2">
        <w:rPr>
          <w:rFonts w:cs="Times New Roman"/>
          <w:color w:val="000000"/>
          <w:szCs w:val="28"/>
        </w:rPr>
        <w:tab/>
      </w:r>
      <w:r w:rsidRPr="00B16EA2">
        <w:rPr>
          <w:rFonts w:cs="Times New Roman"/>
          <w:color w:val="000000"/>
          <w:szCs w:val="28"/>
        </w:rPr>
        <w:tab/>
      </w:r>
      <w:r w:rsidRPr="00B16EA2">
        <w:rPr>
          <w:rFonts w:cs="Times New Roman"/>
          <w:color w:val="000000"/>
          <w:szCs w:val="28"/>
        </w:rPr>
        <w:tab/>
      </w:r>
      <w:r w:rsidRPr="00B16EA2">
        <w:rPr>
          <w:rFonts w:cs="Times New Roman"/>
          <w:color w:val="000000"/>
          <w:szCs w:val="28"/>
        </w:rPr>
        <w:tab/>
      </w:r>
      <w:r w:rsidRPr="00B16EA2">
        <w:rPr>
          <w:rFonts w:cs="Times New Roman"/>
          <w:color w:val="000000"/>
          <w:szCs w:val="28"/>
        </w:rPr>
        <w:tab/>
        <w:t xml:space="preserve">______________ </w:t>
      </w:r>
      <w:r w:rsidRPr="00B16EA2">
        <w:rPr>
          <w:rFonts w:cs="Times New Roman"/>
          <w:color w:val="000000"/>
          <w:szCs w:val="28"/>
        </w:rPr>
        <w:tab/>
      </w:r>
      <w:r w:rsidRPr="00B16EA2">
        <w:rPr>
          <w:rFonts w:cs="Times New Roman"/>
          <w:color w:val="000000"/>
          <w:szCs w:val="28"/>
        </w:rPr>
        <w:tab/>
        <w:t>____________________________</w:t>
      </w:r>
    </w:p>
    <w:p w:rsidR="00B16EA2" w:rsidRPr="00B16EA2" w:rsidRDefault="00B16EA2" w:rsidP="00B16EA2">
      <w:pPr>
        <w:ind w:left="4111" w:firstLine="0"/>
        <w:rPr>
          <w:sz w:val="2"/>
          <w:szCs w:val="2"/>
        </w:rPr>
      </w:pPr>
      <w:r w:rsidRPr="00B16EA2">
        <w:rPr>
          <w:rFonts w:cs="Times New Roman"/>
          <w:color w:val="000000"/>
          <w:szCs w:val="28"/>
        </w:rPr>
        <w:t xml:space="preserve">                                </w:t>
      </w:r>
      <w:r w:rsidRPr="00B16EA2">
        <w:rPr>
          <w:rFonts w:cs="Times New Roman"/>
          <w:color w:val="000000"/>
          <w:sz w:val="24"/>
          <w:szCs w:val="24"/>
        </w:rPr>
        <w:t xml:space="preserve">(подпись)             </w:t>
      </w:r>
      <w:r w:rsidRPr="00B16EA2">
        <w:rPr>
          <w:rFonts w:cs="Times New Roman"/>
          <w:color w:val="000000"/>
          <w:sz w:val="24"/>
          <w:szCs w:val="24"/>
        </w:rPr>
        <w:tab/>
        <w:t xml:space="preserve">       </w:t>
      </w:r>
      <w:r w:rsidRPr="00B16EA2">
        <w:rPr>
          <w:rFonts w:cs="Times New Roman"/>
          <w:color w:val="000000"/>
          <w:sz w:val="24"/>
          <w:szCs w:val="24"/>
        </w:rPr>
        <w:tab/>
        <w:t xml:space="preserve"> (расшифровка подписи)</w:t>
      </w:r>
    </w:p>
    <w:p w:rsidR="00B16EA2" w:rsidRDefault="00B16EA2" w:rsidP="00E56BCF">
      <w:pPr>
        <w:spacing w:after="160"/>
        <w:ind w:firstLine="0"/>
        <w:rPr>
          <w:rFonts w:eastAsia="Calibri" w:cs="Times New Roman"/>
          <w:szCs w:val="28"/>
        </w:rPr>
        <w:sectPr w:rsidR="00B16EA2" w:rsidSect="00B16EA2">
          <w:pgSz w:w="16838" w:h="11906" w:orient="landscape" w:code="9"/>
          <w:pgMar w:top="1985" w:right="678" w:bottom="566" w:left="1134" w:header="709" w:footer="709" w:gutter="0"/>
          <w:pgNumType w:start="1"/>
          <w:cols w:space="708"/>
          <w:titlePg/>
          <w:docGrid w:linePitch="381"/>
        </w:sectPr>
      </w:pPr>
    </w:p>
    <w:tbl>
      <w:tblPr>
        <w:tblW w:w="0" w:type="auto"/>
        <w:tblInd w:w="5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5"/>
      </w:tblGrid>
      <w:tr w:rsidR="00B16EA2" w:rsidRPr="00B16EA2" w:rsidTr="00B16EA2">
        <w:trPr>
          <w:trHeight w:val="810"/>
        </w:trPr>
        <w:tc>
          <w:tcPr>
            <w:tcW w:w="3735" w:type="dxa"/>
            <w:tcBorders>
              <w:top w:val="nil"/>
              <w:left w:val="nil"/>
              <w:bottom w:val="nil"/>
              <w:right w:val="nil"/>
            </w:tcBorders>
          </w:tcPr>
          <w:p w:rsidR="00B16EA2" w:rsidRPr="00B16EA2" w:rsidRDefault="00B16EA2" w:rsidP="00B16EA2">
            <w:pPr>
              <w:ind w:firstLine="0"/>
              <w:jc w:val="both"/>
              <w:rPr>
                <w:rFonts w:cs="Times New Roman"/>
                <w:szCs w:val="28"/>
              </w:rPr>
            </w:pPr>
            <w:r w:rsidRPr="00B16EA2">
              <w:rPr>
                <w:rFonts w:cs="Times New Roman"/>
                <w:szCs w:val="28"/>
              </w:rPr>
              <w:t>УТВЕРЖДЕНА</w:t>
            </w:r>
          </w:p>
          <w:p w:rsidR="00B16EA2" w:rsidRPr="00B16EA2" w:rsidRDefault="00B16EA2" w:rsidP="00B16EA2">
            <w:pPr>
              <w:ind w:firstLine="0"/>
              <w:jc w:val="both"/>
              <w:rPr>
                <w:rFonts w:cs="Times New Roman"/>
                <w:szCs w:val="28"/>
              </w:rPr>
            </w:pPr>
            <w:r w:rsidRPr="00B16EA2">
              <w:rPr>
                <w:rFonts w:cs="Times New Roman"/>
                <w:szCs w:val="28"/>
              </w:rPr>
              <w:t>постановлением</w:t>
            </w:r>
          </w:p>
          <w:p w:rsidR="00B16EA2" w:rsidRPr="00B16EA2" w:rsidRDefault="00B16EA2" w:rsidP="00B16EA2">
            <w:pPr>
              <w:ind w:firstLine="0"/>
              <w:jc w:val="both"/>
              <w:rPr>
                <w:rFonts w:cs="Times New Roman"/>
                <w:szCs w:val="28"/>
              </w:rPr>
            </w:pPr>
            <w:r w:rsidRPr="00B16EA2">
              <w:rPr>
                <w:rFonts w:cs="Times New Roman"/>
                <w:szCs w:val="28"/>
              </w:rPr>
              <w:t>Правительства области</w:t>
            </w:r>
          </w:p>
          <w:p w:rsidR="00B16EA2" w:rsidRPr="00B16EA2" w:rsidRDefault="00B16EA2" w:rsidP="00B16EA2">
            <w:pPr>
              <w:ind w:firstLine="0"/>
              <w:jc w:val="both"/>
              <w:rPr>
                <w:rFonts w:cs="Times New Roman"/>
                <w:szCs w:val="28"/>
              </w:rPr>
            </w:pPr>
            <w:r w:rsidRPr="00B16EA2">
              <w:rPr>
                <w:rFonts w:cs="Times New Roman"/>
                <w:szCs w:val="28"/>
              </w:rPr>
              <w:t>от 26.02.2013 № 171-п</w:t>
            </w:r>
          </w:p>
          <w:p w:rsidR="00B16EA2" w:rsidRPr="00B16EA2" w:rsidRDefault="00B16EA2" w:rsidP="00B16EA2">
            <w:pPr>
              <w:ind w:firstLine="0"/>
              <w:jc w:val="both"/>
              <w:rPr>
                <w:rFonts w:cs="Times New Roman"/>
                <w:szCs w:val="28"/>
              </w:rPr>
            </w:pPr>
            <w:r w:rsidRPr="00B16EA2">
              <w:rPr>
                <w:rFonts w:cs="Times New Roman"/>
                <w:szCs w:val="28"/>
              </w:rPr>
              <w:t>(в редакции постановления Правительства области</w:t>
            </w:r>
          </w:p>
          <w:p w:rsidR="00B16EA2" w:rsidRPr="00B16EA2" w:rsidRDefault="00B16EA2" w:rsidP="00B16EA2">
            <w:pPr>
              <w:ind w:firstLine="0"/>
              <w:rPr>
                <w:rFonts w:cs="Times New Roman"/>
                <w:szCs w:val="28"/>
              </w:rPr>
            </w:pPr>
            <w:r w:rsidRPr="00B16EA2">
              <w:rPr>
                <w:rFonts w:cs="Times New Roman"/>
                <w:szCs w:val="28"/>
              </w:rPr>
              <w:t xml:space="preserve">от 04.03.2021 № 83-п) </w:t>
            </w:r>
          </w:p>
        </w:tc>
      </w:tr>
    </w:tbl>
    <w:p w:rsidR="00B16EA2" w:rsidRPr="00B16EA2" w:rsidRDefault="00B16EA2" w:rsidP="00B16EA2">
      <w:pPr>
        <w:tabs>
          <w:tab w:val="left" w:pos="5352"/>
        </w:tabs>
        <w:rPr>
          <w:rFonts w:cs="Times New Roman"/>
          <w:szCs w:val="28"/>
        </w:rPr>
      </w:pPr>
    </w:p>
    <w:p w:rsidR="00B16EA2" w:rsidRPr="00B16EA2" w:rsidRDefault="00B16EA2" w:rsidP="00B16EA2">
      <w:pPr>
        <w:tabs>
          <w:tab w:val="left" w:pos="5352"/>
        </w:tabs>
        <w:rPr>
          <w:rFonts w:cs="Times New Roman"/>
          <w:szCs w:val="28"/>
        </w:rPr>
      </w:pPr>
    </w:p>
    <w:p w:rsidR="00B16EA2" w:rsidRPr="00B16EA2" w:rsidRDefault="00B16EA2" w:rsidP="00B16EA2">
      <w:pPr>
        <w:ind w:firstLine="0"/>
        <w:jc w:val="center"/>
        <w:rPr>
          <w:rFonts w:cs="Times New Roman"/>
          <w:b/>
          <w:szCs w:val="28"/>
        </w:rPr>
      </w:pPr>
      <w:r w:rsidRPr="00B16EA2">
        <w:rPr>
          <w:rFonts w:cs="Times New Roman"/>
          <w:b/>
          <w:szCs w:val="28"/>
        </w:rPr>
        <w:t>ФОРМА</w:t>
      </w:r>
    </w:p>
    <w:p w:rsidR="00B16EA2" w:rsidRPr="00B16EA2" w:rsidRDefault="00B16EA2" w:rsidP="00B16EA2">
      <w:pPr>
        <w:ind w:firstLine="0"/>
        <w:jc w:val="center"/>
        <w:rPr>
          <w:rFonts w:cs="Times New Roman"/>
          <w:b/>
          <w:szCs w:val="28"/>
        </w:rPr>
      </w:pPr>
      <w:r w:rsidRPr="00B16EA2">
        <w:rPr>
          <w:rFonts w:cs="Times New Roman"/>
          <w:b/>
          <w:szCs w:val="28"/>
        </w:rPr>
        <w:t>заявления о предоставлении государственной поддержки развития агропромышленного производства Ярославской области</w:t>
      </w:r>
    </w:p>
    <w:tbl>
      <w:tblPr>
        <w:tblStyle w:val="131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5"/>
        <w:gridCol w:w="4096"/>
      </w:tblGrid>
      <w:tr w:rsidR="00B16EA2" w:rsidRPr="00B16EA2" w:rsidTr="00B16EA2">
        <w:tc>
          <w:tcPr>
            <w:tcW w:w="2860" w:type="pct"/>
          </w:tcPr>
          <w:p w:rsidR="00B16EA2" w:rsidRPr="00B16EA2" w:rsidRDefault="00B16EA2" w:rsidP="00B16EA2">
            <w:pPr>
              <w:jc w:val="center"/>
              <w:rPr>
                <w:rFonts w:cs="Times New Roman"/>
                <w:szCs w:val="28"/>
              </w:rPr>
            </w:pPr>
          </w:p>
          <w:p w:rsidR="00B16EA2" w:rsidRPr="00B16EA2" w:rsidRDefault="00B16EA2" w:rsidP="00B16EA2">
            <w:pPr>
              <w:jc w:val="center"/>
              <w:rPr>
                <w:rFonts w:cs="Times New Roman"/>
                <w:szCs w:val="28"/>
              </w:rPr>
            </w:pPr>
          </w:p>
          <w:p w:rsidR="00B16EA2" w:rsidRPr="00B16EA2" w:rsidRDefault="00B16EA2" w:rsidP="00B16EA2">
            <w:pPr>
              <w:jc w:val="center"/>
              <w:rPr>
                <w:rFonts w:cs="Times New Roman"/>
                <w:szCs w:val="28"/>
              </w:rPr>
            </w:pPr>
          </w:p>
          <w:p w:rsidR="00B16EA2" w:rsidRPr="00B16EA2" w:rsidRDefault="00B16EA2" w:rsidP="00B16EA2">
            <w:pPr>
              <w:jc w:val="center"/>
              <w:rPr>
                <w:rFonts w:cs="Times New Roman"/>
                <w:szCs w:val="28"/>
              </w:rPr>
            </w:pPr>
          </w:p>
          <w:p w:rsidR="00B16EA2" w:rsidRPr="00B16EA2" w:rsidRDefault="00B16EA2" w:rsidP="00B16EA2">
            <w:pPr>
              <w:rPr>
                <w:rFonts w:cs="Times New Roman"/>
                <w:szCs w:val="28"/>
              </w:rPr>
            </w:pPr>
          </w:p>
          <w:p w:rsidR="00B16EA2" w:rsidRPr="00B16EA2" w:rsidRDefault="00B16EA2" w:rsidP="00B16EA2">
            <w:pPr>
              <w:ind w:firstLine="0"/>
              <w:rPr>
                <w:rFonts w:cs="Times New Roman"/>
                <w:b/>
                <w:szCs w:val="28"/>
              </w:rPr>
            </w:pPr>
            <w:r w:rsidRPr="00B16EA2">
              <w:rPr>
                <w:rFonts w:cs="Times New Roman"/>
                <w:szCs w:val="28"/>
              </w:rPr>
              <w:t>от ______________ № ______</w:t>
            </w:r>
          </w:p>
        </w:tc>
        <w:tc>
          <w:tcPr>
            <w:tcW w:w="2140" w:type="pct"/>
          </w:tcPr>
          <w:p w:rsidR="00B16EA2" w:rsidRPr="00B16EA2" w:rsidRDefault="00B16EA2" w:rsidP="00B16EA2">
            <w:pPr>
              <w:rPr>
                <w:rFonts w:cs="Times New Roman"/>
                <w:szCs w:val="28"/>
              </w:rPr>
            </w:pPr>
          </w:p>
          <w:p w:rsidR="00B16EA2" w:rsidRPr="00B16EA2" w:rsidRDefault="00B16EA2" w:rsidP="00B16EA2">
            <w:pPr>
              <w:ind w:firstLine="0"/>
              <w:rPr>
                <w:rFonts w:cs="Times New Roman"/>
                <w:szCs w:val="28"/>
              </w:rPr>
            </w:pPr>
            <w:r w:rsidRPr="00B16EA2">
              <w:rPr>
                <w:rFonts w:cs="Times New Roman"/>
                <w:szCs w:val="28"/>
              </w:rPr>
              <w:t>Директору департамента агропромышленного комплекса</w:t>
            </w:r>
          </w:p>
          <w:p w:rsidR="00B16EA2" w:rsidRPr="00B16EA2" w:rsidRDefault="00B16EA2" w:rsidP="00B16EA2">
            <w:pPr>
              <w:ind w:firstLine="0"/>
              <w:rPr>
                <w:rFonts w:cs="Times New Roman"/>
                <w:szCs w:val="28"/>
              </w:rPr>
            </w:pPr>
            <w:r w:rsidRPr="00B16EA2">
              <w:rPr>
                <w:rFonts w:cs="Times New Roman"/>
                <w:szCs w:val="28"/>
              </w:rPr>
              <w:t xml:space="preserve">и потребительского рынка </w:t>
            </w:r>
          </w:p>
          <w:p w:rsidR="00B16EA2" w:rsidRPr="00B16EA2" w:rsidRDefault="00B16EA2" w:rsidP="00B16EA2">
            <w:pPr>
              <w:ind w:firstLine="0"/>
              <w:rPr>
                <w:rFonts w:cs="Times New Roman"/>
                <w:szCs w:val="28"/>
              </w:rPr>
            </w:pPr>
            <w:r w:rsidRPr="00B16EA2">
              <w:rPr>
                <w:rFonts w:cs="Times New Roman"/>
                <w:szCs w:val="28"/>
              </w:rPr>
              <w:t>Ярославской области</w:t>
            </w:r>
          </w:p>
          <w:p w:rsidR="00B16EA2" w:rsidRPr="00B16EA2" w:rsidRDefault="00B16EA2" w:rsidP="00B16EA2">
            <w:pPr>
              <w:ind w:firstLine="0"/>
              <w:rPr>
                <w:rFonts w:cs="Times New Roman"/>
                <w:szCs w:val="28"/>
              </w:rPr>
            </w:pPr>
            <w:r w:rsidRPr="00B16EA2">
              <w:rPr>
                <w:rFonts w:cs="Times New Roman"/>
                <w:szCs w:val="28"/>
              </w:rPr>
              <w:t>___________________________</w:t>
            </w:r>
          </w:p>
          <w:p w:rsidR="00B16EA2" w:rsidRPr="00B16EA2" w:rsidRDefault="00B16EA2" w:rsidP="00B16EA2">
            <w:pPr>
              <w:rPr>
                <w:rFonts w:cs="Times New Roman"/>
                <w:sz w:val="24"/>
                <w:szCs w:val="24"/>
              </w:rPr>
            </w:pPr>
            <w:r w:rsidRPr="00B16EA2">
              <w:rPr>
                <w:rFonts w:cs="Times New Roman"/>
                <w:sz w:val="24"/>
                <w:szCs w:val="24"/>
              </w:rPr>
              <w:t xml:space="preserve">              (Ф.И.О.)</w:t>
            </w:r>
          </w:p>
        </w:tc>
      </w:tr>
    </w:tbl>
    <w:p w:rsidR="00B16EA2" w:rsidRPr="00B16EA2" w:rsidRDefault="00B16EA2" w:rsidP="00B16EA2">
      <w:pPr>
        <w:jc w:val="center"/>
        <w:rPr>
          <w:rFonts w:cs="Times New Roman"/>
          <w:szCs w:val="28"/>
        </w:rPr>
      </w:pPr>
    </w:p>
    <w:p w:rsidR="00B16EA2" w:rsidRPr="00B16EA2" w:rsidRDefault="00B16EA2" w:rsidP="00B16EA2">
      <w:pPr>
        <w:jc w:val="center"/>
        <w:rPr>
          <w:rFonts w:cs="Times New Roman"/>
          <w:szCs w:val="28"/>
        </w:rPr>
      </w:pPr>
    </w:p>
    <w:p w:rsidR="00B16EA2" w:rsidRPr="00B16EA2" w:rsidRDefault="00B16EA2" w:rsidP="00B16EA2">
      <w:pPr>
        <w:ind w:firstLine="0"/>
        <w:jc w:val="center"/>
        <w:rPr>
          <w:rFonts w:cs="Times New Roman"/>
          <w:b/>
          <w:szCs w:val="28"/>
        </w:rPr>
      </w:pPr>
      <w:r w:rsidRPr="00B16EA2">
        <w:rPr>
          <w:rFonts w:cs="Times New Roman"/>
          <w:b/>
          <w:szCs w:val="28"/>
        </w:rPr>
        <w:t>ЗАЯВЛЕНИЕ*</w:t>
      </w:r>
    </w:p>
    <w:p w:rsidR="00B16EA2" w:rsidRPr="00B16EA2" w:rsidRDefault="00B16EA2" w:rsidP="00B16EA2">
      <w:pPr>
        <w:ind w:firstLine="0"/>
        <w:jc w:val="center"/>
        <w:rPr>
          <w:rFonts w:cs="Times New Roman"/>
          <w:b/>
          <w:szCs w:val="28"/>
        </w:rPr>
      </w:pPr>
      <w:r w:rsidRPr="00B16EA2">
        <w:rPr>
          <w:rFonts w:cs="Times New Roman"/>
          <w:b/>
          <w:szCs w:val="28"/>
        </w:rPr>
        <w:t xml:space="preserve">о предоставлении государственной поддержки развития агропромышленного производства Ярославской области </w:t>
      </w:r>
    </w:p>
    <w:p w:rsidR="00B16EA2" w:rsidRPr="00B16EA2" w:rsidRDefault="00B16EA2" w:rsidP="00B16EA2">
      <w:pPr>
        <w:ind w:firstLine="0"/>
        <w:jc w:val="both"/>
        <w:rPr>
          <w:rFonts w:cs="Times New Roman"/>
          <w:szCs w:val="28"/>
        </w:rPr>
      </w:pPr>
      <w:r w:rsidRPr="00B16EA2">
        <w:rPr>
          <w:rFonts w:cs="Times New Roman"/>
          <w:szCs w:val="28"/>
        </w:rPr>
        <w:t>__________________________________________________________________</w:t>
      </w:r>
    </w:p>
    <w:p w:rsidR="00B16EA2" w:rsidRPr="00B16EA2" w:rsidRDefault="00B16EA2" w:rsidP="00B16EA2">
      <w:pPr>
        <w:jc w:val="center"/>
        <w:rPr>
          <w:rFonts w:cs="Times New Roman"/>
          <w:sz w:val="24"/>
          <w:szCs w:val="24"/>
        </w:rPr>
      </w:pPr>
      <w:r w:rsidRPr="00B16EA2">
        <w:rPr>
          <w:rFonts w:cs="Times New Roman"/>
          <w:sz w:val="24"/>
          <w:szCs w:val="24"/>
        </w:rPr>
        <w:t xml:space="preserve">(наименование организации агропромышленного комплекса, </w:t>
      </w:r>
    </w:p>
    <w:p w:rsidR="00B16EA2" w:rsidRPr="00B16EA2" w:rsidRDefault="00B16EA2" w:rsidP="00B16EA2">
      <w:pPr>
        <w:ind w:firstLine="0"/>
        <w:rPr>
          <w:rFonts w:cs="Times New Roman"/>
          <w:sz w:val="24"/>
          <w:szCs w:val="24"/>
        </w:rPr>
      </w:pPr>
      <w:r w:rsidRPr="00B16EA2">
        <w:rPr>
          <w:rFonts w:cs="Times New Roman"/>
          <w:sz w:val="24"/>
          <w:szCs w:val="24"/>
        </w:rPr>
        <w:t>_____________________________________________________________________________,</w:t>
      </w:r>
    </w:p>
    <w:p w:rsidR="00B16EA2" w:rsidRPr="00B16EA2" w:rsidRDefault="00B16EA2" w:rsidP="00B16EA2">
      <w:pPr>
        <w:jc w:val="center"/>
        <w:rPr>
          <w:rFonts w:cs="Times New Roman"/>
          <w:szCs w:val="28"/>
        </w:rPr>
      </w:pPr>
      <w:r w:rsidRPr="00B16EA2">
        <w:rPr>
          <w:rFonts w:cs="Times New Roman"/>
          <w:sz w:val="24"/>
          <w:szCs w:val="24"/>
        </w:rPr>
        <w:t>Ф.И.О. индивидуального предпринимателя)</w:t>
      </w:r>
    </w:p>
    <w:p w:rsidR="00B16EA2" w:rsidRPr="00B16EA2" w:rsidRDefault="00B16EA2" w:rsidP="00B16EA2">
      <w:pPr>
        <w:ind w:firstLine="0"/>
        <w:jc w:val="both"/>
        <w:rPr>
          <w:rFonts w:cs="Times New Roman"/>
          <w:szCs w:val="28"/>
        </w:rPr>
      </w:pPr>
      <w:r w:rsidRPr="00B16EA2">
        <w:rPr>
          <w:rFonts w:cs="Times New Roman"/>
          <w:szCs w:val="28"/>
        </w:rPr>
        <w:t>юридический адрес организации агропромышленного комплекса (место проживания индивидуального предпринимателя): _______________________ ____________________________________________, ИНН ________________,</w:t>
      </w:r>
    </w:p>
    <w:p w:rsidR="00B16EA2" w:rsidRPr="00B16EA2" w:rsidRDefault="00B16EA2" w:rsidP="00B16EA2">
      <w:pPr>
        <w:ind w:firstLine="0"/>
        <w:rPr>
          <w:rFonts w:cs="Times New Roman"/>
          <w:szCs w:val="28"/>
        </w:rPr>
      </w:pPr>
      <w:r w:rsidRPr="00B16EA2">
        <w:rPr>
          <w:rFonts w:cs="Times New Roman"/>
          <w:szCs w:val="28"/>
        </w:rPr>
        <w:t>ОКТМО _______________, КПП _______________, телефон ______________,</w:t>
      </w:r>
    </w:p>
    <w:p w:rsidR="00B16EA2" w:rsidRPr="00B16EA2" w:rsidRDefault="00B16EA2" w:rsidP="00B16EA2">
      <w:pPr>
        <w:ind w:firstLine="0"/>
        <w:rPr>
          <w:rFonts w:cs="Times New Roman"/>
          <w:b/>
          <w:szCs w:val="28"/>
        </w:rPr>
      </w:pPr>
      <w:r w:rsidRPr="00B16EA2">
        <w:rPr>
          <w:rFonts w:cs="Times New Roman"/>
          <w:szCs w:val="28"/>
        </w:rPr>
        <w:t>адрес электронной почты ___________________________________________.</w:t>
      </w:r>
    </w:p>
    <w:p w:rsidR="00B16EA2" w:rsidRPr="00B16EA2" w:rsidRDefault="00B16EA2" w:rsidP="00B16EA2">
      <w:pPr>
        <w:jc w:val="both"/>
        <w:rPr>
          <w:rFonts w:cs="Times New Roman"/>
          <w:b/>
          <w:szCs w:val="28"/>
        </w:rPr>
      </w:pPr>
      <w:r w:rsidRPr="00B16EA2">
        <w:rPr>
          <w:rFonts w:cs="Times New Roman"/>
          <w:szCs w:val="28"/>
        </w:rPr>
        <w:t>Прошу предоставить из федерального и областного бюджетов субсидию на ________________</w:t>
      </w:r>
      <w:r w:rsidRPr="00B16EA2">
        <w:rPr>
          <w:rFonts w:cs="Times New Roman"/>
          <w:b/>
          <w:szCs w:val="28"/>
        </w:rPr>
        <w:t>_____________________________________</w:t>
      </w:r>
    </w:p>
    <w:p w:rsidR="00B16EA2" w:rsidRPr="00B16EA2" w:rsidRDefault="00B16EA2" w:rsidP="00B16EA2">
      <w:pPr>
        <w:jc w:val="center"/>
        <w:rPr>
          <w:rFonts w:cs="Times New Roman"/>
          <w:sz w:val="24"/>
          <w:szCs w:val="24"/>
        </w:rPr>
      </w:pPr>
      <w:r w:rsidRPr="00B16EA2">
        <w:rPr>
          <w:rFonts w:cs="Times New Roman"/>
          <w:sz w:val="24"/>
          <w:szCs w:val="24"/>
        </w:rPr>
        <w:t xml:space="preserve">        (наименование субсидии в соответствии с утвержденным порядком)</w:t>
      </w:r>
    </w:p>
    <w:p w:rsidR="00B16EA2" w:rsidRPr="00B16EA2" w:rsidRDefault="00B16EA2" w:rsidP="00B16EA2">
      <w:pPr>
        <w:ind w:firstLine="0"/>
        <w:jc w:val="both"/>
        <w:rPr>
          <w:rFonts w:cs="Times New Roman"/>
          <w:szCs w:val="28"/>
        </w:rPr>
      </w:pPr>
      <w:r w:rsidRPr="00B16EA2">
        <w:rPr>
          <w:rFonts w:cs="Times New Roman"/>
          <w:szCs w:val="28"/>
        </w:rPr>
        <w:t>по кредитному договору № _____________ от _______________________ (указывается для субсидий на возмещение части затрат на уплату процентов).</w:t>
      </w:r>
    </w:p>
    <w:p w:rsidR="00B16EA2" w:rsidRPr="00B16EA2" w:rsidRDefault="00B16EA2" w:rsidP="00B16EA2">
      <w:pPr>
        <w:ind w:firstLine="0"/>
        <w:jc w:val="both"/>
        <w:rPr>
          <w:rFonts w:cs="Times New Roman"/>
          <w:szCs w:val="28"/>
        </w:rPr>
      </w:pPr>
      <w:r w:rsidRPr="00B16EA2">
        <w:rPr>
          <w:rFonts w:cs="Times New Roman"/>
          <w:szCs w:val="28"/>
        </w:rPr>
        <w:t>Банковские реквизиты для перечисления субсидии:</w:t>
      </w:r>
    </w:p>
    <w:p w:rsidR="00B16EA2" w:rsidRPr="00B16EA2" w:rsidRDefault="00B16EA2" w:rsidP="00B16EA2">
      <w:pPr>
        <w:ind w:firstLine="0"/>
        <w:jc w:val="both"/>
        <w:rPr>
          <w:rFonts w:cs="Times New Roman"/>
          <w:szCs w:val="28"/>
        </w:rPr>
      </w:pPr>
      <w:r w:rsidRPr="00B16EA2">
        <w:rPr>
          <w:rFonts w:cs="Times New Roman"/>
          <w:szCs w:val="28"/>
        </w:rPr>
        <w:t>наименование страховой организации** __________________________</w:t>
      </w:r>
    </w:p>
    <w:p w:rsidR="00B16EA2" w:rsidRPr="00B16EA2" w:rsidRDefault="00B16EA2" w:rsidP="00B16EA2">
      <w:pPr>
        <w:ind w:firstLine="0"/>
        <w:jc w:val="both"/>
        <w:rPr>
          <w:rFonts w:cs="Times New Roman"/>
          <w:szCs w:val="28"/>
        </w:rPr>
      </w:pPr>
      <w:r w:rsidRPr="00B16EA2">
        <w:rPr>
          <w:rFonts w:cs="Times New Roman"/>
          <w:szCs w:val="28"/>
        </w:rPr>
        <w:t>наименование кредитной организации ___________________________</w:t>
      </w:r>
    </w:p>
    <w:p w:rsidR="00B16EA2" w:rsidRPr="00B16EA2" w:rsidRDefault="00B16EA2" w:rsidP="00B16EA2">
      <w:pPr>
        <w:ind w:firstLine="0"/>
        <w:jc w:val="both"/>
        <w:rPr>
          <w:rFonts w:cs="Times New Roman"/>
          <w:szCs w:val="28"/>
        </w:rPr>
      </w:pPr>
      <w:r w:rsidRPr="00B16EA2">
        <w:rPr>
          <w:rFonts w:cs="Times New Roman"/>
          <w:szCs w:val="28"/>
        </w:rPr>
        <w:t>ИНН ___________ КПП ______ расчетный счет ____________________</w:t>
      </w:r>
    </w:p>
    <w:p w:rsidR="00B16EA2" w:rsidRPr="00B16EA2" w:rsidRDefault="00B16EA2" w:rsidP="00B16EA2">
      <w:pPr>
        <w:ind w:firstLine="0"/>
        <w:jc w:val="both"/>
        <w:rPr>
          <w:rFonts w:cs="Times New Roman"/>
          <w:szCs w:val="28"/>
        </w:rPr>
      </w:pPr>
      <w:r w:rsidRPr="00B16EA2">
        <w:rPr>
          <w:rFonts w:cs="Times New Roman"/>
          <w:szCs w:val="28"/>
        </w:rPr>
        <w:t>БИК ___________ корреспондентский счет ________________________</w:t>
      </w:r>
    </w:p>
    <w:p w:rsidR="00B16EA2" w:rsidRPr="00B16EA2" w:rsidRDefault="00B16EA2" w:rsidP="00B16EA2">
      <w:pPr>
        <w:jc w:val="both"/>
        <w:rPr>
          <w:rFonts w:cs="Times New Roman"/>
          <w:szCs w:val="28"/>
        </w:rPr>
      </w:pPr>
      <w:r w:rsidRPr="00B16EA2">
        <w:rPr>
          <w:rFonts w:cs="Times New Roman"/>
          <w:szCs w:val="28"/>
        </w:rPr>
        <w:t>Настоящим заявлением подтверждаю, что на момент подачи заявления:</w:t>
      </w:r>
    </w:p>
    <w:p w:rsidR="00B16EA2" w:rsidRPr="00B16EA2" w:rsidRDefault="00B16EA2" w:rsidP="00B16EA2">
      <w:pPr>
        <w:jc w:val="both"/>
        <w:rPr>
          <w:rFonts w:cs="Times New Roman"/>
          <w:color w:val="000000"/>
          <w:szCs w:val="28"/>
        </w:rPr>
      </w:pPr>
      <w:r w:rsidRPr="00B16EA2">
        <w:rPr>
          <w:rFonts w:cs="Times New Roman"/>
          <w:color w:val="000000"/>
          <w:szCs w:val="28"/>
        </w:rPr>
        <w:t xml:space="preserve">- </w:t>
      </w:r>
      <w:r w:rsidRPr="00B16EA2">
        <w:rPr>
          <w:rFonts w:cs="Times New Roman"/>
          <w:szCs w:val="28"/>
        </w:rPr>
        <w:t>получатель субсидии</w:t>
      </w:r>
      <w:r w:rsidRPr="00B16EA2">
        <w:rPr>
          <w:rFonts w:cs="Times New Roman"/>
          <w:color w:val="000000"/>
          <w:szCs w:val="28"/>
        </w:rPr>
        <w:t xml:space="preserve"> не находится в процессе реорганизации, ликвидации, в отношении получателя субсидии не введена процедура банкротства, его деятельность не приостановлена в порядке, предусмотренном законодательством Российской Федерации;</w:t>
      </w:r>
    </w:p>
    <w:p w:rsidR="00B16EA2" w:rsidRPr="00B16EA2" w:rsidRDefault="00B16EA2" w:rsidP="00B16EA2">
      <w:pPr>
        <w:jc w:val="both"/>
        <w:rPr>
          <w:rFonts w:cs="Times New Roman"/>
          <w:color w:val="000000"/>
          <w:szCs w:val="28"/>
        </w:rPr>
      </w:pPr>
      <w:r w:rsidRPr="00B16EA2">
        <w:rPr>
          <w:rFonts w:cs="Times New Roman"/>
          <w:szCs w:val="28"/>
        </w:rPr>
        <w:t>- получатель субсидии не имеет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16EA2" w:rsidRPr="00B16EA2" w:rsidRDefault="00B16EA2" w:rsidP="00B16EA2">
      <w:pPr>
        <w:jc w:val="both"/>
        <w:rPr>
          <w:rFonts w:eastAsia="Arial Unicode MS" w:cs="Arial Unicode MS"/>
          <w:szCs w:val="28"/>
        </w:rPr>
      </w:pPr>
      <w:r w:rsidRPr="00B16EA2">
        <w:rPr>
          <w:rFonts w:eastAsia="Arial Unicode MS" w:cs="Arial Unicode MS"/>
          <w:szCs w:val="28"/>
        </w:rPr>
        <w:t xml:space="preserve">- </w:t>
      </w:r>
      <w:r w:rsidRPr="00B16EA2">
        <w:rPr>
          <w:rFonts w:cs="Times New Roman"/>
          <w:szCs w:val="28"/>
        </w:rPr>
        <w:t>получатель субсидии</w:t>
      </w:r>
      <w:r w:rsidRPr="00B16EA2">
        <w:rPr>
          <w:rFonts w:eastAsia="Arial Unicode MS" w:cs="Arial Unicode MS"/>
          <w:szCs w:val="28"/>
        </w:rPr>
        <w:t xml:space="preserve"> не является иностранным юридическим лицом, а также российским юридическим лицом,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раскрытие и предоставление информации при проведении финансовых операций (офшорные зоны) в отношении таких юридических лиц, в совокупности превышает 50 процентов;</w:t>
      </w:r>
    </w:p>
    <w:p w:rsidR="00B16EA2" w:rsidRPr="00B16EA2" w:rsidRDefault="00B16EA2" w:rsidP="00B16EA2">
      <w:pPr>
        <w:jc w:val="both"/>
        <w:rPr>
          <w:rFonts w:cs="Times New Roman"/>
          <w:szCs w:val="28"/>
        </w:rPr>
      </w:pPr>
      <w:r w:rsidRPr="00B16EA2">
        <w:rPr>
          <w:rFonts w:cs="Times New Roman"/>
          <w:szCs w:val="28"/>
        </w:rPr>
        <w:t>- получатель субсидии не получает средства из областного и местного бюджетов на основании иных нормативных правовых актов, муниципальных правовых актов на цели предоставления субсидии;</w:t>
      </w:r>
    </w:p>
    <w:p w:rsidR="00B16EA2" w:rsidRPr="00B16EA2" w:rsidRDefault="00B16EA2" w:rsidP="00B16EA2">
      <w:pPr>
        <w:jc w:val="both"/>
        <w:rPr>
          <w:rFonts w:cs="Times New Roman"/>
          <w:szCs w:val="28"/>
        </w:rPr>
      </w:pPr>
      <w:r w:rsidRPr="00B16EA2">
        <w:rPr>
          <w:rFonts w:cs="Times New Roman"/>
          <w:szCs w:val="28"/>
        </w:rPr>
        <w:t>- получатель субсидии не имеет просроченную задолженность по возврату в областной бюджет субсидий, бюджетных инвестиций, предоставленных в том числе в соответствии с иными нормативными правовыми актами Ярославской области;</w:t>
      </w:r>
    </w:p>
    <w:p w:rsidR="00B16EA2" w:rsidRPr="00B16EA2" w:rsidRDefault="00B16EA2" w:rsidP="00B16EA2">
      <w:pPr>
        <w:jc w:val="both"/>
        <w:rPr>
          <w:rFonts w:cs="Times New Roman"/>
          <w:szCs w:val="28"/>
        </w:rPr>
      </w:pPr>
      <w:r w:rsidRPr="00B16EA2">
        <w:rPr>
          <w:rFonts w:cs="Times New Roman"/>
          <w:szCs w:val="28"/>
        </w:rPr>
        <w:t xml:space="preserve">- </w:t>
      </w:r>
      <w:r w:rsidRPr="00B16EA2">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p>
    <w:p w:rsidR="00B16EA2" w:rsidRPr="00B16EA2" w:rsidRDefault="00B16EA2" w:rsidP="00B16EA2">
      <w:pPr>
        <w:rPr>
          <w:rFonts w:cs="Times New Roman"/>
          <w:szCs w:val="28"/>
        </w:rPr>
      </w:pPr>
    </w:p>
    <w:p w:rsidR="00B16EA2" w:rsidRPr="00B16EA2" w:rsidRDefault="00B16EA2" w:rsidP="00B16EA2">
      <w:pPr>
        <w:rPr>
          <w:rFonts w:cs="Times New Roman"/>
          <w:szCs w:val="28"/>
        </w:rPr>
      </w:pPr>
    </w:p>
    <w:p w:rsidR="00B16EA2" w:rsidRPr="00B16EA2" w:rsidRDefault="00B16EA2" w:rsidP="00B16EA2">
      <w:pPr>
        <w:ind w:firstLine="0"/>
        <w:rPr>
          <w:rFonts w:cs="Times New Roman"/>
          <w:szCs w:val="28"/>
        </w:rPr>
      </w:pPr>
      <w:r w:rsidRPr="00B16EA2">
        <w:rPr>
          <w:rFonts w:cs="Times New Roman"/>
          <w:szCs w:val="28"/>
        </w:rPr>
        <w:t xml:space="preserve">Руководитель организации </w:t>
      </w:r>
    </w:p>
    <w:p w:rsidR="00B16EA2" w:rsidRPr="00B16EA2" w:rsidRDefault="00B16EA2" w:rsidP="00B16EA2">
      <w:pPr>
        <w:ind w:firstLine="0"/>
        <w:rPr>
          <w:rFonts w:cs="Times New Roman"/>
          <w:szCs w:val="28"/>
        </w:rPr>
      </w:pPr>
      <w:r w:rsidRPr="00B16EA2">
        <w:rPr>
          <w:rFonts w:cs="Times New Roman"/>
          <w:szCs w:val="28"/>
        </w:rPr>
        <w:t>агропромышленного комплекса</w:t>
      </w:r>
    </w:p>
    <w:p w:rsidR="00B16EA2" w:rsidRPr="00B16EA2" w:rsidRDefault="00B16EA2" w:rsidP="00B16EA2">
      <w:pPr>
        <w:ind w:firstLine="0"/>
        <w:rPr>
          <w:rFonts w:cs="Times New Roman"/>
          <w:szCs w:val="28"/>
        </w:rPr>
      </w:pPr>
      <w:r w:rsidRPr="00B16EA2">
        <w:rPr>
          <w:rFonts w:cs="Times New Roman"/>
          <w:szCs w:val="28"/>
        </w:rPr>
        <w:t>(индивидуальный предприниматель) ___________     ____________________</w:t>
      </w:r>
    </w:p>
    <w:p w:rsidR="00B16EA2" w:rsidRPr="00B16EA2" w:rsidRDefault="00B16EA2" w:rsidP="00B16EA2">
      <w:pPr>
        <w:rPr>
          <w:rFonts w:cs="Times New Roman"/>
          <w:szCs w:val="28"/>
        </w:rPr>
      </w:pPr>
      <w:r w:rsidRPr="00B16EA2">
        <w:rPr>
          <w:rFonts w:cs="Times New Roman"/>
          <w:szCs w:val="28"/>
        </w:rPr>
        <w:t xml:space="preserve">                                  </w:t>
      </w:r>
      <w:r w:rsidRPr="00B16EA2">
        <w:rPr>
          <w:rFonts w:cs="Times New Roman"/>
          <w:szCs w:val="28"/>
        </w:rPr>
        <w:tab/>
      </w:r>
      <w:r w:rsidRPr="00B16EA2">
        <w:rPr>
          <w:rFonts w:cs="Times New Roman"/>
          <w:szCs w:val="28"/>
        </w:rPr>
        <w:tab/>
      </w:r>
      <w:r w:rsidRPr="00B16EA2">
        <w:rPr>
          <w:rFonts w:cs="Times New Roman"/>
          <w:szCs w:val="28"/>
        </w:rPr>
        <w:tab/>
        <w:t xml:space="preserve">  (</w:t>
      </w:r>
      <w:r w:rsidRPr="00B16EA2">
        <w:rPr>
          <w:rFonts w:cs="Times New Roman"/>
          <w:sz w:val="24"/>
          <w:szCs w:val="24"/>
        </w:rPr>
        <w:t>подпись)           (расшифровка подписи)</w:t>
      </w:r>
      <w:r w:rsidRPr="00B16EA2">
        <w:rPr>
          <w:rFonts w:cs="Times New Roman"/>
          <w:szCs w:val="28"/>
        </w:rPr>
        <w:t xml:space="preserve"> </w:t>
      </w:r>
    </w:p>
    <w:p w:rsidR="00B16EA2" w:rsidRPr="00B16EA2" w:rsidRDefault="00B16EA2" w:rsidP="00B16EA2">
      <w:pPr>
        <w:rPr>
          <w:rFonts w:cs="Times New Roman"/>
          <w:szCs w:val="28"/>
        </w:rPr>
      </w:pPr>
      <w:r w:rsidRPr="00B16EA2">
        <w:rPr>
          <w:rFonts w:cs="Times New Roman"/>
          <w:szCs w:val="28"/>
        </w:rPr>
        <w:t xml:space="preserve">М.П. </w:t>
      </w:r>
    </w:p>
    <w:p w:rsidR="00B16EA2" w:rsidRPr="00B16EA2" w:rsidRDefault="00B16EA2" w:rsidP="00B16EA2">
      <w:pPr>
        <w:rPr>
          <w:rFonts w:cs="Times New Roman"/>
          <w:szCs w:val="28"/>
        </w:rPr>
      </w:pPr>
    </w:p>
    <w:p w:rsidR="00B16EA2" w:rsidRPr="00B16EA2" w:rsidRDefault="00B16EA2" w:rsidP="00B16EA2">
      <w:pPr>
        <w:rPr>
          <w:rFonts w:cs="Times New Roman"/>
          <w:szCs w:val="28"/>
        </w:rPr>
      </w:pPr>
    </w:p>
    <w:p w:rsidR="00B16EA2" w:rsidRPr="00B16EA2" w:rsidRDefault="00B16EA2" w:rsidP="00B16EA2">
      <w:pPr>
        <w:jc w:val="both"/>
        <w:rPr>
          <w:rFonts w:cs="Times New Roman"/>
          <w:szCs w:val="28"/>
        </w:rPr>
      </w:pPr>
      <w:r w:rsidRPr="00B16EA2">
        <w:rPr>
          <w:rFonts w:cs="Times New Roman"/>
          <w:szCs w:val="28"/>
        </w:rPr>
        <w:t>* Кроме граждан, ведущих личное подсобное хозяйство, и сельскохозяйственных кредитных потребительских кооперативов.</w:t>
      </w:r>
    </w:p>
    <w:p w:rsidR="00B16EA2" w:rsidRPr="00B16EA2" w:rsidRDefault="00B16EA2" w:rsidP="00B16EA2">
      <w:pPr>
        <w:jc w:val="both"/>
        <w:rPr>
          <w:szCs w:val="28"/>
        </w:rPr>
      </w:pPr>
      <w:r w:rsidRPr="00B16EA2">
        <w:rPr>
          <w:rFonts w:cs="Times New Roman"/>
          <w:szCs w:val="28"/>
        </w:rPr>
        <w:t xml:space="preserve">** В случае перечисления целевых средств на возмещение части затрат на уплату страховых премий по договорам сельскохозяйственного страхования указываются наименование страховой организации и ее банковские реквизиты. </w:t>
      </w:r>
    </w:p>
    <w:p w:rsidR="00E56BCF" w:rsidRPr="00E56BCF" w:rsidRDefault="00E56BCF" w:rsidP="00E56BCF">
      <w:pPr>
        <w:spacing w:after="160"/>
        <w:ind w:firstLine="0"/>
        <w:rPr>
          <w:rFonts w:eastAsia="Calibri" w:cs="Times New Roman"/>
          <w:szCs w:val="28"/>
        </w:rPr>
      </w:pPr>
    </w:p>
    <w:p w:rsidR="009C47D9" w:rsidRDefault="007F604B" w:rsidP="007F604B">
      <w:pPr>
        <w:ind w:firstLine="0"/>
        <w:jc w:val="both"/>
        <w:rPr>
          <w:rFonts w:cs="Times New Roman"/>
          <w:szCs w:val="28"/>
        </w:rPr>
      </w:pPr>
      <w:r>
        <w:rPr>
          <w:rFonts w:cs="Times New Roman"/>
          <w:szCs w:val="28"/>
        </w:rPr>
        <w:br/>
      </w:r>
    </w:p>
    <w:sectPr w:rsidR="009C47D9" w:rsidSect="00B16EA2">
      <w:pgSz w:w="11906" w:h="16838" w:code="9"/>
      <w:pgMar w:top="678" w:right="566"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EA2" w:rsidRDefault="00B16EA2" w:rsidP="00CF5840">
      <w:r>
        <w:separator/>
      </w:r>
    </w:p>
  </w:endnote>
  <w:endnote w:type="continuationSeparator" w:id="0">
    <w:p w:rsidR="00B16EA2" w:rsidRDefault="00B16EA2" w:rsidP="00CF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2FF" w:usb1="42002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04B" w:rsidRDefault="007F604B">
    <w:pPr>
      <w:pStyle w:val="a6"/>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pPr>
      <w:pStyle w:val="a6"/>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9856"/>
      <w:gridCol w:w="4930"/>
    </w:tblGrid>
    <w:tr w:rsidR="007F604B" w:rsidTr="007F604B">
      <w:tblPrEx>
        <w:tblCellMar>
          <w:top w:w="0" w:type="dxa"/>
          <w:bottom w:w="0" w:type="dxa"/>
        </w:tblCellMar>
      </w:tblPrEx>
      <w:tc>
        <w:tcPr>
          <w:tcW w:w="3333" w:type="pct"/>
          <w:shd w:val="clear" w:color="auto" w:fill="auto"/>
        </w:tcPr>
        <w:p w:rsidR="007F604B" w:rsidRPr="007F604B" w:rsidRDefault="007F604B" w:rsidP="007F604B">
          <w:pPr>
            <w:pStyle w:val="a6"/>
            <w:ind w:firstLine="0"/>
            <w:rPr>
              <w:rFonts w:cs="Times New Roman"/>
              <w:color w:val="808080"/>
              <w:sz w:val="18"/>
            </w:rPr>
          </w:pPr>
          <w:r w:rsidRPr="007F604B">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7F604B" w:rsidRPr="007F604B" w:rsidRDefault="007F604B" w:rsidP="007F604B">
          <w:pPr>
            <w:pStyle w:val="a6"/>
            <w:ind w:firstLine="0"/>
            <w:jc w:val="right"/>
            <w:rPr>
              <w:rFonts w:cs="Times New Roman"/>
              <w:color w:val="808080"/>
              <w:sz w:val="18"/>
            </w:rPr>
          </w:pPr>
          <w:r w:rsidRPr="007F604B">
            <w:rPr>
              <w:rFonts w:cs="Times New Roman"/>
              <w:color w:val="808080"/>
              <w:sz w:val="18"/>
            </w:rPr>
            <w:t xml:space="preserve">Страница </w:t>
          </w:r>
          <w:r w:rsidRPr="007F604B">
            <w:rPr>
              <w:rFonts w:cs="Times New Roman"/>
              <w:color w:val="808080"/>
              <w:sz w:val="18"/>
            </w:rPr>
            <w:fldChar w:fldCharType="begin"/>
          </w:r>
          <w:r w:rsidRPr="007F604B">
            <w:rPr>
              <w:rFonts w:cs="Times New Roman"/>
              <w:color w:val="808080"/>
              <w:sz w:val="18"/>
            </w:rPr>
            <w:instrText xml:space="preserve"> PAGE </w:instrText>
          </w:r>
          <w:r w:rsidRPr="007F604B">
            <w:rPr>
              <w:rFonts w:cs="Times New Roman"/>
              <w:color w:val="808080"/>
              <w:sz w:val="18"/>
            </w:rPr>
            <w:fldChar w:fldCharType="separate"/>
          </w:r>
          <w:r w:rsidRPr="007F604B">
            <w:rPr>
              <w:rFonts w:cs="Times New Roman"/>
              <w:noProof/>
              <w:color w:val="808080"/>
              <w:sz w:val="18"/>
            </w:rPr>
            <w:t>1</w:t>
          </w:r>
          <w:r w:rsidRPr="007F604B">
            <w:rPr>
              <w:rFonts w:cs="Times New Roman"/>
              <w:color w:val="808080"/>
              <w:sz w:val="18"/>
            </w:rPr>
            <w:fldChar w:fldCharType="end"/>
          </w:r>
          <w:r w:rsidRPr="007F604B">
            <w:rPr>
              <w:rFonts w:cs="Times New Roman"/>
              <w:color w:val="808080"/>
              <w:sz w:val="18"/>
            </w:rPr>
            <w:t xml:space="preserve"> из </w:t>
          </w:r>
          <w:r w:rsidRPr="007F604B">
            <w:rPr>
              <w:rFonts w:cs="Times New Roman"/>
              <w:color w:val="808080"/>
              <w:sz w:val="18"/>
            </w:rPr>
            <w:fldChar w:fldCharType="begin"/>
          </w:r>
          <w:r w:rsidRPr="007F604B">
            <w:rPr>
              <w:rFonts w:cs="Times New Roman"/>
              <w:color w:val="808080"/>
              <w:sz w:val="18"/>
            </w:rPr>
            <w:instrText xml:space="preserve"> NUMPAGES </w:instrText>
          </w:r>
          <w:r w:rsidRPr="007F604B">
            <w:rPr>
              <w:rFonts w:cs="Times New Roman"/>
              <w:color w:val="808080"/>
              <w:sz w:val="18"/>
            </w:rPr>
            <w:fldChar w:fldCharType="separate"/>
          </w:r>
          <w:r w:rsidRPr="007F604B">
            <w:rPr>
              <w:rFonts w:cs="Times New Roman"/>
              <w:noProof/>
              <w:color w:val="808080"/>
              <w:sz w:val="18"/>
            </w:rPr>
            <w:t>4</w:t>
          </w:r>
          <w:r w:rsidRPr="007F604B">
            <w:rPr>
              <w:rFonts w:cs="Times New Roman"/>
              <w:color w:val="808080"/>
              <w:sz w:val="18"/>
            </w:rPr>
            <w:fldChar w:fldCharType="end"/>
          </w:r>
        </w:p>
      </w:tc>
    </w:tr>
  </w:tbl>
  <w:p w:rsidR="00B16EA2" w:rsidRPr="007F604B" w:rsidRDefault="00B16EA2" w:rsidP="007F604B">
    <w:pPr>
      <w:pStyle w:val="a6"/>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9856"/>
      <w:gridCol w:w="4930"/>
    </w:tblGrid>
    <w:tr w:rsidR="007F604B" w:rsidTr="007F604B">
      <w:tblPrEx>
        <w:tblCellMar>
          <w:top w:w="0" w:type="dxa"/>
          <w:bottom w:w="0" w:type="dxa"/>
        </w:tblCellMar>
      </w:tblPrEx>
      <w:tc>
        <w:tcPr>
          <w:tcW w:w="3333" w:type="pct"/>
          <w:shd w:val="clear" w:color="auto" w:fill="auto"/>
        </w:tcPr>
        <w:p w:rsidR="007F604B" w:rsidRPr="007F604B" w:rsidRDefault="007F604B" w:rsidP="007F604B">
          <w:pPr>
            <w:pStyle w:val="a6"/>
            <w:ind w:firstLine="0"/>
            <w:rPr>
              <w:rFonts w:cs="Times New Roman"/>
              <w:color w:val="808080"/>
              <w:sz w:val="18"/>
            </w:rPr>
          </w:pPr>
          <w:bookmarkStart w:id="0" w:name="_GoBack" w:colFirst="1" w:colLast="1"/>
          <w:r w:rsidRPr="007F604B">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7F604B" w:rsidRPr="007F604B" w:rsidRDefault="007F604B" w:rsidP="007F604B">
          <w:pPr>
            <w:pStyle w:val="a6"/>
            <w:ind w:firstLine="0"/>
            <w:jc w:val="right"/>
            <w:rPr>
              <w:rFonts w:cs="Times New Roman"/>
              <w:color w:val="808080"/>
              <w:sz w:val="18"/>
            </w:rPr>
          </w:pPr>
          <w:r w:rsidRPr="007F604B">
            <w:rPr>
              <w:rFonts w:cs="Times New Roman"/>
              <w:color w:val="808080"/>
              <w:sz w:val="18"/>
            </w:rPr>
            <w:t xml:space="preserve">Страница </w:t>
          </w:r>
          <w:r w:rsidRPr="007F604B">
            <w:rPr>
              <w:rFonts w:cs="Times New Roman"/>
              <w:color w:val="808080"/>
              <w:sz w:val="18"/>
            </w:rPr>
            <w:fldChar w:fldCharType="begin"/>
          </w:r>
          <w:r w:rsidRPr="007F604B">
            <w:rPr>
              <w:rFonts w:cs="Times New Roman"/>
              <w:color w:val="808080"/>
              <w:sz w:val="18"/>
            </w:rPr>
            <w:instrText xml:space="preserve"> PAGE </w:instrText>
          </w:r>
          <w:r w:rsidRPr="007F604B">
            <w:rPr>
              <w:rFonts w:cs="Times New Roman"/>
              <w:color w:val="808080"/>
              <w:sz w:val="18"/>
            </w:rPr>
            <w:fldChar w:fldCharType="separate"/>
          </w:r>
          <w:r w:rsidRPr="007F604B">
            <w:rPr>
              <w:rFonts w:cs="Times New Roman"/>
              <w:noProof/>
              <w:color w:val="808080"/>
              <w:sz w:val="18"/>
            </w:rPr>
            <w:t>1</w:t>
          </w:r>
          <w:r w:rsidRPr="007F604B">
            <w:rPr>
              <w:rFonts w:cs="Times New Roman"/>
              <w:color w:val="808080"/>
              <w:sz w:val="18"/>
            </w:rPr>
            <w:fldChar w:fldCharType="end"/>
          </w:r>
          <w:r w:rsidRPr="007F604B">
            <w:rPr>
              <w:rFonts w:cs="Times New Roman"/>
              <w:color w:val="808080"/>
              <w:sz w:val="18"/>
            </w:rPr>
            <w:t xml:space="preserve"> из </w:t>
          </w:r>
          <w:r w:rsidRPr="007F604B">
            <w:rPr>
              <w:rFonts w:cs="Times New Roman"/>
              <w:color w:val="808080"/>
              <w:sz w:val="18"/>
            </w:rPr>
            <w:fldChar w:fldCharType="begin"/>
          </w:r>
          <w:r w:rsidRPr="007F604B">
            <w:rPr>
              <w:rFonts w:cs="Times New Roman"/>
              <w:color w:val="808080"/>
              <w:sz w:val="18"/>
            </w:rPr>
            <w:instrText xml:space="preserve"> NUMPAGES </w:instrText>
          </w:r>
          <w:r w:rsidRPr="007F604B">
            <w:rPr>
              <w:rFonts w:cs="Times New Roman"/>
              <w:color w:val="808080"/>
              <w:sz w:val="18"/>
            </w:rPr>
            <w:fldChar w:fldCharType="separate"/>
          </w:r>
          <w:r w:rsidRPr="007F604B">
            <w:rPr>
              <w:rFonts w:cs="Times New Roman"/>
              <w:noProof/>
              <w:color w:val="808080"/>
              <w:sz w:val="18"/>
            </w:rPr>
            <w:t>4</w:t>
          </w:r>
          <w:r w:rsidRPr="007F604B">
            <w:rPr>
              <w:rFonts w:cs="Times New Roman"/>
              <w:color w:val="808080"/>
              <w:sz w:val="18"/>
            </w:rPr>
            <w:fldChar w:fldCharType="end"/>
          </w:r>
        </w:p>
      </w:tc>
    </w:tr>
    <w:bookmarkEnd w:id="0"/>
  </w:tbl>
  <w:p w:rsidR="00B16EA2" w:rsidRPr="007F604B" w:rsidRDefault="00B16EA2" w:rsidP="007F604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79"/>
      <w:gridCol w:w="3191"/>
    </w:tblGrid>
    <w:tr w:rsidR="007F604B" w:rsidTr="007F604B">
      <w:tblPrEx>
        <w:tblCellMar>
          <w:top w:w="0" w:type="dxa"/>
          <w:bottom w:w="0" w:type="dxa"/>
        </w:tblCellMar>
      </w:tblPrEx>
      <w:tc>
        <w:tcPr>
          <w:tcW w:w="3333" w:type="pct"/>
          <w:shd w:val="clear" w:color="auto" w:fill="auto"/>
        </w:tcPr>
        <w:p w:rsidR="007F604B" w:rsidRPr="007F604B" w:rsidRDefault="007F604B" w:rsidP="007F604B">
          <w:pPr>
            <w:pStyle w:val="a6"/>
            <w:ind w:firstLine="0"/>
            <w:rPr>
              <w:rFonts w:cs="Times New Roman"/>
              <w:color w:val="808080"/>
              <w:sz w:val="18"/>
            </w:rPr>
          </w:pPr>
          <w:r w:rsidRPr="007F604B">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7F604B" w:rsidRPr="007F604B" w:rsidRDefault="007F604B" w:rsidP="007F604B">
          <w:pPr>
            <w:pStyle w:val="a6"/>
            <w:ind w:firstLine="0"/>
            <w:jc w:val="right"/>
            <w:rPr>
              <w:rFonts w:cs="Times New Roman"/>
              <w:color w:val="808080"/>
              <w:sz w:val="18"/>
            </w:rPr>
          </w:pPr>
          <w:r w:rsidRPr="007F604B">
            <w:rPr>
              <w:rFonts w:cs="Times New Roman"/>
              <w:color w:val="808080"/>
              <w:sz w:val="18"/>
            </w:rPr>
            <w:t xml:space="preserve">Страница </w:t>
          </w:r>
          <w:r w:rsidRPr="007F604B">
            <w:rPr>
              <w:rFonts w:cs="Times New Roman"/>
              <w:color w:val="808080"/>
              <w:sz w:val="18"/>
            </w:rPr>
            <w:fldChar w:fldCharType="begin"/>
          </w:r>
          <w:r w:rsidRPr="007F604B">
            <w:rPr>
              <w:rFonts w:cs="Times New Roman"/>
              <w:color w:val="808080"/>
              <w:sz w:val="18"/>
            </w:rPr>
            <w:instrText xml:space="preserve"> PAGE </w:instrText>
          </w:r>
          <w:r w:rsidRPr="007F604B">
            <w:rPr>
              <w:rFonts w:cs="Times New Roman"/>
              <w:color w:val="808080"/>
              <w:sz w:val="18"/>
            </w:rPr>
            <w:fldChar w:fldCharType="separate"/>
          </w:r>
          <w:r w:rsidRPr="007F604B">
            <w:rPr>
              <w:rFonts w:cs="Times New Roman"/>
              <w:noProof/>
              <w:color w:val="808080"/>
              <w:sz w:val="18"/>
            </w:rPr>
            <w:t>1</w:t>
          </w:r>
          <w:r w:rsidRPr="007F604B">
            <w:rPr>
              <w:rFonts w:cs="Times New Roman"/>
              <w:color w:val="808080"/>
              <w:sz w:val="18"/>
            </w:rPr>
            <w:fldChar w:fldCharType="end"/>
          </w:r>
          <w:r w:rsidRPr="007F604B">
            <w:rPr>
              <w:rFonts w:cs="Times New Roman"/>
              <w:color w:val="808080"/>
              <w:sz w:val="18"/>
            </w:rPr>
            <w:t xml:space="preserve"> из </w:t>
          </w:r>
          <w:r w:rsidRPr="007F604B">
            <w:rPr>
              <w:rFonts w:cs="Times New Roman"/>
              <w:color w:val="808080"/>
              <w:sz w:val="18"/>
            </w:rPr>
            <w:fldChar w:fldCharType="begin"/>
          </w:r>
          <w:r w:rsidRPr="007F604B">
            <w:rPr>
              <w:rFonts w:cs="Times New Roman"/>
              <w:color w:val="808080"/>
              <w:sz w:val="18"/>
            </w:rPr>
            <w:instrText xml:space="preserve"> NUMPAGES </w:instrText>
          </w:r>
          <w:r w:rsidRPr="007F604B">
            <w:rPr>
              <w:rFonts w:cs="Times New Roman"/>
              <w:color w:val="808080"/>
              <w:sz w:val="18"/>
            </w:rPr>
            <w:fldChar w:fldCharType="separate"/>
          </w:r>
          <w:r w:rsidRPr="007F604B">
            <w:rPr>
              <w:rFonts w:cs="Times New Roman"/>
              <w:noProof/>
              <w:color w:val="808080"/>
              <w:sz w:val="18"/>
            </w:rPr>
            <w:t>4</w:t>
          </w:r>
          <w:r w:rsidRPr="007F604B">
            <w:rPr>
              <w:rFonts w:cs="Times New Roman"/>
              <w:color w:val="808080"/>
              <w:sz w:val="18"/>
            </w:rPr>
            <w:fldChar w:fldCharType="end"/>
          </w:r>
        </w:p>
      </w:tc>
    </w:tr>
  </w:tbl>
  <w:p w:rsidR="007F604B" w:rsidRPr="007F604B" w:rsidRDefault="007F604B" w:rsidP="007F604B">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79"/>
      <w:gridCol w:w="3191"/>
    </w:tblGrid>
    <w:tr w:rsidR="007F604B" w:rsidTr="007F604B">
      <w:tblPrEx>
        <w:tblCellMar>
          <w:top w:w="0" w:type="dxa"/>
          <w:bottom w:w="0" w:type="dxa"/>
        </w:tblCellMar>
      </w:tblPrEx>
      <w:tc>
        <w:tcPr>
          <w:tcW w:w="3333" w:type="pct"/>
          <w:shd w:val="clear" w:color="auto" w:fill="auto"/>
        </w:tcPr>
        <w:p w:rsidR="007F604B" w:rsidRPr="007F604B" w:rsidRDefault="007F604B" w:rsidP="007F604B">
          <w:pPr>
            <w:pStyle w:val="a6"/>
            <w:ind w:firstLine="0"/>
            <w:rPr>
              <w:rFonts w:cs="Times New Roman"/>
              <w:color w:val="808080"/>
              <w:sz w:val="18"/>
            </w:rPr>
          </w:pPr>
          <w:r w:rsidRPr="007F604B">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7F604B" w:rsidRPr="007F604B" w:rsidRDefault="007F604B" w:rsidP="007F604B">
          <w:pPr>
            <w:pStyle w:val="a6"/>
            <w:ind w:firstLine="0"/>
            <w:jc w:val="right"/>
            <w:rPr>
              <w:rFonts w:cs="Times New Roman"/>
              <w:color w:val="808080"/>
              <w:sz w:val="18"/>
            </w:rPr>
          </w:pPr>
          <w:r w:rsidRPr="007F604B">
            <w:rPr>
              <w:rFonts w:cs="Times New Roman"/>
              <w:color w:val="808080"/>
              <w:sz w:val="18"/>
            </w:rPr>
            <w:t xml:space="preserve">Страница </w:t>
          </w:r>
          <w:r w:rsidRPr="007F604B">
            <w:rPr>
              <w:rFonts w:cs="Times New Roman"/>
              <w:color w:val="808080"/>
              <w:sz w:val="18"/>
            </w:rPr>
            <w:fldChar w:fldCharType="begin"/>
          </w:r>
          <w:r w:rsidRPr="007F604B">
            <w:rPr>
              <w:rFonts w:cs="Times New Roman"/>
              <w:color w:val="808080"/>
              <w:sz w:val="18"/>
            </w:rPr>
            <w:instrText xml:space="preserve"> PAGE </w:instrText>
          </w:r>
          <w:r w:rsidRPr="007F604B">
            <w:rPr>
              <w:rFonts w:cs="Times New Roman"/>
              <w:color w:val="808080"/>
              <w:sz w:val="18"/>
            </w:rPr>
            <w:fldChar w:fldCharType="separate"/>
          </w:r>
          <w:r>
            <w:rPr>
              <w:rFonts w:cs="Times New Roman"/>
              <w:noProof/>
              <w:color w:val="808080"/>
              <w:sz w:val="18"/>
            </w:rPr>
            <w:t>1</w:t>
          </w:r>
          <w:r w:rsidRPr="007F604B">
            <w:rPr>
              <w:rFonts w:cs="Times New Roman"/>
              <w:color w:val="808080"/>
              <w:sz w:val="18"/>
            </w:rPr>
            <w:fldChar w:fldCharType="end"/>
          </w:r>
          <w:r w:rsidRPr="007F604B">
            <w:rPr>
              <w:rFonts w:cs="Times New Roman"/>
              <w:color w:val="808080"/>
              <w:sz w:val="18"/>
            </w:rPr>
            <w:t xml:space="preserve"> из </w:t>
          </w:r>
          <w:r w:rsidRPr="007F604B">
            <w:rPr>
              <w:rFonts w:cs="Times New Roman"/>
              <w:color w:val="808080"/>
              <w:sz w:val="18"/>
            </w:rPr>
            <w:fldChar w:fldCharType="begin"/>
          </w:r>
          <w:r w:rsidRPr="007F604B">
            <w:rPr>
              <w:rFonts w:cs="Times New Roman"/>
              <w:color w:val="808080"/>
              <w:sz w:val="18"/>
            </w:rPr>
            <w:instrText xml:space="preserve"> NUMPAGES </w:instrText>
          </w:r>
          <w:r w:rsidRPr="007F604B">
            <w:rPr>
              <w:rFonts w:cs="Times New Roman"/>
              <w:color w:val="808080"/>
              <w:sz w:val="18"/>
            </w:rPr>
            <w:fldChar w:fldCharType="separate"/>
          </w:r>
          <w:r>
            <w:rPr>
              <w:rFonts w:cs="Times New Roman"/>
              <w:noProof/>
              <w:color w:val="808080"/>
              <w:sz w:val="18"/>
            </w:rPr>
            <w:t>4</w:t>
          </w:r>
          <w:r w:rsidRPr="007F604B">
            <w:rPr>
              <w:rFonts w:cs="Times New Roman"/>
              <w:color w:val="808080"/>
              <w:sz w:val="18"/>
            </w:rPr>
            <w:fldChar w:fldCharType="end"/>
          </w:r>
        </w:p>
      </w:tc>
    </w:tr>
  </w:tbl>
  <w:p w:rsidR="007F604B" w:rsidRPr="007F604B" w:rsidRDefault="007F604B" w:rsidP="007F604B">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79"/>
      <w:gridCol w:w="3191"/>
    </w:tblGrid>
    <w:tr w:rsidR="007F604B" w:rsidTr="007F604B">
      <w:tblPrEx>
        <w:tblCellMar>
          <w:top w:w="0" w:type="dxa"/>
          <w:bottom w:w="0" w:type="dxa"/>
        </w:tblCellMar>
      </w:tblPrEx>
      <w:tc>
        <w:tcPr>
          <w:tcW w:w="3333" w:type="pct"/>
          <w:shd w:val="clear" w:color="auto" w:fill="auto"/>
        </w:tcPr>
        <w:p w:rsidR="007F604B" w:rsidRPr="007F604B" w:rsidRDefault="007F604B" w:rsidP="007F604B">
          <w:pPr>
            <w:pStyle w:val="a6"/>
            <w:ind w:firstLine="0"/>
            <w:rPr>
              <w:rFonts w:cs="Times New Roman"/>
              <w:color w:val="808080"/>
              <w:sz w:val="18"/>
            </w:rPr>
          </w:pPr>
          <w:r w:rsidRPr="007F604B">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7F604B" w:rsidRPr="007F604B" w:rsidRDefault="007F604B" w:rsidP="007F604B">
          <w:pPr>
            <w:pStyle w:val="a6"/>
            <w:ind w:firstLine="0"/>
            <w:jc w:val="right"/>
            <w:rPr>
              <w:rFonts w:cs="Times New Roman"/>
              <w:color w:val="808080"/>
              <w:sz w:val="18"/>
            </w:rPr>
          </w:pPr>
          <w:r w:rsidRPr="007F604B">
            <w:rPr>
              <w:rFonts w:cs="Times New Roman"/>
              <w:color w:val="808080"/>
              <w:sz w:val="18"/>
            </w:rPr>
            <w:t xml:space="preserve">Страница </w:t>
          </w:r>
          <w:r w:rsidRPr="007F604B">
            <w:rPr>
              <w:rFonts w:cs="Times New Roman"/>
              <w:color w:val="808080"/>
              <w:sz w:val="18"/>
            </w:rPr>
            <w:fldChar w:fldCharType="begin"/>
          </w:r>
          <w:r w:rsidRPr="007F604B">
            <w:rPr>
              <w:rFonts w:cs="Times New Roman"/>
              <w:color w:val="808080"/>
              <w:sz w:val="18"/>
            </w:rPr>
            <w:instrText xml:space="preserve"> PAGE </w:instrText>
          </w:r>
          <w:r w:rsidRPr="007F604B">
            <w:rPr>
              <w:rFonts w:cs="Times New Roman"/>
              <w:color w:val="808080"/>
              <w:sz w:val="18"/>
            </w:rPr>
            <w:fldChar w:fldCharType="separate"/>
          </w:r>
          <w:r w:rsidRPr="007F604B">
            <w:rPr>
              <w:rFonts w:cs="Times New Roman"/>
              <w:noProof/>
              <w:color w:val="808080"/>
              <w:sz w:val="18"/>
            </w:rPr>
            <w:t>1</w:t>
          </w:r>
          <w:r w:rsidRPr="007F604B">
            <w:rPr>
              <w:rFonts w:cs="Times New Roman"/>
              <w:color w:val="808080"/>
              <w:sz w:val="18"/>
            </w:rPr>
            <w:fldChar w:fldCharType="end"/>
          </w:r>
          <w:r w:rsidRPr="007F604B">
            <w:rPr>
              <w:rFonts w:cs="Times New Roman"/>
              <w:color w:val="808080"/>
              <w:sz w:val="18"/>
            </w:rPr>
            <w:t xml:space="preserve"> из </w:t>
          </w:r>
          <w:r w:rsidRPr="007F604B">
            <w:rPr>
              <w:rFonts w:cs="Times New Roman"/>
              <w:color w:val="808080"/>
              <w:sz w:val="18"/>
            </w:rPr>
            <w:fldChar w:fldCharType="begin"/>
          </w:r>
          <w:r w:rsidRPr="007F604B">
            <w:rPr>
              <w:rFonts w:cs="Times New Roman"/>
              <w:color w:val="808080"/>
              <w:sz w:val="18"/>
            </w:rPr>
            <w:instrText xml:space="preserve"> NUMPAGES </w:instrText>
          </w:r>
          <w:r w:rsidRPr="007F604B">
            <w:rPr>
              <w:rFonts w:cs="Times New Roman"/>
              <w:color w:val="808080"/>
              <w:sz w:val="18"/>
            </w:rPr>
            <w:fldChar w:fldCharType="separate"/>
          </w:r>
          <w:r w:rsidRPr="007F604B">
            <w:rPr>
              <w:rFonts w:cs="Times New Roman"/>
              <w:noProof/>
              <w:color w:val="808080"/>
              <w:sz w:val="18"/>
            </w:rPr>
            <w:t>4</w:t>
          </w:r>
          <w:r w:rsidRPr="007F604B">
            <w:rPr>
              <w:rFonts w:cs="Times New Roman"/>
              <w:color w:val="808080"/>
              <w:sz w:val="18"/>
            </w:rPr>
            <w:fldChar w:fldCharType="end"/>
          </w:r>
        </w:p>
      </w:tc>
    </w:tr>
  </w:tbl>
  <w:p w:rsidR="00B16EA2" w:rsidRPr="007F604B" w:rsidRDefault="00B16EA2" w:rsidP="007F604B">
    <w:pPr>
      <w:pStyle w:val="a6"/>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6379"/>
      <w:gridCol w:w="3191"/>
    </w:tblGrid>
    <w:tr w:rsidR="007F604B" w:rsidTr="007F604B">
      <w:tblPrEx>
        <w:tblCellMar>
          <w:top w:w="0" w:type="dxa"/>
          <w:bottom w:w="0" w:type="dxa"/>
        </w:tblCellMar>
      </w:tblPrEx>
      <w:tc>
        <w:tcPr>
          <w:tcW w:w="3333" w:type="pct"/>
          <w:shd w:val="clear" w:color="auto" w:fill="auto"/>
        </w:tcPr>
        <w:p w:rsidR="007F604B" w:rsidRPr="007F604B" w:rsidRDefault="007F604B" w:rsidP="007F604B">
          <w:pPr>
            <w:pStyle w:val="a6"/>
            <w:ind w:firstLine="0"/>
            <w:rPr>
              <w:rFonts w:cs="Times New Roman"/>
              <w:color w:val="808080"/>
              <w:sz w:val="18"/>
            </w:rPr>
          </w:pPr>
          <w:r w:rsidRPr="007F604B">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7F604B" w:rsidRPr="007F604B" w:rsidRDefault="007F604B" w:rsidP="007F604B">
          <w:pPr>
            <w:pStyle w:val="a6"/>
            <w:ind w:firstLine="0"/>
            <w:jc w:val="right"/>
            <w:rPr>
              <w:rFonts w:cs="Times New Roman"/>
              <w:color w:val="808080"/>
              <w:sz w:val="18"/>
            </w:rPr>
          </w:pPr>
          <w:r w:rsidRPr="007F604B">
            <w:rPr>
              <w:rFonts w:cs="Times New Roman"/>
              <w:color w:val="808080"/>
              <w:sz w:val="18"/>
            </w:rPr>
            <w:t xml:space="preserve">Страница </w:t>
          </w:r>
          <w:r w:rsidRPr="007F604B">
            <w:rPr>
              <w:rFonts w:cs="Times New Roman"/>
              <w:color w:val="808080"/>
              <w:sz w:val="18"/>
            </w:rPr>
            <w:fldChar w:fldCharType="begin"/>
          </w:r>
          <w:r w:rsidRPr="007F604B">
            <w:rPr>
              <w:rFonts w:cs="Times New Roman"/>
              <w:color w:val="808080"/>
              <w:sz w:val="18"/>
            </w:rPr>
            <w:instrText xml:space="preserve"> PAGE </w:instrText>
          </w:r>
          <w:r w:rsidRPr="007F604B">
            <w:rPr>
              <w:rFonts w:cs="Times New Roman"/>
              <w:color w:val="808080"/>
              <w:sz w:val="18"/>
            </w:rPr>
            <w:fldChar w:fldCharType="separate"/>
          </w:r>
          <w:r w:rsidRPr="007F604B">
            <w:rPr>
              <w:rFonts w:cs="Times New Roman"/>
              <w:noProof/>
              <w:color w:val="808080"/>
              <w:sz w:val="18"/>
            </w:rPr>
            <w:t>1</w:t>
          </w:r>
          <w:r w:rsidRPr="007F604B">
            <w:rPr>
              <w:rFonts w:cs="Times New Roman"/>
              <w:color w:val="808080"/>
              <w:sz w:val="18"/>
            </w:rPr>
            <w:fldChar w:fldCharType="end"/>
          </w:r>
          <w:r w:rsidRPr="007F604B">
            <w:rPr>
              <w:rFonts w:cs="Times New Roman"/>
              <w:color w:val="808080"/>
              <w:sz w:val="18"/>
            </w:rPr>
            <w:t xml:space="preserve"> из </w:t>
          </w:r>
          <w:r w:rsidRPr="007F604B">
            <w:rPr>
              <w:rFonts w:cs="Times New Roman"/>
              <w:color w:val="808080"/>
              <w:sz w:val="18"/>
            </w:rPr>
            <w:fldChar w:fldCharType="begin"/>
          </w:r>
          <w:r w:rsidRPr="007F604B">
            <w:rPr>
              <w:rFonts w:cs="Times New Roman"/>
              <w:color w:val="808080"/>
              <w:sz w:val="18"/>
            </w:rPr>
            <w:instrText xml:space="preserve"> NUMPAGES </w:instrText>
          </w:r>
          <w:r w:rsidRPr="007F604B">
            <w:rPr>
              <w:rFonts w:cs="Times New Roman"/>
              <w:color w:val="808080"/>
              <w:sz w:val="18"/>
            </w:rPr>
            <w:fldChar w:fldCharType="separate"/>
          </w:r>
          <w:r w:rsidRPr="007F604B">
            <w:rPr>
              <w:rFonts w:cs="Times New Roman"/>
              <w:noProof/>
              <w:color w:val="808080"/>
              <w:sz w:val="18"/>
            </w:rPr>
            <w:t>4</w:t>
          </w:r>
          <w:r w:rsidRPr="007F604B">
            <w:rPr>
              <w:rFonts w:cs="Times New Roman"/>
              <w:color w:val="808080"/>
              <w:sz w:val="18"/>
            </w:rPr>
            <w:fldChar w:fldCharType="end"/>
          </w:r>
        </w:p>
      </w:tc>
    </w:tr>
  </w:tbl>
  <w:p w:rsidR="00B16EA2" w:rsidRPr="007F604B" w:rsidRDefault="00B16EA2" w:rsidP="007F604B">
    <w:pPr>
      <w:pStyle w:val="a6"/>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pPr>
      <w:pStyle w:val="a6"/>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9971"/>
      <w:gridCol w:w="4987"/>
    </w:tblGrid>
    <w:tr w:rsidR="007F604B" w:rsidTr="007F604B">
      <w:tblPrEx>
        <w:tblCellMar>
          <w:top w:w="0" w:type="dxa"/>
          <w:bottom w:w="0" w:type="dxa"/>
        </w:tblCellMar>
      </w:tblPrEx>
      <w:tc>
        <w:tcPr>
          <w:tcW w:w="3333" w:type="pct"/>
          <w:shd w:val="clear" w:color="auto" w:fill="auto"/>
        </w:tcPr>
        <w:p w:rsidR="007F604B" w:rsidRPr="007F604B" w:rsidRDefault="007F604B" w:rsidP="007F604B">
          <w:pPr>
            <w:pStyle w:val="a6"/>
            <w:ind w:firstLine="0"/>
            <w:rPr>
              <w:rFonts w:cs="Times New Roman"/>
              <w:color w:val="808080"/>
              <w:sz w:val="18"/>
            </w:rPr>
          </w:pPr>
          <w:r w:rsidRPr="007F604B">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7F604B" w:rsidRPr="007F604B" w:rsidRDefault="007F604B" w:rsidP="007F604B">
          <w:pPr>
            <w:pStyle w:val="a6"/>
            <w:ind w:firstLine="0"/>
            <w:jc w:val="right"/>
            <w:rPr>
              <w:rFonts w:cs="Times New Roman"/>
              <w:color w:val="808080"/>
              <w:sz w:val="18"/>
            </w:rPr>
          </w:pPr>
          <w:r w:rsidRPr="007F604B">
            <w:rPr>
              <w:rFonts w:cs="Times New Roman"/>
              <w:color w:val="808080"/>
              <w:sz w:val="18"/>
            </w:rPr>
            <w:t xml:space="preserve">Страница </w:t>
          </w:r>
          <w:r w:rsidRPr="007F604B">
            <w:rPr>
              <w:rFonts w:cs="Times New Roman"/>
              <w:color w:val="808080"/>
              <w:sz w:val="18"/>
            </w:rPr>
            <w:fldChar w:fldCharType="begin"/>
          </w:r>
          <w:r w:rsidRPr="007F604B">
            <w:rPr>
              <w:rFonts w:cs="Times New Roman"/>
              <w:color w:val="808080"/>
              <w:sz w:val="18"/>
            </w:rPr>
            <w:instrText xml:space="preserve"> PAGE </w:instrText>
          </w:r>
          <w:r w:rsidRPr="007F604B">
            <w:rPr>
              <w:rFonts w:cs="Times New Roman"/>
              <w:color w:val="808080"/>
              <w:sz w:val="18"/>
            </w:rPr>
            <w:fldChar w:fldCharType="separate"/>
          </w:r>
          <w:r w:rsidRPr="007F604B">
            <w:rPr>
              <w:rFonts w:cs="Times New Roman"/>
              <w:noProof/>
              <w:color w:val="808080"/>
              <w:sz w:val="18"/>
            </w:rPr>
            <w:t>1</w:t>
          </w:r>
          <w:r w:rsidRPr="007F604B">
            <w:rPr>
              <w:rFonts w:cs="Times New Roman"/>
              <w:color w:val="808080"/>
              <w:sz w:val="18"/>
            </w:rPr>
            <w:fldChar w:fldCharType="end"/>
          </w:r>
          <w:r w:rsidRPr="007F604B">
            <w:rPr>
              <w:rFonts w:cs="Times New Roman"/>
              <w:color w:val="808080"/>
              <w:sz w:val="18"/>
            </w:rPr>
            <w:t xml:space="preserve"> из </w:t>
          </w:r>
          <w:r w:rsidRPr="007F604B">
            <w:rPr>
              <w:rFonts w:cs="Times New Roman"/>
              <w:color w:val="808080"/>
              <w:sz w:val="18"/>
            </w:rPr>
            <w:fldChar w:fldCharType="begin"/>
          </w:r>
          <w:r w:rsidRPr="007F604B">
            <w:rPr>
              <w:rFonts w:cs="Times New Roman"/>
              <w:color w:val="808080"/>
              <w:sz w:val="18"/>
            </w:rPr>
            <w:instrText xml:space="preserve"> NUMPAGES </w:instrText>
          </w:r>
          <w:r w:rsidRPr="007F604B">
            <w:rPr>
              <w:rFonts w:cs="Times New Roman"/>
              <w:color w:val="808080"/>
              <w:sz w:val="18"/>
            </w:rPr>
            <w:fldChar w:fldCharType="separate"/>
          </w:r>
          <w:r w:rsidRPr="007F604B">
            <w:rPr>
              <w:rFonts w:cs="Times New Roman"/>
              <w:noProof/>
              <w:color w:val="808080"/>
              <w:sz w:val="18"/>
            </w:rPr>
            <w:t>4</w:t>
          </w:r>
          <w:r w:rsidRPr="007F604B">
            <w:rPr>
              <w:rFonts w:cs="Times New Roman"/>
              <w:color w:val="808080"/>
              <w:sz w:val="18"/>
            </w:rPr>
            <w:fldChar w:fldCharType="end"/>
          </w:r>
        </w:p>
      </w:tc>
    </w:tr>
  </w:tbl>
  <w:p w:rsidR="00B16EA2" w:rsidRPr="007F604B" w:rsidRDefault="00B16EA2" w:rsidP="007F604B">
    <w:pPr>
      <w:pStyle w:val="a6"/>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9971"/>
      <w:gridCol w:w="4987"/>
    </w:tblGrid>
    <w:tr w:rsidR="007F604B" w:rsidTr="007F604B">
      <w:tblPrEx>
        <w:tblCellMar>
          <w:top w:w="0" w:type="dxa"/>
          <w:bottom w:w="0" w:type="dxa"/>
        </w:tblCellMar>
      </w:tblPrEx>
      <w:tc>
        <w:tcPr>
          <w:tcW w:w="3333" w:type="pct"/>
          <w:shd w:val="clear" w:color="auto" w:fill="auto"/>
        </w:tcPr>
        <w:p w:rsidR="007F604B" w:rsidRPr="007F604B" w:rsidRDefault="007F604B" w:rsidP="007F604B">
          <w:pPr>
            <w:pStyle w:val="a6"/>
            <w:ind w:firstLine="0"/>
            <w:rPr>
              <w:rFonts w:cs="Times New Roman"/>
              <w:color w:val="808080"/>
              <w:sz w:val="18"/>
            </w:rPr>
          </w:pPr>
          <w:r w:rsidRPr="007F604B">
            <w:rPr>
              <w:rFonts w:cs="Times New Roman"/>
              <w:color w:val="808080"/>
              <w:sz w:val="18"/>
            </w:rPr>
            <w:t>Государственная эталонная база данных правовых актов Ярославской области</w:t>
          </w:r>
        </w:p>
      </w:tc>
      <w:tc>
        <w:tcPr>
          <w:tcW w:w="1667" w:type="pct"/>
          <w:shd w:val="clear" w:color="auto" w:fill="auto"/>
        </w:tcPr>
        <w:p w:rsidR="007F604B" w:rsidRPr="007F604B" w:rsidRDefault="007F604B" w:rsidP="007F604B">
          <w:pPr>
            <w:pStyle w:val="a6"/>
            <w:ind w:firstLine="0"/>
            <w:jc w:val="right"/>
            <w:rPr>
              <w:rFonts w:cs="Times New Roman"/>
              <w:color w:val="808080"/>
              <w:sz w:val="18"/>
            </w:rPr>
          </w:pPr>
          <w:r w:rsidRPr="007F604B">
            <w:rPr>
              <w:rFonts w:cs="Times New Roman"/>
              <w:color w:val="808080"/>
              <w:sz w:val="18"/>
            </w:rPr>
            <w:t xml:space="preserve">Страница </w:t>
          </w:r>
          <w:r w:rsidRPr="007F604B">
            <w:rPr>
              <w:rFonts w:cs="Times New Roman"/>
              <w:color w:val="808080"/>
              <w:sz w:val="18"/>
            </w:rPr>
            <w:fldChar w:fldCharType="begin"/>
          </w:r>
          <w:r w:rsidRPr="007F604B">
            <w:rPr>
              <w:rFonts w:cs="Times New Roman"/>
              <w:color w:val="808080"/>
              <w:sz w:val="18"/>
            </w:rPr>
            <w:instrText xml:space="preserve"> PAGE </w:instrText>
          </w:r>
          <w:r w:rsidRPr="007F604B">
            <w:rPr>
              <w:rFonts w:cs="Times New Roman"/>
              <w:color w:val="808080"/>
              <w:sz w:val="18"/>
            </w:rPr>
            <w:fldChar w:fldCharType="separate"/>
          </w:r>
          <w:r w:rsidRPr="007F604B">
            <w:rPr>
              <w:rFonts w:cs="Times New Roman"/>
              <w:noProof/>
              <w:color w:val="808080"/>
              <w:sz w:val="18"/>
            </w:rPr>
            <w:t>1</w:t>
          </w:r>
          <w:r w:rsidRPr="007F604B">
            <w:rPr>
              <w:rFonts w:cs="Times New Roman"/>
              <w:color w:val="808080"/>
              <w:sz w:val="18"/>
            </w:rPr>
            <w:fldChar w:fldCharType="end"/>
          </w:r>
          <w:r w:rsidRPr="007F604B">
            <w:rPr>
              <w:rFonts w:cs="Times New Roman"/>
              <w:color w:val="808080"/>
              <w:sz w:val="18"/>
            </w:rPr>
            <w:t xml:space="preserve"> из </w:t>
          </w:r>
          <w:r w:rsidRPr="007F604B">
            <w:rPr>
              <w:rFonts w:cs="Times New Roman"/>
              <w:color w:val="808080"/>
              <w:sz w:val="18"/>
            </w:rPr>
            <w:fldChar w:fldCharType="begin"/>
          </w:r>
          <w:r w:rsidRPr="007F604B">
            <w:rPr>
              <w:rFonts w:cs="Times New Roman"/>
              <w:color w:val="808080"/>
              <w:sz w:val="18"/>
            </w:rPr>
            <w:instrText xml:space="preserve"> NUMPAGES </w:instrText>
          </w:r>
          <w:r w:rsidRPr="007F604B">
            <w:rPr>
              <w:rFonts w:cs="Times New Roman"/>
              <w:color w:val="808080"/>
              <w:sz w:val="18"/>
            </w:rPr>
            <w:fldChar w:fldCharType="separate"/>
          </w:r>
          <w:r w:rsidRPr="007F604B">
            <w:rPr>
              <w:rFonts w:cs="Times New Roman"/>
              <w:noProof/>
              <w:color w:val="808080"/>
              <w:sz w:val="18"/>
            </w:rPr>
            <w:t>4</w:t>
          </w:r>
          <w:r w:rsidRPr="007F604B">
            <w:rPr>
              <w:rFonts w:cs="Times New Roman"/>
              <w:color w:val="808080"/>
              <w:sz w:val="18"/>
            </w:rPr>
            <w:fldChar w:fldCharType="end"/>
          </w:r>
        </w:p>
      </w:tc>
    </w:tr>
  </w:tbl>
  <w:p w:rsidR="00B16EA2" w:rsidRPr="007F604B" w:rsidRDefault="00B16EA2" w:rsidP="007F604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EA2" w:rsidRDefault="00B16EA2" w:rsidP="00CF5840">
      <w:r>
        <w:separator/>
      </w:r>
    </w:p>
  </w:footnote>
  <w:footnote w:type="continuationSeparator" w:id="0">
    <w:p w:rsidR="00B16EA2" w:rsidRDefault="00B16EA2" w:rsidP="00CF5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604B" w:rsidRDefault="007F604B">
    <w:pPr>
      <w:pStyle w:val="a4"/>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pPr>
      <w:pStyle w:val="a4"/>
      <w:jc w:val="center"/>
    </w:pPr>
  </w:p>
  <w:p w:rsidR="00B16EA2" w:rsidRDefault="00B16EA2">
    <w:pPr>
      <w:pStyle w:val="a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pPr>
      <w:pStyle w:val="a4"/>
      <w:jc w:val="center"/>
    </w:pPr>
  </w:p>
  <w:p w:rsidR="00B16EA2" w:rsidRDefault="00B16EA2">
    <w:pPr>
      <w:pStyle w:val="a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pPr>
      <w:pStyle w:val="a4"/>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pPr>
      <w:pStyle w:val="a4"/>
      <w:jc w:val="center"/>
    </w:pPr>
    <w:r>
      <w:t>3</w:t>
    </w:r>
  </w:p>
  <w:p w:rsidR="00B16EA2" w:rsidRDefault="00B16EA2">
    <w:pPr>
      <w:pStyle w:val="a4"/>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pPr>
      <w:pStyle w:val="a4"/>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pPr>
      <w:pStyle w:val="a4"/>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pPr>
      <w:pStyle w:val="a4"/>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pPr>
      <w:pStyle w:val="a4"/>
      <w:jc w:val="center"/>
    </w:pPr>
    <w:r>
      <w:t>2</w:t>
    </w:r>
  </w:p>
  <w:p w:rsidR="00B16EA2" w:rsidRDefault="00B16EA2">
    <w:pPr>
      <w:pStyle w:val="a4"/>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pPr>
      <w:pStyle w:val="a4"/>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rsidP="009C47D9">
    <w:pPr>
      <w:pStyle w:val="a4"/>
      <w:jc w:val="center"/>
    </w:pPr>
  </w:p>
  <w:p w:rsidR="00B16EA2" w:rsidRDefault="00B16EA2" w:rsidP="009C47D9">
    <w:pPr>
      <w:pStyle w:val="a4"/>
      <w:tabs>
        <w:tab w:val="clear" w:pos="4677"/>
        <w:tab w:val="clear" w:pos="9355"/>
        <w:tab w:val="left" w:pos="3767"/>
      </w:tabs>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rsidP="009C47D9">
    <w:pPr>
      <w:pStyle w:val="a4"/>
      <w:jc w:val="center"/>
    </w:pPr>
  </w:p>
  <w:p w:rsidR="00B16EA2" w:rsidRDefault="00B16EA2" w:rsidP="009C47D9">
    <w:pPr>
      <w:pStyle w:val="a4"/>
      <w:tabs>
        <w:tab w:val="clear" w:pos="4677"/>
        <w:tab w:val="clear" w:pos="9355"/>
        <w:tab w:val="left" w:pos="3767"/>
      </w:tabs>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pPr>
      <w:pStyle w:val="a4"/>
      <w:jc w:val="center"/>
    </w:pPr>
  </w:p>
  <w:p w:rsidR="00B16EA2" w:rsidRDefault="00B16EA2">
    <w:pPr>
      <w:pStyle w:val="a4"/>
      <w:jc w:val="cent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E80E2B" w:rsidRDefault="00B16EA2" w:rsidP="00E56BCF">
    <w:pPr>
      <w:pStyle w:val="a4"/>
      <w:ind w:firstLine="0"/>
      <w:jc w:val="center"/>
    </w:pPr>
    <w:r>
      <w:t>2</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0F5207" w:rsidRDefault="00B16EA2" w:rsidP="00E56BCF">
    <w:pPr>
      <w:pStyle w:val="a4"/>
      <w:jc w:val="cent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pPr>
      <w:pStyle w:val="a4"/>
      <w:jc w:val="center"/>
    </w:pPr>
  </w:p>
  <w:p w:rsidR="00B16EA2" w:rsidRPr="000F5207" w:rsidRDefault="00B16EA2" w:rsidP="00E56BCF">
    <w:pPr>
      <w:pStyle w:val="a4"/>
      <w:jc w:val="cent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rsidP="00B16EA2">
    <w:pPr>
      <w:pStyle w:val="a4"/>
      <w:ind w:firstLine="0"/>
      <w:jc w:val="center"/>
    </w:pPr>
  </w:p>
  <w:p w:rsidR="00B16EA2" w:rsidRDefault="00B16EA2">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pPr>
      <w:pStyle w:val="a4"/>
      <w:jc w:val="center"/>
    </w:pPr>
  </w:p>
  <w:p w:rsidR="00B16EA2" w:rsidRDefault="00B16EA2">
    <w:pPr>
      <w:pStyle w:val="a4"/>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pPr>
      <w:pStyle w:val="a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Pr="007F604B" w:rsidRDefault="00B16EA2" w:rsidP="007F604B">
    <w:pPr>
      <w:pStyle w:val="a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6EA2" w:rsidRDefault="00B16E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BA61FC"/>
    <w:multiLevelType w:val="hybridMultilevel"/>
    <w:tmpl w:val="83CC89B0"/>
    <w:lvl w:ilvl="0" w:tplc="4C04C044">
      <w:start w:val="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1F8C762C"/>
    <w:multiLevelType w:val="multilevel"/>
    <w:tmpl w:val="97F8A6F4"/>
    <w:lvl w:ilvl="0">
      <w:start w:val="6"/>
      <w:numFmt w:val="decimal"/>
      <w:lvlText w:val="%1"/>
      <w:lvlJc w:val="left"/>
      <w:pPr>
        <w:ind w:left="420" w:hanging="420"/>
      </w:pPr>
      <w:rPr>
        <w:rFonts w:hint="default"/>
      </w:rPr>
    </w:lvl>
    <w:lvl w:ilvl="1">
      <w:start w:val="12"/>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278133E5"/>
    <w:multiLevelType w:val="hybridMultilevel"/>
    <w:tmpl w:val="2CAAFBF2"/>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BCD013A"/>
    <w:multiLevelType w:val="multilevel"/>
    <w:tmpl w:val="67746250"/>
    <w:lvl w:ilvl="0">
      <w:start w:val="1"/>
      <w:numFmt w:val="decimal"/>
      <w:lvlText w:val="%1"/>
      <w:lvlJc w:val="left"/>
      <w:pPr>
        <w:ind w:left="375" w:hanging="375"/>
      </w:pPr>
      <w:rPr>
        <w:rFonts w:cs="Times New Roman" w:hint="default"/>
        <w:color w:val="000000"/>
      </w:rPr>
    </w:lvl>
    <w:lvl w:ilvl="1">
      <w:start w:val="3"/>
      <w:numFmt w:val="decimal"/>
      <w:lvlText w:val="%1.%2"/>
      <w:lvlJc w:val="left"/>
      <w:pPr>
        <w:ind w:left="1510" w:hanging="375"/>
      </w:pPr>
      <w:rPr>
        <w:rFonts w:cs="Times New Roman" w:hint="default"/>
        <w:color w:val="000000"/>
      </w:rPr>
    </w:lvl>
    <w:lvl w:ilvl="2">
      <w:start w:val="1"/>
      <w:numFmt w:val="decimal"/>
      <w:lvlText w:val="%1.%2.%3"/>
      <w:lvlJc w:val="left"/>
      <w:pPr>
        <w:ind w:left="2990" w:hanging="720"/>
      </w:pPr>
      <w:rPr>
        <w:rFonts w:cs="Times New Roman" w:hint="default"/>
        <w:color w:val="000000"/>
      </w:rPr>
    </w:lvl>
    <w:lvl w:ilvl="3">
      <w:start w:val="1"/>
      <w:numFmt w:val="decimal"/>
      <w:lvlText w:val="%1.%2.%3.%4"/>
      <w:lvlJc w:val="left"/>
      <w:pPr>
        <w:ind w:left="4485" w:hanging="1080"/>
      </w:pPr>
      <w:rPr>
        <w:rFonts w:cs="Times New Roman" w:hint="default"/>
        <w:color w:val="000000"/>
      </w:rPr>
    </w:lvl>
    <w:lvl w:ilvl="4">
      <w:start w:val="1"/>
      <w:numFmt w:val="decimal"/>
      <w:lvlText w:val="%1.%2.%3.%4.%5"/>
      <w:lvlJc w:val="left"/>
      <w:pPr>
        <w:ind w:left="5620" w:hanging="1080"/>
      </w:pPr>
      <w:rPr>
        <w:rFonts w:cs="Times New Roman" w:hint="default"/>
        <w:color w:val="000000"/>
      </w:rPr>
    </w:lvl>
    <w:lvl w:ilvl="5">
      <w:start w:val="1"/>
      <w:numFmt w:val="decimal"/>
      <w:lvlText w:val="%1.%2.%3.%4.%5.%6"/>
      <w:lvlJc w:val="left"/>
      <w:pPr>
        <w:ind w:left="7115" w:hanging="1440"/>
      </w:pPr>
      <w:rPr>
        <w:rFonts w:cs="Times New Roman" w:hint="default"/>
        <w:color w:val="000000"/>
      </w:rPr>
    </w:lvl>
    <w:lvl w:ilvl="6">
      <w:start w:val="1"/>
      <w:numFmt w:val="decimal"/>
      <w:lvlText w:val="%1.%2.%3.%4.%5.%6.%7"/>
      <w:lvlJc w:val="left"/>
      <w:pPr>
        <w:ind w:left="8250" w:hanging="1440"/>
      </w:pPr>
      <w:rPr>
        <w:rFonts w:cs="Times New Roman" w:hint="default"/>
        <w:color w:val="000000"/>
      </w:rPr>
    </w:lvl>
    <w:lvl w:ilvl="7">
      <w:start w:val="1"/>
      <w:numFmt w:val="decimal"/>
      <w:lvlText w:val="%1.%2.%3.%4.%5.%6.%7.%8"/>
      <w:lvlJc w:val="left"/>
      <w:pPr>
        <w:ind w:left="9745" w:hanging="1800"/>
      </w:pPr>
      <w:rPr>
        <w:rFonts w:cs="Times New Roman" w:hint="default"/>
        <w:color w:val="000000"/>
      </w:rPr>
    </w:lvl>
    <w:lvl w:ilvl="8">
      <w:start w:val="1"/>
      <w:numFmt w:val="decimal"/>
      <w:lvlText w:val="%1.%2.%3.%4.%5.%6.%7.%8.%9"/>
      <w:lvlJc w:val="left"/>
      <w:pPr>
        <w:ind w:left="11240" w:hanging="2160"/>
      </w:pPr>
      <w:rPr>
        <w:rFonts w:cs="Times New Roman" w:hint="default"/>
        <w:color w:val="000000"/>
      </w:rPr>
    </w:lvl>
  </w:abstractNum>
  <w:abstractNum w:abstractNumId="4">
    <w:nsid w:val="2C7F4A8A"/>
    <w:multiLevelType w:val="multilevel"/>
    <w:tmpl w:val="BCACA5D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5">
    <w:nsid w:val="2C8940B7"/>
    <w:multiLevelType w:val="multilevel"/>
    <w:tmpl w:val="F08017C0"/>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6">
    <w:nsid w:val="325A5A81"/>
    <w:multiLevelType w:val="hybridMultilevel"/>
    <w:tmpl w:val="E79A8F6A"/>
    <w:lvl w:ilvl="0" w:tplc="C4265936">
      <w:start w:val="5"/>
      <w:numFmt w:val="bullet"/>
      <w:lvlText w:val=""/>
      <w:lvlJc w:val="left"/>
      <w:pPr>
        <w:ind w:left="1069" w:hanging="360"/>
      </w:pPr>
      <w:rPr>
        <w:rFonts w:ascii="Symbol" w:eastAsiaTheme="minorEastAsia"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340603A5"/>
    <w:multiLevelType w:val="hybridMultilevel"/>
    <w:tmpl w:val="5956D0A4"/>
    <w:lvl w:ilvl="0" w:tplc="8926206C">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347A76C7"/>
    <w:multiLevelType w:val="multilevel"/>
    <w:tmpl w:val="E5D0F4C0"/>
    <w:lvl w:ilvl="0">
      <w:start w:val="1"/>
      <w:numFmt w:val="decimal"/>
      <w:lvlText w:val="%1"/>
      <w:lvlJc w:val="left"/>
      <w:pPr>
        <w:ind w:left="375" w:hanging="375"/>
      </w:pPr>
      <w:rPr>
        <w:rFonts w:cs="Times New Roman" w:hint="default"/>
        <w:color w:val="000000"/>
      </w:rPr>
    </w:lvl>
    <w:lvl w:ilvl="1">
      <w:start w:val="9"/>
      <w:numFmt w:val="decimal"/>
      <w:lvlText w:val="%1.%2"/>
      <w:lvlJc w:val="left"/>
      <w:pPr>
        <w:ind w:left="1510" w:hanging="375"/>
      </w:pPr>
      <w:rPr>
        <w:rFonts w:cs="Times New Roman" w:hint="default"/>
        <w:color w:val="000000"/>
      </w:rPr>
    </w:lvl>
    <w:lvl w:ilvl="2">
      <w:start w:val="1"/>
      <w:numFmt w:val="decimal"/>
      <w:lvlText w:val="%1.%2.%3"/>
      <w:lvlJc w:val="left"/>
      <w:pPr>
        <w:ind w:left="2138" w:hanging="720"/>
      </w:pPr>
      <w:rPr>
        <w:rFonts w:cs="Times New Roman" w:hint="default"/>
        <w:color w:val="000000"/>
      </w:rPr>
    </w:lvl>
    <w:lvl w:ilvl="3">
      <w:start w:val="1"/>
      <w:numFmt w:val="decimal"/>
      <w:lvlText w:val="%1.%2.%3.%4"/>
      <w:lvlJc w:val="left"/>
      <w:pPr>
        <w:ind w:left="3207" w:hanging="1080"/>
      </w:pPr>
      <w:rPr>
        <w:rFonts w:cs="Times New Roman" w:hint="default"/>
        <w:color w:val="000000"/>
      </w:rPr>
    </w:lvl>
    <w:lvl w:ilvl="4">
      <w:start w:val="1"/>
      <w:numFmt w:val="decimal"/>
      <w:lvlText w:val="%1.%2.%3.%4.%5"/>
      <w:lvlJc w:val="left"/>
      <w:pPr>
        <w:ind w:left="3916" w:hanging="1080"/>
      </w:pPr>
      <w:rPr>
        <w:rFonts w:cs="Times New Roman" w:hint="default"/>
        <w:color w:val="000000"/>
      </w:rPr>
    </w:lvl>
    <w:lvl w:ilvl="5">
      <w:start w:val="1"/>
      <w:numFmt w:val="decimal"/>
      <w:lvlText w:val="%1.%2.%3.%4.%5.%6"/>
      <w:lvlJc w:val="left"/>
      <w:pPr>
        <w:ind w:left="4985" w:hanging="1440"/>
      </w:pPr>
      <w:rPr>
        <w:rFonts w:cs="Times New Roman" w:hint="default"/>
        <w:color w:val="000000"/>
      </w:rPr>
    </w:lvl>
    <w:lvl w:ilvl="6">
      <w:start w:val="1"/>
      <w:numFmt w:val="decimal"/>
      <w:lvlText w:val="%1.%2.%3.%4.%5.%6.%7"/>
      <w:lvlJc w:val="left"/>
      <w:pPr>
        <w:ind w:left="5694" w:hanging="1440"/>
      </w:pPr>
      <w:rPr>
        <w:rFonts w:cs="Times New Roman" w:hint="default"/>
        <w:color w:val="000000"/>
      </w:rPr>
    </w:lvl>
    <w:lvl w:ilvl="7">
      <w:start w:val="1"/>
      <w:numFmt w:val="decimal"/>
      <w:lvlText w:val="%1.%2.%3.%4.%5.%6.%7.%8"/>
      <w:lvlJc w:val="left"/>
      <w:pPr>
        <w:ind w:left="6763" w:hanging="1800"/>
      </w:pPr>
      <w:rPr>
        <w:rFonts w:cs="Times New Roman" w:hint="default"/>
        <w:color w:val="000000"/>
      </w:rPr>
    </w:lvl>
    <w:lvl w:ilvl="8">
      <w:start w:val="1"/>
      <w:numFmt w:val="decimal"/>
      <w:lvlText w:val="%1.%2.%3.%4.%5.%6.%7.%8.%9"/>
      <w:lvlJc w:val="left"/>
      <w:pPr>
        <w:ind w:left="7832" w:hanging="2160"/>
      </w:pPr>
      <w:rPr>
        <w:rFonts w:cs="Times New Roman" w:hint="default"/>
        <w:color w:val="000000"/>
      </w:rPr>
    </w:lvl>
  </w:abstractNum>
  <w:abstractNum w:abstractNumId="9">
    <w:nsid w:val="3BBA17F3"/>
    <w:multiLevelType w:val="multilevel"/>
    <w:tmpl w:val="FE9E8C6C"/>
    <w:lvl w:ilvl="0">
      <w:start w:val="12"/>
      <w:numFmt w:val="decimal"/>
      <w:lvlText w:val="%1"/>
      <w:lvlJc w:val="left"/>
      <w:pPr>
        <w:ind w:left="525" w:hanging="525"/>
      </w:pPr>
      <w:rPr>
        <w:rFonts w:hint="default"/>
      </w:rPr>
    </w:lvl>
    <w:lvl w:ilvl="1">
      <w:start w:val="1"/>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52C63371"/>
    <w:multiLevelType w:val="multilevel"/>
    <w:tmpl w:val="1C02EC06"/>
    <w:lvl w:ilvl="0">
      <w:start w:val="1"/>
      <w:numFmt w:val="decimal"/>
      <w:lvlText w:val="%1."/>
      <w:lvlJc w:val="left"/>
      <w:pPr>
        <w:ind w:left="1819" w:hanging="1110"/>
      </w:pPr>
      <w:rPr>
        <w:rFonts w:cs="Times New Roman"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nsid w:val="561E034A"/>
    <w:multiLevelType w:val="multilevel"/>
    <w:tmpl w:val="C478DD18"/>
    <w:lvl w:ilvl="0">
      <w:start w:val="1"/>
      <w:numFmt w:val="decimal"/>
      <w:lvlText w:val="%1"/>
      <w:lvlJc w:val="left"/>
      <w:pPr>
        <w:ind w:left="525" w:hanging="525"/>
      </w:pPr>
      <w:rPr>
        <w:rFonts w:cs="Times New Roman" w:hint="default"/>
        <w:color w:val="000000"/>
      </w:rPr>
    </w:lvl>
    <w:lvl w:ilvl="1">
      <w:start w:val="11"/>
      <w:numFmt w:val="decimal"/>
      <w:lvlText w:val="%1.%2"/>
      <w:lvlJc w:val="left"/>
      <w:pPr>
        <w:ind w:left="951" w:hanging="525"/>
      </w:pPr>
      <w:rPr>
        <w:rFonts w:cs="Times New Roman" w:hint="default"/>
        <w:color w:val="000000"/>
      </w:rPr>
    </w:lvl>
    <w:lvl w:ilvl="2">
      <w:start w:val="1"/>
      <w:numFmt w:val="decimal"/>
      <w:lvlText w:val="%1.%2.%3"/>
      <w:lvlJc w:val="left"/>
      <w:pPr>
        <w:ind w:left="2990" w:hanging="720"/>
      </w:pPr>
      <w:rPr>
        <w:rFonts w:cs="Times New Roman" w:hint="default"/>
        <w:color w:val="000000"/>
      </w:rPr>
    </w:lvl>
    <w:lvl w:ilvl="3">
      <w:start w:val="1"/>
      <w:numFmt w:val="decimal"/>
      <w:lvlText w:val="%1.%2.%3.%4"/>
      <w:lvlJc w:val="left"/>
      <w:pPr>
        <w:ind w:left="4485" w:hanging="1080"/>
      </w:pPr>
      <w:rPr>
        <w:rFonts w:cs="Times New Roman" w:hint="default"/>
        <w:color w:val="000000"/>
      </w:rPr>
    </w:lvl>
    <w:lvl w:ilvl="4">
      <w:start w:val="1"/>
      <w:numFmt w:val="decimal"/>
      <w:lvlText w:val="%1.%2.%3.%4.%5"/>
      <w:lvlJc w:val="left"/>
      <w:pPr>
        <w:ind w:left="5620" w:hanging="1080"/>
      </w:pPr>
      <w:rPr>
        <w:rFonts w:cs="Times New Roman" w:hint="default"/>
        <w:color w:val="000000"/>
      </w:rPr>
    </w:lvl>
    <w:lvl w:ilvl="5">
      <w:start w:val="1"/>
      <w:numFmt w:val="decimal"/>
      <w:lvlText w:val="%1.%2.%3.%4.%5.%6"/>
      <w:lvlJc w:val="left"/>
      <w:pPr>
        <w:ind w:left="7115" w:hanging="1440"/>
      </w:pPr>
      <w:rPr>
        <w:rFonts w:cs="Times New Roman" w:hint="default"/>
        <w:color w:val="000000"/>
      </w:rPr>
    </w:lvl>
    <w:lvl w:ilvl="6">
      <w:start w:val="1"/>
      <w:numFmt w:val="decimal"/>
      <w:lvlText w:val="%1.%2.%3.%4.%5.%6.%7"/>
      <w:lvlJc w:val="left"/>
      <w:pPr>
        <w:ind w:left="8250" w:hanging="1440"/>
      </w:pPr>
      <w:rPr>
        <w:rFonts w:cs="Times New Roman" w:hint="default"/>
        <w:color w:val="000000"/>
      </w:rPr>
    </w:lvl>
    <w:lvl w:ilvl="7">
      <w:start w:val="1"/>
      <w:numFmt w:val="decimal"/>
      <w:lvlText w:val="%1.%2.%3.%4.%5.%6.%7.%8"/>
      <w:lvlJc w:val="left"/>
      <w:pPr>
        <w:ind w:left="9745" w:hanging="1800"/>
      </w:pPr>
      <w:rPr>
        <w:rFonts w:cs="Times New Roman" w:hint="default"/>
        <w:color w:val="000000"/>
      </w:rPr>
    </w:lvl>
    <w:lvl w:ilvl="8">
      <w:start w:val="1"/>
      <w:numFmt w:val="decimal"/>
      <w:lvlText w:val="%1.%2.%3.%4.%5.%6.%7.%8.%9"/>
      <w:lvlJc w:val="left"/>
      <w:pPr>
        <w:ind w:left="11240" w:hanging="2160"/>
      </w:pPr>
      <w:rPr>
        <w:rFonts w:cs="Times New Roman" w:hint="default"/>
        <w:color w:val="000000"/>
      </w:rPr>
    </w:lvl>
  </w:abstractNum>
  <w:abstractNum w:abstractNumId="12">
    <w:nsid w:val="58307E53"/>
    <w:multiLevelType w:val="hybridMultilevel"/>
    <w:tmpl w:val="61C2E866"/>
    <w:lvl w:ilvl="0" w:tplc="161A59A4">
      <w:start w:val="11"/>
      <w:numFmt w:val="bullet"/>
      <w:lvlText w:val=""/>
      <w:lvlJc w:val="left"/>
      <w:pPr>
        <w:ind w:left="1069" w:hanging="360"/>
      </w:pPr>
      <w:rPr>
        <w:rFonts w:ascii="Symbol" w:eastAsia="Times New Roman" w:hAnsi="Symbol" w:cs="Calibr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638A753C"/>
    <w:multiLevelType w:val="hybridMultilevel"/>
    <w:tmpl w:val="C57CB9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5B1008B"/>
    <w:multiLevelType w:val="multilevel"/>
    <w:tmpl w:val="091858BE"/>
    <w:lvl w:ilvl="0">
      <w:start w:val="6"/>
      <w:numFmt w:val="decimal"/>
      <w:lvlText w:val="%1"/>
      <w:lvlJc w:val="left"/>
      <w:pPr>
        <w:ind w:left="600" w:hanging="600"/>
      </w:pPr>
      <w:rPr>
        <w:rFonts w:hint="default"/>
      </w:rPr>
    </w:lvl>
    <w:lvl w:ilvl="1">
      <w:start w:val="12"/>
      <w:numFmt w:val="decimal"/>
      <w:lvlText w:val="%1.%2"/>
      <w:lvlJc w:val="left"/>
      <w:pPr>
        <w:ind w:left="954" w:hanging="60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nsid w:val="66F87C8F"/>
    <w:multiLevelType w:val="hybridMultilevel"/>
    <w:tmpl w:val="DB90A1B0"/>
    <w:lvl w:ilvl="0" w:tplc="2658811E">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6F136903"/>
    <w:multiLevelType w:val="multilevel"/>
    <w:tmpl w:val="B49C3FA8"/>
    <w:lvl w:ilvl="0">
      <w:start w:val="1"/>
      <w:numFmt w:val="decimal"/>
      <w:lvlText w:val="%1."/>
      <w:lvlJc w:val="left"/>
      <w:pPr>
        <w:ind w:left="600" w:hanging="600"/>
      </w:pPr>
      <w:rPr>
        <w:rFonts w:cs="Times New Roman" w:hint="default"/>
        <w:color w:val="000000"/>
      </w:rPr>
    </w:lvl>
    <w:lvl w:ilvl="1">
      <w:start w:val="12"/>
      <w:numFmt w:val="decimal"/>
      <w:lvlText w:val="%1.%2."/>
      <w:lvlJc w:val="left"/>
      <w:pPr>
        <w:ind w:left="1429" w:hanging="720"/>
      </w:pPr>
      <w:rPr>
        <w:rFonts w:cs="Times New Roman" w:hint="default"/>
        <w:color w:val="000000"/>
      </w:rPr>
    </w:lvl>
    <w:lvl w:ilvl="2">
      <w:start w:val="1"/>
      <w:numFmt w:val="decimal"/>
      <w:lvlText w:val="%1.%2.%3."/>
      <w:lvlJc w:val="left"/>
      <w:pPr>
        <w:ind w:left="2138" w:hanging="720"/>
      </w:pPr>
      <w:rPr>
        <w:rFonts w:cs="Times New Roman" w:hint="default"/>
        <w:color w:val="000000"/>
      </w:rPr>
    </w:lvl>
    <w:lvl w:ilvl="3">
      <w:start w:val="1"/>
      <w:numFmt w:val="decimal"/>
      <w:lvlText w:val="%1.%2.%3.%4."/>
      <w:lvlJc w:val="left"/>
      <w:pPr>
        <w:ind w:left="3207" w:hanging="1080"/>
      </w:pPr>
      <w:rPr>
        <w:rFonts w:cs="Times New Roman" w:hint="default"/>
        <w:color w:val="000000"/>
      </w:rPr>
    </w:lvl>
    <w:lvl w:ilvl="4">
      <w:start w:val="1"/>
      <w:numFmt w:val="decimal"/>
      <w:lvlText w:val="%1.%2.%3.%4.%5."/>
      <w:lvlJc w:val="left"/>
      <w:pPr>
        <w:ind w:left="3916" w:hanging="1080"/>
      </w:pPr>
      <w:rPr>
        <w:rFonts w:cs="Times New Roman" w:hint="default"/>
        <w:color w:val="000000"/>
      </w:rPr>
    </w:lvl>
    <w:lvl w:ilvl="5">
      <w:start w:val="1"/>
      <w:numFmt w:val="decimal"/>
      <w:lvlText w:val="%1.%2.%3.%4.%5.%6."/>
      <w:lvlJc w:val="left"/>
      <w:pPr>
        <w:ind w:left="4985" w:hanging="1440"/>
      </w:pPr>
      <w:rPr>
        <w:rFonts w:cs="Times New Roman" w:hint="default"/>
        <w:color w:val="000000"/>
      </w:rPr>
    </w:lvl>
    <w:lvl w:ilvl="6">
      <w:start w:val="1"/>
      <w:numFmt w:val="decimal"/>
      <w:lvlText w:val="%1.%2.%3.%4.%5.%6.%7."/>
      <w:lvlJc w:val="left"/>
      <w:pPr>
        <w:ind w:left="6054" w:hanging="1800"/>
      </w:pPr>
      <w:rPr>
        <w:rFonts w:cs="Times New Roman" w:hint="default"/>
        <w:color w:val="000000"/>
      </w:rPr>
    </w:lvl>
    <w:lvl w:ilvl="7">
      <w:start w:val="1"/>
      <w:numFmt w:val="decimal"/>
      <w:lvlText w:val="%1.%2.%3.%4.%5.%6.%7.%8."/>
      <w:lvlJc w:val="left"/>
      <w:pPr>
        <w:ind w:left="6763" w:hanging="1800"/>
      </w:pPr>
      <w:rPr>
        <w:rFonts w:cs="Times New Roman" w:hint="default"/>
        <w:color w:val="000000"/>
      </w:rPr>
    </w:lvl>
    <w:lvl w:ilvl="8">
      <w:start w:val="1"/>
      <w:numFmt w:val="decimal"/>
      <w:lvlText w:val="%1.%2.%3.%4.%5.%6.%7.%8.%9."/>
      <w:lvlJc w:val="left"/>
      <w:pPr>
        <w:ind w:left="7832" w:hanging="2160"/>
      </w:pPr>
      <w:rPr>
        <w:rFonts w:cs="Times New Roman" w:hint="default"/>
        <w:color w:val="000000"/>
      </w:rPr>
    </w:lvl>
  </w:abstractNum>
  <w:abstractNum w:abstractNumId="17">
    <w:nsid w:val="6FB8422C"/>
    <w:multiLevelType w:val="hybridMultilevel"/>
    <w:tmpl w:val="D24E89F4"/>
    <w:lvl w:ilvl="0" w:tplc="5672B2CC">
      <w:start w:val="3"/>
      <w:numFmt w:val="bullet"/>
      <w:lvlText w:val=""/>
      <w:lvlJc w:val="left"/>
      <w:pPr>
        <w:ind w:left="1069" w:hanging="360"/>
      </w:pPr>
      <w:rPr>
        <w:rFonts w:ascii="Symbol" w:eastAsia="Times New Roman" w:hAnsi="Symbol" w:cs="Times New Roman" w:hint="default"/>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nsid w:val="6FCB7FB7"/>
    <w:multiLevelType w:val="multilevel"/>
    <w:tmpl w:val="C8DE711C"/>
    <w:lvl w:ilvl="0">
      <w:start w:val="1"/>
      <w:numFmt w:val="decimal"/>
      <w:lvlText w:val="%1."/>
      <w:lvlJc w:val="left"/>
      <w:pPr>
        <w:ind w:left="600" w:hanging="600"/>
      </w:pPr>
      <w:rPr>
        <w:rFonts w:cs="Times New Roman" w:hint="default"/>
        <w:color w:val="000000"/>
      </w:rPr>
    </w:lvl>
    <w:lvl w:ilvl="1">
      <w:start w:val="10"/>
      <w:numFmt w:val="decimal"/>
      <w:lvlText w:val="%1.%2."/>
      <w:lvlJc w:val="left"/>
      <w:pPr>
        <w:ind w:left="1855" w:hanging="720"/>
      </w:pPr>
      <w:rPr>
        <w:rFonts w:cs="Times New Roman" w:hint="default"/>
        <w:color w:val="000000"/>
      </w:rPr>
    </w:lvl>
    <w:lvl w:ilvl="2">
      <w:start w:val="1"/>
      <w:numFmt w:val="decimal"/>
      <w:lvlText w:val="%1.%2.%3."/>
      <w:lvlJc w:val="left"/>
      <w:pPr>
        <w:ind w:left="2990" w:hanging="720"/>
      </w:pPr>
      <w:rPr>
        <w:rFonts w:cs="Times New Roman" w:hint="default"/>
        <w:color w:val="000000"/>
      </w:rPr>
    </w:lvl>
    <w:lvl w:ilvl="3">
      <w:start w:val="1"/>
      <w:numFmt w:val="decimal"/>
      <w:lvlText w:val="%1.%2.%3.%4."/>
      <w:lvlJc w:val="left"/>
      <w:pPr>
        <w:ind w:left="4485" w:hanging="1080"/>
      </w:pPr>
      <w:rPr>
        <w:rFonts w:cs="Times New Roman" w:hint="default"/>
        <w:color w:val="000000"/>
      </w:rPr>
    </w:lvl>
    <w:lvl w:ilvl="4">
      <w:start w:val="1"/>
      <w:numFmt w:val="decimal"/>
      <w:lvlText w:val="%1.%2.%3.%4.%5."/>
      <w:lvlJc w:val="left"/>
      <w:pPr>
        <w:ind w:left="5620" w:hanging="1080"/>
      </w:pPr>
      <w:rPr>
        <w:rFonts w:cs="Times New Roman" w:hint="default"/>
        <w:color w:val="000000"/>
      </w:rPr>
    </w:lvl>
    <w:lvl w:ilvl="5">
      <w:start w:val="1"/>
      <w:numFmt w:val="decimal"/>
      <w:lvlText w:val="%1.%2.%3.%4.%5.%6."/>
      <w:lvlJc w:val="left"/>
      <w:pPr>
        <w:ind w:left="7115" w:hanging="1440"/>
      </w:pPr>
      <w:rPr>
        <w:rFonts w:cs="Times New Roman" w:hint="default"/>
        <w:color w:val="000000"/>
      </w:rPr>
    </w:lvl>
    <w:lvl w:ilvl="6">
      <w:start w:val="1"/>
      <w:numFmt w:val="decimal"/>
      <w:lvlText w:val="%1.%2.%3.%4.%5.%6.%7."/>
      <w:lvlJc w:val="left"/>
      <w:pPr>
        <w:ind w:left="8610" w:hanging="1800"/>
      </w:pPr>
      <w:rPr>
        <w:rFonts w:cs="Times New Roman" w:hint="default"/>
        <w:color w:val="000000"/>
      </w:rPr>
    </w:lvl>
    <w:lvl w:ilvl="7">
      <w:start w:val="1"/>
      <w:numFmt w:val="decimal"/>
      <w:lvlText w:val="%1.%2.%3.%4.%5.%6.%7.%8."/>
      <w:lvlJc w:val="left"/>
      <w:pPr>
        <w:ind w:left="9745" w:hanging="1800"/>
      </w:pPr>
      <w:rPr>
        <w:rFonts w:cs="Times New Roman" w:hint="default"/>
        <w:color w:val="000000"/>
      </w:rPr>
    </w:lvl>
    <w:lvl w:ilvl="8">
      <w:start w:val="1"/>
      <w:numFmt w:val="decimal"/>
      <w:lvlText w:val="%1.%2.%3.%4.%5.%6.%7.%8.%9."/>
      <w:lvlJc w:val="left"/>
      <w:pPr>
        <w:ind w:left="11240" w:hanging="2160"/>
      </w:pPr>
      <w:rPr>
        <w:rFonts w:cs="Times New Roman" w:hint="default"/>
        <w:color w:val="000000"/>
      </w:rPr>
    </w:lvl>
  </w:abstractNum>
  <w:abstractNum w:abstractNumId="19">
    <w:nsid w:val="755636BE"/>
    <w:multiLevelType w:val="hybridMultilevel"/>
    <w:tmpl w:val="33303F2A"/>
    <w:lvl w:ilvl="0" w:tplc="39861E0C">
      <w:start w:val="1"/>
      <w:numFmt w:val="decimal"/>
      <w:lvlText w:val="%1."/>
      <w:lvlJc w:val="left"/>
      <w:pPr>
        <w:ind w:left="1035" w:hanging="360"/>
      </w:pPr>
      <w:rPr>
        <w:rFonts w:cs="Times New Roman"/>
      </w:rPr>
    </w:lvl>
    <w:lvl w:ilvl="1" w:tplc="04190019">
      <w:start w:val="1"/>
      <w:numFmt w:val="lowerLetter"/>
      <w:lvlText w:val="%2."/>
      <w:lvlJc w:val="left"/>
      <w:pPr>
        <w:ind w:left="1755" w:hanging="360"/>
      </w:pPr>
      <w:rPr>
        <w:rFonts w:cs="Times New Roman"/>
      </w:rPr>
    </w:lvl>
    <w:lvl w:ilvl="2" w:tplc="0419001B">
      <w:start w:val="1"/>
      <w:numFmt w:val="lowerRoman"/>
      <w:lvlText w:val="%3."/>
      <w:lvlJc w:val="right"/>
      <w:pPr>
        <w:ind w:left="2475" w:hanging="180"/>
      </w:pPr>
      <w:rPr>
        <w:rFonts w:cs="Times New Roman"/>
      </w:rPr>
    </w:lvl>
    <w:lvl w:ilvl="3" w:tplc="0419000F">
      <w:start w:val="1"/>
      <w:numFmt w:val="decimal"/>
      <w:lvlText w:val="%4."/>
      <w:lvlJc w:val="left"/>
      <w:pPr>
        <w:ind w:left="3195" w:hanging="360"/>
      </w:pPr>
      <w:rPr>
        <w:rFonts w:cs="Times New Roman"/>
      </w:rPr>
    </w:lvl>
    <w:lvl w:ilvl="4" w:tplc="04190019">
      <w:start w:val="1"/>
      <w:numFmt w:val="lowerLetter"/>
      <w:lvlText w:val="%5."/>
      <w:lvlJc w:val="left"/>
      <w:pPr>
        <w:ind w:left="3915" w:hanging="360"/>
      </w:pPr>
      <w:rPr>
        <w:rFonts w:cs="Times New Roman"/>
      </w:rPr>
    </w:lvl>
    <w:lvl w:ilvl="5" w:tplc="0419001B">
      <w:start w:val="1"/>
      <w:numFmt w:val="lowerRoman"/>
      <w:lvlText w:val="%6."/>
      <w:lvlJc w:val="right"/>
      <w:pPr>
        <w:ind w:left="4635" w:hanging="180"/>
      </w:pPr>
      <w:rPr>
        <w:rFonts w:cs="Times New Roman"/>
      </w:rPr>
    </w:lvl>
    <w:lvl w:ilvl="6" w:tplc="0419000F">
      <w:start w:val="1"/>
      <w:numFmt w:val="decimal"/>
      <w:lvlText w:val="%7."/>
      <w:lvlJc w:val="left"/>
      <w:pPr>
        <w:ind w:left="5355" w:hanging="360"/>
      </w:pPr>
      <w:rPr>
        <w:rFonts w:cs="Times New Roman"/>
      </w:rPr>
    </w:lvl>
    <w:lvl w:ilvl="7" w:tplc="04190019">
      <w:start w:val="1"/>
      <w:numFmt w:val="lowerLetter"/>
      <w:lvlText w:val="%8."/>
      <w:lvlJc w:val="left"/>
      <w:pPr>
        <w:ind w:left="6075" w:hanging="360"/>
      </w:pPr>
      <w:rPr>
        <w:rFonts w:cs="Times New Roman"/>
      </w:rPr>
    </w:lvl>
    <w:lvl w:ilvl="8" w:tplc="0419001B">
      <w:start w:val="1"/>
      <w:numFmt w:val="lowerRoman"/>
      <w:lvlText w:val="%9."/>
      <w:lvlJc w:val="right"/>
      <w:pPr>
        <w:ind w:left="6795" w:hanging="180"/>
      </w:pPr>
      <w:rPr>
        <w:rFonts w:cs="Times New Roman"/>
      </w:rPr>
    </w:lvl>
  </w:abstractNum>
  <w:abstractNum w:abstractNumId="20">
    <w:nsid w:val="77F00D6C"/>
    <w:multiLevelType w:val="hybridMultilevel"/>
    <w:tmpl w:val="757EC9E2"/>
    <w:lvl w:ilvl="0" w:tplc="BB289A28">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B931B4F"/>
    <w:multiLevelType w:val="hybridMultilevel"/>
    <w:tmpl w:val="74960CF2"/>
    <w:lvl w:ilvl="0" w:tplc="97123B40">
      <w:start w:val="3"/>
      <w:numFmt w:val="bullet"/>
      <w:lvlText w:val=""/>
      <w:lvlJc w:val="left"/>
      <w:pPr>
        <w:ind w:left="1069" w:hanging="360"/>
      </w:pPr>
      <w:rPr>
        <w:rFonts w:ascii="Symbol" w:eastAsia="Times New Roman" w:hAnsi="Symbol" w:cs="Times New Roman" w:hint="default"/>
        <w:color w:val="000000"/>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2">
    <w:nsid w:val="7BE43F5C"/>
    <w:multiLevelType w:val="hybridMultilevel"/>
    <w:tmpl w:val="BC326C46"/>
    <w:lvl w:ilvl="0" w:tplc="3E00FB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8"/>
  </w:num>
  <w:num w:numId="3">
    <w:abstractNumId w:val="5"/>
  </w:num>
  <w:num w:numId="4">
    <w:abstractNumId w:val="18"/>
  </w:num>
  <w:num w:numId="5">
    <w:abstractNumId w:val="3"/>
  </w:num>
  <w:num w:numId="6">
    <w:abstractNumId w:val="11"/>
  </w:num>
  <w:num w:numId="7">
    <w:abstractNumId w:val="16"/>
  </w:num>
  <w:num w:numId="8">
    <w:abstractNumId w:val="4"/>
  </w:num>
  <w:num w:numId="9">
    <w:abstractNumId w:val="6"/>
  </w:num>
  <w:num w:numId="10">
    <w:abstractNumId w:val="0"/>
  </w:num>
  <w:num w:numId="11">
    <w:abstractNumId w:val="17"/>
  </w:num>
  <w:num w:numId="12">
    <w:abstractNumId w:val="21"/>
  </w:num>
  <w:num w:numId="13">
    <w:abstractNumId w:val="2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5"/>
  </w:num>
  <w:num w:numId="17">
    <w:abstractNumId w:val="12"/>
  </w:num>
  <w:num w:numId="18">
    <w:abstractNumId w:val="7"/>
  </w:num>
  <w:num w:numId="19">
    <w:abstractNumId w:val="13"/>
  </w:num>
  <w:num w:numId="20">
    <w:abstractNumId w:val="2"/>
  </w:num>
  <w:num w:numId="21">
    <w:abstractNumId w:val="1"/>
  </w:num>
  <w:num w:numId="22">
    <w:abstractNumId w:val="14"/>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attachedTemplate r:id="rId1"/>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430"/>
    <w:rsid w:val="0000609F"/>
    <w:rsid w:val="00007DCA"/>
    <w:rsid w:val="0002451A"/>
    <w:rsid w:val="00024FC5"/>
    <w:rsid w:val="0005035F"/>
    <w:rsid w:val="00061343"/>
    <w:rsid w:val="00081A54"/>
    <w:rsid w:val="0009350C"/>
    <w:rsid w:val="000A3A2A"/>
    <w:rsid w:val="000D07A4"/>
    <w:rsid w:val="000D7AB4"/>
    <w:rsid w:val="0010486F"/>
    <w:rsid w:val="00126565"/>
    <w:rsid w:val="00131C09"/>
    <w:rsid w:val="00132FA0"/>
    <w:rsid w:val="001347C5"/>
    <w:rsid w:val="00146E5A"/>
    <w:rsid w:val="001707B3"/>
    <w:rsid w:val="00175ED5"/>
    <w:rsid w:val="001874FB"/>
    <w:rsid w:val="001875BB"/>
    <w:rsid w:val="00187EB7"/>
    <w:rsid w:val="001B1E38"/>
    <w:rsid w:val="001B6AAD"/>
    <w:rsid w:val="001C5690"/>
    <w:rsid w:val="001C6A65"/>
    <w:rsid w:val="001C78DA"/>
    <w:rsid w:val="001C7ECE"/>
    <w:rsid w:val="001D2F10"/>
    <w:rsid w:val="001E338D"/>
    <w:rsid w:val="00206825"/>
    <w:rsid w:val="00214860"/>
    <w:rsid w:val="002306C4"/>
    <w:rsid w:val="0023516D"/>
    <w:rsid w:val="002351DD"/>
    <w:rsid w:val="0023622F"/>
    <w:rsid w:val="00236556"/>
    <w:rsid w:val="00260038"/>
    <w:rsid w:val="00271154"/>
    <w:rsid w:val="0029354B"/>
    <w:rsid w:val="002D00C1"/>
    <w:rsid w:val="002E2616"/>
    <w:rsid w:val="002F30DD"/>
    <w:rsid w:val="002F6DDE"/>
    <w:rsid w:val="003134FC"/>
    <w:rsid w:val="00320EFF"/>
    <w:rsid w:val="003235CF"/>
    <w:rsid w:val="003246AA"/>
    <w:rsid w:val="003268ED"/>
    <w:rsid w:val="003632EA"/>
    <w:rsid w:val="003656CE"/>
    <w:rsid w:val="00366400"/>
    <w:rsid w:val="0038036D"/>
    <w:rsid w:val="00381164"/>
    <w:rsid w:val="003876A0"/>
    <w:rsid w:val="003A0AED"/>
    <w:rsid w:val="003A2DCC"/>
    <w:rsid w:val="003A5FF5"/>
    <w:rsid w:val="003B607F"/>
    <w:rsid w:val="003C0826"/>
    <w:rsid w:val="003C5BC4"/>
    <w:rsid w:val="003D1E8D"/>
    <w:rsid w:val="003D45A3"/>
    <w:rsid w:val="003F43C8"/>
    <w:rsid w:val="003F65E2"/>
    <w:rsid w:val="003F736F"/>
    <w:rsid w:val="00401FF6"/>
    <w:rsid w:val="0040656C"/>
    <w:rsid w:val="00406E34"/>
    <w:rsid w:val="00422444"/>
    <w:rsid w:val="004246FE"/>
    <w:rsid w:val="004338B3"/>
    <w:rsid w:val="00446685"/>
    <w:rsid w:val="0045216B"/>
    <w:rsid w:val="00470773"/>
    <w:rsid w:val="004716BD"/>
    <w:rsid w:val="00487A9F"/>
    <w:rsid w:val="00487DAB"/>
    <w:rsid w:val="00491B2F"/>
    <w:rsid w:val="004948E0"/>
    <w:rsid w:val="004A46A0"/>
    <w:rsid w:val="004B1C83"/>
    <w:rsid w:val="004C6FAD"/>
    <w:rsid w:val="004C7188"/>
    <w:rsid w:val="004E65B9"/>
    <w:rsid w:val="00506574"/>
    <w:rsid w:val="0051614A"/>
    <w:rsid w:val="005217CB"/>
    <w:rsid w:val="005272D4"/>
    <w:rsid w:val="00534656"/>
    <w:rsid w:val="00547508"/>
    <w:rsid w:val="00570FBB"/>
    <w:rsid w:val="00573D7D"/>
    <w:rsid w:val="00584201"/>
    <w:rsid w:val="005862FB"/>
    <w:rsid w:val="005A6A6B"/>
    <w:rsid w:val="005D0750"/>
    <w:rsid w:val="005D4AE9"/>
    <w:rsid w:val="005E3128"/>
    <w:rsid w:val="005E5F39"/>
    <w:rsid w:val="005F2543"/>
    <w:rsid w:val="00603F03"/>
    <w:rsid w:val="00604698"/>
    <w:rsid w:val="006157BF"/>
    <w:rsid w:val="00621834"/>
    <w:rsid w:val="00626B1F"/>
    <w:rsid w:val="00631ABE"/>
    <w:rsid w:val="00632ED0"/>
    <w:rsid w:val="0066099A"/>
    <w:rsid w:val="0066612C"/>
    <w:rsid w:val="00670131"/>
    <w:rsid w:val="00671AAD"/>
    <w:rsid w:val="00681496"/>
    <w:rsid w:val="00681A2D"/>
    <w:rsid w:val="00681E85"/>
    <w:rsid w:val="0068754E"/>
    <w:rsid w:val="006B074F"/>
    <w:rsid w:val="006B3E98"/>
    <w:rsid w:val="006E6281"/>
    <w:rsid w:val="006E745D"/>
    <w:rsid w:val="00707376"/>
    <w:rsid w:val="00710FB7"/>
    <w:rsid w:val="00725297"/>
    <w:rsid w:val="007341B3"/>
    <w:rsid w:val="00736E91"/>
    <w:rsid w:val="00737E26"/>
    <w:rsid w:val="00742C85"/>
    <w:rsid w:val="00743603"/>
    <w:rsid w:val="00745D4F"/>
    <w:rsid w:val="007556C8"/>
    <w:rsid w:val="00782DF7"/>
    <w:rsid w:val="00796C37"/>
    <w:rsid w:val="007A1DB0"/>
    <w:rsid w:val="007A27B7"/>
    <w:rsid w:val="007C2C71"/>
    <w:rsid w:val="007F604B"/>
    <w:rsid w:val="00810833"/>
    <w:rsid w:val="0081548A"/>
    <w:rsid w:val="00834BE8"/>
    <w:rsid w:val="00837807"/>
    <w:rsid w:val="00843EB8"/>
    <w:rsid w:val="0085394A"/>
    <w:rsid w:val="00854327"/>
    <w:rsid w:val="008703BC"/>
    <w:rsid w:val="0088504A"/>
    <w:rsid w:val="008C1CB8"/>
    <w:rsid w:val="008C580E"/>
    <w:rsid w:val="008C5C70"/>
    <w:rsid w:val="008C5E74"/>
    <w:rsid w:val="008D665C"/>
    <w:rsid w:val="008E344D"/>
    <w:rsid w:val="0092388C"/>
    <w:rsid w:val="00932A64"/>
    <w:rsid w:val="009370FE"/>
    <w:rsid w:val="00943E81"/>
    <w:rsid w:val="009461DE"/>
    <w:rsid w:val="00965830"/>
    <w:rsid w:val="00977D16"/>
    <w:rsid w:val="00990D7E"/>
    <w:rsid w:val="00991CB2"/>
    <w:rsid w:val="00994B6E"/>
    <w:rsid w:val="009A2693"/>
    <w:rsid w:val="009B2F67"/>
    <w:rsid w:val="009C47D9"/>
    <w:rsid w:val="009F1C1E"/>
    <w:rsid w:val="00A02AC7"/>
    <w:rsid w:val="00A04A7D"/>
    <w:rsid w:val="00A31704"/>
    <w:rsid w:val="00A427DD"/>
    <w:rsid w:val="00A477F4"/>
    <w:rsid w:val="00A64742"/>
    <w:rsid w:val="00A72FBF"/>
    <w:rsid w:val="00A824DF"/>
    <w:rsid w:val="00A83D83"/>
    <w:rsid w:val="00A861EC"/>
    <w:rsid w:val="00A96CCA"/>
    <w:rsid w:val="00AB70B4"/>
    <w:rsid w:val="00AC1833"/>
    <w:rsid w:val="00AD3E6D"/>
    <w:rsid w:val="00AD4A78"/>
    <w:rsid w:val="00AD5415"/>
    <w:rsid w:val="00AE4C9E"/>
    <w:rsid w:val="00B16EA2"/>
    <w:rsid w:val="00B41FCA"/>
    <w:rsid w:val="00B51940"/>
    <w:rsid w:val="00B55589"/>
    <w:rsid w:val="00B72038"/>
    <w:rsid w:val="00B73D63"/>
    <w:rsid w:val="00B80A07"/>
    <w:rsid w:val="00B90652"/>
    <w:rsid w:val="00B92E7B"/>
    <w:rsid w:val="00B96A34"/>
    <w:rsid w:val="00BA0C18"/>
    <w:rsid w:val="00BB1812"/>
    <w:rsid w:val="00BB38FE"/>
    <w:rsid w:val="00BC48BA"/>
    <w:rsid w:val="00BC7FA8"/>
    <w:rsid w:val="00BD1A27"/>
    <w:rsid w:val="00BD3826"/>
    <w:rsid w:val="00BE1267"/>
    <w:rsid w:val="00BE7C98"/>
    <w:rsid w:val="00BF1C3B"/>
    <w:rsid w:val="00C00A22"/>
    <w:rsid w:val="00C04A6F"/>
    <w:rsid w:val="00C074B0"/>
    <w:rsid w:val="00C1169D"/>
    <w:rsid w:val="00C13508"/>
    <w:rsid w:val="00C13ADE"/>
    <w:rsid w:val="00C17485"/>
    <w:rsid w:val="00C208D9"/>
    <w:rsid w:val="00C21741"/>
    <w:rsid w:val="00C25407"/>
    <w:rsid w:val="00C30A65"/>
    <w:rsid w:val="00C4062D"/>
    <w:rsid w:val="00C46423"/>
    <w:rsid w:val="00C516B7"/>
    <w:rsid w:val="00CC249E"/>
    <w:rsid w:val="00CC3C1D"/>
    <w:rsid w:val="00CD15EC"/>
    <w:rsid w:val="00CF5840"/>
    <w:rsid w:val="00D00EFB"/>
    <w:rsid w:val="00D03592"/>
    <w:rsid w:val="00D05491"/>
    <w:rsid w:val="00D06430"/>
    <w:rsid w:val="00D06BE4"/>
    <w:rsid w:val="00D438D5"/>
    <w:rsid w:val="00D80AFF"/>
    <w:rsid w:val="00D81C21"/>
    <w:rsid w:val="00D822A5"/>
    <w:rsid w:val="00D93F0C"/>
    <w:rsid w:val="00DA0894"/>
    <w:rsid w:val="00DC322D"/>
    <w:rsid w:val="00DC67FC"/>
    <w:rsid w:val="00DC7F98"/>
    <w:rsid w:val="00DD00B9"/>
    <w:rsid w:val="00E1407E"/>
    <w:rsid w:val="00E3704E"/>
    <w:rsid w:val="00E4756D"/>
    <w:rsid w:val="00E56BCF"/>
    <w:rsid w:val="00E60200"/>
    <w:rsid w:val="00E646D8"/>
    <w:rsid w:val="00E97409"/>
    <w:rsid w:val="00EB519A"/>
    <w:rsid w:val="00EF0A85"/>
    <w:rsid w:val="00EF10A2"/>
    <w:rsid w:val="00F24227"/>
    <w:rsid w:val="00F250D6"/>
    <w:rsid w:val="00F350DE"/>
    <w:rsid w:val="00F42F70"/>
    <w:rsid w:val="00F4556B"/>
    <w:rsid w:val="00F62854"/>
    <w:rsid w:val="00F73F03"/>
    <w:rsid w:val="00F7546C"/>
    <w:rsid w:val="00F82D65"/>
    <w:rsid w:val="00F86726"/>
    <w:rsid w:val="00F91F01"/>
    <w:rsid w:val="00FA2A47"/>
    <w:rsid w:val="00FB4310"/>
    <w:rsid w:val="00FC3AC2"/>
    <w:rsid w:val="00FC6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1B3"/>
    <w:pPr>
      <w:spacing w:after="0" w:line="240" w:lineRule="auto"/>
      <w:ind w:firstLine="709"/>
    </w:pPr>
    <w:rPr>
      <w:rFonts w:ascii="Times New Roman" w:eastAsia="Times New Roman" w:hAnsi="Times New Roman" w:cs="Calibri"/>
      <w:sz w:val="28"/>
    </w:rPr>
  </w:style>
  <w:style w:type="paragraph" w:styleId="1">
    <w:name w:val="heading 1"/>
    <w:basedOn w:val="a"/>
    <w:next w:val="a"/>
    <w:link w:val="10"/>
    <w:uiPriority w:val="9"/>
    <w:qFormat/>
    <w:rsid w:val="009C47D9"/>
    <w:pPr>
      <w:keepNext/>
      <w:ind w:firstLine="0"/>
      <w:jc w:val="both"/>
      <w:outlineLvl w:val="0"/>
    </w:pPr>
    <w:rPr>
      <w:rFonts w:eastAsiaTheme="minorEastAsia" w:cs="Times New Roman"/>
      <w:szCs w:val="24"/>
      <w:lang w:eastAsia="ru-RU"/>
    </w:rPr>
  </w:style>
  <w:style w:type="paragraph" w:styleId="2">
    <w:name w:val="heading 2"/>
    <w:basedOn w:val="a"/>
    <w:next w:val="a"/>
    <w:link w:val="20"/>
    <w:uiPriority w:val="9"/>
    <w:semiHidden/>
    <w:unhideWhenUsed/>
    <w:qFormat/>
    <w:rsid w:val="009C47D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B6AAD"/>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rsid w:val="001B6AAD"/>
    <w:pPr>
      <w:tabs>
        <w:tab w:val="center" w:pos="4677"/>
        <w:tab w:val="right" w:pos="9355"/>
      </w:tabs>
    </w:pPr>
  </w:style>
  <w:style w:type="character" w:customStyle="1" w:styleId="a5">
    <w:name w:val="Верхний колонтитул Знак"/>
    <w:basedOn w:val="a0"/>
    <w:link w:val="a4"/>
    <w:uiPriority w:val="99"/>
    <w:rsid w:val="001B6AAD"/>
    <w:rPr>
      <w:rFonts w:ascii="Calibri" w:eastAsia="Times New Roman" w:hAnsi="Calibri" w:cs="Calibri"/>
    </w:rPr>
  </w:style>
  <w:style w:type="paragraph" w:styleId="a6">
    <w:name w:val="footer"/>
    <w:basedOn w:val="a"/>
    <w:link w:val="a7"/>
    <w:uiPriority w:val="99"/>
    <w:unhideWhenUsed/>
    <w:rsid w:val="00810833"/>
    <w:pPr>
      <w:tabs>
        <w:tab w:val="center" w:pos="4677"/>
        <w:tab w:val="right" w:pos="9355"/>
      </w:tabs>
    </w:pPr>
  </w:style>
  <w:style w:type="character" w:customStyle="1" w:styleId="a7">
    <w:name w:val="Нижний колонтитул Знак"/>
    <w:basedOn w:val="a0"/>
    <w:link w:val="a6"/>
    <w:uiPriority w:val="99"/>
    <w:rsid w:val="00810833"/>
    <w:rPr>
      <w:rFonts w:ascii="Calibri" w:eastAsia="Times New Roman" w:hAnsi="Calibri" w:cs="Calibri"/>
    </w:rPr>
  </w:style>
  <w:style w:type="paragraph" w:styleId="a8">
    <w:name w:val="List Paragraph"/>
    <w:basedOn w:val="a"/>
    <w:uiPriority w:val="34"/>
    <w:qFormat/>
    <w:rsid w:val="003656CE"/>
    <w:pPr>
      <w:ind w:left="720"/>
      <w:contextualSpacing/>
    </w:pPr>
  </w:style>
  <w:style w:type="paragraph" w:customStyle="1" w:styleId="ConsPlusNormal">
    <w:name w:val="ConsPlusNormal"/>
    <w:rsid w:val="00D81C21"/>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styleId="a9">
    <w:name w:val="Balloon Text"/>
    <w:basedOn w:val="a"/>
    <w:link w:val="aa"/>
    <w:uiPriority w:val="99"/>
    <w:semiHidden/>
    <w:unhideWhenUsed/>
    <w:rsid w:val="00A31704"/>
    <w:rPr>
      <w:rFonts w:ascii="Tahoma" w:hAnsi="Tahoma" w:cs="Tahoma"/>
      <w:sz w:val="16"/>
      <w:szCs w:val="16"/>
    </w:rPr>
  </w:style>
  <w:style w:type="character" w:customStyle="1" w:styleId="aa">
    <w:name w:val="Текст выноски Знак"/>
    <w:basedOn w:val="a0"/>
    <w:link w:val="a9"/>
    <w:uiPriority w:val="99"/>
    <w:semiHidden/>
    <w:rsid w:val="00A31704"/>
    <w:rPr>
      <w:rFonts w:ascii="Tahoma" w:eastAsia="Times New Roman" w:hAnsi="Tahoma" w:cs="Tahoma"/>
      <w:sz w:val="16"/>
      <w:szCs w:val="16"/>
    </w:rPr>
  </w:style>
  <w:style w:type="character" w:styleId="ab">
    <w:name w:val="annotation reference"/>
    <w:basedOn w:val="a0"/>
    <w:uiPriority w:val="99"/>
    <w:semiHidden/>
    <w:unhideWhenUsed/>
    <w:rsid w:val="00FB4310"/>
    <w:rPr>
      <w:sz w:val="16"/>
      <w:szCs w:val="16"/>
    </w:rPr>
  </w:style>
  <w:style w:type="paragraph" w:styleId="ac">
    <w:name w:val="annotation text"/>
    <w:basedOn w:val="a"/>
    <w:link w:val="ad"/>
    <w:uiPriority w:val="99"/>
    <w:semiHidden/>
    <w:unhideWhenUsed/>
    <w:rsid w:val="00FB4310"/>
    <w:rPr>
      <w:sz w:val="20"/>
      <w:szCs w:val="20"/>
    </w:rPr>
  </w:style>
  <w:style w:type="character" w:customStyle="1" w:styleId="ad">
    <w:name w:val="Текст примечания Знак"/>
    <w:basedOn w:val="a0"/>
    <w:link w:val="ac"/>
    <w:uiPriority w:val="99"/>
    <w:semiHidden/>
    <w:rsid w:val="00FB4310"/>
    <w:rPr>
      <w:rFonts w:ascii="Times New Roman" w:eastAsia="Times New Roman" w:hAnsi="Times New Roman" w:cs="Calibri"/>
      <w:sz w:val="20"/>
      <w:szCs w:val="20"/>
    </w:rPr>
  </w:style>
  <w:style w:type="paragraph" w:styleId="ae">
    <w:name w:val="annotation subject"/>
    <w:basedOn w:val="ac"/>
    <w:next w:val="ac"/>
    <w:link w:val="af"/>
    <w:uiPriority w:val="99"/>
    <w:semiHidden/>
    <w:unhideWhenUsed/>
    <w:rsid w:val="00FB4310"/>
    <w:rPr>
      <w:b/>
      <w:bCs/>
    </w:rPr>
  </w:style>
  <w:style w:type="character" w:customStyle="1" w:styleId="af">
    <w:name w:val="Тема примечания Знак"/>
    <w:basedOn w:val="ad"/>
    <w:link w:val="ae"/>
    <w:uiPriority w:val="99"/>
    <w:semiHidden/>
    <w:rsid w:val="00FB4310"/>
    <w:rPr>
      <w:rFonts w:ascii="Times New Roman" w:eastAsia="Times New Roman" w:hAnsi="Times New Roman" w:cs="Calibri"/>
      <w:b/>
      <w:bCs/>
      <w:sz w:val="20"/>
      <w:szCs w:val="20"/>
    </w:rPr>
  </w:style>
  <w:style w:type="paragraph" w:styleId="af0">
    <w:name w:val="Revision"/>
    <w:hidden/>
    <w:uiPriority w:val="99"/>
    <w:semiHidden/>
    <w:rsid w:val="009C47D9"/>
    <w:pPr>
      <w:spacing w:after="0" w:line="240" w:lineRule="auto"/>
    </w:pPr>
    <w:rPr>
      <w:rFonts w:ascii="Times New Roman" w:eastAsia="Times New Roman" w:hAnsi="Times New Roman" w:cs="Calibri"/>
      <w:sz w:val="28"/>
    </w:rPr>
  </w:style>
  <w:style w:type="table" w:customStyle="1" w:styleId="14">
    <w:name w:val="Сетка таблицы14"/>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uiPriority w:val="59"/>
    <w:rsid w:val="009C47D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C47D9"/>
    <w:rPr>
      <w:rFonts w:ascii="Times New Roman" w:eastAsiaTheme="minorEastAsia" w:hAnsi="Times New Roman" w:cs="Times New Roman"/>
      <w:sz w:val="28"/>
      <w:szCs w:val="24"/>
      <w:lang w:eastAsia="ru-RU"/>
    </w:rPr>
  </w:style>
  <w:style w:type="character" w:customStyle="1" w:styleId="20">
    <w:name w:val="Заголовок 2 Знак"/>
    <w:basedOn w:val="a0"/>
    <w:link w:val="2"/>
    <w:uiPriority w:val="9"/>
    <w:semiHidden/>
    <w:rsid w:val="009C47D9"/>
    <w:rPr>
      <w:rFonts w:asciiTheme="majorHAnsi" w:eastAsiaTheme="majorEastAsia" w:hAnsiTheme="majorHAnsi" w:cstheme="majorBidi"/>
      <w:b/>
      <w:bCs/>
      <w:color w:val="4F81BD" w:themeColor="accent1"/>
      <w:sz w:val="26"/>
      <w:szCs w:val="26"/>
    </w:rPr>
  </w:style>
  <w:style w:type="paragraph" w:customStyle="1" w:styleId="Heading">
    <w:name w:val="Heading"/>
    <w:uiPriority w:val="99"/>
    <w:rsid w:val="009C47D9"/>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Preformat">
    <w:name w:val="Preformat"/>
    <w:uiPriority w:val="99"/>
    <w:rsid w:val="009C47D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f1">
    <w:name w:val="Hyperlink"/>
    <w:basedOn w:val="a0"/>
    <w:uiPriority w:val="99"/>
    <w:rsid w:val="009C47D9"/>
    <w:rPr>
      <w:rFonts w:ascii="Arial" w:hAnsi="Arial" w:cs="Arial"/>
      <w:sz w:val="20"/>
      <w:szCs w:val="20"/>
      <w:u w:val="single"/>
    </w:rPr>
  </w:style>
  <w:style w:type="paragraph" w:customStyle="1" w:styleId="Context">
    <w:name w:val="Context"/>
    <w:uiPriority w:val="99"/>
    <w:rsid w:val="009C47D9"/>
    <w:pPr>
      <w:widowControl w:val="0"/>
      <w:autoSpaceDE w:val="0"/>
      <w:autoSpaceDN w:val="0"/>
      <w:adjustRightInd w:val="0"/>
      <w:spacing w:after="0" w:line="240" w:lineRule="auto"/>
    </w:pPr>
    <w:rPr>
      <w:rFonts w:ascii="Arial" w:eastAsiaTheme="minorEastAsia" w:hAnsi="Arial" w:cs="Arial"/>
      <w:sz w:val="20"/>
      <w:szCs w:val="20"/>
      <w:u w:val="single"/>
      <w:lang w:eastAsia="ru-RU"/>
    </w:rPr>
  </w:style>
  <w:style w:type="paragraph" w:styleId="af2">
    <w:name w:val="Body Text"/>
    <w:basedOn w:val="a"/>
    <w:link w:val="af3"/>
    <w:uiPriority w:val="99"/>
    <w:semiHidden/>
    <w:rsid w:val="009C47D9"/>
    <w:pPr>
      <w:overflowPunct w:val="0"/>
      <w:autoSpaceDE w:val="0"/>
      <w:autoSpaceDN w:val="0"/>
      <w:adjustRightInd w:val="0"/>
      <w:ind w:firstLine="567"/>
      <w:jc w:val="both"/>
      <w:textAlignment w:val="baseline"/>
    </w:pPr>
    <w:rPr>
      <w:rFonts w:eastAsiaTheme="minorEastAsia" w:cs="Times New Roman"/>
      <w:szCs w:val="28"/>
      <w:lang w:eastAsia="ru-RU"/>
    </w:rPr>
  </w:style>
  <w:style w:type="character" w:customStyle="1" w:styleId="af3">
    <w:name w:val="Основной текст Знак"/>
    <w:basedOn w:val="a0"/>
    <w:link w:val="af2"/>
    <w:uiPriority w:val="99"/>
    <w:semiHidden/>
    <w:rsid w:val="009C47D9"/>
    <w:rPr>
      <w:rFonts w:ascii="Times New Roman" w:eastAsiaTheme="minorEastAsia" w:hAnsi="Times New Roman" w:cs="Times New Roman"/>
      <w:sz w:val="28"/>
      <w:szCs w:val="28"/>
      <w:lang w:eastAsia="ru-RU"/>
    </w:rPr>
  </w:style>
  <w:style w:type="paragraph" w:customStyle="1" w:styleId="ConsNormal">
    <w:name w:val="ConsNormal"/>
    <w:rsid w:val="009C47D9"/>
    <w:pPr>
      <w:widowControl w:val="0"/>
      <w:autoSpaceDE w:val="0"/>
      <w:autoSpaceDN w:val="0"/>
      <w:adjustRightInd w:val="0"/>
      <w:spacing w:after="0" w:line="240" w:lineRule="auto"/>
      <w:ind w:right="19772" w:firstLine="720"/>
    </w:pPr>
    <w:rPr>
      <w:rFonts w:ascii="Arial" w:eastAsiaTheme="minorEastAsia" w:hAnsi="Arial" w:cs="Arial"/>
      <w:sz w:val="20"/>
      <w:szCs w:val="20"/>
      <w:lang w:eastAsia="ru-RU"/>
    </w:rPr>
  </w:style>
  <w:style w:type="table" w:customStyle="1" w:styleId="11">
    <w:name w:val="Сетка таблицы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9C47D9"/>
  </w:style>
  <w:style w:type="table" w:customStyle="1" w:styleId="3">
    <w:name w:val="Сетка таблицы3"/>
    <w:basedOn w:val="a1"/>
    <w:next w:val="a3"/>
    <w:uiPriority w:val="99"/>
    <w:rsid w:val="009C47D9"/>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9C47D9"/>
    <w:pPr>
      <w:spacing w:before="100" w:beforeAutospacing="1" w:after="100" w:afterAutospacing="1"/>
      <w:ind w:firstLine="0"/>
    </w:pPr>
    <w:rPr>
      <w:rFonts w:cs="Times New Roman"/>
      <w:sz w:val="24"/>
      <w:szCs w:val="24"/>
      <w:lang w:eastAsia="ru-RU"/>
    </w:rPr>
  </w:style>
  <w:style w:type="paragraph" w:customStyle="1" w:styleId="ConsPlusTitle">
    <w:name w:val="ConsPlusTitle"/>
    <w:uiPriority w:val="99"/>
    <w:rsid w:val="009C47D9"/>
    <w:pPr>
      <w:widowControl w:val="0"/>
      <w:autoSpaceDE w:val="0"/>
      <w:autoSpaceDN w:val="0"/>
      <w:adjustRightInd w:val="0"/>
      <w:spacing w:after="0" w:line="240" w:lineRule="auto"/>
    </w:pPr>
    <w:rPr>
      <w:rFonts w:ascii="Arial" w:eastAsia="Times New Roman" w:hAnsi="Arial" w:cs="Arial"/>
      <w:b/>
      <w:bCs/>
      <w:sz w:val="16"/>
      <w:szCs w:val="16"/>
      <w:lang w:eastAsia="ru-RU"/>
    </w:rPr>
  </w:style>
  <w:style w:type="table" w:customStyle="1" w:styleId="232">
    <w:name w:val="Сетка таблицы232"/>
    <w:basedOn w:val="a1"/>
    <w:next w:val="a3"/>
    <w:uiPriority w:val="59"/>
    <w:rsid w:val="009C47D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C4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6">
    <w:name w:val="Сетка таблицы6"/>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Тема примечания Знак1"/>
    <w:basedOn w:val="ad"/>
    <w:uiPriority w:val="99"/>
    <w:semiHidden/>
    <w:rsid w:val="009C47D9"/>
    <w:rPr>
      <w:rFonts w:ascii="Times New Roman" w:eastAsia="Times New Roman" w:hAnsi="Times New Roman" w:cs="Calibri"/>
      <w:b/>
      <w:bCs/>
      <w:sz w:val="20"/>
      <w:szCs w:val="20"/>
    </w:rPr>
  </w:style>
  <w:style w:type="character" w:customStyle="1" w:styleId="15">
    <w:name w:val="Текст выноски Знак1"/>
    <w:basedOn w:val="a0"/>
    <w:uiPriority w:val="99"/>
    <w:semiHidden/>
    <w:rsid w:val="009C47D9"/>
    <w:rPr>
      <w:rFonts w:ascii="Tahoma" w:eastAsia="Times New Roman" w:hAnsi="Tahoma" w:cs="Tahoma"/>
      <w:sz w:val="16"/>
      <w:szCs w:val="16"/>
    </w:rPr>
  </w:style>
  <w:style w:type="paragraph" w:styleId="af4">
    <w:name w:val="No Spacing"/>
    <w:uiPriority w:val="1"/>
    <w:qFormat/>
    <w:rsid w:val="009C47D9"/>
    <w:pPr>
      <w:spacing w:after="0" w:line="240" w:lineRule="auto"/>
    </w:pPr>
    <w:rPr>
      <w:rFonts w:ascii="Calibri" w:eastAsiaTheme="minorEastAsia" w:hAnsi="Calibri" w:cs="Times New Roman"/>
    </w:rPr>
  </w:style>
  <w:style w:type="paragraph" w:customStyle="1" w:styleId="af5">
    <w:name w:val="табл"/>
    <w:basedOn w:val="a"/>
    <w:rsid w:val="009C47D9"/>
    <w:pPr>
      <w:widowControl w:val="0"/>
      <w:ind w:firstLine="0"/>
    </w:pPr>
    <w:rPr>
      <w:rFonts w:cs="Times New Roman"/>
      <w:snapToGrid w:val="0"/>
      <w:szCs w:val="28"/>
      <w:lang w:eastAsia="ru-RU"/>
    </w:rPr>
  </w:style>
  <w:style w:type="table" w:customStyle="1" w:styleId="130">
    <w:name w:val="Сетка таблицы1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run">
    <w:name w:val="textrun"/>
    <w:basedOn w:val="a0"/>
    <w:rsid w:val="009C47D9"/>
  </w:style>
  <w:style w:type="table" w:customStyle="1" w:styleId="7">
    <w:name w:val="Сетка таблицы7"/>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2"/>
    <w:uiPriority w:val="99"/>
    <w:semiHidden/>
    <w:unhideWhenUsed/>
    <w:rsid w:val="009C47D9"/>
  </w:style>
  <w:style w:type="table" w:customStyle="1" w:styleId="9">
    <w:name w:val="Сетка таблицы9"/>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uiPriority w:val="59"/>
    <w:rsid w:val="009C47D9"/>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Нет списка3"/>
    <w:next w:val="a2"/>
    <w:uiPriority w:val="99"/>
    <w:semiHidden/>
    <w:unhideWhenUsed/>
    <w:rsid w:val="009C47D9"/>
  </w:style>
  <w:style w:type="table" w:customStyle="1" w:styleId="1211">
    <w:name w:val="Сетка таблицы12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
    <w:next w:val="a2"/>
    <w:uiPriority w:val="99"/>
    <w:semiHidden/>
    <w:unhideWhenUsed/>
    <w:rsid w:val="009C47D9"/>
  </w:style>
  <w:style w:type="table" w:customStyle="1" w:styleId="32">
    <w:name w:val="Сетка таблицы32"/>
    <w:basedOn w:val="a1"/>
    <w:next w:val="a3"/>
    <w:uiPriority w:val="99"/>
    <w:rsid w:val="009C47D9"/>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Сетка таблицы11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1"/>
    <w:next w:val="a3"/>
    <w:uiPriority w:val="59"/>
    <w:rsid w:val="009C47D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2"/>
    <w:uiPriority w:val="99"/>
    <w:semiHidden/>
    <w:unhideWhenUsed/>
    <w:rsid w:val="009C47D9"/>
  </w:style>
  <w:style w:type="table" w:customStyle="1" w:styleId="18">
    <w:name w:val="Сетка таблицы18"/>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Нет списка12"/>
    <w:next w:val="a2"/>
    <w:uiPriority w:val="99"/>
    <w:semiHidden/>
    <w:unhideWhenUsed/>
    <w:rsid w:val="009C47D9"/>
  </w:style>
  <w:style w:type="table" w:customStyle="1" w:styleId="33">
    <w:name w:val="Сетка таблицы33"/>
    <w:basedOn w:val="a1"/>
    <w:next w:val="a3"/>
    <w:uiPriority w:val="99"/>
    <w:rsid w:val="009C47D9"/>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Сетка таблицы114"/>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4"/>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4"/>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2"/>
    <w:basedOn w:val="a1"/>
    <w:next w:val="a3"/>
    <w:uiPriority w:val="59"/>
    <w:rsid w:val="009C47D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2"/>
    <w:uiPriority w:val="99"/>
    <w:semiHidden/>
    <w:unhideWhenUsed/>
    <w:rsid w:val="009C47D9"/>
  </w:style>
  <w:style w:type="table" w:customStyle="1" w:styleId="91">
    <w:name w:val="Сетка таблицы91"/>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2"/>
    <w:uiPriority w:val="99"/>
    <w:semiHidden/>
    <w:unhideWhenUsed/>
    <w:rsid w:val="009C47D9"/>
  </w:style>
  <w:style w:type="table" w:customStyle="1" w:styleId="12111">
    <w:name w:val="Сетка таблицы121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9C47D9"/>
  </w:style>
  <w:style w:type="table" w:customStyle="1" w:styleId="321">
    <w:name w:val="Сетка таблицы321"/>
    <w:basedOn w:val="a1"/>
    <w:next w:val="a3"/>
    <w:uiPriority w:val="99"/>
    <w:rsid w:val="009C47D9"/>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
    <w:name w:val="Сетка таблицы113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1">
    <w:name w:val="Сетка таблицы2313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Сетка таблицы2311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
    <w:name w:val="Сетка таблицы23211"/>
    <w:basedOn w:val="a1"/>
    <w:next w:val="a3"/>
    <w:uiPriority w:val="59"/>
    <w:rsid w:val="009C47D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a2"/>
    <w:uiPriority w:val="99"/>
    <w:semiHidden/>
    <w:unhideWhenUsed/>
    <w:rsid w:val="009C47D9"/>
  </w:style>
  <w:style w:type="table" w:customStyle="1" w:styleId="200">
    <w:name w:val="Сетка таблицы20"/>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Нет списка13"/>
    <w:next w:val="a2"/>
    <w:uiPriority w:val="99"/>
    <w:semiHidden/>
    <w:unhideWhenUsed/>
    <w:rsid w:val="009C47D9"/>
  </w:style>
  <w:style w:type="table" w:customStyle="1" w:styleId="34">
    <w:name w:val="Сетка таблицы34"/>
    <w:basedOn w:val="a1"/>
    <w:next w:val="a3"/>
    <w:uiPriority w:val="99"/>
    <w:rsid w:val="009C47D9"/>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Сетка таблицы115"/>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Сетка таблицы235"/>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
    <w:name w:val="Сетка таблицы2315"/>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
    <w:name w:val="Сетка таблицы2323"/>
    <w:basedOn w:val="a1"/>
    <w:next w:val="a3"/>
    <w:uiPriority w:val="59"/>
    <w:rsid w:val="009C47D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етка таблицы122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2"/>
    <w:uiPriority w:val="99"/>
    <w:semiHidden/>
    <w:unhideWhenUsed/>
    <w:rsid w:val="009C47D9"/>
  </w:style>
  <w:style w:type="table" w:customStyle="1" w:styleId="92">
    <w:name w:val="Сетка таблицы92"/>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2">
    <w:name w:val="Сетка таблицы2312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1"/>
    <w:uiPriority w:val="59"/>
    <w:rsid w:val="009C47D9"/>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2"/>
    <w:uiPriority w:val="99"/>
    <w:semiHidden/>
    <w:unhideWhenUsed/>
    <w:rsid w:val="009C47D9"/>
  </w:style>
  <w:style w:type="table" w:customStyle="1" w:styleId="12112">
    <w:name w:val="Сетка таблицы121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2"/>
    <w:uiPriority w:val="99"/>
    <w:semiHidden/>
    <w:unhideWhenUsed/>
    <w:rsid w:val="009C47D9"/>
  </w:style>
  <w:style w:type="table" w:customStyle="1" w:styleId="322">
    <w:name w:val="Сетка таблицы322"/>
    <w:basedOn w:val="a1"/>
    <w:next w:val="a3"/>
    <w:uiPriority w:val="99"/>
    <w:rsid w:val="009C47D9"/>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2">
    <w:name w:val="Сетка таблицы113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2">
    <w:name w:val="Сетка таблицы2313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2">
    <w:name w:val="Сетка таблицы2311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2">
    <w:name w:val="Сетка таблицы23212"/>
    <w:basedOn w:val="a1"/>
    <w:next w:val="a3"/>
    <w:uiPriority w:val="59"/>
    <w:rsid w:val="009C47D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Сетка таблицы122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5"/>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1"/>
    <w:next w:val="a3"/>
    <w:uiPriority w:val="59"/>
    <w:rsid w:val="009C47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2"/>
    <w:basedOn w:val="a1"/>
    <w:next w:val="a3"/>
    <w:uiPriority w:val="59"/>
    <w:rsid w:val="009C47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1"/>
    <w:basedOn w:val="a1"/>
    <w:next w:val="a3"/>
    <w:uiPriority w:val="59"/>
    <w:rsid w:val="009C47D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uiPriority w:val="99"/>
    <w:semiHidden/>
    <w:unhideWhenUsed/>
    <w:rsid w:val="009C47D9"/>
    <w:rPr>
      <w:color w:val="800080" w:themeColor="followedHyperlink"/>
      <w:u w:val="single"/>
    </w:rPr>
  </w:style>
  <w:style w:type="table" w:customStyle="1" w:styleId="1123">
    <w:name w:val="Сетка таблицы1123"/>
    <w:basedOn w:val="a1"/>
    <w:uiPriority w:val="59"/>
    <w:rsid w:val="00E56BC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a2"/>
    <w:uiPriority w:val="99"/>
    <w:semiHidden/>
    <w:unhideWhenUsed/>
    <w:rsid w:val="00E56BCF"/>
  </w:style>
  <w:style w:type="table" w:customStyle="1" w:styleId="28">
    <w:name w:val="Сетка таблицы28"/>
    <w:basedOn w:val="a1"/>
    <w:next w:val="a3"/>
    <w:uiPriority w:val="39"/>
    <w:rsid w:val="00E56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3"/>
    <w:basedOn w:val="a1"/>
    <w:next w:val="a3"/>
    <w:uiPriority w:val="59"/>
    <w:rsid w:val="00E56BC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1"/>
    <w:next w:val="a3"/>
    <w:uiPriority w:val="59"/>
    <w:rsid w:val="00E56BC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1"/>
    <w:next w:val="a3"/>
    <w:uiPriority w:val="59"/>
    <w:rsid w:val="00B16EA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1B3"/>
    <w:pPr>
      <w:spacing w:after="0" w:line="240" w:lineRule="auto"/>
      <w:ind w:firstLine="709"/>
    </w:pPr>
    <w:rPr>
      <w:rFonts w:ascii="Times New Roman" w:eastAsia="Times New Roman" w:hAnsi="Times New Roman" w:cs="Calibri"/>
      <w:sz w:val="28"/>
    </w:rPr>
  </w:style>
  <w:style w:type="paragraph" w:styleId="1">
    <w:name w:val="heading 1"/>
    <w:basedOn w:val="a"/>
    <w:next w:val="a"/>
    <w:link w:val="10"/>
    <w:uiPriority w:val="9"/>
    <w:qFormat/>
    <w:rsid w:val="009C47D9"/>
    <w:pPr>
      <w:keepNext/>
      <w:ind w:firstLine="0"/>
      <w:jc w:val="both"/>
      <w:outlineLvl w:val="0"/>
    </w:pPr>
    <w:rPr>
      <w:rFonts w:eastAsiaTheme="minorEastAsia" w:cs="Times New Roman"/>
      <w:szCs w:val="24"/>
      <w:lang w:eastAsia="ru-RU"/>
    </w:rPr>
  </w:style>
  <w:style w:type="paragraph" w:styleId="2">
    <w:name w:val="heading 2"/>
    <w:basedOn w:val="a"/>
    <w:next w:val="a"/>
    <w:link w:val="20"/>
    <w:uiPriority w:val="9"/>
    <w:semiHidden/>
    <w:unhideWhenUsed/>
    <w:qFormat/>
    <w:rsid w:val="009C47D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B6AAD"/>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rsid w:val="001B6AAD"/>
    <w:pPr>
      <w:tabs>
        <w:tab w:val="center" w:pos="4677"/>
        <w:tab w:val="right" w:pos="9355"/>
      </w:tabs>
    </w:pPr>
  </w:style>
  <w:style w:type="character" w:customStyle="1" w:styleId="a5">
    <w:name w:val="Верхний колонтитул Знак"/>
    <w:basedOn w:val="a0"/>
    <w:link w:val="a4"/>
    <w:uiPriority w:val="99"/>
    <w:rsid w:val="001B6AAD"/>
    <w:rPr>
      <w:rFonts w:ascii="Calibri" w:eastAsia="Times New Roman" w:hAnsi="Calibri" w:cs="Calibri"/>
    </w:rPr>
  </w:style>
  <w:style w:type="paragraph" w:styleId="a6">
    <w:name w:val="footer"/>
    <w:basedOn w:val="a"/>
    <w:link w:val="a7"/>
    <w:uiPriority w:val="99"/>
    <w:unhideWhenUsed/>
    <w:rsid w:val="00810833"/>
    <w:pPr>
      <w:tabs>
        <w:tab w:val="center" w:pos="4677"/>
        <w:tab w:val="right" w:pos="9355"/>
      </w:tabs>
    </w:pPr>
  </w:style>
  <w:style w:type="character" w:customStyle="1" w:styleId="a7">
    <w:name w:val="Нижний колонтитул Знак"/>
    <w:basedOn w:val="a0"/>
    <w:link w:val="a6"/>
    <w:uiPriority w:val="99"/>
    <w:rsid w:val="00810833"/>
    <w:rPr>
      <w:rFonts w:ascii="Calibri" w:eastAsia="Times New Roman" w:hAnsi="Calibri" w:cs="Calibri"/>
    </w:rPr>
  </w:style>
  <w:style w:type="paragraph" w:styleId="a8">
    <w:name w:val="List Paragraph"/>
    <w:basedOn w:val="a"/>
    <w:uiPriority w:val="34"/>
    <w:qFormat/>
    <w:rsid w:val="003656CE"/>
    <w:pPr>
      <w:ind w:left="720"/>
      <w:contextualSpacing/>
    </w:pPr>
  </w:style>
  <w:style w:type="paragraph" w:customStyle="1" w:styleId="ConsPlusNormal">
    <w:name w:val="ConsPlusNormal"/>
    <w:rsid w:val="00D81C21"/>
    <w:pPr>
      <w:widowControl w:val="0"/>
      <w:autoSpaceDE w:val="0"/>
      <w:autoSpaceDN w:val="0"/>
      <w:adjustRightInd w:val="0"/>
      <w:spacing w:after="0" w:line="240" w:lineRule="auto"/>
      <w:ind w:firstLine="720"/>
    </w:pPr>
    <w:rPr>
      <w:rFonts w:ascii="Arial" w:eastAsiaTheme="minorEastAsia" w:hAnsi="Arial" w:cs="Arial"/>
      <w:sz w:val="20"/>
      <w:szCs w:val="20"/>
      <w:lang w:eastAsia="ru-RU"/>
    </w:rPr>
  </w:style>
  <w:style w:type="paragraph" w:styleId="a9">
    <w:name w:val="Balloon Text"/>
    <w:basedOn w:val="a"/>
    <w:link w:val="aa"/>
    <w:uiPriority w:val="99"/>
    <w:semiHidden/>
    <w:unhideWhenUsed/>
    <w:rsid w:val="00A31704"/>
    <w:rPr>
      <w:rFonts w:ascii="Tahoma" w:hAnsi="Tahoma" w:cs="Tahoma"/>
      <w:sz w:val="16"/>
      <w:szCs w:val="16"/>
    </w:rPr>
  </w:style>
  <w:style w:type="character" w:customStyle="1" w:styleId="aa">
    <w:name w:val="Текст выноски Знак"/>
    <w:basedOn w:val="a0"/>
    <w:link w:val="a9"/>
    <w:uiPriority w:val="99"/>
    <w:semiHidden/>
    <w:rsid w:val="00A31704"/>
    <w:rPr>
      <w:rFonts w:ascii="Tahoma" w:eastAsia="Times New Roman" w:hAnsi="Tahoma" w:cs="Tahoma"/>
      <w:sz w:val="16"/>
      <w:szCs w:val="16"/>
    </w:rPr>
  </w:style>
  <w:style w:type="character" w:styleId="ab">
    <w:name w:val="annotation reference"/>
    <w:basedOn w:val="a0"/>
    <w:uiPriority w:val="99"/>
    <w:semiHidden/>
    <w:unhideWhenUsed/>
    <w:rsid w:val="00FB4310"/>
    <w:rPr>
      <w:sz w:val="16"/>
      <w:szCs w:val="16"/>
    </w:rPr>
  </w:style>
  <w:style w:type="paragraph" w:styleId="ac">
    <w:name w:val="annotation text"/>
    <w:basedOn w:val="a"/>
    <w:link w:val="ad"/>
    <w:uiPriority w:val="99"/>
    <w:semiHidden/>
    <w:unhideWhenUsed/>
    <w:rsid w:val="00FB4310"/>
    <w:rPr>
      <w:sz w:val="20"/>
      <w:szCs w:val="20"/>
    </w:rPr>
  </w:style>
  <w:style w:type="character" w:customStyle="1" w:styleId="ad">
    <w:name w:val="Текст примечания Знак"/>
    <w:basedOn w:val="a0"/>
    <w:link w:val="ac"/>
    <w:uiPriority w:val="99"/>
    <w:semiHidden/>
    <w:rsid w:val="00FB4310"/>
    <w:rPr>
      <w:rFonts w:ascii="Times New Roman" w:eastAsia="Times New Roman" w:hAnsi="Times New Roman" w:cs="Calibri"/>
      <w:sz w:val="20"/>
      <w:szCs w:val="20"/>
    </w:rPr>
  </w:style>
  <w:style w:type="paragraph" w:styleId="ae">
    <w:name w:val="annotation subject"/>
    <w:basedOn w:val="ac"/>
    <w:next w:val="ac"/>
    <w:link w:val="af"/>
    <w:uiPriority w:val="99"/>
    <w:semiHidden/>
    <w:unhideWhenUsed/>
    <w:rsid w:val="00FB4310"/>
    <w:rPr>
      <w:b/>
      <w:bCs/>
    </w:rPr>
  </w:style>
  <w:style w:type="character" w:customStyle="1" w:styleId="af">
    <w:name w:val="Тема примечания Знак"/>
    <w:basedOn w:val="ad"/>
    <w:link w:val="ae"/>
    <w:uiPriority w:val="99"/>
    <w:semiHidden/>
    <w:rsid w:val="00FB4310"/>
    <w:rPr>
      <w:rFonts w:ascii="Times New Roman" w:eastAsia="Times New Roman" w:hAnsi="Times New Roman" w:cs="Calibri"/>
      <w:b/>
      <w:bCs/>
      <w:sz w:val="20"/>
      <w:szCs w:val="20"/>
    </w:rPr>
  </w:style>
  <w:style w:type="paragraph" w:styleId="af0">
    <w:name w:val="Revision"/>
    <w:hidden/>
    <w:uiPriority w:val="99"/>
    <w:semiHidden/>
    <w:rsid w:val="009C47D9"/>
    <w:pPr>
      <w:spacing w:after="0" w:line="240" w:lineRule="auto"/>
    </w:pPr>
    <w:rPr>
      <w:rFonts w:ascii="Times New Roman" w:eastAsia="Times New Roman" w:hAnsi="Times New Roman" w:cs="Calibri"/>
      <w:sz w:val="28"/>
    </w:rPr>
  </w:style>
  <w:style w:type="table" w:customStyle="1" w:styleId="14">
    <w:name w:val="Сетка таблицы14"/>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uiPriority w:val="59"/>
    <w:rsid w:val="009C47D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9C47D9"/>
    <w:rPr>
      <w:rFonts w:ascii="Times New Roman" w:eastAsiaTheme="minorEastAsia" w:hAnsi="Times New Roman" w:cs="Times New Roman"/>
      <w:sz w:val="28"/>
      <w:szCs w:val="24"/>
      <w:lang w:eastAsia="ru-RU"/>
    </w:rPr>
  </w:style>
  <w:style w:type="character" w:customStyle="1" w:styleId="20">
    <w:name w:val="Заголовок 2 Знак"/>
    <w:basedOn w:val="a0"/>
    <w:link w:val="2"/>
    <w:uiPriority w:val="9"/>
    <w:semiHidden/>
    <w:rsid w:val="009C47D9"/>
    <w:rPr>
      <w:rFonts w:asciiTheme="majorHAnsi" w:eastAsiaTheme="majorEastAsia" w:hAnsiTheme="majorHAnsi" w:cstheme="majorBidi"/>
      <w:b/>
      <w:bCs/>
      <w:color w:val="4F81BD" w:themeColor="accent1"/>
      <w:sz w:val="26"/>
      <w:szCs w:val="26"/>
    </w:rPr>
  </w:style>
  <w:style w:type="paragraph" w:customStyle="1" w:styleId="Heading">
    <w:name w:val="Heading"/>
    <w:uiPriority w:val="99"/>
    <w:rsid w:val="009C47D9"/>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Preformat">
    <w:name w:val="Preformat"/>
    <w:uiPriority w:val="99"/>
    <w:rsid w:val="009C47D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f1">
    <w:name w:val="Hyperlink"/>
    <w:basedOn w:val="a0"/>
    <w:uiPriority w:val="99"/>
    <w:rsid w:val="009C47D9"/>
    <w:rPr>
      <w:rFonts w:ascii="Arial" w:hAnsi="Arial" w:cs="Arial"/>
      <w:sz w:val="20"/>
      <w:szCs w:val="20"/>
      <w:u w:val="single"/>
    </w:rPr>
  </w:style>
  <w:style w:type="paragraph" w:customStyle="1" w:styleId="Context">
    <w:name w:val="Context"/>
    <w:uiPriority w:val="99"/>
    <w:rsid w:val="009C47D9"/>
    <w:pPr>
      <w:widowControl w:val="0"/>
      <w:autoSpaceDE w:val="0"/>
      <w:autoSpaceDN w:val="0"/>
      <w:adjustRightInd w:val="0"/>
      <w:spacing w:after="0" w:line="240" w:lineRule="auto"/>
    </w:pPr>
    <w:rPr>
      <w:rFonts w:ascii="Arial" w:eastAsiaTheme="minorEastAsia" w:hAnsi="Arial" w:cs="Arial"/>
      <w:sz w:val="20"/>
      <w:szCs w:val="20"/>
      <w:u w:val="single"/>
      <w:lang w:eastAsia="ru-RU"/>
    </w:rPr>
  </w:style>
  <w:style w:type="paragraph" w:styleId="af2">
    <w:name w:val="Body Text"/>
    <w:basedOn w:val="a"/>
    <w:link w:val="af3"/>
    <w:uiPriority w:val="99"/>
    <w:semiHidden/>
    <w:rsid w:val="009C47D9"/>
    <w:pPr>
      <w:overflowPunct w:val="0"/>
      <w:autoSpaceDE w:val="0"/>
      <w:autoSpaceDN w:val="0"/>
      <w:adjustRightInd w:val="0"/>
      <w:ind w:firstLine="567"/>
      <w:jc w:val="both"/>
      <w:textAlignment w:val="baseline"/>
    </w:pPr>
    <w:rPr>
      <w:rFonts w:eastAsiaTheme="minorEastAsia" w:cs="Times New Roman"/>
      <w:szCs w:val="28"/>
      <w:lang w:eastAsia="ru-RU"/>
    </w:rPr>
  </w:style>
  <w:style w:type="character" w:customStyle="1" w:styleId="af3">
    <w:name w:val="Основной текст Знак"/>
    <w:basedOn w:val="a0"/>
    <w:link w:val="af2"/>
    <w:uiPriority w:val="99"/>
    <w:semiHidden/>
    <w:rsid w:val="009C47D9"/>
    <w:rPr>
      <w:rFonts w:ascii="Times New Roman" w:eastAsiaTheme="minorEastAsia" w:hAnsi="Times New Roman" w:cs="Times New Roman"/>
      <w:sz w:val="28"/>
      <w:szCs w:val="28"/>
      <w:lang w:eastAsia="ru-RU"/>
    </w:rPr>
  </w:style>
  <w:style w:type="paragraph" w:customStyle="1" w:styleId="ConsNormal">
    <w:name w:val="ConsNormal"/>
    <w:rsid w:val="009C47D9"/>
    <w:pPr>
      <w:widowControl w:val="0"/>
      <w:autoSpaceDE w:val="0"/>
      <w:autoSpaceDN w:val="0"/>
      <w:adjustRightInd w:val="0"/>
      <w:spacing w:after="0" w:line="240" w:lineRule="auto"/>
      <w:ind w:right="19772" w:firstLine="720"/>
    </w:pPr>
    <w:rPr>
      <w:rFonts w:ascii="Arial" w:eastAsiaTheme="minorEastAsia" w:hAnsi="Arial" w:cs="Arial"/>
      <w:sz w:val="20"/>
      <w:szCs w:val="20"/>
      <w:lang w:eastAsia="ru-RU"/>
    </w:rPr>
  </w:style>
  <w:style w:type="table" w:customStyle="1" w:styleId="11">
    <w:name w:val="Сетка таблицы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9C47D9"/>
  </w:style>
  <w:style w:type="table" w:customStyle="1" w:styleId="3">
    <w:name w:val="Сетка таблицы3"/>
    <w:basedOn w:val="a1"/>
    <w:next w:val="a3"/>
    <w:uiPriority w:val="99"/>
    <w:rsid w:val="009C47D9"/>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9C47D9"/>
    <w:pPr>
      <w:spacing w:before="100" w:beforeAutospacing="1" w:after="100" w:afterAutospacing="1"/>
      <w:ind w:firstLine="0"/>
    </w:pPr>
    <w:rPr>
      <w:rFonts w:cs="Times New Roman"/>
      <w:sz w:val="24"/>
      <w:szCs w:val="24"/>
      <w:lang w:eastAsia="ru-RU"/>
    </w:rPr>
  </w:style>
  <w:style w:type="paragraph" w:customStyle="1" w:styleId="ConsPlusTitle">
    <w:name w:val="ConsPlusTitle"/>
    <w:uiPriority w:val="99"/>
    <w:rsid w:val="009C47D9"/>
    <w:pPr>
      <w:widowControl w:val="0"/>
      <w:autoSpaceDE w:val="0"/>
      <w:autoSpaceDN w:val="0"/>
      <w:adjustRightInd w:val="0"/>
      <w:spacing w:after="0" w:line="240" w:lineRule="auto"/>
    </w:pPr>
    <w:rPr>
      <w:rFonts w:ascii="Arial" w:eastAsia="Times New Roman" w:hAnsi="Arial" w:cs="Arial"/>
      <w:b/>
      <w:bCs/>
      <w:sz w:val="16"/>
      <w:szCs w:val="16"/>
      <w:lang w:eastAsia="ru-RU"/>
    </w:rPr>
  </w:style>
  <w:style w:type="table" w:customStyle="1" w:styleId="232">
    <w:name w:val="Сетка таблицы232"/>
    <w:basedOn w:val="a1"/>
    <w:next w:val="a3"/>
    <w:uiPriority w:val="59"/>
    <w:rsid w:val="009C47D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9C4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6">
    <w:name w:val="Сетка таблицы6"/>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Тема примечания Знак1"/>
    <w:basedOn w:val="ad"/>
    <w:uiPriority w:val="99"/>
    <w:semiHidden/>
    <w:rsid w:val="009C47D9"/>
    <w:rPr>
      <w:rFonts w:ascii="Times New Roman" w:eastAsia="Times New Roman" w:hAnsi="Times New Roman" w:cs="Calibri"/>
      <w:b/>
      <w:bCs/>
      <w:sz w:val="20"/>
      <w:szCs w:val="20"/>
    </w:rPr>
  </w:style>
  <w:style w:type="character" w:customStyle="1" w:styleId="15">
    <w:name w:val="Текст выноски Знак1"/>
    <w:basedOn w:val="a0"/>
    <w:uiPriority w:val="99"/>
    <w:semiHidden/>
    <w:rsid w:val="009C47D9"/>
    <w:rPr>
      <w:rFonts w:ascii="Tahoma" w:eastAsia="Times New Roman" w:hAnsi="Tahoma" w:cs="Tahoma"/>
      <w:sz w:val="16"/>
      <w:szCs w:val="16"/>
    </w:rPr>
  </w:style>
  <w:style w:type="paragraph" w:styleId="af4">
    <w:name w:val="No Spacing"/>
    <w:uiPriority w:val="1"/>
    <w:qFormat/>
    <w:rsid w:val="009C47D9"/>
    <w:pPr>
      <w:spacing w:after="0" w:line="240" w:lineRule="auto"/>
    </w:pPr>
    <w:rPr>
      <w:rFonts w:ascii="Calibri" w:eastAsiaTheme="minorEastAsia" w:hAnsi="Calibri" w:cs="Times New Roman"/>
    </w:rPr>
  </w:style>
  <w:style w:type="paragraph" w:customStyle="1" w:styleId="af5">
    <w:name w:val="табл"/>
    <w:basedOn w:val="a"/>
    <w:rsid w:val="009C47D9"/>
    <w:pPr>
      <w:widowControl w:val="0"/>
      <w:ind w:firstLine="0"/>
    </w:pPr>
    <w:rPr>
      <w:rFonts w:cs="Times New Roman"/>
      <w:snapToGrid w:val="0"/>
      <w:szCs w:val="28"/>
      <w:lang w:eastAsia="ru-RU"/>
    </w:rPr>
  </w:style>
  <w:style w:type="table" w:customStyle="1" w:styleId="130">
    <w:name w:val="Сетка таблицы1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run">
    <w:name w:val="textrun"/>
    <w:basedOn w:val="a0"/>
    <w:rsid w:val="009C47D9"/>
  </w:style>
  <w:style w:type="table" w:customStyle="1" w:styleId="7">
    <w:name w:val="Сетка таблицы7"/>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Нет списка2"/>
    <w:next w:val="a2"/>
    <w:uiPriority w:val="99"/>
    <w:semiHidden/>
    <w:unhideWhenUsed/>
    <w:rsid w:val="009C47D9"/>
  </w:style>
  <w:style w:type="table" w:customStyle="1" w:styleId="9">
    <w:name w:val="Сетка таблицы9"/>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uiPriority w:val="59"/>
    <w:rsid w:val="009C47D9"/>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Нет списка3"/>
    <w:next w:val="a2"/>
    <w:uiPriority w:val="99"/>
    <w:semiHidden/>
    <w:unhideWhenUsed/>
    <w:rsid w:val="009C47D9"/>
  </w:style>
  <w:style w:type="table" w:customStyle="1" w:styleId="1211">
    <w:name w:val="Сетка таблицы12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Нет списка11"/>
    <w:next w:val="a2"/>
    <w:uiPriority w:val="99"/>
    <w:semiHidden/>
    <w:unhideWhenUsed/>
    <w:rsid w:val="009C47D9"/>
  </w:style>
  <w:style w:type="table" w:customStyle="1" w:styleId="32">
    <w:name w:val="Сетка таблицы32"/>
    <w:basedOn w:val="a1"/>
    <w:next w:val="a3"/>
    <w:uiPriority w:val="99"/>
    <w:rsid w:val="009C47D9"/>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Сетка таблицы11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Сетка таблицы23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1"/>
    <w:next w:val="a3"/>
    <w:uiPriority w:val="59"/>
    <w:rsid w:val="009C47D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Нет списка4"/>
    <w:next w:val="a2"/>
    <w:uiPriority w:val="99"/>
    <w:semiHidden/>
    <w:unhideWhenUsed/>
    <w:rsid w:val="009C47D9"/>
  </w:style>
  <w:style w:type="table" w:customStyle="1" w:styleId="18">
    <w:name w:val="Сетка таблицы18"/>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Нет списка12"/>
    <w:next w:val="a2"/>
    <w:uiPriority w:val="99"/>
    <w:semiHidden/>
    <w:unhideWhenUsed/>
    <w:rsid w:val="009C47D9"/>
  </w:style>
  <w:style w:type="table" w:customStyle="1" w:styleId="33">
    <w:name w:val="Сетка таблицы33"/>
    <w:basedOn w:val="a1"/>
    <w:next w:val="a3"/>
    <w:uiPriority w:val="99"/>
    <w:rsid w:val="009C47D9"/>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
    <w:name w:val="Сетка таблицы114"/>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Сетка таблицы234"/>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Сетка таблицы2314"/>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2"/>
    <w:basedOn w:val="a1"/>
    <w:next w:val="a3"/>
    <w:uiPriority w:val="59"/>
    <w:rsid w:val="009C47D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Нет списка21"/>
    <w:next w:val="a2"/>
    <w:uiPriority w:val="99"/>
    <w:semiHidden/>
    <w:unhideWhenUsed/>
    <w:rsid w:val="009C47D9"/>
  </w:style>
  <w:style w:type="table" w:customStyle="1" w:styleId="91">
    <w:name w:val="Сетка таблицы91"/>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Сетка таблицы14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2"/>
    <w:uiPriority w:val="99"/>
    <w:semiHidden/>
    <w:unhideWhenUsed/>
    <w:rsid w:val="009C47D9"/>
  </w:style>
  <w:style w:type="table" w:customStyle="1" w:styleId="12111">
    <w:name w:val="Сетка таблицы121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9C47D9"/>
  </w:style>
  <w:style w:type="table" w:customStyle="1" w:styleId="321">
    <w:name w:val="Сетка таблицы321"/>
    <w:basedOn w:val="a1"/>
    <w:next w:val="a3"/>
    <w:uiPriority w:val="99"/>
    <w:rsid w:val="009C47D9"/>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
    <w:name w:val="Сетка таблицы113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1">
    <w:name w:val="Сетка таблицы2313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Сетка таблицы2311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123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
    <w:name w:val="Сетка таблицы23211"/>
    <w:basedOn w:val="a1"/>
    <w:next w:val="a3"/>
    <w:uiPriority w:val="59"/>
    <w:rsid w:val="009C47D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1"/>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Нет списка5"/>
    <w:next w:val="a2"/>
    <w:uiPriority w:val="99"/>
    <w:semiHidden/>
    <w:unhideWhenUsed/>
    <w:rsid w:val="009C47D9"/>
  </w:style>
  <w:style w:type="table" w:customStyle="1" w:styleId="200">
    <w:name w:val="Сетка таблицы20"/>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Нет списка13"/>
    <w:next w:val="a2"/>
    <w:uiPriority w:val="99"/>
    <w:semiHidden/>
    <w:unhideWhenUsed/>
    <w:rsid w:val="009C47D9"/>
  </w:style>
  <w:style w:type="table" w:customStyle="1" w:styleId="34">
    <w:name w:val="Сетка таблицы34"/>
    <w:basedOn w:val="a1"/>
    <w:next w:val="a3"/>
    <w:uiPriority w:val="99"/>
    <w:rsid w:val="009C47D9"/>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Сетка таблицы115"/>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Сетка таблицы235"/>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
    <w:name w:val="Сетка таблицы2315"/>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125"/>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
    <w:name w:val="Сетка таблицы2323"/>
    <w:basedOn w:val="a1"/>
    <w:next w:val="a3"/>
    <w:uiPriority w:val="59"/>
    <w:rsid w:val="009C47D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Сетка таблицы54"/>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етка таблицы1223"/>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3"/>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2"/>
    <w:uiPriority w:val="99"/>
    <w:semiHidden/>
    <w:unhideWhenUsed/>
    <w:rsid w:val="009C47D9"/>
  </w:style>
  <w:style w:type="table" w:customStyle="1" w:styleId="92">
    <w:name w:val="Сетка таблицы92"/>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2">
    <w:name w:val="Сетка таблицы2312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1"/>
    <w:uiPriority w:val="59"/>
    <w:rsid w:val="009C47D9"/>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2"/>
    <w:uiPriority w:val="99"/>
    <w:semiHidden/>
    <w:unhideWhenUsed/>
    <w:rsid w:val="009C47D9"/>
  </w:style>
  <w:style w:type="table" w:customStyle="1" w:styleId="12112">
    <w:name w:val="Сетка таблицы121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2"/>
    <w:basedOn w:val="a1"/>
    <w:next w:val="a3"/>
    <w:uiPriority w:val="9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2"/>
    <w:uiPriority w:val="99"/>
    <w:semiHidden/>
    <w:unhideWhenUsed/>
    <w:rsid w:val="009C47D9"/>
  </w:style>
  <w:style w:type="table" w:customStyle="1" w:styleId="322">
    <w:name w:val="Сетка таблицы322"/>
    <w:basedOn w:val="a1"/>
    <w:next w:val="a3"/>
    <w:uiPriority w:val="99"/>
    <w:rsid w:val="009C47D9"/>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2">
    <w:name w:val="Сетка таблицы113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Сетка таблицы212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2">
    <w:name w:val="Сетка таблицы2313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2">
    <w:name w:val="Сетка таблицы2311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2">
    <w:name w:val="Сетка таблицы23212"/>
    <w:basedOn w:val="a1"/>
    <w:next w:val="a3"/>
    <w:uiPriority w:val="59"/>
    <w:rsid w:val="009C47D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Сетка таблицы12212"/>
    <w:basedOn w:val="a1"/>
    <w:next w:val="a3"/>
    <w:uiPriority w:val="59"/>
    <w:rsid w:val="009C47D9"/>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Сетка таблицы81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5"/>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3"/>
    <w:uiPriority w:val="59"/>
    <w:rsid w:val="009C4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1"/>
    <w:next w:val="a3"/>
    <w:uiPriority w:val="59"/>
    <w:rsid w:val="009C47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2"/>
    <w:basedOn w:val="a1"/>
    <w:next w:val="a3"/>
    <w:uiPriority w:val="59"/>
    <w:rsid w:val="009C47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1"/>
    <w:basedOn w:val="a1"/>
    <w:next w:val="a3"/>
    <w:uiPriority w:val="59"/>
    <w:rsid w:val="009C47D9"/>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uiPriority w:val="99"/>
    <w:semiHidden/>
    <w:unhideWhenUsed/>
    <w:rsid w:val="009C47D9"/>
    <w:rPr>
      <w:color w:val="800080" w:themeColor="followedHyperlink"/>
      <w:u w:val="single"/>
    </w:rPr>
  </w:style>
  <w:style w:type="table" w:customStyle="1" w:styleId="1123">
    <w:name w:val="Сетка таблицы1123"/>
    <w:basedOn w:val="a1"/>
    <w:uiPriority w:val="59"/>
    <w:rsid w:val="00E56BC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a2"/>
    <w:uiPriority w:val="99"/>
    <w:semiHidden/>
    <w:unhideWhenUsed/>
    <w:rsid w:val="00E56BCF"/>
  </w:style>
  <w:style w:type="table" w:customStyle="1" w:styleId="28">
    <w:name w:val="Сетка таблицы28"/>
    <w:basedOn w:val="a1"/>
    <w:next w:val="a3"/>
    <w:uiPriority w:val="39"/>
    <w:rsid w:val="00E56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3"/>
    <w:basedOn w:val="a1"/>
    <w:next w:val="a3"/>
    <w:uiPriority w:val="59"/>
    <w:rsid w:val="00E56BC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1"/>
    <w:next w:val="a3"/>
    <w:uiPriority w:val="59"/>
    <w:rsid w:val="00E56BC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3"/>
    <w:basedOn w:val="a1"/>
    <w:next w:val="a3"/>
    <w:uiPriority w:val="59"/>
    <w:rsid w:val="00B16EA2"/>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058669">
      <w:bodyDiv w:val="1"/>
      <w:marLeft w:val="0"/>
      <w:marRight w:val="0"/>
      <w:marTop w:val="0"/>
      <w:marBottom w:val="0"/>
      <w:divBdr>
        <w:top w:val="none" w:sz="0" w:space="0" w:color="auto"/>
        <w:left w:val="none" w:sz="0" w:space="0" w:color="auto"/>
        <w:bottom w:val="none" w:sz="0" w:space="0" w:color="auto"/>
        <w:right w:val="none" w:sz="0" w:space="0" w:color="auto"/>
      </w:divBdr>
    </w:div>
    <w:div w:id="56395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0.xml"/><Relationship Id="rId21" Type="http://schemas.openxmlformats.org/officeDocument/2006/relationships/header" Target="header8.xml"/><Relationship Id="rId42" Type="http://schemas.openxmlformats.org/officeDocument/2006/relationships/oleObject" Target="embeddings/oleObject6.bin"/><Relationship Id="rId47" Type="http://schemas.openxmlformats.org/officeDocument/2006/relationships/oleObject" Target="embeddings/oleObject8.bin"/><Relationship Id="rId63" Type="http://schemas.openxmlformats.org/officeDocument/2006/relationships/footer" Target="footer12.xml"/><Relationship Id="rId68" Type="http://schemas.openxmlformats.org/officeDocument/2006/relationships/hyperlink" Target="file:///C:/Users/lobovana/AppData/Local/Microsoft/Windows/Temporary%20Internet%20Files/Content.Outlook/XGAZ3NBV/&#1055;&#1086;&#1088;&#1103;&#1076;&#1086;&#1082;%20&#1087;&#1088;&#1077;&#1076;&#1086;&#1089;&#1090;&#1072;&#1074;&#1083;&#1077;&#1085;&#1080;&#1103;%20&#1080;&#1079;%20&#1092;&#1077;&#1076;&#1077;&#1088;&#1072;&#1083;&#1100;&#1085;&#1086;&#1075;&#1086;%20&#1080;%20&#1086;&#1073;&#1083;&#1072;&#1089;&#1090;&#1085;&#1086;&#1075;&#1086;%20&#1073;&#1102;&#1076;&#1078;&#1077;&#1090;&#1086;&#1074;%20&#1089;&#1091;&#1073;&#1089;&#1080;&#1076;&#1080;&#1081;%20&#1085;&#1072;%20&#1087;&#1088;&#1086;&#1074;&#1077;&#1076;&#1077;&#1085;&#1080;&#1077;%20&#1072;&#1075;&#1088;&#1086;&#1090;&#1077;&#1093;&#1085;&#1086;&#1083;&#1086;&#1075;&#1080;&#1095;&#1077;&#1089;&#1082;&#1080;&#1093;%20&#1088;&#1072;&#1073;&#1086;&#1090;%20(15104540%20v15)%20DOCX.docx" TargetMode="External"/><Relationship Id="rId84" Type="http://schemas.openxmlformats.org/officeDocument/2006/relationships/header" Target="header36.xml"/><Relationship Id="rId89" Type="http://schemas.openxmlformats.org/officeDocument/2006/relationships/header" Target="header39.xml"/><Relationship Id="rId16" Type="http://schemas.openxmlformats.org/officeDocument/2006/relationships/footer" Target="footer3.xml"/><Relationship Id="rId11" Type="http://schemas.openxmlformats.org/officeDocument/2006/relationships/header" Target="header1.xml"/><Relationship Id="rId32" Type="http://schemas.openxmlformats.org/officeDocument/2006/relationships/oleObject" Target="embeddings/oleObject1.bin"/><Relationship Id="rId37" Type="http://schemas.openxmlformats.org/officeDocument/2006/relationships/header" Target="header15.xml"/><Relationship Id="rId53" Type="http://schemas.openxmlformats.org/officeDocument/2006/relationships/footer" Target="footer8.xml"/><Relationship Id="rId58" Type="http://schemas.openxmlformats.org/officeDocument/2006/relationships/header" Target="header23.xml"/><Relationship Id="rId74" Type="http://schemas.openxmlformats.org/officeDocument/2006/relationships/hyperlink" Target="consultantplus://offline/ref=6EAE22D311E72042A31F576860C30734F89A4CCEFBD0DA2FE61382339AF7C6FC3650D8432EEEDE97e0zBG" TargetMode="External"/><Relationship Id="rId79" Type="http://schemas.openxmlformats.org/officeDocument/2006/relationships/hyperlink" Target="file:///C:/Users/dugina/AppData/Local/Microsoft/Windows/Temporary%20Internet%20Files/Content.Outlook/ASO1OFRI/&#1055;&#1086;&#1088;&#1103;&#1076;&#1086;&#1082;%20&#1074;%20&#1055;&#1055;%20171-&#1087;%2020.01.20.docx" TargetMode="External"/><Relationship Id="rId5" Type="http://schemas.openxmlformats.org/officeDocument/2006/relationships/styles" Target="styles.xml"/><Relationship Id="rId90" Type="http://schemas.openxmlformats.org/officeDocument/2006/relationships/header" Target="header40.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header" Target="header11.xml"/><Relationship Id="rId30" Type="http://schemas.openxmlformats.org/officeDocument/2006/relationships/header" Target="header14.xml"/><Relationship Id="rId35" Type="http://schemas.openxmlformats.org/officeDocument/2006/relationships/image" Target="media/image3.wmf"/><Relationship Id="rId43" Type="http://schemas.openxmlformats.org/officeDocument/2006/relationships/header" Target="header16.xml"/><Relationship Id="rId48" Type="http://schemas.openxmlformats.org/officeDocument/2006/relationships/image" Target="media/image7.wmf"/><Relationship Id="rId56" Type="http://schemas.openxmlformats.org/officeDocument/2006/relationships/header" Target="header21.xml"/><Relationship Id="rId64" Type="http://schemas.openxmlformats.org/officeDocument/2006/relationships/header" Target="header26.xml"/><Relationship Id="rId69" Type="http://schemas.openxmlformats.org/officeDocument/2006/relationships/hyperlink" Target="file:///C:/Users/lobovana/AppData/Local/Microsoft/Windows/Temporary%20Internet%20Files/Content.Outlook/XGAZ3NBV/&#1055;&#1086;&#1088;&#1103;&#1076;&#1086;&#1082;%20&#1087;&#1088;&#1077;&#1076;&#1086;&#1089;&#1090;&#1072;&#1074;&#1083;&#1077;&#1085;&#1080;&#1103;%20&#1080;&#1079;%20&#1092;&#1077;&#1076;&#1077;&#1088;&#1072;&#1083;&#1100;&#1085;&#1086;&#1075;&#1086;%20&#1080;%20&#1086;&#1073;&#1083;&#1072;&#1089;&#1090;&#1085;&#1086;&#1075;&#1086;%20&#1073;&#1102;&#1076;&#1078;&#1077;&#1090;&#1086;&#1074;%20&#1089;&#1091;&#1073;&#1089;&#1080;&#1076;&#1080;&#1081;%20&#1085;&#1072;%20&#1087;&#1088;&#1086;&#1074;&#1077;&#1076;&#1077;&#1085;&#1080;&#1077;%20&#1072;&#1075;&#1088;&#1086;&#1090;&#1077;&#1093;&#1085;&#1086;&#1083;&#1086;&#1075;&#1080;&#1095;&#1077;&#1089;&#1082;&#1080;&#1093;%20&#1088;&#1072;&#1073;&#1086;&#1090;%20(15104540%20v15)%20DOCX.docx" TargetMode="External"/><Relationship Id="rId77" Type="http://schemas.openxmlformats.org/officeDocument/2006/relationships/header" Target="header30.xml"/><Relationship Id="rId8" Type="http://schemas.openxmlformats.org/officeDocument/2006/relationships/webSettings" Target="webSettings.xml"/><Relationship Id="rId51" Type="http://schemas.openxmlformats.org/officeDocument/2006/relationships/header" Target="header19.xml"/><Relationship Id="rId72" Type="http://schemas.openxmlformats.org/officeDocument/2006/relationships/hyperlink" Target="file:///C:/Users/lobovana/AppData/Local/Microsoft/Windows/Temporary%20Internet%20Files/Content.Outlook/XGAZ3NBV/&#1055;&#1086;&#1088;&#1103;&#1076;&#1086;&#1082;%20&#1087;&#1088;&#1077;&#1076;&#1086;&#1089;&#1090;&#1072;&#1074;&#1083;&#1077;&#1085;&#1080;&#1103;%20&#1080;&#1079;%20&#1092;&#1077;&#1076;&#1077;&#1088;&#1072;&#1083;&#1100;&#1085;&#1086;&#1075;&#1086;%20&#1080;%20&#1086;&#1073;&#1083;&#1072;&#1089;&#1090;&#1085;&#1086;&#1075;&#1086;%20&#1073;&#1102;&#1076;&#1078;&#1077;&#1090;&#1086;&#1074;%20&#1089;&#1091;&#1073;&#1089;&#1080;&#1076;&#1080;&#1081;%20&#1085;&#1072;%20&#1087;&#1088;&#1086;&#1074;&#1077;&#1076;&#1077;&#1085;&#1080;&#1077;%20&#1072;&#1075;&#1088;&#1086;&#1090;&#1077;&#1093;&#1085;&#1086;&#1083;&#1086;&#1075;&#1080;&#1095;&#1077;&#1089;&#1082;&#1080;&#1093;%20&#1088;&#1072;&#1073;&#1086;&#1090;%20(15104540%20v15)%20DOCX.docx" TargetMode="External"/><Relationship Id="rId80" Type="http://schemas.openxmlformats.org/officeDocument/2006/relationships/header" Target="header32.xml"/><Relationship Id="rId85" Type="http://schemas.openxmlformats.org/officeDocument/2006/relationships/header" Target="header37.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6.xml"/><Relationship Id="rId33" Type="http://schemas.openxmlformats.org/officeDocument/2006/relationships/image" Target="media/image2.wmf"/><Relationship Id="rId38" Type="http://schemas.openxmlformats.org/officeDocument/2006/relationships/oleObject" Target="embeddings/oleObject4.bin"/><Relationship Id="rId46" Type="http://schemas.openxmlformats.org/officeDocument/2006/relationships/image" Target="media/image6.wmf"/><Relationship Id="rId59" Type="http://schemas.openxmlformats.org/officeDocument/2006/relationships/header" Target="header24.xml"/><Relationship Id="rId67" Type="http://schemas.openxmlformats.org/officeDocument/2006/relationships/hyperlink" Target="file:///C:/Users/lobovana/AppData/Local/Microsoft/Windows/Temporary%20Internet%20Files/Content.Outlook/XGAZ3NBV/&#1055;&#1086;&#1088;&#1103;&#1076;&#1086;&#1082;%20&#1087;&#1088;&#1077;&#1076;&#1086;&#1089;&#1090;&#1072;&#1074;&#1083;&#1077;&#1085;&#1080;&#1103;%20&#1080;&#1079;%20&#1092;&#1077;&#1076;&#1077;&#1088;&#1072;&#1083;&#1100;&#1085;&#1086;&#1075;&#1086;%20&#1080;%20&#1086;&#1073;&#1083;&#1072;&#1089;&#1090;&#1085;&#1086;&#1075;&#1086;%20&#1073;&#1102;&#1076;&#1078;&#1077;&#1090;&#1086;&#1074;%20&#1089;&#1091;&#1073;&#1089;&#1080;&#1076;&#1080;&#1081;%20&#1085;&#1072;%20&#1087;&#1088;&#1086;&#1074;&#1077;&#1076;&#1077;&#1085;&#1080;&#1077;%20&#1072;&#1075;&#1088;&#1086;&#1090;&#1077;&#1093;&#1085;&#1086;&#1083;&#1086;&#1075;&#1080;&#1095;&#1077;&#1089;&#1082;&#1080;&#1093;%20&#1088;&#1072;&#1073;&#1086;&#1090;%20(15104540%20v15)%20DOCX.docx" TargetMode="External"/><Relationship Id="rId20" Type="http://schemas.openxmlformats.org/officeDocument/2006/relationships/header" Target="header7.xml"/><Relationship Id="rId41" Type="http://schemas.openxmlformats.org/officeDocument/2006/relationships/image" Target="media/image5.wmf"/><Relationship Id="rId54" Type="http://schemas.openxmlformats.org/officeDocument/2006/relationships/header" Target="header20.xml"/><Relationship Id="rId62" Type="http://schemas.openxmlformats.org/officeDocument/2006/relationships/header" Target="header25.xml"/><Relationship Id="rId70" Type="http://schemas.openxmlformats.org/officeDocument/2006/relationships/hyperlink" Target="file:///C:/Users/lobovana/AppData/Local/Microsoft/Windows/Temporary%20Internet%20Files/Content.Outlook/XGAZ3NBV/&#1055;&#1086;&#1088;&#1103;&#1076;&#1086;&#1082;%20&#1087;&#1088;&#1077;&#1076;&#1086;&#1089;&#1090;&#1072;&#1074;&#1083;&#1077;&#1085;&#1080;&#1103;%20&#1080;&#1079;%20&#1092;&#1077;&#1076;&#1077;&#1088;&#1072;&#1083;&#1100;&#1085;&#1086;&#1075;&#1086;%20&#1080;%20&#1086;&#1073;&#1083;&#1072;&#1089;&#1090;&#1085;&#1086;&#1075;&#1086;%20&#1073;&#1102;&#1076;&#1078;&#1077;&#1090;&#1086;&#1074;%20&#1089;&#1091;&#1073;&#1089;&#1080;&#1076;&#1080;&#1081;%20&#1085;&#1072;%20&#1087;&#1088;&#1086;&#1074;&#1077;&#1076;&#1077;&#1085;&#1080;&#1077;%20&#1072;&#1075;&#1088;&#1086;&#1090;&#1077;&#1093;&#1085;&#1086;&#1083;&#1086;&#1075;&#1080;&#1095;&#1077;&#1089;&#1082;&#1080;&#1093;%20&#1088;&#1072;&#1073;&#1086;&#1090;%20(15104540%20v15)%20DOCX.docx" TargetMode="External"/><Relationship Id="rId75" Type="http://schemas.openxmlformats.org/officeDocument/2006/relationships/hyperlink" Target="consultantplus://offline/ref=6EAE22D311E72042A31F576860C30734F89A4CCEFBD0DA2FE61382339AF7C6FC3650D8432EEEDE97e0zBG" TargetMode="External"/><Relationship Id="rId83" Type="http://schemas.openxmlformats.org/officeDocument/2006/relationships/header" Target="header35.xml"/><Relationship Id="rId88" Type="http://schemas.openxmlformats.org/officeDocument/2006/relationships/image" Target="media/image9.emf"/><Relationship Id="rId91"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eader" Target="header12.xml"/><Relationship Id="rId36" Type="http://schemas.openxmlformats.org/officeDocument/2006/relationships/oleObject" Target="embeddings/oleObject3.bin"/><Relationship Id="rId49" Type="http://schemas.openxmlformats.org/officeDocument/2006/relationships/oleObject" Target="embeddings/oleObject9.bin"/><Relationship Id="rId57" Type="http://schemas.openxmlformats.org/officeDocument/2006/relationships/header" Target="header22.xml"/><Relationship Id="rId10" Type="http://schemas.openxmlformats.org/officeDocument/2006/relationships/endnotes" Target="endnotes.xml"/><Relationship Id="rId31" Type="http://schemas.openxmlformats.org/officeDocument/2006/relationships/image" Target="media/image1.wmf"/><Relationship Id="rId44" Type="http://schemas.openxmlformats.org/officeDocument/2006/relationships/header" Target="header17.xml"/><Relationship Id="rId52" Type="http://schemas.openxmlformats.org/officeDocument/2006/relationships/footer" Target="footer7.xml"/><Relationship Id="rId60" Type="http://schemas.openxmlformats.org/officeDocument/2006/relationships/footer" Target="footer10.xml"/><Relationship Id="rId65" Type="http://schemas.openxmlformats.org/officeDocument/2006/relationships/header" Target="header27.xml"/><Relationship Id="rId73" Type="http://schemas.openxmlformats.org/officeDocument/2006/relationships/header" Target="header28.xml"/><Relationship Id="rId78" Type="http://schemas.openxmlformats.org/officeDocument/2006/relationships/header" Target="header31.xml"/><Relationship Id="rId81" Type="http://schemas.openxmlformats.org/officeDocument/2006/relationships/header" Target="header33.xml"/><Relationship Id="rId86" Type="http://schemas.openxmlformats.org/officeDocument/2006/relationships/header" Target="header38.xm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9" Type="http://schemas.openxmlformats.org/officeDocument/2006/relationships/image" Target="media/image4.wmf"/><Relationship Id="rId34" Type="http://schemas.openxmlformats.org/officeDocument/2006/relationships/oleObject" Target="embeddings/oleObject2.bin"/><Relationship Id="rId50" Type="http://schemas.openxmlformats.org/officeDocument/2006/relationships/header" Target="header18.xml"/><Relationship Id="rId55" Type="http://schemas.openxmlformats.org/officeDocument/2006/relationships/footer" Target="footer9.xml"/><Relationship Id="rId76" Type="http://schemas.openxmlformats.org/officeDocument/2006/relationships/header" Target="header29.xml"/><Relationship Id="rId7" Type="http://schemas.openxmlformats.org/officeDocument/2006/relationships/settings" Target="settings.xml"/><Relationship Id="rId71" Type="http://schemas.openxmlformats.org/officeDocument/2006/relationships/hyperlink" Target="file:///C:/Users/lobovana/AppData/Local/Microsoft/Windows/Temporary%20Internet%20Files/Content.Outlook/XGAZ3NBV/&#1055;&#1086;&#1088;&#1103;&#1076;&#1086;&#1082;%20&#1087;&#1088;&#1077;&#1076;&#1086;&#1089;&#1090;&#1072;&#1074;&#1083;&#1077;&#1085;&#1080;&#1103;%20&#1080;&#1079;%20&#1092;&#1077;&#1076;&#1077;&#1088;&#1072;&#1083;&#1100;&#1085;&#1086;&#1075;&#1086;%20&#1080;%20&#1086;&#1073;&#1083;&#1072;&#1089;&#1090;&#1085;&#1086;&#1075;&#1086;%20&#1073;&#1102;&#1076;&#1078;&#1077;&#1090;&#1086;&#1074;%20&#1089;&#1091;&#1073;&#1089;&#1080;&#1076;&#1080;&#1081;%20&#1085;&#1072;%20&#1087;&#1088;&#1086;&#1074;&#1077;&#1076;&#1077;&#1085;&#1080;&#1077;%20&#1072;&#1075;&#1088;&#1086;&#1090;&#1077;&#1093;&#1085;&#1086;&#1083;&#1086;&#1075;&#1080;&#1095;&#1077;&#1089;&#1082;&#1080;&#1093;%20&#1088;&#1072;&#1073;&#1086;&#1090;%20(15104540%20v15)%20DOCX.docx"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eader" Target="header13.xml"/><Relationship Id="rId24" Type="http://schemas.openxmlformats.org/officeDocument/2006/relationships/header" Target="header9.xml"/><Relationship Id="rId40" Type="http://schemas.openxmlformats.org/officeDocument/2006/relationships/oleObject" Target="embeddings/oleObject5.bin"/><Relationship Id="rId45" Type="http://schemas.openxmlformats.org/officeDocument/2006/relationships/oleObject" Target="embeddings/oleObject7.bin"/><Relationship Id="rId66" Type="http://schemas.openxmlformats.org/officeDocument/2006/relationships/hyperlink" Target="file:///C:/Users/lobovana/AppData/Local/Microsoft/Windows/Temporary%20Internet%20Files/Content.Outlook/XGAZ3NBV/&#1055;&#1086;&#1088;&#1103;&#1076;&#1086;&#1082;%20&#1087;&#1088;&#1077;&#1076;&#1086;&#1089;&#1090;&#1072;&#1074;&#1083;&#1077;&#1085;&#1080;&#1103;%20&#1080;&#1079;%20&#1092;&#1077;&#1076;&#1077;&#1088;&#1072;&#1083;&#1100;&#1085;&#1086;&#1075;&#1086;%20&#1080;%20&#1086;&#1073;&#1083;&#1072;&#1089;&#1090;&#1085;&#1086;&#1075;&#1086;%20&#1073;&#1102;&#1076;&#1078;&#1077;&#1090;&#1086;&#1074;%20&#1089;&#1091;&#1073;&#1089;&#1080;&#1076;&#1080;&#1081;%20&#1085;&#1072;%20&#1087;&#1088;&#1086;&#1074;&#1077;&#1076;&#1077;&#1085;&#1080;&#1077;%20&#1072;&#1075;&#1088;&#1086;&#1090;&#1077;&#1093;&#1085;&#1086;&#1083;&#1086;&#1075;&#1080;&#1095;&#1077;&#1089;&#1082;&#1080;&#1093;%20&#1088;&#1072;&#1073;&#1086;&#1090;%20(15104540%20v15)%20DOCX.docx" TargetMode="External"/><Relationship Id="rId87" Type="http://schemas.openxmlformats.org/officeDocument/2006/relationships/image" Target="media/image8.emf"/><Relationship Id="rId61" Type="http://schemas.openxmlformats.org/officeDocument/2006/relationships/footer" Target="footer11.xml"/><Relationship Id="rId82" Type="http://schemas.openxmlformats.org/officeDocument/2006/relationships/header" Target="header34.xml"/><Relationship Id="rId19"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ilov\Documents\TMP\&#1064;&#1072;&#1073;&#1083;&#1086;&#1085;&#1099;%20&#1076;&#1086;&#1082;&#1091;&#1084;&#1077;&#1085;&#1090;&#1086;&#1074;\&#1064;&#1072;&#1073;&#1083;&#1086;&#1085;%20&#1087;&#1086;&#1089;&#1090;&#1072;&#1085;&#1086;&#1074;&#1083;&#1077;&#1085;&#1080;&#1103;%20&#1055;&#1088;&#1072;&#1074;&#1080;&#1090;&#1077;&#1083;&#1100;&#1089;&#1090;&#1074;&#1072;%20&#1086;&#1073;&#1083;&#1072;&#1089;&#1090;&#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DID xmlns="081b8c99-5a1b-4ba1-9a3e-0d0cea83319e" xsi:nil="true"/>
    <dateaddindb xmlns="081b8c99-5a1b-4ba1-9a3e-0d0cea83319e">2021-03-23T20:00:00+00:00</dateaddindb>
    <dateminusta xmlns="081b8c99-5a1b-4ba1-9a3e-0d0cea83319e" xsi:nil="true"/>
    <numik xmlns="af44e648-6311-40f1-ad37-1234555fd9ba">83</numik>
    <kind xmlns="e2080b48-eafa-461e-b501-38555d38caa1">79</kind>
    <num xmlns="af44e648-6311-40f1-ad37-1234555fd9ba">83</num>
    <beginactiondate xmlns="a853e5a8-fa1e-4dd3-a1b5-1604bfb35b05">2021-03-03T20:00:00+00:00</beginactiondate>
    <approvaldate xmlns="081b8c99-5a1b-4ba1-9a3e-0d0cea83319e">2021-03-03T20:00:00+00:00</approvaldate>
    <bigtitle xmlns="a853e5a8-fa1e-4dd3-a1b5-1604bfb35b05">О внесении изменений в постановление Правительства области от 26.02.2013 № 171-п</bigtitle>
    <NMinusta xmlns="081b8c99-5a1b-4ba1-9a3e-0d0cea83319e" xsi:nil="true"/>
    <link xmlns="a853e5a8-fa1e-4dd3-a1b5-1604bfb35b05" xsi:nil="true"/>
    <islastredaction xmlns="081b8c99-5a1b-4ba1-9a3e-0d0cea83319e">true</islastredaction>
    <enddate xmlns="081b8c99-5a1b-4ba1-9a3e-0d0cea83319e" xsi:nil="true"/>
    <publication xmlns="081b8c99-5a1b-4ba1-9a3e-0d0cea83319e" xsi:nil="true"/>
    <redactiondate xmlns="081b8c99-5a1b-4ba1-9a3e-0d0cea83319e" xsi:nil="true"/>
    <status xmlns="5256eb8c-d5dd-498a-ad6f-7fa801666f9a">34</status>
    <organ xmlns="67a9cb4f-e58d-445a-8e0b-2b8d792f9e38">218</organ>
    <type xmlns="bc1d99f4-2047-4b43-99f0-e8f2a593a624">103</type>
    <notes0 xmlns="081b8c99-5a1b-4ba1-9a3e-0d0cea83319e" xsi:nil="true"/>
    <informstring xmlns="081b8c99-5a1b-4ba1-9a3e-0d0cea83319e" xsi:nil="true"/>
    <theme xmlns="1e82c985-6cf2-4d43-b8b5-a430af7accc6"/>
    <meaning xmlns="05bb7913-6745-425b-9415-f9dbd3e56b95">113</meaning>
    <lastredaction xmlns="a853e5a8-fa1e-4dd3-a1b5-1604bfb35b05" xsi:nil="true"/>
    <number xmlns="081b8c99-5a1b-4ba1-9a3e-0d0cea83319e">83-п</number>
    <dateedition xmlns="081b8c99-5a1b-4ba1-9a3e-0d0cea83319e" xsi:nil="true"/>
    <operinform xmlns="081b8c99-5a1b-4ba1-9a3e-0d0cea8331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4652DC89D47FB74683366416A31888CB" ma:contentTypeVersion="46" ma:contentTypeDescription="Создание документа." ma:contentTypeScope="" ma:versionID="fdcf4e12819c50ac70257eda1bf4a71f">
  <xsd:schema xmlns:xsd="http://www.w3.org/2001/XMLSchema" xmlns:xs="http://www.w3.org/2001/XMLSchema" xmlns:p="http://schemas.microsoft.com/office/2006/metadata/properties" xmlns:ns2="67a9cb4f-e58d-445a-8e0b-2b8d792f9e38" xmlns:ns3="081b8c99-5a1b-4ba1-9a3e-0d0cea83319e" xmlns:ns4="e2080b48-eafa-461e-b501-38555d38caa1" xmlns:ns5="5256eb8c-d5dd-498a-ad6f-7fa801666f9a" xmlns:ns6="05bb7913-6745-425b-9415-f9dbd3e56b95" xmlns:ns7="1e82c985-6cf2-4d43-b8b5-a430af7accc6" xmlns:ns8="bc1d99f4-2047-4b43-99f0-e8f2a593a624" xmlns:ns9="a853e5a8-fa1e-4dd3-a1b5-1604bfb35b05" xmlns:ns10="af44e648-6311-40f1-ad37-1234555fd9ba" targetNamespace="http://schemas.microsoft.com/office/2006/metadata/properties" ma:root="true" ma:fieldsID="16b181d5a537988dd21ab41390828d90" ns2:_="" ns3:_="" ns4:_="" ns5:_="" ns6:_="" ns7:_="" ns8:_="" ns9:_="" ns10:_="">
    <xsd:import namespace="67a9cb4f-e58d-445a-8e0b-2b8d792f9e38"/>
    <xsd:import namespace="081b8c99-5a1b-4ba1-9a3e-0d0cea83319e"/>
    <xsd:import namespace="e2080b48-eafa-461e-b501-38555d38caa1"/>
    <xsd:import namespace="5256eb8c-d5dd-498a-ad6f-7fa801666f9a"/>
    <xsd:import namespace="05bb7913-6745-425b-9415-f9dbd3e56b95"/>
    <xsd:import namespace="1e82c985-6cf2-4d43-b8b5-a430af7accc6"/>
    <xsd:import namespace="bc1d99f4-2047-4b43-99f0-e8f2a593a624"/>
    <xsd:import namespace="a853e5a8-fa1e-4dd3-a1b5-1604bfb35b05"/>
    <xsd:import namespace="af44e648-6311-40f1-ad37-1234555fd9ba"/>
    <xsd:element name="properties">
      <xsd:complexType>
        <xsd:sequence>
          <xsd:element name="documentManagement">
            <xsd:complexType>
              <xsd:all>
                <xsd:element ref="ns2:organ"/>
                <xsd:element ref="ns3:approvaldate"/>
                <xsd:element ref="ns3:number"/>
                <xsd:element ref="ns4:kind"/>
                <xsd:element ref="ns5:status"/>
                <xsd:element ref="ns6:meaning" minOccurs="0"/>
                <xsd:element ref="ns3:enddate" minOccurs="0"/>
                <xsd:element ref="ns3:publication" minOccurs="0"/>
                <xsd:element ref="ns3:dateedition" minOccurs="0"/>
                <xsd:element ref="ns3:dateaddindb"/>
                <xsd:element ref="ns3:informstring" minOccurs="0"/>
                <xsd:element ref="ns7:theme" minOccurs="0"/>
                <xsd:element ref="ns3:notes0" minOccurs="0"/>
                <xsd:element ref="ns3:redactiondate" minOccurs="0"/>
                <xsd:element ref="ns8:type" minOccurs="0"/>
                <xsd:element ref="ns3:operinform" minOccurs="0"/>
                <xsd:element ref="ns3:NMinusta" minOccurs="0"/>
                <xsd:element ref="ns3:dateminusta" minOccurs="0"/>
                <xsd:element ref="ns9:lastredaction" minOccurs="0"/>
                <xsd:element ref="ns3:DID" minOccurs="0"/>
                <xsd:element ref="ns9:link" minOccurs="0"/>
                <xsd:element ref="ns3:islastredaction" minOccurs="0"/>
                <xsd:element ref="ns10:num" minOccurs="0"/>
                <xsd:element ref="ns10:numik" minOccurs="0"/>
                <xsd:element ref="ns9:bigtitle" minOccurs="0"/>
                <xsd:element ref="ns9:beginac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9cb4f-e58d-445a-8e0b-2b8d792f9e38" elementFormDefault="qualified">
    <xsd:import namespace="http://schemas.microsoft.com/office/2006/documentManagement/types"/>
    <xsd:import namespace="http://schemas.microsoft.com/office/infopath/2007/PartnerControls"/>
    <xsd:element name="organ" ma:index="1" ma:displayName="Принявший орган" ma:description="" ma:list="{67a9cb4f-e58d-445a-8e0b-2b8d792f9e38}" ma:internalName="organ"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81b8c99-5a1b-4ba1-9a3e-0d0cea83319e" elementFormDefault="qualified">
    <xsd:import namespace="http://schemas.microsoft.com/office/2006/documentManagement/types"/>
    <xsd:import namespace="http://schemas.microsoft.com/office/infopath/2007/PartnerControls"/>
    <xsd:element name="approvaldate" ma:index="2" ma:displayName="Дата принятия" ma:format="DateOnly" ma:internalName="approvaldate">
      <xsd:simpleType>
        <xsd:restriction base="dms:DateTime"/>
      </xsd:simpleType>
    </xsd:element>
    <xsd:element name="number" ma:index="3" ma:displayName="Номер документа" ma:internalName="number">
      <xsd:simpleType>
        <xsd:restriction base="dms:Text">
          <xsd:maxLength value="255"/>
        </xsd:restriction>
      </xsd:simpleType>
    </xsd:element>
    <xsd:element name="enddate" ma:index="7" nillable="true" ma:displayName="Дата окончания действия" ma:format="DateOnly" ma:internalName="enddate">
      <xsd:simpleType>
        <xsd:restriction base="dms:DateTime"/>
      </xsd:simpleType>
    </xsd:element>
    <xsd:element name="publication" ma:index="8" nillable="true" ma:displayName="Опубликование" ma:internalName="publication">
      <xsd:simpleType>
        <xsd:restriction base="dms:Note">
          <xsd:maxLength value="255"/>
        </xsd:restriction>
      </xsd:simpleType>
    </xsd:element>
    <xsd:element name="dateedition" ma:index="9" nillable="true" ma:displayName="Дата изменения" ma:format="DateOnly" ma:internalName="dateedition">
      <xsd:simpleType>
        <xsd:restriction base="dms:DateTime"/>
      </xsd:simpleType>
    </xsd:element>
    <xsd:element name="dateaddindb" ma:index="10" ma:displayName="Дата внесения в БД" ma:format="DateOnly" ma:internalName="dateaddindb">
      <xsd:simpleType>
        <xsd:restriction base="dms:DateTime"/>
      </xsd:simpleType>
    </xsd:element>
    <xsd:element name="informstring" ma:index="11" nillable="true" ma:displayName="Информационная строка" ma:internalName="informstring">
      <xsd:simpleType>
        <xsd:restriction base="dms:Note">
          <xsd:maxLength value="255"/>
        </xsd:restriction>
      </xsd:simpleType>
    </xsd:element>
    <xsd:element name="notes0" ma:index="13" nillable="true" ma:displayName="Примечания" ma:internalName="notes0">
      <xsd:simpleType>
        <xsd:restriction base="dms:Note">
          <xsd:maxLength value="255"/>
        </xsd:restriction>
      </xsd:simpleType>
    </xsd:element>
    <xsd:element name="redactiondate" ma:index="14" nillable="true" ma:displayName="Дата редакции" ma:format="DateOnly" ma:internalName="redactiondate">
      <xsd:simpleType>
        <xsd:restriction base="dms:DateTime"/>
      </xsd:simpleType>
    </xsd:element>
    <xsd:element name="operinform" ma:index="16" nillable="true" ma:displayName="Оперативная информация" ma:internalName="operinform">
      <xsd:simpleType>
        <xsd:restriction base="dms:Note">
          <xsd:maxLength value="255"/>
        </xsd:restriction>
      </xsd:simpleType>
    </xsd:element>
    <xsd:element name="NMinusta" ma:index="17" nillable="true" ma:displayName="N рег Минюста" ma:internalName="NMinusta">
      <xsd:simpleType>
        <xsd:restriction base="dms:Text"/>
      </xsd:simpleType>
    </xsd:element>
    <xsd:element name="dateminusta" ma:index="18" nillable="true" ma:displayName="Дата рег Минюста" ma:format="DateOnly" ma:internalName="dateminusta">
      <xsd:simpleType>
        <xsd:restriction base="dms:DateTime"/>
      </xsd:simpleType>
    </xsd:element>
    <xsd:element name="DID" ma:index="20" nillable="true" ma:displayName="DID" ma:indexed="true" ma:internalName="DID">
      <xsd:simpleType>
        <xsd:restriction base="dms:Text">
          <xsd:maxLength value="255"/>
        </xsd:restriction>
      </xsd:simpleType>
    </xsd:element>
    <xsd:element name="islastredaction" ma:index="22" nillable="true" ma:displayName="Последняя версия" ma:internalName="islastredact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2080b48-eafa-461e-b501-38555d38caa1" elementFormDefault="qualified">
    <xsd:import namespace="http://schemas.microsoft.com/office/2006/documentManagement/types"/>
    <xsd:import namespace="http://schemas.microsoft.com/office/infopath/2007/PartnerControls"/>
    <xsd:element name="kind" ma:index="4" ma:displayName="Вид документа" ma:description="" ma:list="{e2080b48-eafa-461e-b501-38555d38caa1}" ma:internalName="kind"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5256eb8c-d5dd-498a-ad6f-7fa801666f9a" elementFormDefault="qualified">
    <xsd:import namespace="http://schemas.microsoft.com/office/2006/documentManagement/types"/>
    <xsd:import namespace="http://schemas.microsoft.com/office/infopath/2007/PartnerControls"/>
    <xsd:element name="status" ma:index="5" ma:displayName="Статус" ma:description="" ma:list="{5256eb8c-d5dd-498a-ad6f-7fa801666f9a}" ma:internalName="status"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5bb7913-6745-425b-9415-f9dbd3e56b95" elementFormDefault="qualified">
    <xsd:import namespace="http://schemas.microsoft.com/office/2006/documentManagement/types"/>
    <xsd:import namespace="http://schemas.microsoft.com/office/infopath/2007/PartnerControls"/>
    <xsd:element name="meaning" ma:index="6" nillable="true" ma:displayName="Значимость" ma:description="" ma:list="{05bb7913-6745-425b-9415-f9dbd3e56b95}" ma:internalName="meaning"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1e82c985-6cf2-4d43-b8b5-a430af7accc6" elementFormDefault="qualified">
    <xsd:import namespace="http://schemas.microsoft.com/office/2006/documentManagement/types"/>
    <xsd:import namespace="http://schemas.microsoft.com/office/infopath/2007/PartnerControls"/>
    <xsd:element name="theme" ma:index="12" nillable="true" ma:displayName="Тематика" ma:description="" ma:list="{1e82c985-6cf2-4d43-b8b5-a430af7accc6}" ma:internalName="theme" ma:showField="Title" ma:web="{5d2bba26-f353-416b-97e9-0dfc55be53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c1d99f4-2047-4b43-99f0-e8f2a593a624" elementFormDefault="qualified">
    <xsd:import namespace="http://schemas.microsoft.com/office/2006/documentManagement/types"/>
    <xsd:import namespace="http://schemas.microsoft.com/office/infopath/2007/PartnerControls"/>
    <xsd:element name="type" ma:index="15" nillable="true" ma:displayName="Тип документа" ma:description="" ma:list="{bc1d99f4-2047-4b43-99f0-e8f2a593a624}" ma:internalName="type" ma:showField="Title" ma:web="{5d2bba26-f353-416b-97e9-0dfc55be53e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853e5a8-fa1e-4dd3-a1b5-1604bfb35b05" elementFormDefault="qualified">
    <xsd:import namespace="http://schemas.microsoft.com/office/2006/documentManagement/types"/>
    <xsd:import namespace="http://schemas.microsoft.com/office/infopath/2007/PartnerControls"/>
    <xsd:element name="lastredaction" ma:index="19" nillable="true" ma:displayName="Последняя редакция" ma:description="" ma:list="{a853e5a8-fa1e-4dd3-a1b5-1604bfb35b05}" ma:internalName="lastredaction" ma:showField="Title" ma:web="{5d2bba26-f353-416b-97e9-0dfc55be53ea}">
      <xsd:simpleType>
        <xsd:restriction base="dms:Lookup"/>
      </xsd:simpleType>
    </xsd:element>
    <xsd:element name="link" ma:index="21" nillable="true" ma:displayName="Ссылки" ma:description="" ma:list="{a853e5a8-fa1e-4dd3-a1b5-1604bfb35b05}" ma:internalName="link" ma:showField="Title" ma:web="{5d2bba26-f353-416b-97e9-0dfc55be53ea}">
      <xsd:simpleType>
        <xsd:restriction base="dms:Lookup"/>
      </xsd:simpleType>
    </xsd:element>
    <xsd:element name="bigtitle" ma:index="32" nillable="true" ma:displayName="bigtitle" ma:internalName="bigtitle">
      <xsd:simpleType>
        <xsd:restriction base="dms:Note"/>
      </xsd:simpleType>
    </xsd:element>
    <xsd:element name="beginactiondate" ma:index="33" nillable="true" ma:displayName="Дата начала действия" ma:format="DateOnly" ma:internalName="beginaction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f44e648-6311-40f1-ad37-1234555fd9ba" elementFormDefault="qualified">
    <xsd:import namespace="http://schemas.microsoft.com/office/2006/documentManagement/types"/>
    <xsd:import namespace="http://schemas.microsoft.com/office/infopath/2007/PartnerControls"/>
    <xsd:element name="num" ma:index="30" nillable="true" ma:displayName="num" ma:decimals="0" ma:internalName="num">
      <xsd:simpleType>
        <xsd:restriction base="dms:Number"/>
      </xsd:simpleType>
    </xsd:element>
    <xsd:element name="numik" ma:index="31" nillable="true" ma:displayName="numik" ma:internalName="numik">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Тип контента"/>
        <xsd:element ref="dc:title" minOccurs="0" maxOccurs="1" ma:index="23" ma:displayName="Наимено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4AA6B1-B820-4615-9FFE-D4B99919C37A}"/>
</file>

<file path=customXml/itemProps2.xml><?xml version="1.0" encoding="utf-8"?>
<ds:datastoreItem xmlns:ds="http://schemas.openxmlformats.org/officeDocument/2006/customXml" ds:itemID="{E2A40DF9-8F8E-4D02-BE33-6103652150C2}"/>
</file>

<file path=customXml/itemProps3.xml><?xml version="1.0" encoding="utf-8"?>
<ds:datastoreItem xmlns:ds="http://schemas.openxmlformats.org/officeDocument/2006/customXml" ds:itemID="{920D0BB6-27CA-410E-AF42-5571CDCB7799}"/>
</file>

<file path=docProps/app.xml><?xml version="1.0" encoding="utf-8"?>
<Properties xmlns="http://schemas.openxmlformats.org/officeDocument/2006/extended-properties" xmlns:vt="http://schemas.openxmlformats.org/officeDocument/2006/docPropsVTypes">
  <Template>Шаблон постановления Правительства области</Template>
  <TotalTime>0</TotalTime>
  <Pages>4</Pages>
  <Words>35876</Words>
  <Characters>277322</Characters>
  <Application>Microsoft Office Word</Application>
  <DocSecurity>0</DocSecurity>
  <Lines>11555</Lines>
  <Paragraphs>3819</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309379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Администратор</cp:lastModifiedBy>
  <cp:revision>2</cp:revision>
  <cp:lastPrinted>2021-02-15T05:28:00Z</cp:lastPrinted>
  <dcterms:created xsi:type="dcterms:W3CDTF">2021-03-24T08:49:00Z</dcterms:created>
  <dcterms:modified xsi:type="dcterms:W3CDTF">2021-03-24T08:49:00Z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Заголовок">
    <vt:lpwstr>[Заголовок]</vt:lpwstr>
  </property>
  <property fmtid="{D5CDD505-2E9C-101B-9397-08002B2CF9AE}" pid="3" name="SYS_CODE_DIRECTUM">
    <vt:lpwstr>DIRECTUM</vt:lpwstr>
  </property>
  <property fmtid="{D5CDD505-2E9C-101B-9397-08002B2CF9AE}" pid="4" name="Наименование">
    <vt:lpwstr>Шаблон постановления Правительства области</vt:lpwstr>
  </property>
  <property fmtid="{D5CDD505-2E9C-101B-9397-08002B2CF9AE}" pid="5" name="Содержание">
    <vt:lpwstr>О внесении изменений в постановление Правительства области от 26.02.2013 № 171-п</vt:lpwstr>
  </property>
  <property fmtid="{D5CDD505-2E9C-101B-9397-08002B2CF9AE}" pid="6" name="INSTALL_ID">
    <vt:lpwstr>34115</vt:lpwstr>
  </property>
  <property fmtid="{D5CDD505-2E9C-101B-9397-08002B2CF9AE}" pid="7" name="ContentTypeId">
    <vt:lpwstr>0x0101004652DC89D47FB74683366416A31888CB</vt:lpwstr>
  </property>
</Properties>
</file>