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75" w:rsidRPr="00E77575" w:rsidRDefault="00E77575" w:rsidP="00E77575">
      <w:pPr>
        <w:snapToGrid w:val="0"/>
        <w:ind w:firstLine="0"/>
        <w:jc w:val="center"/>
        <w:rPr>
          <w:b/>
          <w:sz w:val="32"/>
          <w:szCs w:val="32"/>
        </w:rPr>
      </w:pPr>
      <w:r w:rsidRPr="00E77575">
        <w:rPr>
          <w:b/>
          <w:sz w:val="32"/>
          <w:szCs w:val="32"/>
        </w:rPr>
        <w:t>ПРАВИТЕЛЬСТВО ЯРОСЛАВСКОЙ ОБЛАСТИ</w:t>
      </w:r>
    </w:p>
    <w:p w:rsidR="00E77575" w:rsidRPr="00E77575" w:rsidRDefault="00E77575" w:rsidP="00E77575">
      <w:pPr>
        <w:ind w:firstLine="0"/>
        <w:jc w:val="center"/>
        <w:rPr>
          <w:b/>
          <w:sz w:val="32"/>
          <w:szCs w:val="32"/>
        </w:rPr>
      </w:pPr>
    </w:p>
    <w:p w:rsidR="00E77575" w:rsidRPr="00E77575" w:rsidRDefault="00E77575" w:rsidP="00E77575">
      <w:pPr>
        <w:ind w:firstLine="0"/>
        <w:jc w:val="center"/>
        <w:rPr>
          <w:spacing w:val="20"/>
          <w:sz w:val="32"/>
          <w:szCs w:val="32"/>
        </w:rPr>
      </w:pPr>
      <w:r w:rsidRPr="00E77575">
        <w:rPr>
          <w:spacing w:val="20"/>
          <w:sz w:val="32"/>
          <w:szCs w:val="32"/>
        </w:rPr>
        <w:t>ПОСТАНОВЛЕНИЕ</w:t>
      </w:r>
    </w:p>
    <w:p w:rsidR="00E77575" w:rsidRPr="00E77575" w:rsidRDefault="00E77575" w:rsidP="00E77575">
      <w:pPr>
        <w:jc w:val="both"/>
        <w:rPr>
          <w:rFonts w:cs="Times New Roman"/>
          <w:szCs w:val="28"/>
        </w:rPr>
      </w:pPr>
    </w:p>
    <w:p w:rsidR="00E77575" w:rsidRPr="00E77575" w:rsidRDefault="00E77575" w:rsidP="00E77575">
      <w:pPr>
        <w:jc w:val="both"/>
        <w:rPr>
          <w:rFonts w:cs="Times New Roman"/>
          <w:szCs w:val="28"/>
        </w:rPr>
      </w:pPr>
    </w:p>
    <w:p w:rsidR="00E77575" w:rsidRPr="00E77575" w:rsidRDefault="00E77575" w:rsidP="00E7757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22.07.2021 № 494</w:t>
      </w:r>
      <w:r w:rsidRPr="00E77575">
        <w:rPr>
          <w:rFonts w:cs="Times New Roman"/>
          <w:szCs w:val="28"/>
        </w:rPr>
        <w:t>-п</w:t>
      </w:r>
    </w:p>
    <w:p w:rsidR="00E77575" w:rsidRPr="00E77575" w:rsidRDefault="00E77575" w:rsidP="00E77575">
      <w:pPr>
        <w:ind w:right="5101" w:firstLine="0"/>
        <w:jc w:val="both"/>
        <w:rPr>
          <w:rFonts w:cs="Times New Roman"/>
          <w:szCs w:val="28"/>
        </w:rPr>
      </w:pPr>
      <w:r w:rsidRPr="00E77575">
        <w:rPr>
          <w:rFonts w:cs="Times New Roman"/>
          <w:szCs w:val="28"/>
        </w:rPr>
        <w:t>г. Ярославль</w:t>
      </w:r>
    </w:p>
    <w:p w:rsidR="00E77575" w:rsidRPr="00E77575" w:rsidRDefault="00E77575" w:rsidP="00E77575">
      <w:pPr>
        <w:ind w:right="5101"/>
        <w:jc w:val="both"/>
        <w:rPr>
          <w:rFonts w:cs="Times New Roman"/>
          <w:szCs w:val="28"/>
        </w:rPr>
      </w:pPr>
    </w:p>
    <w:p w:rsidR="00E77575" w:rsidRPr="00E77575" w:rsidRDefault="00E77575" w:rsidP="00E77575">
      <w:pPr>
        <w:ind w:right="5101"/>
        <w:jc w:val="both"/>
        <w:rPr>
          <w:rFonts w:cs="Times New Roman"/>
          <w:szCs w:val="28"/>
        </w:rPr>
      </w:pPr>
    </w:p>
    <w:p w:rsidR="001B6AAD" w:rsidRDefault="00011144" w:rsidP="00F24227">
      <w:pPr>
        <w:ind w:right="5101" w:firstLine="0"/>
        <w:rPr>
          <w:rFonts w:cs="Times New Roman"/>
          <w:szCs w:val="28"/>
        </w:rPr>
      </w:pPr>
      <w:r w:rsidRPr="00C95168">
        <w:rPr>
          <w:rFonts w:cs="Times New Roman"/>
          <w:szCs w:val="28"/>
        </w:rPr>
        <w:t>О внесении изменени</w:t>
      </w:r>
      <w:r>
        <w:rPr>
          <w:rFonts w:cs="Times New Roman"/>
          <w:szCs w:val="28"/>
        </w:rPr>
        <w:t>я</w:t>
      </w:r>
      <w:r w:rsidRPr="00C95168">
        <w:rPr>
          <w:rFonts w:cs="Times New Roman"/>
          <w:szCs w:val="28"/>
        </w:rPr>
        <w:t xml:space="preserve"> в постановление Правительства области от 3</w:t>
      </w:r>
      <w:r>
        <w:rPr>
          <w:rFonts w:cs="Times New Roman"/>
          <w:szCs w:val="28"/>
        </w:rPr>
        <w:t>0</w:t>
      </w:r>
      <w:r w:rsidRPr="00C95168">
        <w:rPr>
          <w:rFonts w:cs="Times New Roman"/>
          <w:szCs w:val="28"/>
        </w:rPr>
        <w:t>.01.2020 № 69-п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011144" w:rsidRDefault="00011144" w:rsidP="0001114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 абзацем четвертым пункта 3.4 раздела 3 Порядка участия Ярославской области в проектах, реализуемых на основании соглашений о государственно-частном партнерстве, соглашений о муниципально-частном партнерстве и концессионных соглашений, утвержденного постановлением Правительства области от 31.05.2016           № 629-п «Об утверждении Порядка участия Ярославской области в проектах, реализуемых на основании соглашений о государственно-ча</w:t>
      </w:r>
      <w:r w:rsidR="006B0D79">
        <w:rPr>
          <w:rFonts w:cs="Times New Roman"/>
          <w:szCs w:val="28"/>
        </w:rPr>
        <w:t xml:space="preserve">стном партнерстве, соглашений о </w:t>
      </w:r>
      <w:r>
        <w:rPr>
          <w:rFonts w:cs="Times New Roman"/>
          <w:szCs w:val="28"/>
        </w:rPr>
        <w:t xml:space="preserve">муниципально-частном партнерстве и концессионных соглашений», в связи с заключением государственного контракта от 9 июня 2021 года № 43/21-ЕСЗ </w:t>
      </w:r>
      <w:r w:rsidRPr="00EA632C">
        <w:rPr>
          <w:rFonts w:cs="Times New Roman"/>
          <w:bCs/>
        </w:rPr>
        <w:t xml:space="preserve">на выполнение </w:t>
      </w:r>
      <w:r>
        <w:rPr>
          <w:rFonts w:cs="Times New Roman"/>
          <w:bCs/>
        </w:rPr>
        <w:t>работ по строительству объекта «</w:t>
      </w:r>
      <w:r w:rsidRPr="00EA632C">
        <w:rPr>
          <w:rFonts w:cs="Times New Roman"/>
          <w:bCs/>
        </w:rPr>
        <w:t>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 очередь (этап), Ярославская область, проспект Фрунзе</w:t>
      </w:r>
      <w:r>
        <w:rPr>
          <w:rFonts w:cs="Times New Roman"/>
          <w:bCs/>
        </w:rPr>
        <w:t>»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63A00" w:rsidRDefault="00D63A00" w:rsidP="00D63A0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CD6E61">
        <w:rPr>
          <w:rFonts w:cs="Times New Roman"/>
          <w:szCs w:val="28"/>
        </w:rPr>
        <w:t>Внести в</w:t>
      </w:r>
      <w:r>
        <w:rPr>
          <w:rFonts w:cs="Times New Roman"/>
          <w:szCs w:val="28"/>
        </w:rPr>
        <w:t xml:space="preserve"> </w:t>
      </w:r>
      <w:r w:rsidRPr="00771413">
        <w:rPr>
          <w:rFonts w:cs="Times New Roman"/>
          <w:szCs w:val="28"/>
        </w:rPr>
        <w:t>постановление Правительства области от 30.01.2020 № 69-п «Об утверждении Перечня объектов, в отношении которых планируется заключение концессионных соглашений и соглашений о государственно-частном партнерстве от имени Ярославской области»</w:t>
      </w:r>
      <w:r>
        <w:rPr>
          <w:rFonts w:cs="Times New Roman"/>
          <w:szCs w:val="28"/>
        </w:rPr>
        <w:t xml:space="preserve"> изменение, признав утратившим силу пункт 2</w:t>
      </w:r>
      <w:r w:rsidRPr="00CD6E61">
        <w:rPr>
          <w:rFonts w:cs="Times New Roman"/>
          <w:szCs w:val="28"/>
        </w:rPr>
        <w:t xml:space="preserve"> Перечн</w:t>
      </w:r>
      <w:r>
        <w:rPr>
          <w:rFonts w:cs="Times New Roman"/>
          <w:szCs w:val="28"/>
        </w:rPr>
        <w:t>я</w:t>
      </w:r>
      <w:r w:rsidRPr="00CD6E61">
        <w:rPr>
          <w:rFonts w:cs="Times New Roman"/>
          <w:szCs w:val="28"/>
        </w:rPr>
        <w:t xml:space="preserve"> объектов, в отношении которых планируется заключение концесси</w:t>
      </w:r>
      <w:r>
        <w:rPr>
          <w:rFonts w:cs="Times New Roman"/>
          <w:szCs w:val="28"/>
        </w:rPr>
        <w:t xml:space="preserve">онных соглашений и соглашений о </w:t>
      </w:r>
      <w:r w:rsidRPr="00CD6E61">
        <w:rPr>
          <w:rFonts w:cs="Times New Roman"/>
          <w:szCs w:val="28"/>
        </w:rPr>
        <w:t>государственно-частном партнерстве от имени Я</w:t>
      </w:r>
      <w:r>
        <w:rPr>
          <w:rFonts w:cs="Times New Roman"/>
          <w:szCs w:val="28"/>
        </w:rPr>
        <w:t>рославской области, утвержденного постановлением</w:t>
      </w:r>
      <w:r w:rsidRPr="00CD6E61">
        <w:rPr>
          <w:rFonts w:cs="Times New Roman"/>
          <w:szCs w:val="28"/>
        </w:rPr>
        <w:t>.</w:t>
      </w:r>
    </w:p>
    <w:p w:rsidR="00011144" w:rsidRPr="00CD6E61" w:rsidRDefault="006D3F03" w:rsidP="0001114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011144">
        <w:rPr>
          <w:rFonts w:cs="Times New Roman"/>
          <w:szCs w:val="28"/>
        </w:rPr>
        <w:t>. </w:t>
      </w:r>
      <w:r w:rsidR="00011144" w:rsidRPr="00CD6E61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6D3F03" w:rsidRDefault="00F43840" w:rsidP="00F43840">
      <w:pPr>
        <w:ind w:firstLine="0"/>
        <w:jc w:val="both"/>
        <w:rPr>
          <w:sz w:val="2"/>
          <w:szCs w:val="2"/>
        </w:rPr>
      </w:pPr>
      <w:r>
        <w:rPr>
          <w:sz w:val="2"/>
          <w:szCs w:val="2"/>
        </w:rPr>
        <w:br/>
      </w:r>
    </w:p>
    <w:sectPr w:rsidR="00E1407E" w:rsidRPr="006D3F03" w:rsidSect="006D3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65" w:rsidRDefault="003F7B65" w:rsidP="00CF5840">
      <w:r>
        <w:separator/>
      </w:r>
    </w:p>
  </w:endnote>
  <w:endnote w:type="continuationSeparator" w:id="0">
    <w:p w:rsidR="003F7B65" w:rsidRDefault="003F7B6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F43840" w:rsidTr="00F4384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43840" w:rsidRPr="00F43840" w:rsidRDefault="00F43840" w:rsidP="00F4384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4384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43840" w:rsidRPr="00F43840" w:rsidRDefault="00F43840" w:rsidP="00F4384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43840">
            <w:rPr>
              <w:rFonts w:cs="Times New Roman"/>
              <w:color w:val="808080"/>
              <w:sz w:val="18"/>
            </w:rPr>
            <w:t xml:space="preserve">Страница </w:t>
          </w:r>
          <w:r w:rsidRPr="00F43840">
            <w:rPr>
              <w:rFonts w:cs="Times New Roman"/>
              <w:color w:val="808080"/>
              <w:sz w:val="18"/>
            </w:rPr>
            <w:fldChar w:fldCharType="begin"/>
          </w:r>
          <w:r w:rsidRPr="00F4384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43840">
            <w:rPr>
              <w:rFonts w:cs="Times New Roman"/>
              <w:color w:val="808080"/>
              <w:sz w:val="18"/>
            </w:rPr>
            <w:fldChar w:fldCharType="separate"/>
          </w:r>
          <w:r w:rsidRPr="00F43840">
            <w:rPr>
              <w:rFonts w:cs="Times New Roman"/>
              <w:noProof/>
              <w:color w:val="808080"/>
              <w:sz w:val="18"/>
            </w:rPr>
            <w:t>1</w:t>
          </w:r>
          <w:r w:rsidRPr="00F43840">
            <w:rPr>
              <w:rFonts w:cs="Times New Roman"/>
              <w:color w:val="808080"/>
              <w:sz w:val="18"/>
            </w:rPr>
            <w:fldChar w:fldCharType="end"/>
          </w:r>
          <w:r w:rsidRPr="00F43840">
            <w:rPr>
              <w:rFonts w:cs="Times New Roman"/>
              <w:color w:val="808080"/>
              <w:sz w:val="18"/>
            </w:rPr>
            <w:t xml:space="preserve"> из </w:t>
          </w:r>
          <w:r w:rsidRPr="00F43840">
            <w:rPr>
              <w:rFonts w:cs="Times New Roman"/>
              <w:color w:val="808080"/>
              <w:sz w:val="18"/>
            </w:rPr>
            <w:fldChar w:fldCharType="begin"/>
          </w:r>
          <w:r w:rsidRPr="00F4384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43840">
            <w:rPr>
              <w:rFonts w:cs="Times New Roman"/>
              <w:color w:val="808080"/>
              <w:sz w:val="18"/>
            </w:rPr>
            <w:fldChar w:fldCharType="separate"/>
          </w:r>
          <w:r w:rsidRPr="00F43840">
            <w:rPr>
              <w:rFonts w:cs="Times New Roman"/>
              <w:noProof/>
              <w:color w:val="808080"/>
              <w:sz w:val="18"/>
            </w:rPr>
            <w:t>1</w:t>
          </w:r>
          <w:r w:rsidRPr="00F4384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F43840" w:rsidRDefault="00810833" w:rsidP="00F438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F43840" w:rsidTr="00F4384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43840" w:rsidRPr="00F43840" w:rsidRDefault="00F43840" w:rsidP="00F4384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F4384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43840" w:rsidRPr="00F43840" w:rsidRDefault="00F43840" w:rsidP="00F4384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43840">
            <w:rPr>
              <w:rFonts w:cs="Times New Roman"/>
              <w:color w:val="808080"/>
              <w:sz w:val="18"/>
            </w:rPr>
            <w:t xml:space="preserve">Страница </w:t>
          </w:r>
          <w:r w:rsidRPr="00F43840">
            <w:rPr>
              <w:rFonts w:cs="Times New Roman"/>
              <w:color w:val="808080"/>
              <w:sz w:val="18"/>
            </w:rPr>
            <w:fldChar w:fldCharType="begin"/>
          </w:r>
          <w:r w:rsidRPr="00F4384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4384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F43840">
            <w:rPr>
              <w:rFonts w:cs="Times New Roman"/>
              <w:color w:val="808080"/>
              <w:sz w:val="18"/>
            </w:rPr>
            <w:fldChar w:fldCharType="end"/>
          </w:r>
          <w:r w:rsidRPr="00F43840">
            <w:rPr>
              <w:rFonts w:cs="Times New Roman"/>
              <w:color w:val="808080"/>
              <w:sz w:val="18"/>
            </w:rPr>
            <w:t xml:space="preserve"> из </w:t>
          </w:r>
          <w:r w:rsidRPr="00F43840">
            <w:rPr>
              <w:rFonts w:cs="Times New Roman"/>
              <w:color w:val="808080"/>
              <w:sz w:val="18"/>
            </w:rPr>
            <w:fldChar w:fldCharType="begin"/>
          </w:r>
          <w:r w:rsidRPr="00F4384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43840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F43840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F43840" w:rsidRDefault="00810833" w:rsidP="00F438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65" w:rsidRDefault="003F7B65" w:rsidP="00CF5840">
      <w:r>
        <w:separator/>
      </w:r>
    </w:p>
  </w:footnote>
  <w:footnote w:type="continuationSeparator" w:id="0">
    <w:p w:rsidR="003F7B65" w:rsidRDefault="003F7B6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F43840" w:rsidRDefault="00F43840" w:rsidP="00F438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0C1A"/>
    <w:rsid w:val="00011144"/>
    <w:rsid w:val="0007026B"/>
    <w:rsid w:val="001347C5"/>
    <w:rsid w:val="001707B3"/>
    <w:rsid w:val="00186771"/>
    <w:rsid w:val="001B6AAD"/>
    <w:rsid w:val="001C78DA"/>
    <w:rsid w:val="002306C4"/>
    <w:rsid w:val="00251E1A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3F7B65"/>
    <w:rsid w:val="0040656C"/>
    <w:rsid w:val="00470773"/>
    <w:rsid w:val="00487DAB"/>
    <w:rsid w:val="00547508"/>
    <w:rsid w:val="00570FBB"/>
    <w:rsid w:val="005862FB"/>
    <w:rsid w:val="00590B9D"/>
    <w:rsid w:val="005D0750"/>
    <w:rsid w:val="005D4AE9"/>
    <w:rsid w:val="005F2543"/>
    <w:rsid w:val="00604698"/>
    <w:rsid w:val="00610A1D"/>
    <w:rsid w:val="006157BF"/>
    <w:rsid w:val="00631ABE"/>
    <w:rsid w:val="00681496"/>
    <w:rsid w:val="006B0D79"/>
    <w:rsid w:val="006D3F03"/>
    <w:rsid w:val="0073163C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704"/>
    <w:rsid w:val="00D438D5"/>
    <w:rsid w:val="00D63A00"/>
    <w:rsid w:val="00D93F0C"/>
    <w:rsid w:val="00E1407E"/>
    <w:rsid w:val="00E53443"/>
    <w:rsid w:val="00E77575"/>
    <w:rsid w:val="00EF10A2"/>
    <w:rsid w:val="00F24227"/>
    <w:rsid w:val="00F43840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9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2021-07-22T20:00:00+00:00</dateaddindb>
    <dateminusta xmlns="081b8c99-5a1b-4ba1-9a3e-0d0cea83319e" xsi:nil="true"/>
    <numik xmlns="af44e648-6311-40f1-ad37-1234555fd9ba">494</numik>
    <kind xmlns="e2080b48-eafa-461e-b501-38555d38caa1">79</kind>
    <num xmlns="af44e648-6311-40f1-ad37-1234555fd9ba">494</num>
    <beginactiondate xmlns="a853e5a8-fa1e-4dd3-a1b5-1604bfb35b05">2021-07-21T20:00:00+00:00</beginactiondate>
    <approvaldate xmlns="081b8c99-5a1b-4ba1-9a3e-0d0cea83319e">2021-07-21T20:00:00+00:00</approvaldate>
    <bigtitle xmlns="a853e5a8-fa1e-4dd3-a1b5-1604bfb35b05">О внесении изменения в постановление Правительства области от 30.01.2020 № 69-п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494-п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CA65C-79F2-4BC0-A419-E14D9946C4C9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1</Pages>
  <Words>196</Words>
  <Characters>1519</Characters>
  <Application>Microsoft Office Word</Application>
  <DocSecurity>0</DocSecurity>
  <Lines>44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2021-07-23T13:20:00Z</dcterms:created>
  <dcterms:modified xsi:type="dcterms:W3CDTF">2021-07-23T13:20:00Z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 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