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D3" w:rsidRPr="00DB75C1" w:rsidRDefault="00DF14D3" w:rsidP="00DF14D3">
      <w:pPr>
        <w:ind w:firstLine="0"/>
        <w:jc w:val="center"/>
        <w:rPr>
          <w:b/>
          <w:sz w:val="32"/>
          <w:szCs w:val="32"/>
        </w:rPr>
      </w:pPr>
      <w:r w:rsidRPr="00DB75C1">
        <w:rPr>
          <w:b/>
          <w:sz w:val="32"/>
          <w:szCs w:val="32"/>
        </w:rPr>
        <w:t>ПРАВИТЕЛЬСТВО ЯРОСЛАВСКОЙ ОБЛАСТИ</w:t>
      </w:r>
    </w:p>
    <w:p w:rsidR="00DF14D3" w:rsidRPr="00DB75C1" w:rsidRDefault="00DF14D3" w:rsidP="00DF14D3">
      <w:pPr>
        <w:ind w:firstLine="0"/>
        <w:jc w:val="center"/>
        <w:rPr>
          <w:b/>
          <w:sz w:val="32"/>
          <w:szCs w:val="32"/>
        </w:rPr>
      </w:pPr>
    </w:p>
    <w:p w:rsidR="00DF14D3" w:rsidRPr="00DB75C1" w:rsidRDefault="00DF14D3" w:rsidP="00DF14D3">
      <w:pPr>
        <w:ind w:firstLine="0"/>
        <w:jc w:val="center"/>
        <w:rPr>
          <w:spacing w:val="20"/>
          <w:sz w:val="32"/>
          <w:szCs w:val="32"/>
        </w:rPr>
      </w:pPr>
      <w:r w:rsidRPr="00DB75C1">
        <w:rPr>
          <w:spacing w:val="20"/>
          <w:sz w:val="32"/>
          <w:szCs w:val="32"/>
        </w:rPr>
        <w:t>ПОСТАНОВЛЕНИЕ</w:t>
      </w:r>
    </w:p>
    <w:p w:rsidR="00DF14D3" w:rsidRDefault="00DF14D3" w:rsidP="00DF14D3">
      <w:pPr>
        <w:jc w:val="both"/>
        <w:rPr>
          <w:rFonts w:cs="Times New Roman"/>
          <w:szCs w:val="28"/>
        </w:rPr>
      </w:pPr>
    </w:p>
    <w:p w:rsidR="00DF14D3" w:rsidRPr="00DB75C1" w:rsidRDefault="00DF14D3" w:rsidP="00DF14D3">
      <w:pPr>
        <w:jc w:val="both"/>
        <w:rPr>
          <w:rFonts w:cs="Times New Roman"/>
          <w:szCs w:val="28"/>
        </w:rPr>
      </w:pPr>
    </w:p>
    <w:p w:rsidR="00DF14D3" w:rsidRPr="00DB75C1" w:rsidRDefault="00DF14D3" w:rsidP="00DF14D3">
      <w:pPr>
        <w:jc w:val="both"/>
        <w:rPr>
          <w:rFonts w:cs="Times New Roman"/>
          <w:szCs w:val="28"/>
        </w:rPr>
      </w:pPr>
    </w:p>
    <w:p w:rsidR="00DF14D3" w:rsidRPr="00DB75C1" w:rsidRDefault="00DF14D3" w:rsidP="00DF14D3">
      <w:pPr>
        <w:ind w:firstLine="0"/>
        <w:jc w:val="both"/>
        <w:rPr>
          <w:rFonts w:cs="Times New Roman"/>
          <w:szCs w:val="28"/>
        </w:rPr>
      </w:pPr>
      <w:r w:rsidRPr="00DB75C1">
        <w:rPr>
          <w:rFonts w:cs="Times New Roman"/>
          <w:szCs w:val="28"/>
        </w:rPr>
        <w:t xml:space="preserve">от </w:t>
      </w:r>
      <w:r>
        <w:rPr>
          <w:rFonts w:cs="Times New Roman"/>
          <w:szCs w:val="28"/>
        </w:rPr>
        <w:t>20.01.2021</w:t>
      </w:r>
      <w:r w:rsidRPr="00DB75C1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6</w:t>
      </w:r>
      <w:r w:rsidRPr="00DB75C1">
        <w:rPr>
          <w:rFonts w:cs="Times New Roman"/>
          <w:szCs w:val="28"/>
        </w:rPr>
        <w:t>-п</w:t>
      </w:r>
    </w:p>
    <w:p w:rsidR="00DF14D3" w:rsidRPr="00DB75C1" w:rsidRDefault="00DF14D3" w:rsidP="00DF14D3">
      <w:pPr>
        <w:ind w:right="5101" w:firstLine="0"/>
        <w:jc w:val="both"/>
        <w:rPr>
          <w:rFonts w:cs="Times New Roman"/>
          <w:szCs w:val="28"/>
        </w:rPr>
      </w:pPr>
      <w:r w:rsidRPr="00DB75C1">
        <w:rPr>
          <w:rFonts w:cs="Times New Roman"/>
          <w:szCs w:val="28"/>
        </w:rPr>
        <w:t>г. Ярославль</w:t>
      </w: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1B6AAD" w:rsidRDefault="00260038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A56469">
        <w:rPr>
          <w:rFonts w:cs="Times New Roman"/>
          <w:szCs w:val="28"/>
        </w:rPr>
        <w:t>О внесении изменения в постановление Правительства области от 27.09.2011 № 734-п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DF14D3" w:rsidRDefault="00DF14D3" w:rsidP="001B6AAD">
      <w:pPr>
        <w:ind w:right="-2"/>
        <w:jc w:val="both"/>
        <w:rPr>
          <w:rFonts w:cs="Times New Roman"/>
          <w:szCs w:val="28"/>
        </w:rPr>
      </w:pP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E07A49" w:rsidRPr="003F2728" w:rsidRDefault="00E07A49" w:rsidP="00E07A49">
      <w:pPr>
        <w:jc w:val="both"/>
        <w:rPr>
          <w:rFonts w:cs="Times New Roman"/>
          <w:szCs w:val="28"/>
        </w:rPr>
      </w:pPr>
      <w:r w:rsidRPr="00582F96">
        <w:rPr>
          <w:rFonts w:cs="Times New Roman"/>
          <w:szCs w:val="28"/>
        </w:rPr>
        <w:t>В целях обеспечения поддержки инвестиционной деятельности в</w:t>
      </w:r>
      <w:r>
        <w:rPr>
          <w:rFonts w:cs="Times New Roman"/>
          <w:szCs w:val="28"/>
        </w:rPr>
        <w:t> </w:t>
      </w:r>
      <w:r w:rsidRPr="00582F96">
        <w:rPr>
          <w:rFonts w:cs="Times New Roman"/>
          <w:szCs w:val="28"/>
        </w:rPr>
        <w:t xml:space="preserve">условиях ухудшения </w:t>
      </w:r>
      <w:r>
        <w:rPr>
          <w:rFonts w:cs="Times New Roman"/>
          <w:szCs w:val="28"/>
        </w:rPr>
        <w:t xml:space="preserve">экономической </w:t>
      </w:r>
      <w:r w:rsidRPr="00582F96">
        <w:rPr>
          <w:rFonts w:cs="Times New Roman"/>
          <w:szCs w:val="28"/>
        </w:rPr>
        <w:t>ситуации в связи с распространением новой коронавирусной инфекции</w:t>
      </w:r>
      <w:r>
        <w:rPr>
          <w:rFonts w:cs="Times New Roman"/>
          <w:szCs w:val="28"/>
        </w:rPr>
        <w:t xml:space="preserve"> </w:t>
      </w:r>
    </w:p>
    <w:p w:rsidR="00E07A49" w:rsidRPr="00A61019" w:rsidRDefault="00E07A49" w:rsidP="00E07A49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E07A49" w:rsidRPr="00582F96" w:rsidRDefault="00E07A49" w:rsidP="00E07A49">
      <w:pPr>
        <w:jc w:val="both"/>
        <w:rPr>
          <w:rFonts w:cs="Times New Roman"/>
          <w:szCs w:val="28"/>
        </w:rPr>
      </w:pPr>
      <w:r w:rsidRPr="00582F96">
        <w:rPr>
          <w:rFonts w:cs="Times New Roman"/>
          <w:szCs w:val="28"/>
        </w:rPr>
        <w:t>1. Внести в постановление Правительства области от 27.09.2011 № 734</w:t>
      </w:r>
      <w:r w:rsidRPr="00582F96">
        <w:rPr>
          <w:rFonts w:cs="Times New Roman"/>
          <w:szCs w:val="28"/>
        </w:rPr>
        <w:noBreakHyphen/>
        <w:t>п</w:t>
      </w:r>
      <w:r>
        <w:rPr>
          <w:rFonts w:cs="Times New Roman"/>
          <w:szCs w:val="28"/>
        </w:rPr>
        <w:t xml:space="preserve"> </w:t>
      </w:r>
      <w:r w:rsidRPr="00582F96">
        <w:rPr>
          <w:rFonts w:cs="Times New Roman"/>
          <w:szCs w:val="28"/>
        </w:rPr>
        <w:t>«О некоторых вопросах регулирования инвестиционной деятельности и внесении изменений в постановление Администрации области</w:t>
      </w:r>
      <w:r>
        <w:rPr>
          <w:rFonts w:cs="Times New Roman"/>
          <w:szCs w:val="28"/>
        </w:rPr>
        <w:t xml:space="preserve"> от 27.03.2006 № 47-а» </w:t>
      </w:r>
      <w:r w:rsidRPr="00582F96">
        <w:rPr>
          <w:rFonts w:cs="Times New Roman"/>
          <w:szCs w:val="28"/>
        </w:rPr>
        <w:t>изменени</w:t>
      </w:r>
      <w:r>
        <w:rPr>
          <w:rFonts w:cs="Times New Roman"/>
          <w:szCs w:val="28"/>
        </w:rPr>
        <w:t>е, д</w:t>
      </w:r>
      <w:r w:rsidRPr="00582F96">
        <w:rPr>
          <w:rFonts w:cs="Times New Roman"/>
          <w:szCs w:val="28"/>
        </w:rPr>
        <w:t>ополни</w:t>
      </w:r>
      <w:r>
        <w:rPr>
          <w:rFonts w:cs="Times New Roman"/>
          <w:szCs w:val="28"/>
        </w:rPr>
        <w:t>в</w:t>
      </w:r>
      <w:r w:rsidRPr="00582F96">
        <w:rPr>
          <w:rFonts w:cs="Times New Roman"/>
          <w:szCs w:val="28"/>
        </w:rPr>
        <w:t xml:space="preserve"> пунктом 5</w:t>
      </w:r>
      <w:r>
        <w:rPr>
          <w:rFonts w:cs="Times New Roman"/>
          <w:szCs w:val="28"/>
          <w:vertAlign w:val="superscript"/>
        </w:rPr>
        <w:t>3</w:t>
      </w:r>
      <w:r w:rsidRPr="00582F96">
        <w:rPr>
          <w:rFonts w:cs="Times New Roman"/>
          <w:szCs w:val="28"/>
        </w:rPr>
        <w:t xml:space="preserve"> следующего содержания:</w:t>
      </w:r>
    </w:p>
    <w:p w:rsidR="00E07A49" w:rsidRPr="00D372CD" w:rsidRDefault="00E07A49" w:rsidP="00E07A49">
      <w:pPr>
        <w:jc w:val="both"/>
        <w:rPr>
          <w:rFonts w:cs="Times New Roman"/>
          <w:szCs w:val="28"/>
        </w:rPr>
      </w:pPr>
      <w:r w:rsidRPr="00D372CD">
        <w:rPr>
          <w:rFonts w:cs="Times New Roman"/>
          <w:szCs w:val="28"/>
        </w:rPr>
        <w:t>«5</w:t>
      </w:r>
      <w:r w:rsidRPr="00D372CD">
        <w:rPr>
          <w:rFonts w:cs="Times New Roman"/>
          <w:szCs w:val="28"/>
          <w:vertAlign w:val="superscript"/>
        </w:rPr>
        <w:t>3</w:t>
      </w:r>
      <w:r w:rsidRPr="00D372CD">
        <w:rPr>
          <w:rFonts w:cs="Times New Roman"/>
          <w:szCs w:val="28"/>
        </w:rPr>
        <w:t>. При оценке исполнения обязательств инвесторов, реализующих приоритетные инвестиционные проекты Ярославской области, за период с</w:t>
      </w:r>
      <w:r w:rsidR="00D15746">
        <w:rPr>
          <w:rFonts w:cs="Times New Roman"/>
          <w:szCs w:val="28"/>
        </w:rPr>
        <w:t> </w:t>
      </w:r>
      <w:r w:rsidRPr="00D372CD">
        <w:rPr>
          <w:rFonts w:cs="Times New Roman"/>
          <w:szCs w:val="28"/>
        </w:rPr>
        <w:t>2021 года до окончания срока государственной поддержки требование в</w:t>
      </w:r>
      <w:r w:rsidR="00D15746">
        <w:rPr>
          <w:rFonts w:cs="Times New Roman"/>
          <w:szCs w:val="28"/>
        </w:rPr>
        <w:t> </w:t>
      </w:r>
      <w:r w:rsidRPr="00D372CD">
        <w:rPr>
          <w:rFonts w:cs="Times New Roman"/>
          <w:szCs w:val="28"/>
        </w:rPr>
        <w:t>отношении обеспечения выполнения показателя «общественный эффект</w:t>
      </w:r>
      <w:r w:rsidR="00117777">
        <w:rPr>
          <w:rFonts w:cs="Times New Roman"/>
          <w:szCs w:val="28"/>
        </w:rPr>
        <w:t xml:space="preserve">», закрепленного в соглашении о </w:t>
      </w:r>
      <w:r w:rsidRPr="00D372CD">
        <w:rPr>
          <w:rFonts w:cs="Times New Roman"/>
          <w:szCs w:val="28"/>
        </w:rPr>
        <w:t>государственной поддержке инвестиционного проекта Ярославской области, не применяется при одновременном соответствии приоритетного инвестиционного проекта Ярославской области следующим условиям:</w:t>
      </w:r>
    </w:p>
    <w:p w:rsidR="00E07A49" w:rsidRPr="00D372CD" w:rsidRDefault="00E07A49" w:rsidP="00E07A49">
      <w:pPr>
        <w:jc w:val="both"/>
        <w:rPr>
          <w:szCs w:val="28"/>
        </w:rPr>
      </w:pPr>
      <w:r w:rsidRPr="00D372CD">
        <w:rPr>
          <w:rFonts w:cs="Times New Roman"/>
          <w:szCs w:val="28"/>
        </w:rPr>
        <w:t>-</w:t>
      </w:r>
      <w:r w:rsidR="009F5D86">
        <w:rPr>
          <w:rFonts w:cs="Times New Roman"/>
          <w:szCs w:val="28"/>
        </w:rPr>
        <w:t> </w:t>
      </w:r>
      <w:r w:rsidR="00E4236F">
        <w:rPr>
          <w:rFonts w:cs="Times New Roman"/>
          <w:szCs w:val="28"/>
        </w:rPr>
        <w:t xml:space="preserve">на момент принятия настоящего постановления </w:t>
      </w:r>
      <w:r w:rsidRPr="00D372CD">
        <w:rPr>
          <w:rFonts w:cs="Times New Roman"/>
          <w:szCs w:val="28"/>
        </w:rPr>
        <w:t xml:space="preserve">приоритетный инвестиционный проект Ярославской области реализуется по виду экономической деятельности, включенному в перечень отраслей </w:t>
      </w:r>
      <w:r w:rsidR="00A01DC5">
        <w:rPr>
          <w:rFonts w:cs="Times New Roman"/>
          <w:szCs w:val="28"/>
        </w:rPr>
        <w:t xml:space="preserve">российской </w:t>
      </w:r>
      <w:r w:rsidRPr="00D372CD">
        <w:rPr>
          <w:rFonts w:cs="Times New Roman"/>
          <w:szCs w:val="28"/>
        </w:rPr>
        <w:t>экономики, в наибольшей степени пострадавших в условиях ухудшения ситуации в результате распространения новой коронавирусной инфекции, утвержденный постановлением Правительства Российской Федерации от</w:t>
      </w:r>
      <w:r w:rsidR="00D15746">
        <w:rPr>
          <w:rFonts w:cs="Times New Roman"/>
          <w:szCs w:val="28"/>
        </w:rPr>
        <w:t> </w:t>
      </w:r>
      <w:r w:rsidRPr="00D372CD">
        <w:rPr>
          <w:rFonts w:cs="Times New Roman"/>
          <w:szCs w:val="28"/>
        </w:rPr>
        <w:t>3</w:t>
      </w:r>
      <w:r w:rsidR="00D15746">
        <w:rPr>
          <w:rFonts w:cs="Times New Roman"/>
          <w:szCs w:val="28"/>
        </w:rPr>
        <w:t xml:space="preserve"> апреля </w:t>
      </w:r>
      <w:r w:rsidRPr="00D372CD">
        <w:rPr>
          <w:rFonts w:cs="Times New Roman"/>
          <w:szCs w:val="28"/>
        </w:rPr>
        <w:t xml:space="preserve">2020 </w:t>
      </w:r>
      <w:r w:rsidR="00D15746">
        <w:rPr>
          <w:rFonts w:cs="Times New Roman"/>
          <w:szCs w:val="28"/>
        </w:rPr>
        <w:t xml:space="preserve">г. </w:t>
      </w:r>
      <w:r w:rsidRPr="00D372CD">
        <w:rPr>
          <w:rFonts w:cs="Times New Roman"/>
          <w:szCs w:val="28"/>
        </w:rPr>
        <w:t>№ 434 «</w:t>
      </w:r>
      <w:r w:rsidRPr="00D372CD">
        <w:rPr>
          <w:szCs w:val="28"/>
        </w:rPr>
        <w:t>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инфекции»;</w:t>
      </w:r>
    </w:p>
    <w:p w:rsidR="00E07A49" w:rsidRPr="00D372CD" w:rsidRDefault="00E07A49" w:rsidP="00E07A49">
      <w:pPr>
        <w:jc w:val="both"/>
        <w:rPr>
          <w:rFonts w:cs="Times New Roman"/>
          <w:szCs w:val="28"/>
        </w:rPr>
      </w:pPr>
      <w:r w:rsidRPr="00D372CD">
        <w:rPr>
          <w:szCs w:val="28"/>
        </w:rPr>
        <w:lastRenderedPageBreak/>
        <w:t>-</w:t>
      </w:r>
      <w:r w:rsidR="009F5D86">
        <w:rPr>
          <w:szCs w:val="28"/>
        </w:rPr>
        <w:t> </w:t>
      </w:r>
      <w:r w:rsidRPr="00D372CD">
        <w:rPr>
          <w:rFonts w:cs="Times New Roman"/>
          <w:szCs w:val="28"/>
        </w:rPr>
        <w:t>приоритетный инвестиционный проект Ярославской области включен в перечень приоритетных инвестиционных проектов Ярославской области не позднее 01 января 2020 года.</w:t>
      </w:r>
      <w:r>
        <w:rPr>
          <w:rFonts w:cs="Times New Roman"/>
          <w:szCs w:val="28"/>
        </w:rPr>
        <w:t>».</w:t>
      </w:r>
    </w:p>
    <w:p w:rsidR="00E07A49" w:rsidRDefault="00E07A49" w:rsidP="00E07A49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8650DF">
        <w:rPr>
          <w:rFonts w:cs="Times New Roman"/>
          <w:szCs w:val="28"/>
        </w:rPr>
        <w:t xml:space="preserve"> </w:t>
      </w:r>
      <w:r w:rsidRPr="00582F96">
        <w:rPr>
          <w:rFonts w:cs="Times New Roman"/>
          <w:szCs w:val="28"/>
        </w:rPr>
        <w:t>Постановление вступает в силу с момента подписания</w:t>
      </w:r>
      <w:r>
        <w:rPr>
          <w:rFonts w:cs="Times New Roman"/>
          <w:szCs w:val="28"/>
        </w:rPr>
        <w:t>.</w:t>
      </w: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tbl>
      <w:tblPr>
        <w:tblW w:w="0" w:type="auto"/>
        <w:tblInd w:w="1" w:type="dxa"/>
        <w:tblLook w:val="0000" w:firstRow="0" w:lastRow="0" w:firstColumn="0" w:lastColumn="0" w:noHBand="0" w:noVBand="0"/>
      </w:tblPr>
      <w:tblGrid>
        <w:gridCol w:w="4654"/>
        <w:gridCol w:w="4792"/>
      </w:tblGrid>
      <w:tr w:rsidR="00B41FCA" w:rsidTr="00B41FCA">
        <w:tc>
          <w:tcPr>
            <w:tcW w:w="4654" w:type="dxa"/>
          </w:tcPr>
          <w:p w:rsidR="00B41FCA" w:rsidRPr="00F82D65" w:rsidRDefault="00B41FCA" w:rsidP="00B41FCA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Председатель</w:t>
            </w:r>
          </w:p>
          <w:p w:rsidR="00B41FCA" w:rsidRDefault="00B41FCA" w:rsidP="00B41FCA">
            <w:pPr>
              <w:tabs>
                <w:tab w:val="right" w:pos="8931"/>
              </w:tabs>
              <w:ind w:firstLine="0"/>
              <w:rPr>
                <w:rFonts w:cs="Times New Roman"/>
                <w:szCs w:val="28"/>
              </w:rPr>
            </w:pPr>
            <w:r w:rsidRPr="00470773">
              <w:rPr>
                <w:rFonts w:cs="Times New Roman"/>
                <w:szCs w:val="28"/>
              </w:rPr>
              <w:t>Правительства области</w:t>
            </w:r>
          </w:p>
        </w:tc>
        <w:tc>
          <w:tcPr>
            <w:tcW w:w="4792" w:type="dxa"/>
            <w:vAlign w:val="bottom"/>
          </w:tcPr>
          <w:p w:rsidR="00B41FCA" w:rsidRDefault="00B41FCA" w:rsidP="00B41FCA">
            <w:pPr>
              <w:tabs>
                <w:tab w:val="right" w:pos="8931"/>
              </w:tabs>
              <w:ind w:left="2372" w:firstLine="0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Д.А. Степаненко</w:t>
            </w:r>
          </w:p>
        </w:tc>
      </w:tr>
    </w:tbl>
    <w:p w:rsidR="00E1407E" w:rsidRPr="003D1E8D" w:rsidRDefault="00C0488B" w:rsidP="00C0488B">
      <w:pPr>
        <w:jc w:val="both"/>
      </w:pPr>
      <w:r>
        <w:br/>
      </w:r>
    </w:p>
    <w:sectPr w:rsidR="00E1407E" w:rsidRPr="003D1E8D" w:rsidSect="00EF1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45" w:rsidRDefault="008C0045" w:rsidP="00CF5840">
      <w:r>
        <w:separator/>
      </w:r>
    </w:p>
  </w:endnote>
  <w:endnote w:type="continuationSeparator" w:id="0">
    <w:p w:rsidR="008C0045" w:rsidRDefault="008C0045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C0488B" w:rsidTr="00C0488B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C0488B" w:rsidRPr="00C0488B" w:rsidRDefault="00C0488B" w:rsidP="00C0488B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C0488B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C0488B" w:rsidRPr="00C0488B" w:rsidRDefault="00C0488B" w:rsidP="00C0488B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C0488B">
            <w:rPr>
              <w:rFonts w:cs="Times New Roman"/>
              <w:color w:val="808080"/>
              <w:sz w:val="18"/>
            </w:rPr>
            <w:t xml:space="preserve">Страница </w:t>
          </w:r>
          <w:r w:rsidRPr="00C0488B">
            <w:rPr>
              <w:rFonts w:cs="Times New Roman"/>
              <w:color w:val="808080"/>
              <w:sz w:val="18"/>
            </w:rPr>
            <w:fldChar w:fldCharType="begin"/>
          </w:r>
          <w:r w:rsidRPr="00C0488B">
            <w:rPr>
              <w:rFonts w:cs="Times New Roman"/>
              <w:color w:val="808080"/>
              <w:sz w:val="18"/>
            </w:rPr>
            <w:instrText xml:space="preserve"> PAGE </w:instrText>
          </w:r>
          <w:r w:rsidRPr="00C0488B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C0488B">
            <w:rPr>
              <w:rFonts w:cs="Times New Roman"/>
              <w:color w:val="808080"/>
              <w:sz w:val="18"/>
            </w:rPr>
            <w:fldChar w:fldCharType="end"/>
          </w:r>
          <w:r w:rsidRPr="00C0488B">
            <w:rPr>
              <w:rFonts w:cs="Times New Roman"/>
              <w:color w:val="808080"/>
              <w:sz w:val="18"/>
            </w:rPr>
            <w:t xml:space="preserve"> из </w:t>
          </w:r>
          <w:r w:rsidRPr="00C0488B">
            <w:rPr>
              <w:rFonts w:cs="Times New Roman"/>
              <w:color w:val="808080"/>
              <w:sz w:val="18"/>
            </w:rPr>
            <w:fldChar w:fldCharType="begin"/>
          </w:r>
          <w:r w:rsidRPr="00C0488B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C0488B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C0488B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:rsidR="00810833" w:rsidRPr="00C0488B" w:rsidRDefault="00810833" w:rsidP="00C0488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C0488B" w:rsidTr="00C0488B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C0488B" w:rsidRPr="00C0488B" w:rsidRDefault="00C0488B" w:rsidP="00C0488B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bookmarkStart w:id="0" w:name="_GoBack" w:colFirst="1" w:colLast="1"/>
          <w:r w:rsidRPr="00C0488B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C0488B" w:rsidRPr="00C0488B" w:rsidRDefault="00C0488B" w:rsidP="00C0488B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C0488B">
            <w:rPr>
              <w:rFonts w:cs="Times New Roman"/>
              <w:color w:val="808080"/>
              <w:sz w:val="18"/>
            </w:rPr>
            <w:t xml:space="preserve">Страница </w:t>
          </w:r>
          <w:r w:rsidRPr="00C0488B">
            <w:rPr>
              <w:rFonts w:cs="Times New Roman"/>
              <w:color w:val="808080"/>
              <w:sz w:val="18"/>
            </w:rPr>
            <w:fldChar w:fldCharType="begin"/>
          </w:r>
          <w:r w:rsidRPr="00C0488B">
            <w:rPr>
              <w:rFonts w:cs="Times New Roman"/>
              <w:color w:val="808080"/>
              <w:sz w:val="18"/>
            </w:rPr>
            <w:instrText xml:space="preserve"> PAGE </w:instrText>
          </w:r>
          <w:r w:rsidRPr="00C0488B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1</w:t>
          </w:r>
          <w:r w:rsidRPr="00C0488B">
            <w:rPr>
              <w:rFonts w:cs="Times New Roman"/>
              <w:color w:val="808080"/>
              <w:sz w:val="18"/>
            </w:rPr>
            <w:fldChar w:fldCharType="end"/>
          </w:r>
          <w:r w:rsidRPr="00C0488B">
            <w:rPr>
              <w:rFonts w:cs="Times New Roman"/>
              <w:color w:val="808080"/>
              <w:sz w:val="18"/>
            </w:rPr>
            <w:t xml:space="preserve"> из </w:t>
          </w:r>
          <w:r w:rsidRPr="00C0488B">
            <w:rPr>
              <w:rFonts w:cs="Times New Roman"/>
              <w:color w:val="808080"/>
              <w:sz w:val="18"/>
            </w:rPr>
            <w:fldChar w:fldCharType="begin"/>
          </w:r>
          <w:r w:rsidRPr="00C0488B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C0488B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2</w:t>
          </w:r>
          <w:r w:rsidRPr="00C0488B">
            <w:rPr>
              <w:rFonts w:cs="Times New Roman"/>
              <w:color w:val="808080"/>
              <w:sz w:val="18"/>
            </w:rPr>
            <w:fldChar w:fldCharType="end"/>
          </w:r>
        </w:p>
      </w:tc>
    </w:tr>
    <w:bookmarkEnd w:id="0"/>
  </w:tbl>
  <w:p w:rsidR="00810833" w:rsidRPr="00C0488B" w:rsidRDefault="00810833" w:rsidP="00C0488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45" w:rsidRDefault="008C0045" w:rsidP="00CF5840">
      <w:r>
        <w:separator/>
      </w:r>
    </w:p>
  </w:footnote>
  <w:footnote w:type="continuationSeparator" w:id="0">
    <w:p w:rsidR="008C0045" w:rsidRDefault="008C0045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C0488B" w:rsidRDefault="00C0488B" w:rsidP="00C0488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976DA"/>
    <w:rsid w:val="00117777"/>
    <w:rsid w:val="001347C5"/>
    <w:rsid w:val="001707B3"/>
    <w:rsid w:val="001B6AAD"/>
    <w:rsid w:val="001C78DA"/>
    <w:rsid w:val="002306C4"/>
    <w:rsid w:val="00260038"/>
    <w:rsid w:val="002A0B2C"/>
    <w:rsid w:val="002F30DD"/>
    <w:rsid w:val="002F6DDE"/>
    <w:rsid w:val="003246AA"/>
    <w:rsid w:val="003656CE"/>
    <w:rsid w:val="00381164"/>
    <w:rsid w:val="003A2DCC"/>
    <w:rsid w:val="003D1E8D"/>
    <w:rsid w:val="003F3AD1"/>
    <w:rsid w:val="003F43C8"/>
    <w:rsid w:val="003F65E2"/>
    <w:rsid w:val="0040656C"/>
    <w:rsid w:val="00470773"/>
    <w:rsid w:val="00487DAB"/>
    <w:rsid w:val="00547508"/>
    <w:rsid w:val="00570FBB"/>
    <w:rsid w:val="005862FB"/>
    <w:rsid w:val="005B7E5B"/>
    <w:rsid w:val="005D0750"/>
    <w:rsid w:val="005D4AE9"/>
    <w:rsid w:val="005F2543"/>
    <w:rsid w:val="005F3FE8"/>
    <w:rsid w:val="00604698"/>
    <w:rsid w:val="006157BF"/>
    <w:rsid w:val="00631ABE"/>
    <w:rsid w:val="00656D98"/>
    <w:rsid w:val="00681496"/>
    <w:rsid w:val="00682DB6"/>
    <w:rsid w:val="006A56BB"/>
    <w:rsid w:val="006A626B"/>
    <w:rsid w:val="007341B3"/>
    <w:rsid w:val="00737E26"/>
    <w:rsid w:val="00796C37"/>
    <w:rsid w:val="007E0EC4"/>
    <w:rsid w:val="00810833"/>
    <w:rsid w:val="0082163E"/>
    <w:rsid w:val="00821A55"/>
    <w:rsid w:val="008650DF"/>
    <w:rsid w:val="008C0045"/>
    <w:rsid w:val="008C1CB8"/>
    <w:rsid w:val="008C5C70"/>
    <w:rsid w:val="009C377A"/>
    <w:rsid w:val="009F5D86"/>
    <w:rsid w:val="00A01DC5"/>
    <w:rsid w:val="00A477F4"/>
    <w:rsid w:val="00A56469"/>
    <w:rsid w:val="00A80AD1"/>
    <w:rsid w:val="00A83D83"/>
    <w:rsid w:val="00B41FCA"/>
    <w:rsid w:val="00B55589"/>
    <w:rsid w:val="00B90652"/>
    <w:rsid w:val="00BB1812"/>
    <w:rsid w:val="00BB38FE"/>
    <w:rsid w:val="00BB701A"/>
    <w:rsid w:val="00BD3826"/>
    <w:rsid w:val="00BE7C98"/>
    <w:rsid w:val="00C0488B"/>
    <w:rsid w:val="00C208D9"/>
    <w:rsid w:val="00C4062D"/>
    <w:rsid w:val="00CF5840"/>
    <w:rsid w:val="00D00EFB"/>
    <w:rsid w:val="00D06430"/>
    <w:rsid w:val="00D15746"/>
    <w:rsid w:val="00D438D5"/>
    <w:rsid w:val="00D93F0C"/>
    <w:rsid w:val="00DF14D3"/>
    <w:rsid w:val="00E07A49"/>
    <w:rsid w:val="00E1407E"/>
    <w:rsid w:val="00E4236F"/>
    <w:rsid w:val="00E760F7"/>
    <w:rsid w:val="00EF10A2"/>
    <w:rsid w:val="00F24227"/>
    <w:rsid w:val="00F82D65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157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746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F14D3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157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746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F14D3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2021-01-20T20:00:00+00:00</dateaddindb>
    <dateminusta xmlns="081b8c99-5a1b-4ba1-9a3e-0d0cea83319e" xsi:nil="true"/>
    <numik xmlns="af44e648-6311-40f1-ad37-1234555fd9ba">6</numik>
    <kind xmlns="e2080b48-eafa-461e-b501-38555d38caa1">79</kind>
    <num xmlns="af44e648-6311-40f1-ad37-1234555fd9ba">6</num>
    <beginactiondate xmlns="a853e5a8-fa1e-4dd3-a1b5-1604bfb35b05">2021-01-19T20:00:00+00:00</beginactiondate>
    <approvaldate xmlns="081b8c99-5a1b-4ba1-9a3e-0d0cea83319e">2021-01-19T20:00:00+00:00</approvaldate>
    <bigtitle xmlns="a853e5a8-fa1e-4dd3-a1b5-1604bfb35b05">О внесении изменения в постановление Правительства области от 27.09.2011 № 734-п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http://www.pravo.gov.ru, 22.01.2021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6-п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3FB49F-DE7D-4CB8-81F3-3DCFDD02688E}"/>
</file>

<file path=customXml/itemProps2.xml><?xml version="1.0" encoding="utf-8"?>
<ds:datastoreItem xmlns:ds="http://schemas.openxmlformats.org/officeDocument/2006/customXml" ds:itemID="{C84AA6B1-B820-4615-9FFE-D4B99919C37A}"/>
</file>

<file path=customXml/itemProps3.xml><?xml version="1.0" encoding="utf-8"?>
<ds:datastoreItem xmlns:ds="http://schemas.openxmlformats.org/officeDocument/2006/customXml" ds:itemID="{920D0BB6-27CA-410E-AF42-5571CDCB7799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0</TotalTime>
  <Pages>2</Pages>
  <Words>235</Words>
  <Characters>1814</Characters>
  <Application>Microsoft Office Word</Application>
  <DocSecurity>0</DocSecurity>
  <Lines>54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2020-11-23T12:14:00Z</cp:lastPrinted>
  <dcterms:created xsi:type="dcterms:W3CDTF">2021-01-21T06:59:00Z</dcterms:created>
  <dcterms:modified xsi:type="dcterms:W3CDTF">2021-01-21T06:59:00Z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изменения в постановление Правительства области от 27.09.2011 № 734-п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