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94C" w:rsidRPr="002D7A34" w:rsidRDefault="0087394C" w:rsidP="0087394C">
      <w:pPr>
        <w:snapToGrid w:val="0"/>
        <w:ind w:firstLine="0"/>
        <w:jc w:val="center"/>
        <w:rPr>
          <w:b/>
          <w:sz w:val="32"/>
          <w:szCs w:val="32"/>
        </w:rPr>
      </w:pPr>
      <w:r w:rsidRPr="002D7A34">
        <w:rPr>
          <w:b/>
          <w:sz w:val="32"/>
          <w:szCs w:val="32"/>
        </w:rPr>
        <w:t>ПРАВИТЕЛЬСТВО ЯРОСЛАВСКОЙ ОБЛАСТИ</w:t>
      </w:r>
    </w:p>
    <w:p w:rsidR="0087394C" w:rsidRPr="002D7A34" w:rsidRDefault="0087394C" w:rsidP="0087394C">
      <w:pPr>
        <w:ind w:firstLine="0"/>
        <w:jc w:val="center"/>
        <w:rPr>
          <w:b/>
          <w:sz w:val="32"/>
          <w:szCs w:val="32"/>
        </w:rPr>
      </w:pPr>
    </w:p>
    <w:p w:rsidR="0087394C" w:rsidRPr="002D7A34" w:rsidRDefault="0087394C" w:rsidP="0087394C">
      <w:pPr>
        <w:ind w:firstLine="0"/>
        <w:jc w:val="center"/>
        <w:rPr>
          <w:spacing w:val="20"/>
          <w:sz w:val="32"/>
          <w:szCs w:val="32"/>
        </w:rPr>
      </w:pPr>
      <w:r w:rsidRPr="002D7A34">
        <w:rPr>
          <w:spacing w:val="20"/>
          <w:sz w:val="32"/>
          <w:szCs w:val="32"/>
        </w:rPr>
        <w:t>ПОСТАНОВЛЕНИЕ</w:t>
      </w:r>
    </w:p>
    <w:p w:rsidR="0087394C" w:rsidRPr="002D7A34" w:rsidRDefault="0087394C" w:rsidP="0087394C">
      <w:pPr>
        <w:jc w:val="both"/>
        <w:rPr>
          <w:rFonts w:cs="Times New Roman"/>
          <w:szCs w:val="28"/>
        </w:rPr>
      </w:pPr>
    </w:p>
    <w:p w:rsidR="0087394C" w:rsidRPr="002D7A34" w:rsidRDefault="0087394C" w:rsidP="0087394C">
      <w:pPr>
        <w:jc w:val="both"/>
        <w:rPr>
          <w:rFonts w:cs="Times New Roman"/>
          <w:szCs w:val="28"/>
        </w:rPr>
      </w:pPr>
    </w:p>
    <w:p w:rsidR="0087394C" w:rsidRPr="002D7A34" w:rsidRDefault="0087394C" w:rsidP="0087394C">
      <w:pPr>
        <w:ind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04.06</w:t>
      </w:r>
      <w:r w:rsidRPr="002D7A34">
        <w:rPr>
          <w:rFonts w:cs="Times New Roman"/>
          <w:szCs w:val="28"/>
        </w:rPr>
        <w:t xml:space="preserve">.2021 № </w:t>
      </w:r>
      <w:r>
        <w:rPr>
          <w:rFonts w:cs="Times New Roman"/>
          <w:szCs w:val="28"/>
        </w:rPr>
        <w:t>355</w:t>
      </w:r>
      <w:r w:rsidRPr="002D7A34">
        <w:rPr>
          <w:rFonts w:cs="Times New Roman"/>
          <w:szCs w:val="28"/>
        </w:rPr>
        <w:t>-п</w:t>
      </w:r>
    </w:p>
    <w:p w:rsidR="0087394C" w:rsidRPr="002D7A34" w:rsidRDefault="0087394C" w:rsidP="0087394C">
      <w:pPr>
        <w:ind w:right="5101"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>г. Ярославль</w:t>
      </w:r>
    </w:p>
    <w:p w:rsidR="00E73A59" w:rsidRDefault="00E73A59" w:rsidP="001B6AAD">
      <w:pPr>
        <w:ind w:right="5101"/>
        <w:jc w:val="both"/>
        <w:rPr>
          <w:rFonts w:cs="Times New Roman"/>
          <w:szCs w:val="28"/>
        </w:rPr>
      </w:pPr>
    </w:p>
    <w:p w:rsidR="00E73A59" w:rsidRDefault="00E73A59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C4F13">
        <w:rPr>
          <w:rFonts w:cs="Times New Roman"/>
          <w:szCs w:val="28"/>
        </w:rPr>
        <w:t>О единовременных компенсационных выплатах медицинским работникам в               2021 году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В соответствии с постановлением Правительства Российской Федерации от 26 декабря 2017 г. № 1640 «Об утверждении государственной программы Российской Федерации «Развитие здравоохранения», постановлением Правительства области от 10.04.2020 № 307-п «Об</w:t>
      </w:r>
      <w:r w:rsidR="00A51256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 xml:space="preserve">утверждении региональной целевой программы «Улучшение кадрового обеспечения государственных медицинских организаций Ярославской области» на 2020 – 2024 годы» </w:t>
      </w:r>
    </w:p>
    <w:p w:rsidR="001D1178" w:rsidRPr="001D1178" w:rsidRDefault="001D1178" w:rsidP="00AC23B1">
      <w:pPr>
        <w:ind w:firstLine="0"/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ПРАВИТЕЛЬСТВО ОБЛАСТИ ПОСТАНОВЛЯЕТ:</w:t>
      </w: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1. Утвердить прилагаемые:</w:t>
      </w: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- Порядок предоставления в 2021 году единовременных компенсационных выплат медицинским работникам (врачам, фельдшерам, а</w:t>
      </w:r>
      <w:r w:rsidR="00A51256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 xml:space="preserve">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 города с населением до 50 тыс. человек; </w:t>
      </w: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- Порядок финансового обеспечения единовременных компенсационных выплат медицинским работникам (врачам, фельдшерам, а</w:t>
      </w:r>
      <w:r w:rsidR="00A51256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 xml:space="preserve">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 города с населением до 50 тыс. человек. </w:t>
      </w: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 xml:space="preserve">2. Определить департамент здравоохранения и фармации Ярославской области органом исполнительной власти Ярославской области, уполномоченным на заключение договора о предоставлении в 2021 году единовременной компенсационной выплаты медицинским работникам (врачам, фельдшерам, а 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</w:t>
      </w:r>
      <w:r w:rsidRPr="001D1178">
        <w:rPr>
          <w:rFonts w:cs="Times New Roman"/>
          <w:szCs w:val="28"/>
        </w:rPr>
        <w:lastRenderedPageBreak/>
        <w:t xml:space="preserve">посёлки, либо посёлки городского типа, либо города </w:t>
      </w:r>
      <w:r w:rsidR="00120008" w:rsidRPr="001D1178">
        <w:rPr>
          <w:rFonts w:cs="Times New Roman"/>
          <w:szCs w:val="28"/>
        </w:rPr>
        <w:t xml:space="preserve">с населением </w:t>
      </w:r>
      <w:r w:rsidRPr="001D1178">
        <w:rPr>
          <w:rFonts w:cs="Times New Roman"/>
          <w:szCs w:val="28"/>
        </w:rPr>
        <w:t>до 50</w:t>
      </w:r>
      <w:r w:rsidR="00120008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>тыс.</w:t>
      </w:r>
      <w:r w:rsidR="00B13CAF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 xml:space="preserve">человек. </w:t>
      </w: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3. Департаменту здравоохранения и фармации Ярославской области осуществлять контроль за соблюдением условий осуществления единовременных компенсационных выплат медицинским работникам (врачам, фельдшерам, а</w:t>
      </w:r>
      <w:r w:rsidR="00A51256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>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 города с населением до 50</w:t>
      </w:r>
      <w:r w:rsidR="00120008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>тыс.</w:t>
      </w:r>
      <w:r w:rsidR="00B13CAF">
        <w:rPr>
          <w:rFonts w:cs="Times New Roman"/>
          <w:szCs w:val="28"/>
        </w:rPr>
        <w:t> </w:t>
      </w:r>
      <w:r w:rsidRPr="001D1178">
        <w:rPr>
          <w:rFonts w:cs="Times New Roman"/>
          <w:szCs w:val="28"/>
        </w:rPr>
        <w:t>человек</w:t>
      </w:r>
      <w:r w:rsidR="00120008">
        <w:rPr>
          <w:rFonts w:cs="Times New Roman"/>
          <w:szCs w:val="28"/>
        </w:rPr>
        <w:t>,</w:t>
      </w:r>
      <w:r w:rsidR="00120008" w:rsidRPr="00120008">
        <w:rPr>
          <w:rFonts w:cs="Times New Roman"/>
          <w:szCs w:val="28"/>
        </w:rPr>
        <w:t xml:space="preserve"> </w:t>
      </w:r>
      <w:r w:rsidR="00120008" w:rsidRPr="001D1178">
        <w:rPr>
          <w:rFonts w:cs="Times New Roman"/>
          <w:szCs w:val="28"/>
        </w:rPr>
        <w:t>установленных постановлением Правительства Российской Федерации от 26 декабря 2017 г. № 1640 «Об</w:t>
      </w:r>
      <w:r w:rsidR="00120008">
        <w:rPr>
          <w:rFonts w:cs="Times New Roman"/>
          <w:szCs w:val="28"/>
        </w:rPr>
        <w:t> </w:t>
      </w:r>
      <w:r w:rsidR="00120008" w:rsidRPr="001D1178">
        <w:rPr>
          <w:rFonts w:cs="Times New Roman"/>
          <w:szCs w:val="28"/>
        </w:rPr>
        <w:t>утверждении государственной программы Российской Федерации «Развитие здравоохранения»</w:t>
      </w:r>
      <w:r w:rsidRPr="001D1178">
        <w:rPr>
          <w:rFonts w:cs="Times New Roman"/>
          <w:szCs w:val="28"/>
        </w:rPr>
        <w:t xml:space="preserve">. </w:t>
      </w:r>
    </w:p>
    <w:p w:rsidR="001D1178" w:rsidRPr="001D1178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4. Контроль за исполнением постановления возложить на заместителя Председателя Правительства области, курирующего вопросы здравоохранения, труда и социальной защиты, семейной и демографической политики.</w:t>
      </w:r>
    </w:p>
    <w:p w:rsidR="00BB38FE" w:rsidRDefault="001D1178" w:rsidP="001D1178">
      <w:pPr>
        <w:jc w:val="both"/>
        <w:rPr>
          <w:rFonts w:cs="Times New Roman"/>
          <w:szCs w:val="28"/>
        </w:rPr>
      </w:pPr>
      <w:r w:rsidRPr="001D1178">
        <w:rPr>
          <w:rFonts w:cs="Times New Roman"/>
          <w:szCs w:val="28"/>
        </w:rPr>
        <w:t>5. Постановление вступает в силу через 10 дней с момента его официального опубликования.</w:t>
      </w:r>
    </w:p>
    <w:p w:rsidR="00E1407E" w:rsidRDefault="00E1407E" w:rsidP="00E73A59">
      <w:pPr>
        <w:ind w:firstLine="0"/>
        <w:jc w:val="both"/>
        <w:rPr>
          <w:rFonts w:cs="Times New Roman"/>
          <w:szCs w:val="28"/>
        </w:rPr>
      </w:pPr>
    </w:p>
    <w:p w:rsidR="00E73A59" w:rsidRDefault="00E73A59" w:rsidP="00E73A59">
      <w:pPr>
        <w:ind w:firstLine="0"/>
        <w:jc w:val="both"/>
        <w:rPr>
          <w:rFonts w:cs="Times New Roman"/>
          <w:szCs w:val="28"/>
        </w:rPr>
      </w:pPr>
    </w:p>
    <w:p w:rsidR="00E73A59" w:rsidRDefault="00E73A59" w:rsidP="00E73A59">
      <w:pPr>
        <w:ind w:firstLine="0"/>
        <w:jc w:val="both"/>
        <w:rPr>
          <w:rFonts w:cs="Times New Roman"/>
          <w:szCs w:val="28"/>
        </w:rPr>
      </w:pPr>
    </w:p>
    <w:p w:rsidR="00E73A59" w:rsidRDefault="00E73A59" w:rsidP="00E73A59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:rsidR="00E73A59" w:rsidRDefault="00E73A59" w:rsidP="00E73A59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:rsidR="00E73A59" w:rsidRPr="00931D26" w:rsidRDefault="00E73A59" w:rsidP="00E73A59">
      <w:pPr>
        <w:ind w:firstLine="0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Р.А. Колесов</w:t>
      </w:r>
    </w:p>
    <w:p w:rsidR="00E73A59" w:rsidRDefault="00E73A59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Pr="00AF59BA" w:rsidRDefault="0087394C" w:rsidP="0087394C">
      <w:pPr>
        <w:ind w:left="5812" w:firstLine="0"/>
        <w:rPr>
          <w:rFonts w:cs="Times New Roman"/>
          <w:szCs w:val="28"/>
        </w:rPr>
      </w:pPr>
      <w:r w:rsidRPr="00AF59BA">
        <w:rPr>
          <w:rFonts w:cs="Times New Roman"/>
          <w:szCs w:val="28"/>
        </w:rPr>
        <w:lastRenderedPageBreak/>
        <w:t>УТВЕРЖДЁН</w:t>
      </w:r>
    </w:p>
    <w:p w:rsidR="0087394C" w:rsidRPr="00AF59BA" w:rsidRDefault="0087394C" w:rsidP="0087394C">
      <w:pPr>
        <w:ind w:left="5812" w:firstLine="0"/>
        <w:rPr>
          <w:rFonts w:cs="Times New Roman"/>
          <w:szCs w:val="28"/>
        </w:rPr>
      </w:pPr>
      <w:r w:rsidRPr="00AF59BA">
        <w:rPr>
          <w:rFonts w:cs="Times New Roman"/>
          <w:szCs w:val="28"/>
        </w:rPr>
        <w:t>постановлением</w:t>
      </w:r>
    </w:p>
    <w:p w:rsidR="0087394C" w:rsidRPr="00AF59BA" w:rsidRDefault="0087394C" w:rsidP="0087394C">
      <w:pPr>
        <w:ind w:left="5812" w:firstLine="0"/>
        <w:rPr>
          <w:rFonts w:cs="Times New Roman"/>
          <w:szCs w:val="28"/>
        </w:rPr>
      </w:pPr>
      <w:r w:rsidRPr="00AF59BA">
        <w:rPr>
          <w:rFonts w:cs="Times New Roman"/>
          <w:szCs w:val="28"/>
        </w:rPr>
        <w:t>Правительства области</w:t>
      </w:r>
      <w:r w:rsidRPr="00AF59BA">
        <w:rPr>
          <w:rFonts w:cs="Times New Roman"/>
          <w:szCs w:val="28"/>
        </w:rPr>
        <w:br/>
      </w:r>
      <w:r w:rsidRPr="00A36893">
        <w:rPr>
          <w:rFonts w:cs="Times New Roman"/>
          <w:szCs w:val="28"/>
        </w:rPr>
        <w:t>от 04.06.2021 № 355-п</w:t>
      </w:r>
    </w:p>
    <w:p w:rsidR="0087394C" w:rsidRPr="00AF59BA" w:rsidRDefault="0087394C" w:rsidP="0087394C">
      <w:pPr>
        <w:ind w:left="5103"/>
        <w:rPr>
          <w:rFonts w:cs="Times New Roman"/>
          <w:szCs w:val="28"/>
        </w:rPr>
      </w:pPr>
    </w:p>
    <w:p w:rsidR="0087394C" w:rsidRPr="00AF59BA" w:rsidRDefault="0087394C" w:rsidP="0087394C">
      <w:pPr>
        <w:ind w:left="5103"/>
        <w:rPr>
          <w:rFonts w:cs="Times New Roman"/>
          <w:szCs w:val="28"/>
        </w:rPr>
      </w:pPr>
    </w:p>
    <w:p w:rsidR="0087394C" w:rsidRPr="00AF59BA" w:rsidRDefault="0087394C" w:rsidP="0087394C">
      <w:pPr>
        <w:widowControl w:val="0"/>
        <w:ind w:firstLine="0"/>
        <w:jc w:val="center"/>
        <w:rPr>
          <w:b/>
          <w:szCs w:val="28"/>
        </w:rPr>
      </w:pPr>
      <w:r w:rsidRPr="00AF59BA">
        <w:rPr>
          <w:b/>
          <w:szCs w:val="28"/>
        </w:rPr>
        <w:t>ПОРЯДОК</w:t>
      </w:r>
    </w:p>
    <w:p w:rsidR="0087394C" w:rsidRPr="00AF59BA" w:rsidRDefault="0087394C" w:rsidP="0087394C">
      <w:pPr>
        <w:widowControl w:val="0"/>
        <w:ind w:firstLine="0"/>
        <w:jc w:val="center"/>
        <w:rPr>
          <w:b/>
          <w:color w:val="000000" w:themeColor="text1"/>
          <w:szCs w:val="28"/>
        </w:rPr>
      </w:pPr>
      <w:r w:rsidRPr="00AF59BA">
        <w:rPr>
          <w:b/>
          <w:color w:val="000000" w:themeColor="text1"/>
          <w:szCs w:val="28"/>
        </w:rPr>
        <w:t xml:space="preserve">предоставления в 2021 году единовременных компенсационных выплат медицинским работникам (врачам, фельдшерам, а 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 города с населением до 50 тыс. человек </w:t>
      </w:r>
    </w:p>
    <w:p w:rsidR="0087394C" w:rsidRPr="00AF59BA" w:rsidRDefault="0087394C" w:rsidP="0087394C">
      <w:pPr>
        <w:widowControl w:val="0"/>
        <w:ind w:left="5103"/>
        <w:rPr>
          <w:rFonts w:cs="Times New Roman"/>
          <w:szCs w:val="28"/>
        </w:rPr>
      </w:pPr>
    </w:p>
    <w:p w:rsidR="0087394C" w:rsidRPr="00AF59BA" w:rsidRDefault="0087394C" w:rsidP="0087394C">
      <w:pPr>
        <w:jc w:val="both"/>
        <w:rPr>
          <w:szCs w:val="28"/>
        </w:rPr>
      </w:pPr>
      <w:r w:rsidRPr="00AF59BA">
        <w:rPr>
          <w:szCs w:val="28"/>
        </w:rPr>
        <w:t>1. Настоящий Порядок разработан в соответствии с постановлением Правительства Российской Федерации от 26 декабря 2017 г. № 1640 «Об утверждении государственной программы Российской Федерации «Развитие здравоохранения» и определяет правила предоставления единовременных компенсационных выплат медицинским работникам (врачам, фельдшерам, а 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 города с населением до 50 тыс. человек (далее – единовременные компенсационные выплаты).</w:t>
      </w:r>
    </w:p>
    <w:p w:rsidR="0087394C" w:rsidRPr="00AF59BA" w:rsidRDefault="0087394C" w:rsidP="0087394C">
      <w:pPr>
        <w:jc w:val="both"/>
        <w:rPr>
          <w:szCs w:val="28"/>
        </w:rPr>
      </w:pPr>
      <w:r w:rsidRPr="00AF59BA">
        <w:rPr>
          <w:szCs w:val="28"/>
        </w:rPr>
        <w:t>Единовременные компенсационные выплаты предоставляются медицинским работникам (врачам, фельдшерам, а также акушеркам и медицинским сёстрам фельдшерских и фельдшерско-акушерских пунктов),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 процентов), прибывшим (переехавшим) в 2021 году на работу в сельские населённые пункты, либо рабочие посёлки, либо посёлки городского типа, либо города с населением до 50 тыс. человек и заключившим трудовой договор с медицинской организацией, подведомственной департаменту здравоохранения и фармации Ярославской области (далее – департамент), на условиях полного рабочего дня с продолжительностью рабочего времени, установленной в соответствии со статьёй 350 Трудового кодекса Российской Федерации, с выполнением трудовой функции на должности, включённой в утверждаемый приказом департамента перечень вакантных должностей медицинских работников в медицинских организациях и их структурных подразделениях, при замещении которых осуществляются единовременные компенсационные выплаты на очередной финансовый год (программный реестр должностей), в следующих размерах:</w:t>
      </w:r>
    </w:p>
    <w:p w:rsidR="0087394C" w:rsidRPr="00AF59BA" w:rsidRDefault="0087394C" w:rsidP="0087394C">
      <w:pPr>
        <w:jc w:val="both"/>
        <w:rPr>
          <w:szCs w:val="28"/>
        </w:rPr>
      </w:pPr>
      <w:r w:rsidRPr="00AF59BA">
        <w:rPr>
          <w:szCs w:val="28"/>
        </w:rPr>
        <w:lastRenderedPageBreak/>
        <w:t xml:space="preserve">- 1,5 млн. рублей для врачей и 0,75 млн. рублей для фельдшеров, а также акушерок и медицинских сестёр фельдшерских и фельдшерско-акушерских пунктов, прибывших (переехавших) на работу в сельские населённые пункты, либо рабочие посёлки, либо посёлки городского типа, расположенные на удалённых и труднодоступных территориях, </w:t>
      </w:r>
      <w:r>
        <w:rPr>
          <w:szCs w:val="28"/>
        </w:rPr>
        <w:t xml:space="preserve">указанных в </w:t>
      </w:r>
      <w:r w:rsidRPr="00AF59BA">
        <w:rPr>
          <w:szCs w:val="28"/>
        </w:rPr>
        <w:t>переч</w:t>
      </w:r>
      <w:r>
        <w:rPr>
          <w:szCs w:val="28"/>
        </w:rPr>
        <w:t>не</w:t>
      </w:r>
      <w:r w:rsidRPr="00AF59BA">
        <w:rPr>
          <w:szCs w:val="28"/>
        </w:rPr>
        <w:t xml:space="preserve"> </w:t>
      </w:r>
      <w:r w:rsidRPr="009825F7">
        <w:rPr>
          <w:szCs w:val="28"/>
        </w:rPr>
        <w:t>удаленных и труднодоступных территорий, при прибытии (переезде) для работы на которые медицинским работникам осуществляются единовременные компенсационные выплаты</w:t>
      </w:r>
      <w:r>
        <w:rPr>
          <w:szCs w:val="28"/>
        </w:rPr>
        <w:t>,</w:t>
      </w:r>
      <w:r w:rsidRPr="00AF59BA">
        <w:rPr>
          <w:szCs w:val="28"/>
        </w:rPr>
        <w:t xml:space="preserve"> утвержд</w:t>
      </w:r>
      <w:r>
        <w:rPr>
          <w:szCs w:val="28"/>
        </w:rPr>
        <w:t>енном</w:t>
      </w:r>
      <w:r w:rsidRPr="00AF59BA">
        <w:rPr>
          <w:szCs w:val="28"/>
        </w:rPr>
        <w:t xml:space="preserve"> постановлением Правительства области от 07.08.2020 № 656-п </w:t>
      </w:r>
      <w:r>
        <w:rPr>
          <w:szCs w:val="28"/>
        </w:rPr>
        <w:t>«</w:t>
      </w:r>
      <w:r w:rsidRPr="00AF59BA">
        <w:rPr>
          <w:szCs w:val="28"/>
        </w:rPr>
        <w:t>Об утверждении перечня удаленных и труднодоступных территорий, при прибытии (переезде) для работы на которые медицинским работникам осуществляются единовременные компенсационные выплаты</w:t>
      </w:r>
      <w:r>
        <w:rPr>
          <w:szCs w:val="28"/>
        </w:rPr>
        <w:t>»</w:t>
      </w:r>
      <w:r w:rsidRPr="00AF59BA">
        <w:rPr>
          <w:szCs w:val="28"/>
        </w:rPr>
        <w:t>;</w:t>
      </w:r>
    </w:p>
    <w:p w:rsidR="0087394C" w:rsidRPr="00AF59BA" w:rsidRDefault="0087394C" w:rsidP="0087394C">
      <w:pPr>
        <w:jc w:val="both"/>
        <w:rPr>
          <w:szCs w:val="28"/>
        </w:rPr>
      </w:pPr>
      <w:r w:rsidRPr="00AF59BA">
        <w:rPr>
          <w:szCs w:val="28"/>
        </w:rPr>
        <w:t>- 1 млн. рублей для врачей и 500 тыс. рублей для фельдшеров, а также акушерок и медицинских сестёр фельдшерских и фельдшерско-акушерских пунктов, прибывших (переехавших) на работу в сельские населённые пункты, либо рабочие посёлки, либо посёлки городского типа (за исключением указанных в абзаце третьем настоящего пункта), либо города с населением до 50 тыс. человек.</w:t>
      </w:r>
    </w:p>
    <w:p w:rsidR="0087394C" w:rsidRPr="00AF59BA" w:rsidRDefault="0087394C" w:rsidP="0087394C">
      <w:pPr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>2. Наименования должностей «акушерка», «медицинская сестра», замещаемых лицами мужского пола, именуются соответственно «акушер», «медицинский брат (медбрат)» в соответствии с приказом Министерства здравоохранения Российской Федерации от 20.12.2012 № 1183н «Об</w:t>
      </w:r>
      <w:r>
        <w:rPr>
          <w:rFonts w:eastAsia="Calibri" w:cs="Times New Roman"/>
          <w:szCs w:val="28"/>
        </w:rPr>
        <w:t> </w:t>
      </w:r>
      <w:r w:rsidRPr="00AF59BA">
        <w:rPr>
          <w:rFonts w:eastAsia="Calibri" w:cs="Times New Roman"/>
          <w:szCs w:val="28"/>
        </w:rPr>
        <w:t xml:space="preserve">утверждении Номенклатуры должностей медицинских работников и фармацевтических работников». </w:t>
      </w:r>
    </w:p>
    <w:p w:rsidR="0087394C" w:rsidRPr="00AF59BA" w:rsidRDefault="0087394C" w:rsidP="0087394C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>3. Единовременные компенсационные выплаты предоставляются однократно департаментом по одному из оснований, указанных в пункте 1 настоящего Порядка, при условии заключения с медицинским работником договора о предоставлении единовременной компенсационной выплаты (далее – договор), в соответствии с которым медицинский работник принимает обязательства:</w:t>
      </w:r>
    </w:p>
    <w:p w:rsidR="0087394C" w:rsidRPr="00AF59BA" w:rsidRDefault="0087394C" w:rsidP="0087394C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>- исполнять трудовые обязанности в течение 5 лет со дня заключения договора на должности в соответствии с трудовым договором при условии продления договора на период неисполнения трудовой функции в полном объёме (кроме времени отдыха, предусмотренного статьями 106 и 107 Трудового кодекса Российской Федерации);</w:t>
      </w:r>
    </w:p>
    <w:p w:rsidR="0087394C" w:rsidRPr="00AF59BA" w:rsidRDefault="0087394C" w:rsidP="0087394C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>- возвратить в доход областного бюджета часть единовременной компенсационной выплаты, рассчитанную пропорционально неотработанному периоду со дня прекращения трудового договора, в случае прекращения трудового договора до истечения пятилетнего срока (за исключением случаев прекращения трудового договора по основаниям, предусмотренным пунктом 8 части первой статьи 77, пунктами 5 – 7 части первой статьи 83 Трудового кодекса Российской Федерации), а также в случае перевода на другую должность или поступления на обучение по дополнительным профессиональным программам;</w:t>
      </w:r>
    </w:p>
    <w:p w:rsidR="0087394C" w:rsidRPr="00AF59BA" w:rsidRDefault="0087394C" w:rsidP="0087394C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 xml:space="preserve">- возвратить в доход областного бюджета часть единовременной компенсационной выплаты, рассчитанную пропорционально неотработанному периоду со дня прекращения трудового договора, в случае увольнения в связи с призывом на военную службу (в соответствии с пунктом 1 части первой статьи 83 Трудового кодекса Российской Федерации) или продлить срок действия договора на период неисполнения функциональных обязанностей (по выбору медицинского работника). </w:t>
      </w:r>
    </w:p>
    <w:p w:rsidR="0087394C" w:rsidRPr="00AF59BA" w:rsidRDefault="0087394C" w:rsidP="0087394C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>Департамент принимает решение о предоставлении медицинскому работнику единовременной компенсационной выплаты при наличии у медицинского работника обязательств, связанных с целевым обучением (целевой подготовкой), при условии заключения медицинским работником трудового договора с медицинской организацией, подведомственной департаменту, укомплектованность штата которой составляет менее 60 процентов, и продолжения медицинским работником, выполнившим обязательства, связанные с целевым обучением (целевой подготовкой), работы в той же медицинской организации, расположенной в сельском населённом пункте, либо рабочем посёлке, либо посёлке городского типа, либо городе с населением до 50 тыс. человек.</w:t>
      </w:r>
    </w:p>
    <w:p w:rsidR="0087394C" w:rsidRPr="00AF59BA" w:rsidRDefault="0087394C" w:rsidP="0087394C">
      <w:pPr>
        <w:autoSpaceDE w:val="0"/>
        <w:autoSpaceDN w:val="0"/>
        <w:adjustRightInd w:val="0"/>
        <w:jc w:val="both"/>
        <w:outlineLvl w:val="2"/>
        <w:rPr>
          <w:color w:val="000000"/>
          <w:szCs w:val="28"/>
        </w:rPr>
      </w:pPr>
      <w:r w:rsidRPr="00AF59BA">
        <w:rPr>
          <w:color w:val="000000"/>
          <w:szCs w:val="28"/>
        </w:rPr>
        <w:t>4. Для заключения договора медицинский работник в срок до</w:t>
      </w:r>
      <w:r w:rsidRPr="00AF59BA">
        <w:rPr>
          <w:color w:val="000000"/>
          <w:szCs w:val="28"/>
          <w:lang w:val="en-US"/>
        </w:rPr>
        <w:t> </w:t>
      </w:r>
      <w:r w:rsidRPr="00AF59BA">
        <w:rPr>
          <w:color w:val="000000"/>
          <w:szCs w:val="28"/>
        </w:rPr>
        <w:t>15</w:t>
      </w:r>
      <w:r w:rsidRPr="00AF59BA">
        <w:rPr>
          <w:color w:val="000000"/>
          <w:szCs w:val="28"/>
          <w:lang w:val="en-US"/>
        </w:rPr>
        <w:t> </w:t>
      </w:r>
      <w:r w:rsidRPr="00AF59BA">
        <w:rPr>
          <w:color w:val="000000"/>
          <w:szCs w:val="28"/>
        </w:rPr>
        <w:t>декабря 2021 года представляет в отдел правовой и организационно-кадровой работы департамента следующие документы: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4.1. Заявление</w:t>
      </w:r>
      <w:r w:rsidRPr="00AF59BA">
        <w:rPr>
          <w:szCs w:val="28"/>
        </w:rPr>
        <w:t xml:space="preserve"> о предоставлении единовременной компенсационной выплаты </w:t>
      </w:r>
      <w:r w:rsidRPr="00AF59BA">
        <w:rPr>
          <w:color w:val="000000"/>
          <w:szCs w:val="28"/>
        </w:rPr>
        <w:t>(далее – заявление).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4.2. Паспорт и копии всех заполненных страниц паспорта.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4.3. Копия диплома о высшем медицинском образовании (среднем медицинском образовании).</w:t>
      </w:r>
    </w:p>
    <w:p w:rsidR="0087394C" w:rsidRPr="00AF59BA" w:rsidRDefault="0087394C" w:rsidP="0087394C">
      <w:pPr>
        <w:jc w:val="both"/>
      </w:pPr>
      <w:r w:rsidRPr="00AF59BA">
        <w:rPr>
          <w:color w:val="000000"/>
          <w:szCs w:val="28"/>
        </w:rPr>
        <w:t>4.4. Копия действующего сертификата специалиста, свидетельства об аккредитации медицинского работника или выписк</w:t>
      </w:r>
      <w:r>
        <w:rPr>
          <w:color w:val="000000"/>
          <w:szCs w:val="28"/>
        </w:rPr>
        <w:t>а</w:t>
      </w:r>
      <w:r w:rsidRPr="00AF59BA">
        <w:rPr>
          <w:color w:val="000000"/>
          <w:szCs w:val="28"/>
        </w:rPr>
        <w:t xml:space="preserve"> из протокола заседания аккредитационной комиссии Министерства здравоохранения Российской Федерации для проведения аккредитации специалистов, имеющих высшее медицинское образование (не представляется в случае, когда медицинский работник допущен к осуществлению медицинской деятельности без сертификата специалиста или свидетельства об аккредитации специалиста и</w:t>
      </w:r>
      <w:r>
        <w:rPr>
          <w:color w:val="000000"/>
          <w:szCs w:val="28"/>
        </w:rPr>
        <w:t> </w:t>
      </w:r>
      <w:r w:rsidRPr="00AF59BA">
        <w:rPr>
          <w:color w:val="000000"/>
          <w:szCs w:val="28"/>
        </w:rPr>
        <w:t>(или) по специальностям, не предусмотренным сертификатом специалиста или свидетельством об аккредитации специалиста, в соответствии с приказом Министерства здравоохранения Российской Федерации от 08.02.2021 № 58н «Об особенностях допуска физических лиц к осуществлению медицинской деятельности и (или) фармацевтической деятельности без сертификата специалиста или свидетельства об аккредитации специалиста и (или) по специальностям, не предусмотренным сертификатом специалиста или свидетельством об аккредитации специалиста</w:t>
      </w:r>
      <w:r>
        <w:rPr>
          <w:color w:val="000000"/>
          <w:szCs w:val="28"/>
        </w:rPr>
        <w:t>, в 2021 году»</w:t>
      </w:r>
      <w:r w:rsidRPr="00AF59BA">
        <w:rPr>
          <w:color w:val="000000"/>
          <w:szCs w:val="28"/>
        </w:rPr>
        <w:t xml:space="preserve"> в период действия моратория, у</w:t>
      </w:r>
      <w:r>
        <w:rPr>
          <w:color w:val="000000"/>
          <w:szCs w:val="28"/>
        </w:rPr>
        <w:t>становленного указанным приказом)</w:t>
      </w:r>
      <w:r w:rsidRPr="00AF59BA">
        <w:rPr>
          <w:color w:val="000000"/>
          <w:szCs w:val="28"/>
        </w:rPr>
        <w:t>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4.5. Копия трудовой книжки</w:t>
      </w:r>
      <w:r w:rsidRPr="00E263E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и </w:t>
      </w:r>
      <w:r w:rsidRPr="00E263EF">
        <w:rPr>
          <w:color w:val="000000"/>
          <w:szCs w:val="28"/>
        </w:rPr>
        <w:t>(или) сведения о трудовой деятельности</w:t>
      </w:r>
      <w:r>
        <w:rPr>
          <w:color w:val="000000"/>
          <w:szCs w:val="28"/>
        </w:rPr>
        <w:t>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t>4.6.</w:t>
      </w:r>
      <w:r>
        <w:t> </w:t>
      </w:r>
      <w:r w:rsidRPr="00AF59BA">
        <w:t>Документ, подтверждающий регистрацию в системе индивидуального (персонифицированного) учёта.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4.7. Копия трудового договора с подведомственной департаменту медицинской организацией, предусматривающего: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- работу медицинского работника в медицинской организации, подведомственной департаменту, в качестве основного места работы;</w:t>
      </w:r>
    </w:p>
    <w:p w:rsidR="0087394C" w:rsidRPr="00AF59BA" w:rsidRDefault="0087394C" w:rsidP="0087394C">
      <w:pPr>
        <w:jc w:val="both"/>
        <w:rPr>
          <w:color w:val="000000"/>
          <w:spacing w:val="-4"/>
          <w:szCs w:val="28"/>
        </w:rPr>
      </w:pPr>
      <w:r w:rsidRPr="00AF59BA">
        <w:rPr>
          <w:color w:val="000000"/>
          <w:spacing w:val="-4"/>
          <w:szCs w:val="28"/>
        </w:rPr>
        <w:t>- осуществление медицинским работником работы на условиях полного рабочего дня с продолжительностью рабочего времени, установленной в соответствии со статьёй 350 Трудового кодекса Российской Федерации;</w:t>
      </w:r>
    </w:p>
    <w:p w:rsidR="0087394C" w:rsidRPr="00AF59BA" w:rsidRDefault="0087394C" w:rsidP="0087394C">
      <w:pPr>
        <w:jc w:val="both"/>
        <w:rPr>
          <w:szCs w:val="28"/>
        </w:rPr>
      </w:pPr>
      <w:r w:rsidRPr="00AF59BA">
        <w:rPr>
          <w:color w:val="000000"/>
          <w:szCs w:val="28"/>
        </w:rPr>
        <w:t>- осуществление медицинским работником работы</w:t>
      </w:r>
      <w:r w:rsidRPr="00AF59BA">
        <w:rPr>
          <w:szCs w:val="28"/>
        </w:rPr>
        <w:t xml:space="preserve"> в сельском населённом пункте, либо рабочем посёлке, либо посёлке городского типа, либо городе с населением до 50 тыс. человек;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szCs w:val="28"/>
        </w:rPr>
        <w:t xml:space="preserve">- </w:t>
      </w:r>
      <w:r w:rsidRPr="00AF59BA">
        <w:rPr>
          <w:rFonts w:eastAsia="Calibri" w:cs="Times New Roman"/>
          <w:szCs w:val="28"/>
        </w:rPr>
        <w:t>выполнение трудовой функции на должности, включённой в программный реестр должностей;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szCs w:val="28"/>
        </w:rPr>
        <w:t>- срок действия трудового договора не менее 5 лет (в случае заключения срочного трудового договора)</w:t>
      </w:r>
      <w:r w:rsidRPr="00AF59BA">
        <w:rPr>
          <w:color w:val="000000"/>
          <w:szCs w:val="28"/>
        </w:rPr>
        <w:t>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 xml:space="preserve">4.8. Выписка кредитной организации с реквизитами счета, открытого в кредитной организации на имя медицинского работника, для перечисления </w:t>
      </w:r>
      <w:r w:rsidRPr="00AF59BA">
        <w:rPr>
          <w:szCs w:val="28"/>
        </w:rPr>
        <w:t xml:space="preserve">единовременной компенсационной </w:t>
      </w:r>
      <w:r w:rsidRPr="00AF59BA">
        <w:rPr>
          <w:color w:val="000000"/>
          <w:szCs w:val="28"/>
        </w:rPr>
        <w:t>выплаты.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4.9. Согласие на обработку персональных данных.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5. Копии документов, указанные в подпунктах 4.3 – 4.5 и 4.7 пункта 4 настоящего Порядка, должны быть заверены медицинской организацией, подведомственной департаменту, или представлены вместе с подлинниками.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6. Заявление регистрируется в день поступления в отделе правовой и организационно-кадровой работы департамента с указанием даты поступления.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7. В срок, не превышающий 5 рабочих дней со дня регистрации заявления и прилагаемых к нему документов, департамент: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 xml:space="preserve">- в порядке поступления заявлений осуществляет проверку полноты и достоверности сведений, содержащихся в заявлении и прилагаемых к нему документах, в том числе проверку соответствия медицинского работника требованиям, установленным законодательством; 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- принимает решение о заключении договора или об отказе в заключении договора.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 xml:space="preserve">8. Решение о заключении договора или об отказе в заключении договора оформляется приказом департамента. 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Договор</w:t>
      </w:r>
      <w:r w:rsidRPr="00AF59BA">
        <w:t xml:space="preserve"> </w:t>
      </w:r>
      <w:r w:rsidRPr="00AF59BA">
        <w:rPr>
          <w:color w:val="000000"/>
          <w:szCs w:val="28"/>
        </w:rPr>
        <w:t xml:space="preserve">заключается </w:t>
      </w:r>
      <w:r w:rsidRPr="00AF59BA">
        <w:rPr>
          <w:szCs w:val="28"/>
        </w:rPr>
        <w:t>по форме согласно приложению к настоящему Порядку</w:t>
      </w:r>
      <w:r w:rsidRPr="00AF59BA">
        <w:rPr>
          <w:color w:val="000000"/>
          <w:szCs w:val="28"/>
        </w:rPr>
        <w:t xml:space="preserve"> между департаментом, медицинской организацией, подведомственной департаменту, и медицинским работником. </w:t>
      </w:r>
    </w:p>
    <w:p w:rsidR="0087394C" w:rsidRPr="00AF59BA" w:rsidRDefault="0087394C" w:rsidP="0087394C">
      <w:pPr>
        <w:jc w:val="both"/>
        <w:rPr>
          <w:szCs w:val="28"/>
        </w:rPr>
      </w:pPr>
      <w:r w:rsidRPr="00AF59BA">
        <w:rPr>
          <w:szCs w:val="28"/>
        </w:rPr>
        <w:t>В</w:t>
      </w:r>
      <w:r w:rsidRPr="00AF59BA">
        <w:rPr>
          <w:color w:val="000000"/>
          <w:szCs w:val="28"/>
        </w:rPr>
        <w:t xml:space="preserve"> течение 2 рабочих дней с момента принятия решения о заключении договора проект договора передаётся департаментом в медицинскую организацию для подписания со стороны медицинского работника и медицинской организации в срок, не превышающий 5 рабочих дней с момента получения проекта договора. Подписанный медицинским работником и медицинской организацией договор направляется медицинской организацией в департамент в течение 1 рабочего дня с момента подписания договора указанными сторонами, далее договор подписывается департаментом.</w:t>
      </w:r>
      <w:r w:rsidRPr="00AF59BA">
        <w:rPr>
          <w:szCs w:val="28"/>
        </w:rPr>
        <w:t xml:space="preserve"> 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szCs w:val="28"/>
        </w:rPr>
        <w:t>Срок, в течение которого должен быть заключён договор, не может превышать 8 рабочих дней с момента принятия решения о заключении договора.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9. Основаниями для отказа в заключении договора являются: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- представление медицинским работником документов, не соответствующих требованиям, предусмотренным пунктами 4 и 5 настоящего Порядка, или содержащих недостоверные сведения;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- представление документов не в полном объёме или</w:t>
      </w:r>
      <w:r w:rsidRPr="00AF59BA">
        <w:rPr>
          <w:rFonts w:eastAsia="Calibri" w:cs="Times New Roman"/>
          <w:color w:val="000000" w:themeColor="text1"/>
          <w:szCs w:val="28"/>
        </w:rPr>
        <w:t xml:space="preserve"> </w:t>
      </w:r>
      <w:r w:rsidRPr="00AF59BA">
        <w:rPr>
          <w:rFonts w:eastAsia="Calibri" w:cs="Times New Roman"/>
          <w:szCs w:val="28"/>
        </w:rPr>
        <w:t>с нарушением срока, установленного абзацем первым пункта 4 настоящего Порядка;</w:t>
      </w:r>
    </w:p>
    <w:p w:rsidR="0087394C" w:rsidRPr="00AF59BA" w:rsidRDefault="0087394C" w:rsidP="0087394C">
      <w:pPr>
        <w:jc w:val="both"/>
        <w:rPr>
          <w:color w:val="000000"/>
          <w:szCs w:val="28"/>
        </w:rPr>
      </w:pPr>
      <w:r w:rsidRPr="00AF59BA">
        <w:rPr>
          <w:color w:val="000000"/>
          <w:szCs w:val="28"/>
        </w:rPr>
        <w:t>- несоответствие медицинского работника требованиям, установленным законодательством и настоящим Порядком.</w:t>
      </w:r>
    </w:p>
    <w:p w:rsidR="0087394C" w:rsidRPr="00AF59BA" w:rsidRDefault="0087394C" w:rsidP="0087394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color w:val="000000"/>
          <w:szCs w:val="28"/>
        </w:rPr>
        <w:t xml:space="preserve">10. В случае принятия решения об </w:t>
      </w:r>
      <w:bookmarkStart w:id="0" w:name="OLE_LINK3"/>
      <w:r w:rsidRPr="00AF59BA">
        <w:rPr>
          <w:color w:val="000000"/>
          <w:szCs w:val="28"/>
        </w:rPr>
        <w:t xml:space="preserve">отказе в заключении договора </w:t>
      </w:r>
      <w:bookmarkEnd w:id="0"/>
      <w:r w:rsidRPr="00AF59BA">
        <w:rPr>
          <w:color w:val="000000"/>
          <w:szCs w:val="28"/>
        </w:rPr>
        <w:t>департамент в течение 3 рабочих дней со дня принятия соответствующего решения направляет медицинскому работнику уведомление об отказе в заключении договора с указанием причин отказа заказным письмом с уведомлением о вручении.</w:t>
      </w:r>
    </w:p>
    <w:p w:rsidR="0087394C" w:rsidRPr="00AF59BA" w:rsidRDefault="0087394C" w:rsidP="0087394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AF59BA">
        <w:rPr>
          <w:rFonts w:eastAsia="Calibri" w:cs="Times New Roman"/>
          <w:szCs w:val="28"/>
        </w:rPr>
        <w:t xml:space="preserve">В случае отказа </w:t>
      </w:r>
      <w:r w:rsidRPr="00AF59BA">
        <w:rPr>
          <w:color w:val="000000"/>
          <w:szCs w:val="28"/>
        </w:rPr>
        <w:t>в заключении договора</w:t>
      </w:r>
      <w:r w:rsidRPr="00AF59BA">
        <w:rPr>
          <w:rFonts w:eastAsia="Calibri" w:cs="Times New Roman"/>
          <w:szCs w:val="28"/>
        </w:rPr>
        <w:t xml:space="preserve"> после устранения замечаний медицинский работник вправе повторно представить документы, указанные в </w:t>
      </w:r>
      <w:r w:rsidRPr="0023269D">
        <w:rPr>
          <w:rFonts w:eastAsia="Calibri" w:cs="Times New Roman"/>
          <w:szCs w:val="28"/>
        </w:rPr>
        <w:t>подпунктах 4.1 – 4.9 пункта 4</w:t>
      </w:r>
      <w:r w:rsidRPr="00AF59BA">
        <w:rPr>
          <w:rFonts w:eastAsia="Calibri" w:cs="Times New Roman"/>
          <w:szCs w:val="28"/>
        </w:rPr>
        <w:t xml:space="preserve"> настоящего Порядка, в отдел правовой и организационно-кадровой работы департамента в пределах срока приёма документов, указанного </w:t>
      </w:r>
      <w:r>
        <w:rPr>
          <w:rFonts w:eastAsia="Calibri" w:cs="Times New Roman"/>
          <w:szCs w:val="28"/>
        </w:rPr>
        <w:t xml:space="preserve">в </w:t>
      </w:r>
      <w:r w:rsidRPr="0023269D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>е</w:t>
      </w:r>
      <w:r w:rsidRPr="0023269D">
        <w:rPr>
          <w:rFonts w:eastAsia="Calibri" w:cs="Times New Roman"/>
          <w:szCs w:val="28"/>
        </w:rPr>
        <w:t xml:space="preserve"> 4 настоящего Порядка. Департамент </w:t>
      </w:r>
      <w:r w:rsidRPr="0023269D">
        <w:rPr>
          <w:color w:val="000000"/>
          <w:szCs w:val="28"/>
        </w:rPr>
        <w:t>в срок, не превышающий 5 рабочих дней со дня подачи доработанных документов, принимает решение о заключении договора или об отказе в заключении договора при наличии оснований, установленных пунктом 9</w:t>
      </w:r>
      <w:r w:rsidRPr="0023269D">
        <w:t xml:space="preserve"> </w:t>
      </w:r>
      <w:r w:rsidRPr="0023269D">
        <w:rPr>
          <w:color w:val="000000"/>
          <w:szCs w:val="28"/>
        </w:rPr>
        <w:t>настоящего Порядка.</w:t>
      </w:r>
    </w:p>
    <w:p w:rsidR="0087394C" w:rsidRPr="00AF59BA" w:rsidRDefault="0087394C" w:rsidP="0087394C">
      <w:pPr>
        <w:tabs>
          <w:tab w:val="left" w:pos="5352"/>
        </w:tabs>
        <w:rPr>
          <w:rFonts w:cs="Times New Roman"/>
          <w:szCs w:val="28"/>
        </w:rPr>
      </w:pPr>
      <w:r w:rsidRPr="00AF59BA">
        <w:rPr>
          <w:color w:val="000000"/>
          <w:szCs w:val="28"/>
        </w:rPr>
        <w:t>11. Медицинский работник вправе в установленном законодательством порядке обжаловать отказ департамента в заключении договора.</w:t>
      </w:r>
    </w:p>
    <w:p w:rsidR="0087394C" w:rsidRPr="00AF59BA" w:rsidRDefault="0087394C" w:rsidP="0087394C"/>
    <w:p w:rsidR="0087394C" w:rsidRPr="00AF59BA" w:rsidRDefault="0087394C" w:rsidP="0087394C"/>
    <w:p w:rsidR="0087394C" w:rsidRPr="00B720A4" w:rsidRDefault="0087394C" w:rsidP="0087394C"/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87394C">
      <w:pPr>
        <w:ind w:firstLine="0"/>
        <w:jc w:val="both"/>
      </w:pPr>
    </w:p>
    <w:p w:rsidR="0087394C" w:rsidRDefault="0087394C" w:rsidP="0087394C">
      <w:pPr>
        <w:ind w:firstLine="0"/>
        <w:jc w:val="both"/>
      </w:pPr>
    </w:p>
    <w:p w:rsidR="0087394C" w:rsidRPr="001D6FE8" w:rsidRDefault="0087394C" w:rsidP="0087394C">
      <w:pPr>
        <w:autoSpaceDE w:val="0"/>
        <w:autoSpaceDN w:val="0"/>
        <w:adjustRightInd w:val="0"/>
        <w:ind w:left="4536" w:firstLine="0"/>
        <w:outlineLvl w:val="0"/>
        <w:rPr>
          <w:color w:val="000000"/>
          <w:szCs w:val="28"/>
        </w:rPr>
      </w:pPr>
      <w:r w:rsidRPr="001D6FE8">
        <w:rPr>
          <w:color w:val="000000"/>
          <w:szCs w:val="28"/>
        </w:rPr>
        <w:t xml:space="preserve">Приложение </w:t>
      </w:r>
    </w:p>
    <w:p w:rsidR="0087394C" w:rsidRPr="001D6FE8" w:rsidRDefault="0087394C" w:rsidP="0087394C">
      <w:pPr>
        <w:autoSpaceDE w:val="0"/>
        <w:autoSpaceDN w:val="0"/>
        <w:adjustRightInd w:val="0"/>
        <w:ind w:left="4536" w:firstLine="0"/>
        <w:outlineLvl w:val="0"/>
        <w:rPr>
          <w:color w:val="000000"/>
          <w:szCs w:val="28"/>
        </w:rPr>
      </w:pPr>
      <w:r w:rsidRPr="001D6FE8">
        <w:rPr>
          <w:color w:val="000000"/>
          <w:szCs w:val="28"/>
        </w:rPr>
        <w:t>к Порядку предоставления в 202</w:t>
      </w:r>
      <w:r>
        <w:rPr>
          <w:color w:val="000000"/>
          <w:szCs w:val="28"/>
        </w:rPr>
        <w:t>1</w:t>
      </w:r>
      <w:r w:rsidRPr="001D6FE8">
        <w:rPr>
          <w:color w:val="000000"/>
          <w:szCs w:val="28"/>
        </w:rPr>
        <w:t xml:space="preserve"> году единовременных компенсационных выплат медицинским работникам (</w:t>
      </w:r>
      <w:r w:rsidRPr="00F15B84">
        <w:rPr>
          <w:color w:val="000000"/>
          <w:szCs w:val="28"/>
        </w:rPr>
        <w:t>врачам, фельдшерам, а также акушеркам и медицинским сёстрам фельдшерских и фельдшерско-акушерских пунктов</w:t>
      </w:r>
      <w:r w:rsidRPr="001D6FE8">
        <w:rPr>
          <w:color w:val="000000"/>
          <w:szCs w:val="28"/>
        </w:rPr>
        <w:t>), прибывшим (переехавшим) на работу в сельские населённые пункты, либо рабочие посёлки, либо посёлки городского типа, либо города с населением до 50 тыс. человек</w:t>
      </w:r>
    </w:p>
    <w:p w:rsidR="0087394C" w:rsidRPr="001D6FE8" w:rsidRDefault="0087394C" w:rsidP="0087394C">
      <w:pPr>
        <w:autoSpaceDE w:val="0"/>
        <w:autoSpaceDN w:val="0"/>
        <w:adjustRightInd w:val="0"/>
        <w:ind w:left="4536" w:firstLine="0"/>
        <w:outlineLvl w:val="0"/>
        <w:rPr>
          <w:color w:val="000000"/>
          <w:szCs w:val="20"/>
        </w:rPr>
      </w:pPr>
    </w:p>
    <w:p w:rsidR="0087394C" w:rsidRPr="001D6FE8" w:rsidRDefault="0087394C" w:rsidP="0087394C">
      <w:pPr>
        <w:autoSpaceDE w:val="0"/>
        <w:autoSpaceDN w:val="0"/>
        <w:adjustRightInd w:val="0"/>
        <w:ind w:left="4536" w:firstLine="0"/>
        <w:outlineLvl w:val="0"/>
        <w:rPr>
          <w:color w:val="000000"/>
          <w:szCs w:val="28"/>
        </w:rPr>
      </w:pPr>
      <w:r w:rsidRPr="001D6FE8">
        <w:rPr>
          <w:color w:val="000000"/>
          <w:szCs w:val="28"/>
        </w:rPr>
        <w:t>Форма</w:t>
      </w:r>
    </w:p>
    <w:p w:rsidR="0087394C" w:rsidRPr="001D6FE8" w:rsidRDefault="0087394C" w:rsidP="0087394C">
      <w:pPr>
        <w:autoSpaceDE w:val="0"/>
        <w:autoSpaceDN w:val="0"/>
        <w:adjustRightInd w:val="0"/>
        <w:jc w:val="center"/>
        <w:outlineLvl w:val="0"/>
        <w:rPr>
          <w:color w:val="000000"/>
          <w:szCs w:val="28"/>
        </w:rPr>
      </w:pPr>
    </w:p>
    <w:p w:rsidR="0087394C" w:rsidRPr="001D6FE8" w:rsidRDefault="0087394C" w:rsidP="0087394C">
      <w:pPr>
        <w:autoSpaceDE w:val="0"/>
        <w:autoSpaceDN w:val="0"/>
        <w:adjustRightInd w:val="0"/>
        <w:jc w:val="center"/>
        <w:outlineLvl w:val="0"/>
        <w:rPr>
          <w:color w:val="000000"/>
          <w:szCs w:val="28"/>
        </w:rPr>
      </w:pPr>
    </w:p>
    <w:p w:rsidR="0087394C" w:rsidRPr="001D6FE8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b/>
          <w:color w:val="000000"/>
          <w:szCs w:val="28"/>
        </w:rPr>
      </w:pPr>
      <w:r w:rsidRPr="001D6FE8">
        <w:rPr>
          <w:b/>
          <w:color w:val="000000"/>
          <w:szCs w:val="28"/>
        </w:rPr>
        <w:t>ДОГОВОР № _______</w:t>
      </w:r>
    </w:p>
    <w:p w:rsidR="0087394C" w:rsidRPr="001D6FE8" w:rsidRDefault="0087394C" w:rsidP="0087394C">
      <w:pPr>
        <w:ind w:firstLine="0"/>
        <w:jc w:val="center"/>
        <w:rPr>
          <w:b/>
          <w:color w:val="000000" w:themeColor="text1"/>
          <w:szCs w:val="28"/>
        </w:rPr>
      </w:pPr>
      <w:r w:rsidRPr="001D6FE8">
        <w:rPr>
          <w:b/>
          <w:color w:val="000000" w:themeColor="text1"/>
          <w:szCs w:val="28"/>
        </w:rPr>
        <w:t>о предоставлении в 202</w:t>
      </w:r>
      <w:r>
        <w:rPr>
          <w:b/>
          <w:color w:val="000000" w:themeColor="text1"/>
          <w:szCs w:val="28"/>
        </w:rPr>
        <w:t>1</w:t>
      </w:r>
      <w:r w:rsidRPr="001D6FE8">
        <w:rPr>
          <w:b/>
          <w:color w:val="000000" w:themeColor="text1"/>
          <w:szCs w:val="28"/>
        </w:rPr>
        <w:t xml:space="preserve"> году единовременной компенсационной выплаты медицинским работникам (</w:t>
      </w:r>
      <w:r w:rsidRPr="00F15B84">
        <w:rPr>
          <w:b/>
          <w:color w:val="000000" w:themeColor="text1"/>
          <w:szCs w:val="28"/>
        </w:rPr>
        <w:t>врачам, фельдшерам, а также акушеркам и медицинским сёстрам фельдшерских и фельдшерско-акушерских пунктов</w:t>
      </w:r>
      <w:r w:rsidRPr="001D6FE8">
        <w:rPr>
          <w:b/>
          <w:color w:val="000000" w:themeColor="text1"/>
          <w:szCs w:val="28"/>
        </w:rPr>
        <w:t xml:space="preserve">), прибывшим (переехавшим) на работу в сельские населённые пункты, либо рабочие посёлки, либо посёлки городского типа, либо города с населением до 50 тыс. человек </w:t>
      </w:r>
    </w:p>
    <w:p w:rsidR="0087394C" w:rsidRPr="001D6FE8" w:rsidRDefault="0087394C" w:rsidP="0087394C">
      <w:pPr>
        <w:ind w:firstLine="0"/>
        <w:jc w:val="center"/>
        <w:rPr>
          <w:color w:val="000000"/>
          <w:szCs w:val="28"/>
        </w:rPr>
      </w:pPr>
    </w:p>
    <w:p w:rsidR="0087394C" w:rsidRPr="001D6FE8" w:rsidRDefault="0087394C" w:rsidP="0087394C">
      <w:pPr>
        <w:autoSpaceDE w:val="0"/>
        <w:autoSpaceDN w:val="0"/>
        <w:adjustRightInd w:val="0"/>
        <w:ind w:firstLine="0"/>
        <w:outlineLvl w:val="0"/>
        <w:rPr>
          <w:color w:val="000000"/>
          <w:szCs w:val="28"/>
        </w:rPr>
      </w:pPr>
      <w:r w:rsidRPr="001D6FE8">
        <w:rPr>
          <w:color w:val="000000"/>
          <w:szCs w:val="28"/>
        </w:rPr>
        <w:t>г. Ярославль                                                      «_____» ______________ 20___ г.</w:t>
      </w:r>
    </w:p>
    <w:p w:rsidR="0087394C" w:rsidRPr="001D6FE8" w:rsidRDefault="0087394C" w:rsidP="0087394C">
      <w:pPr>
        <w:autoSpaceDE w:val="0"/>
        <w:autoSpaceDN w:val="0"/>
        <w:adjustRightInd w:val="0"/>
        <w:outlineLvl w:val="0"/>
        <w:rPr>
          <w:color w:val="000000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Департамент здравоохранения и фармации Ярославской области, именуемый в дальнейшем «Департамент», в лице директора Департамента __________________________________________________________________, 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(фамилия, имя, отчество)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действующего на основании Положения о департаменте здравоохранения и фармации Ярославской области, утверждённого постановлением Правительства области от 20.03.2008 № 52 «Об утверждении Положения о департаменте здравоохранения и фармации Ярославской области и признании утратившими силу и частично утратившими силу отдельных постановлений Администрации области», с одной стороны, 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__________________________________________________________________,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 w:val="24"/>
          <w:szCs w:val="24"/>
        </w:rPr>
        <w:t>(фамилия, имя, отчество)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именуемый в дальнейшем «Медицинский работник», со второй стороны и ________________________________________________________________, 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 w:val="24"/>
          <w:szCs w:val="24"/>
        </w:rPr>
        <w:t>(наименование учреждения здравоохранения)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именуемое в дальнейшем «Медицинская организация», в лице 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__________________________________________________________________, 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 w:val="24"/>
          <w:szCs w:val="24"/>
        </w:rPr>
        <w:t>(фамилия, имя, отчество)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действующего на основании устава, с третьей стороны, совместно именуемые в дальнейшем «Стороны», на основании приказа департамента здравоохранения и фармации Ярославской области от ______________ № ____________ «__________________________________________________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__________________________________________________________________ _________________________________________________________________»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(реквизиты и заголовок приказа)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заключили настоящий договор о нижеследующем: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</w:p>
    <w:p w:rsidR="0087394C" w:rsidRDefault="0087394C" w:rsidP="0087394C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Cs w:val="28"/>
          <w:lang w:val="en-US"/>
        </w:rPr>
        <w:t>I</w:t>
      </w:r>
      <w:r>
        <w:rPr>
          <w:color w:val="000000"/>
          <w:szCs w:val="28"/>
        </w:rPr>
        <w:t>.</w:t>
      </w:r>
      <w:r>
        <w:rPr>
          <w:color w:val="000000"/>
          <w:szCs w:val="28"/>
          <w:lang w:val="en-US"/>
        </w:rPr>
        <w:t> </w:t>
      </w:r>
      <w:r>
        <w:rPr>
          <w:color w:val="000000"/>
          <w:szCs w:val="28"/>
        </w:rPr>
        <w:t>Предмет договора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left="2160"/>
        <w:jc w:val="center"/>
        <w:outlineLvl w:val="0"/>
        <w:rPr>
          <w:color w:val="000000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Предметом настоящего договора является предоставление единовременной компенсационной выплаты медицинским работникам (врачам, фельдшерам, а также акушеркам и медицинским сёстрам фельдшерских и фельдшерско-акушерских пунктов), прибывшим (переехавшим) на работу в сельские населённые пункты, либо рабочие посёлки, либо посёлки городского типа, либо города с населением до 50 тыс. человек (далее – единовременная компенсационная выплата), Медицинскому работнику, прибывшему (переехавшему) в 2021 году в _________________________________________________________________</w:t>
      </w:r>
    </w:p>
    <w:p w:rsidR="0087394C" w:rsidRDefault="0087394C" w:rsidP="0087394C">
      <w:pPr>
        <w:pBdr>
          <w:bottom w:val="single" w:sz="4" w:space="1" w:color="auto"/>
        </w:pBd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(наименование сельского населённого пункта, либо рабочего посёлка,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 w:val="24"/>
          <w:szCs w:val="24"/>
        </w:rPr>
        <w:t>либо посёлка городского типа, либо города с населением до 50 тыс. человек)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на работу в ________________________________________________________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(наименование Медицинской организации)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 w:val="24"/>
          <w:szCs w:val="24"/>
        </w:rPr>
        <w:t>_____________________________________________________________________________.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</w:p>
    <w:p w:rsidR="0087394C" w:rsidRDefault="0087394C" w:rsidP="0087394C">
      <w:pPr>
        <w:tabs>
          <w:tab w:val="left" w:pos="426"/>
        </w:tabs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Cs w:val="28"/>
          <w:lang w:val="en-US"/>
        </w:rPr>
        <w:t>II</w:t>
      </w:r>
      <w:r>
        <w:rPr>
          <w:color w:val="000000"/>
          <w:szCs w:val="28"/>
        </w:rPr>
        <w:t>.</w:t>
      </w:r>
      <w:r>
        <w:rPr>
          <w:color w:val="000000"/>
          <w:szCs w:val="28"/>
          <w:lang w:val="en-US"/>
        </w:rPr>
        <w:t> </w:t>
      </w:r>
      <w:r>
        <w:rPr>
          <w:color w:val="000000"/>
          <w:szCs w:val="28"/>
        </w:rPr>
        <w:t>Обязанности Сторон</w:t>
      </w:r>
    </w:p>
    <w:p w:rsidR="0087394C" w:rsidRDefault="0087394C" w:rsidP="0087394C">
      <w:pPr>
        <w:autoSpaceDE w:val="0"/>
        <w:autoSpaceDN w:val="0"/>
        <w:adjustRightInd w:val="0"/>
        <w:ind w:firstLine="90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1. Медицинский работник обязан: 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iCs/>
          <w:color w:val="000000"/>
          <w:szCs w:val="28"/>
        </w:rPr>
      </w:pPr>
      <w:r>
        <w:rPr>
          <w:color w:val="000000"/>
          <w:szCs w:val="28"/>
        </w:rPr>
        <w:t xml:space="preserve">1.1. Работать в течение 5 лет со дня заключения настоящего договора (с «___» ______________ 20___ года по «___» ______________ 20___ года) в Медицинской организации </w:t>
      </w:r>
      <w:r>
        <w:t>по основному</w:t>
      </w:r>
      <w:r>
        <w:rPr>
          <w:iCs/>
          <w:color w:val="000000"/>
          <w:szCs w:val="28"/>
        </w:rPr>
        <w:t xml:space="preserve"> месту работы на условиях полного рабочего дня с продолжительностью рабочего времени, установленной в соответствии со статьёй 350 Трудового кодекса Российской Федерации, с выполнением трудовой функции на должности, включённой в утверждённый приказом Департамента перечень вакантных должностей медицинских работников в медицинских организациях и их структурных подразделениях, при замещении которых осуществляются единовременные компенсационные выплаты на очередной финансовый год.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Течение пятилетнего срока приостанавливается на период нахождения Медицинского работника в отпуске по уходу за ребёнком либо иной период неисполнения трудовой функции в полном объёме (кроме времени отдыха, предусмотренного статьями 106 и 107 Трудового кодекса Российской Федерации).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1.2. В случае нахождения в отпуске по уходу за ребёнком или в ином случае неисполнения трудовой функции в полном объёме до истечения пятилетнего срока работы в Медицинской организации: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- заключить с Департаментом дополнительное соглашение о приостановлении Медицинским работником срока исполнения обязательств по настоящему договору в срок не позднее 14 рабочих дней с даты предоставления отпуска по уходу за ребёнком или не позднее 14 рабочих дней с даты наступления иных обстоятельств, повлёкших неисполнение трудовой функции в полном объёме;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iCs/>
          <w:color w:val="000000"/>
          <w:szCs w:val="28"/>
        </w:rPr>
        <w:t xml:space="preserve">- по выходе из отпуска по уходу за ребёнком или по окончании иного периода неисполнения трудовой функции в полном объёме работать </w:t>
      </w:r>
      <w:r>
        <w:rPr>
          <w:color w:val="000000"/>
          <w:szCs w:val="28"/>
        </w:rPr>
        <w:t>в _______________________________________________________________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(наименование сельского населённого пункта,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рабочего посёлка, либо посёлка городского типа,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__________________________________________________________________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 w:val="4"/>
          <w:szCs w:val="4"/>
        </w:rPr>
      </w:pPr>
      <w:r>
        <w:rPr>
          <w:color w:val="000000"/>
          <w:sz w:val="24"/>
          <w:szCs w:val="24"/>
        </w:rPr>
        <w:t>либо города с населением до 50 тыс. человек)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iCs/>
          <w:color w:val="000000"/>
          <w:szCs w:val="28"/>
        </w:rPr>
      </w:pPr>
      <w:r>
        <w:rPr>
          <w:color w:val="000000"/>
          <w:szCs w:val="28"/>
        </w:rPr>
        <w:t>в Медицинской организации по основному месту работы на условиях полного рабочего дня с продолжительностью рабочего времени, установленной в соответствии со статьёй 350 Трудового кодекса Российской Федерации, в той же должности в соответствии с заключённым трудовым договором в течение периода времени, равного периоду нахождения в отпуске по уходу за ребёнком или иного неисполнения трудовой функции в полном объёме, до истечения пятилетнего периода.</w:t>
      </w:r>
    </w:p>
    <w:p w:rsidR="0087394C" w:rsidRPr="00AD2424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 w:rsidRPr="00AD2424">
        <w:rPr>
          <w:color w:val="000000"/>
          <w:szCs w:val="28"/>
        </w:rPr>
        <w:t xml:space="preserve">1.3. В течение 5 рабочих дней со дня получения </w:t>
      </w:r>
      <w:r>
        <w:rPr>
          <w:color w:val="000000"/>
          <w:szCs w:val="28"/>
        </w:rPr>
        <w:t xml:space="preserve">соответствующего </w:t>
      </w:r>
      <w:r w:rsidRPr="00AD2424">
        <w:rPr>
          <w:color w:val="000000"/>
          <w:szCs w:val="28"/>
        </w:rPr>
        <w:t xml:space="preserve">требования Департамента возвратить в доход областного бюджета часть </w:t>
      </w:r>
      <w:r w:rsidRPr="00AD2424">
        <w:rPr>
          <w:color w:val="000000"/>
          <w:spacing w:val="-2"/>
          <w:szCs w:val="28"/>
        </w:rPr>
        <w:t>единовременной компенсационной выплаты, рассчитанную пропорционально</w:t>
      </w:r>
      <w:r w:rsidRPr="00AD2424">
        <w:rPr>
          <w:color w:val="000000"/>
          <w:szCs w:val="28"/>
        </w:rPr>
        <w:t xml:space="preserve"> неотработанному периоду со дня прекращения трудового договора, </w:t>
      </w:r>
      <w:r w:rsidRPr="00A04B41">
        <w:rPr>
          <w:color w:val="000000"/>
          <w:szCs w:val="28"/>
        </w:rPr>
        <w:t>–</w:t>
      </w:r>
      <w:r>
        <w:rPr>
          <w:color w:val="000000"/>
          <w:szCs w:val="28"/>
        </w:rPr>
        <w:t xml:space="preserve"> </w:t>
      </w:r>
      <w:r w:rsidRPr="00AD2424">
        <w:rPr>
          <w:color w:val="000000"/>
          <w:szCs w:val="28"/>
        </w:rPr>
        <w:t>в</w:t>
      </w:r>
      <w:r>
        <w:rPr>
          <w:color w:val="000000"/>
          <w:szCs w:val="28"/>
        </w:rPr>
        <w:t> </w:t>
      </w:r>
      <w:r w:rsidRPr="00AD2424">
        <w:rPr>
          <w:color w:val="000000"/>
          <w:szCs w:val="28"/>
        </w:rPr>
        <w:t>случае прекращения трудового договора до истечения пятилетнего срока (за</w:t>
      </w:r>
      <w:r>
        <w:rPr>
          <w:color w:val="000000"/>
          <w:szCs w:val="28"/>
        </w:rPr>
        <w:t> </w:t>
      </w:r>
      <w:r w:rsidRPr="00AD2424">
        <w:rPr>
          <w:color w:val="000000"/>
          <w:szCs w:val="28"/>
        </w:rPr>
        <w:t>исключением случаев прекращения трудового договора по основаниям, предусмотренным пунктом 8 части первой статьи 77, пунктами 5 – 7 части первой статьи 83 Трудового кодекса Российской Федерации)</w:t>
      </w:r>
      <w:r>
        <w:rPr>
          <w:color w:val="000000"/>
          <w:szCs w:val="28"/>
        </w:rPr>
        <w:t>.</w:t>
      </w:r>
      <w:r w:rsidRPr="00AD2424">
        <w:rPr>
          <w:color w:val="000000"/>
          <w:szCs w:val="28"/>
        </w:rPr>
        <w:t xml:space="preserve"> </w:t>
      </w:r>
    </w:p>
    <w:p w:rsidR="0087394C" w:rsidRPr="00AD2424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 w:rsidRPr="00AD2424">
        <w:rPr>
          <w:color w:val="000000"/>
          <w:szCs w:val="28"/>
        </w:rPr>
        <w:t xml:space="preserve">1.4. В течение 5 рабочих дней со дня получения </w:t>
      </w:r>
      <w:r w:rsidRPr="00A04B41">
        <w:rPr>
          <w:color w:val="000000"/>
          <w:szCs w:val="28"/>
        </w:rPr>
        <w:t xml:space="preserve">соответствующего </w:t>
      </w:r>
      <w:r w:rsidRPr="00AD2424">
        <w:rPr>
          <w:color w:val="000000"/>
          <w:szCs w:val="28"/>
        </w:rPr>
        <w:t xml:space="preserve">требования Департамента возвратить в доход областного бюджета часть </w:t>
      </w:r>
      <w:r w:rsidRPr="00AD2424">
        <w:rPr>
          <w:color w:val="000000"/>
          <w:spacing w:val="-2"/>
          <w:szCs w:val="28"/>
        </w:rPr>
        <w:t>единовременной компенсационной выплаты, рассчитанную пропорционально</w:t>
      </w:r>
      <w:r w:rsidRPr="00AD2424">
        <w:rPr>
          <w:color w:val="000000"/>
          <w:szCs w:val="28"/>
        </w:rPr>
        <w:t xml:space="preserve"> неотработанному периоду со дня перевода на другую должность или поступления на обучение по дополнительным профессиональным программам.</w:t>
      </w:r>
    </w:p>
    <w:p w:rsidR="0087394C" w:rsidRPr="00AD2424" w:rsidRDefault="0087394C" w:rsidP="0087394C">
      <w:pPr>
        <w:autoSpaceDE w:val="0"/>
        <w:autoSpaceDN w:val="0"/>
        <w:adjustRightInd w:val="0"/>
        <w:jc w:val="both"/>
        <w:outlineLvl w:val="1"/>
        <w:rPr>
          <w:color w:val="000000"/>
          <w:szCs w:val="28"/>
        </w:rPr>
      </w:pPr>
      <w:r w:rsidRPr="00AD2424">
        <w:rPr>
          <w:color w:val="000000"/>
          <w:szCs w:val="28"/>
        </w:rPr>
        <w:t xml:space="preserve">1.5. </w:t>
      </w:r>
      <w:r w:rsidRPr="00AD2424">
        <w:rPr>
          <w:rFonts w:eastAsia="Calibri" w:cs="Times New Roman"/>
          <w:szCs w:val="28"/>
          <w:lang w:eastAsia="ru-RU"/>
        </w:rPr>
        <w:t>В течение 5 рабочих дней</w:t>
      </w:r>
      <w:r w:rsidRPr="00AD2424">
        <w:rPr>
          <w:color w:val="000000"/>
          <w:szCs w:val="28"/>
        </w:rPr>
        <w:t xml:space="preserve"> со дня получения </w:t>
      </w:r>
      <w:r w:rsidRPr="00A04B41">
        <w:rPr>
          <w:color w:val="000000"/>
          <w:szCs w:val="28"/>
        </w:rPr>
        <w:t xml:space="preserve">соответствующего </w:t>
      </w:r>
      <w:r w:rsidRPr="00AD2424">
        <w:rPr>
          <w:color w:val="000000"/>
          <w:szCs w:val="28"/>
        </w:rPr>
        <w:t>требования Департамента</w:t>
      </w:r>
      <w:r w:rsidRPr="00AD2424">
        <w:rPr>
          <w:rFonts w:eastAsia="Calibri" w:cs="Times New Roman"/>
          <w:szCs w:val="28"/>
          <w:lang w:eastAsia="ru-RU"/>
        </w:rPr>
        <w:t xml:space="preserve"> </w:t>
      </w:r>
      <w:r w:rsidRPr="00AD2424">
        <w:rPr>
          <w:color w:val="000000"/>
          <w:szCs w:val="28"/>
        </w:rPr>
        <w:t>в</w:t>
      </w:r>
      <w:r w:rsidRPr="00AD2424">
        <w:rPr>
          <w:rFonts w:eastAsiaTheme="minorHAnsi" w:cs="Times New Roman"/>
          <w:szCs w:val="28"/>
        </w:rPr>
        <w:t>озвратить в доход областного бюджета часть единовременной компенсационной выплаты, рассчитанную пропорционально неотработанному периоду со дня прекращения трудового договора, или продлить срок действия договора на период неисполнения функцион</w:t>
      </w:r>
      <w:r>
        <w:rPr>
          <w:rFonts w:eastAsiaTheme="minorHAnsi" w:cs="Times New Roman"/>
          <w:szCs w:val="28"/>
        </w:rPr>
        <w:t>альных обязанностей (по выбору М</w:t>
      </w:r>
      <w:r w:rsidRPr="00AD2424">
        <w:rPr>
          <w:rFonts w:eastAsiaTheme="minorHAnsi" w:cs="Times New Roman"/>
          <w:szCs w:val="28"/>
        </w:rPr>
        <w:t>едицинского работника)</w:t>
      </w:r>
      <w:r>
        <w:rPr>
          <w:rFonts w:eastAsiaTheme="minorHAnsi" w:cs="Times New Roman"/>
          <w:szCs w:val="28"/>
        </w:rPr>
        <w:t xml:space="preserve"> </w:t>
      </w:r>
      <w:r w:rsidRPr="00A04B41">
        <w:rPr>
          <w:rFonts w:eastAsiaTheme="minorHAnsi" w:cs="Times New Roman"/>
          <w:szCs w:val="28"/>
        </w:rPr>
        <w:t>–</w:t>
      </w:r>
      <w:r>
        <w:rPr>
          <w:rFonts w:eastAsiaTheme="minorHAnsi" w:cs="Times New Roman"/>
          <w:szCs w:val="28"/>
        </w:rPr>
        <w:t xml:space="preserve"> </w:t>
      </w:r>
      <w:r w:rsidRPr="00AD2424">
        <w:rPr>
          <w:rFonts w:eastAsiaTheme="minorHAnsi" w:cs="Times New Roman"/>
          <w:szCs w:val="28"/>
        </w:rPr>
        <w:t>в</w:t>
      </w:r>
      <w:r>
        <w:rPr>
          <w:rFonts w:eastAsiaTheme="minorHAnsi" w:cs="Times New Roman"/>
          <w:szCs w:val="28"/>
        </w:rPr>
        <w:t> </w:t>
      </w:r>
      <w:r w:rsidRPr="00AD2424">
        <w:rPr>
          <w:rFonts w:eastAsiaTheme="minorHAnsi" w:cs="Times New Roman"/>
          <w:szCs w:val="28"/>
        </w:rPr>
        <w:t>случае увольнения в связи с призывом на военную службу (в соответствии с пунктом 1 части первой статьи 83 Трудового кодекса Российской Федерации).</w:t>
      </w:r>
    </w:p>
    <w:p w:rsidR="0087394C" w:rsidRPr="00AD2424" w:rsidRDefault="0087394C" w:rsidP="0087394C">
      <w:pPr>
        <w:keepNext/>
        <w:autoSpaceDE w:val="0"/>
        <w:autoSpaceDN w:val="0"/>
        <w:adjustRightInd w:val="0"/>
        <w:jc w:val="both"/>
        <w:outlineLvl w:val="1"/>
        <w:rPr>
          <w:color w:val="000000"/>
          <w:szCs w:val="28"/>
        </w:rPr>
      </w:pPr>
      <w:r w:rsidRPr="00AD2424">
        <w:rPr>
          <w:color w:val="000000"/>
          <w:szCs w:val="28"/>
        </w:rPr>
        <w:t>2. Департамент обязан: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color w:val="000000"/>
          <w:szCs w:val="28"/>
          <w:lang w:eastAsia="ru-RU"/>
        </w:rPr>
        <w:t xml:space="preserve">2.1. Перечислить в течение 30 рабочих дней со дня заключения настоящего договора денежные средства в размере ______________________ __________________________________________________ рублей с лицевого 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color w:val="000000"/>
          <w:sz w:val="24"/>
          <w:szCs w:val="24"/>
          <w:lang w:eastAsia="ru-RU"/>
        </w:rPr>
        <w:t>(500 тыс./ 1 млн./ 1,5 млн./ 750 тыс., сумма прописью)</w:t>
      </w:r>
      <w:r w:rsidRPr="00AD2424">
        <w:rPr>
          <w:rFonts w:eastAsia="Calibri" w:cs="Times New Roman"/>
          <w:color w:val="000000"/>
          <w:szCs w:val="28"/>
          <w:lang w:eastAsia="ru-RU"/>
        </w:rPr>
        <w:t xml:space="preserve"> 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ind w:firstLine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color w:val="000000"/>
          <w:szCs w:val="28"/>
          <w:lang w:eastAsia="ru-RU"/>
        </w:rPr>
        <w:t>счета Департамента на лицевой счёт Медицинского работника № ________________________________________________________________</w:t>
      </w:r>
      <w:r w:rsidRPr="00AD2424">
        <w:rPr>
          <w:rFonts w:eastAsia="Calibri" w:cs="Times New Roman"/>
          <w:szCs w:val="28"/>
          <w:lang w:eastAsia="ru-RU"/>
        </w:rPr>
        <w:t xml:space="preserve"> 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ind w:left="851" w:firstLine="0"/>
        <w:jc w:val="center"/>
        <w:outlineLvl w:val="0"/>
        <w:rPr>
          <w:rFonts w:eastAsia="Calibri" w:cs="Times New Roman"/>
          <w:color w:val="000000"/>
          <w:sz w:val="24"/>
          <w:szCs w:val="24"/>
          <w:lang w:eastAsia="ru-RU"/>
        </w:rPr>
      </w:pPr>
      <w:r w:rsidRPr="00AD2424">
        <w:rPr>
          <w:rFonts w:eastAsia="Calibri" w:cs="Times New Roman"/>
          <w:color w:val="000000"/>
          <w:sz w:val="24"/>
          <w:szCs w:val="24"/>
          <w:lang w:eastAsia="ru-RU"/>
        </w:rPr>
        <w:t>(данные лицевого счета)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ind w:firstLine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szCs w:val="28"/>
          <w:lang w:eastAsia="ru-RU"/>
        </w:rPr>
        <w:t>__________________________________________________________________, открытый в кредитной организации</w:t>
      </w:r>
      <w:r w:rsidRPr="00AD2424">
        <w:rPr>
          <w:rFonts w:eastAsia="Calibri" w:cs="Times New Roman"/>
          <w:color w:val="000000"/>
          <w:szCs w:val="28"/>
          <w:lang w:eastAsia="ru-RU"/>
        </w:rPr>
        <w:t>.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color w:val="000000"/>
          <w:szCs w:val="28"/>
          <w:lang w:eastAsia="ru-RU"/>
        </w:rPr>
        <w:t xml:space="preserve">2.2. В случае прекращения трудового договора между Медицинским работником и Медицинской организацией до истечения </w:t>
      </w:r>
      <w:r w:rsidRPr="00AD2424">
        <w:rPr>
          <w:color w:val="000000"/>
          <w:szCs w:val="28"/>
        </w:rPr>
        <w:t>пяти</w:t>
      </w:r>
      <w:r w:rsidRPr="00AD2424">
        <w:rPr>
          <w:rFonts w:eastAsia="Calibri" w:cs="Times New Roman"/>
          <w:color w:val="000000"/>
          <w:szCs w:val="28"/>
          <w:lang w:eastAsia="ru-RU"/>
        </w:rPr>
        <w:t>летнего срока (за исключением случаев прекращения трудового договора по основаниям, предусмотренным пунктом 8 части первой статьи 77, пунктами 5 – 7 части первой статьи 83 Трудового кодекса Российской Федерации) в</w:t>
      </w:r>
      <w:r w:rsidRPr="00AD2424">
        <w:rPr>
          <w:rFonts w:eastAsia="Calibri" w:cs="Times New Roman"/>
          <w:szCs w:val="28"/>
          <w:lang w:eastAsia="ru-RU"/>
        </w:rPr>
        <w:t xml:space="preserve"> течение 10 рабочих дней со дня прекращения трудового договора</w:t>
      </w:r>
      <w:r w:rsidRPr="00AD2424">
        <w:rPr>
          <w:rFonts w:eastAsia="Calibri" w:cs="Times New Roman"/>
          <w:color w:val="000000"/>
          <w:szCs w:val="28"/>
          <w:lang w:eastAsia="ru-RU"/>
        </w:rPr>
        <w:t xml:space="preserve"> </w:t>
      </w:r>
      <w:r w:rsidRPr="00AD2424">
        <w:t>направить требование о возврате</w:t>
      </w:r>
      <w:r w:rsidRPr="00AD2424">
        <w:rPr>
          <w:rFonts w:eastAsia="Calibri" w:cs="Times New Roman"/>
          <w:color w:val="000000"/>
          <w:szCs w:val="28"/>
          <w:lang w:eastAsia="ru-RU"/>
        </w:rPr>
        <w:t xml:space="preserve"> части единовременной компенсационной выплаты, рассчитанной Департаментом с даты прекращения трудового договора пропорционально не отработанному Медицинским работником периоду.</w:t>
      </w:r>
    </w:p>
    <w:p w:rsidR="0087394C" w:rsidRPr="00AD2424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color w:val="000000"/>
          <w:szCs w:val="28"/>
          <w:lang w:eastAsia="ru-RU"/>
        </w:rPr>
        <w:t xml:space="preserve">2.3. В случае перевода </w:t>
      </w:r>
      <w:r>
        <w:rPr>
          <w:rFonts w:eastAsia="Calibri" w:cs="Times New Roman"/>
          <w:color w:val="000000"/>
          <w:szCs w:val="28"/>
          <w:lang w:eastAsia="ru-RU"/>
        </w:rPr>
        <w:t>Медицинского работника</w:t>
      </w:r>
      <w:r w:rsidRPr="00AD2424">
        <w:rPr>
          <w:rFonts w:eastAsia="Calibri" w:cs="Times New Roman"/>
          <w:color w:val="000000"/>
          <w:szCs w:val="28"/>
          <w:lang w:eastAsia="ru-RU"/>
        </w:rPr>
        <w:t xml:space="preserve"> на другую должность или </w:t>
      </w:r>
      <w:r>
        <w:rPr>
          <w:rFonts w:eastAsia="Calibri" w:cs="Times New Roman"/>
          <w:color w:val="000000"/>
          <w:szCs w:val="28"/>
          <w:lang w:eastAsia="ru-RU"/>
        </w:rPr>
        <w:t xml:space="preserve">его </w:t>
      </w:r>
      <w:r w:rsidRPr="00AD2424">
        <w:rPr>
          <w:rFonts w:eastAsia="Calibri" w:cs="Times New Roman"/>
          <w:color w:val="000000"/>
          <w:szCs w:val="28"/>
          <w:lang w:eastAsia="ru-RU"/>
        </w:rPr>
        <w:t>поступления на обучение по дополнительным профессиональным программам в</w:t>
      </w:r>
      <w:r w:rsidRPr="00AD2424">
        <w:rPr>
          <w:rFonts w:eastAsia="Calibri" w:cs="Times New Roman"/>
          <w:szCs w:val="28"/>
          <w:lang w:eastAsia="ru-RU"/>
        </w:rPr>
        <w:t xml:space="preserve"> течение 10 рабочих дней со дня наступления такого обстоятельства </w:t>
      </w:r>
      <w:r w:rsidRPr="00AD2424">
        <w:t xml:space="preserve">направить требование о возврате </w:t>
      </w:r>
      <w:r w:rsidRPr="00AD2424">
        <w:rPr>
          <w:rFonts w:eastAsia="Calibri" w:cs="Times New Roman"/>
          <w:color w:val="000000"/>
          <w:szCs w:val="28"/>
          <w:lang w:eastAsia="ru-RU"/>
        </w:rPr>
        <w:t xml:space="preserve">части единовременной компенсационной выплаты, рассчитанной Департаментом с даты наступления такого обстоятельства пропорционально не отработанному Медицинским работником периоду. </w:t>
      </w:r>
    </w:p>
    <w:p w:rsidR="0087394C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 w:rsidRPr="00AD2424">
        <w:rPr>
          <w:rFonts w:eastAsia="Calibri" w:cs="Times New Roman"/>
          <w:color w:val="000000"/>
          <w:szCs w:val="28"/>
          <w:lang w:eastAsia="ru-RU"/>
        </w:rPr>
        <w:t xml:space="preserve">2.4. В случае прекращения трудового договора между Медицинским работником и Медицинской организацией до истечения </w:t>
      </w:r>
      <w:r w:rsidRPr="00AD2424">
        <w:rPr>
          <w:color w:val="000000"/>
          <w:szCs w:val="28"/>
        </w:rPr>
        <w:t>пяти</w:t>
      </w:r>
      <w:r w:rsidRPr="00AD2424">
        <w:rPr>
          <w:rFonts w:eastAsia="Calibri" w:cs="Times New Roman"/>
          <w:color w:val="000000"/>
          <w:szCs w:val="28"/>
          <w:lang w:eastAsia="ru-RU"/>
        </w:rPr>
        <w:t>летнего срока при увольнении Медицинского работника в связи с призывом на</w:t>
      </w:r>
      <w:r w:rsidRPr="00AD2424">
        <w:rPr>
          <w:rFonts w:eastAsia="Calibri" w:cs="Times New Roman"/>
          <w:color w:val="000000"/>
          <w:szCs w:val="28"/>
          <w:lang w:val="en-US" w:eastAsia="ru-RU"/>
        </w:rPr>
        <w:t> </w:t>
      </w:r>
      <w:r w:rsidRPr="00AD2424">
        <w:rPr>
          <w:rFonts w:eastAsia="Calibri" w:cs="Times New Roman"/>
          <w:color w:val="000000"/>
          <w:szCs w:val="28"/>
          <w:lang w:eastAsia="ru-RU"/>
        </w:rPr>
        <w:t>военную службу (в соответствии с пунктом 1 части первой статьи 83 Трудового кодекса Российской Федерации) и при наличии отказа работника заключить дополнительное соглашение о продлении срока действия настоящего договора на период неисполнения функциональных обязанностей в</w:t>
      </w:r>
      <w:r w:rsidRPr="00AD2424">
        <w:rPr>
          <w:rFonts w:eastAsia="Calibri" w:cs="Times New Roman"/>
          <w:szCs w:val="28"/>
          <w:lang w:eastAsia="ru-RU"/>
        </w:rPr>
        <w:t xml:space="preserve"> течение 10 рабочих дней со дня прекращения трудового договора</w:t>
      </w:r>
      <w:r w:rsidRPr="00AD2424">
        <w:rPr>
          <w:rFonts w:eastAsia="Calibri" w:cs="Times New Roman"/>
          <w:color w:val="000000"/>
          <w:szCs w:val="28"/>
          <w:lang w:eastAsia="ru-RU"/>
        </w:rPr>
        <w:t xml:space="preserve"> </w:t>
      </w:r>
      <w:r w:rsidRPr="00AD2424">
        <w:t xml:space="preserve">направить требование о возврате </w:t>
      </w:r>
      <w:r w:rsidRPr="00AD2424">
        <w:rPr>
          <w:rFonts w:eastAsia="Calibri" w:cs="Times New Roman"/>
          <w:color w:val="000000"/>
          <w:szCs w:val="28"/>
          <w:lang w:eastAsia="ru-RU"/>
        </w:rPr>
        <w:t>части единовременной компенсационной выплаты, рассчитанной Департаментом с даты прекращения трудового договора пропорционально не отработанному Медицинским работником периоду.</w:t>
      </w:r>
      <w:r>
        <w:rPr>
          <w:rFonts w:eastAsia="Calibri" w:cs="Times New Roman"/>
          <w:color w:val="000000"/>
          <w:szCs w:val="28"/>
          <w:lang w:eastAsia="ru-RU"/>
        </w:rPr>
        <w:t xml:space="preserve"> </w:t>
      </w:r>
    </w:p>
    <w:p w:rsidR="0087394C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pacing w:val="-2"/>
          <w:szCs w:val="28"/>
          <w:lang w:eastAsia="ru-RU"/>
        </w:rPr>
      </w:pPr>
      <w:r>
        <w:rPr>
          <w:rFonts w:eastAsia="Calibri" w:cs="Times New Roman"/>
          <w:color w:val="000000"/>
          <w:spacing w:val="-2"/>
          <w:szCs w:val="28"/>
          <w:lang w:eastAsia="ru-RU"/>
        </w:rPr>
        <w:t xml:space="preserve">2.5. В случае предоставления Медицинскому работнику отпуска по уходу за ребёнком до истечения </w:t>
      </w:r>
      <w:r>
        <w:rPr>
          <w:color w:val="000000"/>
          <w:szCs w:val="28"/>
        </w:rPr>
        <w:t>пяти</w:t>
      </w:r>
      <w:r>
        <w:rPr>
          <w:rFonts w:eastAsia="Calibri" w:cs="Times New Roman"/>
          <w:color w:val="000000"/>
          <w:spacing w:val="-2"/>
          <w:szCs w:val="28"/>
          <w:lang w:eastAsia="ru-RU"/>
        </w:rPr>
        <w:t>летнего срока работы заключить с Медицинским работником дополнительное соглашение о приостановлении срока исполнения Медицинским работником обязательств на срок неисполнения им своей трудовой функции в полном объёме.</w:t>
      </w:r>
    </w:p>
    <w:p w:rsidR="0087394C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pacing w:val="-2"/>
          <w:szCs w:val="28"/>
          <w:lang w:eastAsia="ru-RU"/>
        </w:rPr>
      </w:pPr>
      <w:r>
        <w:rPr>
          <w:rFonts w:eastAsia="Calibri" w:cs="Times New Roman"/>
          <w:color w:val="000000"/>
          <w:spacing w:val="-2"/>
          <w:szCs w:val="28"/>
          <w:lang w:eastAsia="ru-RU"/>
        </w:rPr>
        <w:t>3. Медицинская организация обязана:</w:t>
      </w:r>
    </w:p>
    <w:p w:rsidR="0087394C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pacing w:val="-2"/>
          <w:szCs w:val="28"/>
          <w:lang w:eastAsia="ru-RU"/>
        </w:rPr>
      </w:pPr>
      <w:r>
        <w:rPr>
          <w:rFonts w:eastAsia="Calibri" w:cs="Times New Roman"/>
          <w:color w:val="000000"/>
          <w:spacing w:val="-2"/>
          <w:szCs w:val="28"/>
          <w:lang w:eastAsia="ru-RU"/>
        </w:rPr>
        <w:t>3.1. Сообщать в Департамент о периодах неисполнения трудовой функции Медицинским работником в полном объёме в случаях, указанных в подпункте 1.1 пункта 1 данного раздела настоящего договора, в срок не позднее 3 рабочих дней с момента наступления таких периодов.</w:t>
      </w:r>
    </w:p>
    <w:p w:rsidR="0087394C" w:rsidRDefault="0087394C" w:rsidP="0087394C">
      <w:pPr>
        <w:tabs>
          <w:tab w:val="left" w:pos="-5220"/>
        </w:tabs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pacing w:val="-2"/>
          <w:szCs w:val="28"/>
          <w:lang w:eastAsia="ru-RU"/>
        </w:rPr>
      </w:pPr>
      <w:r>
        <w:rPr>
          <w:rFonts w:eastAsia="Calibri" w:cs="Times New Roman"/>
          <w:color w:val="000000"/>
          <w:spacing w:val="-2"/>
          <w:szCs w:val="28"/>
          <w:lang w:eastAsia="ru-RU"/>
        </w:rPr>
        <w:t xml:space="preserve">3.2. Сообщать в Департамент о прекращении </w:t>
      </w:r>
      <w:r>
        <w:rPr>
          <w:rFonts w:eastAsia="Calibri" w:cs="Times New Roman"/>
          <w:color w:val="000000"/>
          <w:szCs w:val="28"/>
          <w:lang w:eastAsia="ru-RU"/>
        </w:rPr>
        <w:t>трудового договора с Медицинским работником, о переводе Медицинского работника на другую должность или его поступлении на обучение по дополнительным профессиональным программам в срок не</w:t>
      </w:r>
      <w:r>
        <w:rPr>
          <w:rFonts w:eastAsia="Calibri" w:cs="Times New Roman"/>
          <w:color w:val="000000"/>
          <w:spacing w:val="-2"/>
          <w:szCs w:val="28"/>
          <w:lang w:eastAsia="ru-RU"/>
        </w:rPr>
        <w:t xml:space="preserve"> позднее следующего рабочего дня с момента наступления указанных обстоятельств.</w:t>
      </w:r>
    </w:p>
    <w:p w:rsidR="0087394C" w:rsidRDefault="0087394C" w:rsidP="0087394C">
      <w:pPr>
        <w:ind w:firstLine="0"/>
        <w:jc w:val="center"/>
        <w:rPr>
          <w:color w:val="000000"/>
          <w:szCs w:val="28"/>
        </w:rPr>
      </w:pPr>
    </w:p>
    <w:p w:rsidR="0087394C" w:rsidRDefault="0087394C" w:rsidP="0087394C">
      <w:pPr>
        <w:keepNext/>
        <w:ind w:firstLine="0"/>
        <w:jc w:val="center"/>
        <w:rPr>
          <w:color w:val="000000"/>
          <w:szCs w:val="28"/>
        </w:rPr>
      </w:pPr>
      <w:r>
        <w:rPr>
          <w:color w:val="000000"/>
          <w:szCs w:val="28"/>
          <w:lang w:val="en-US"/>
        </w:rPr>
        <w:t>III</w:t>
      </w:r>
      <w:r>
        <w:rPr>
          <w:color w:val="000000"/>
          <w:szCs w:val="28"/>
        </w:rPr>
        <w:t>.</w:t>
      </w:r>
      <w:r>
        <w:rPr>
          <w:color w:val="000000"/>
          <w:szCs w:val="28"/>
          <w:lang w:val="en-US"/>
        </w:rPr>
        <w:t> </w:t>
      </w:r>
      <w:r>
        <w:rPr>
          <w:color w:val="000000"/>
          <w:szCs w:val="28"/>
        </w:rPr>
        <w:t>Ответственность Сторон</w:t>
      </w:r>
    </w:p>
    <w:p w:rsidR="0087394C" w:rsidRDefault="0087394C" w:rsidP="0087394C">
      <w:pPr>
        <w:keepNext/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Департамент, Медицинский работник и Медицинская организация несут ответственность за неисполнение или ненадлежащее исполнение обязанностей, установленных настоящим Договором, в установленном действующим законодательством порядке.</w:t>
      </w:r>
    </w:p>
    <w:p w:rsidR="0087394C" w:rsidRDefault="0087394C" w:rsidP="0087394C">
      <w:pPr>
        <w:autoSpaceDE w:val="0"/>
        <w:autoSpaceDN w:val="0"/>
        <w:adjustRightInd w:val="0"/>
        <w:ind w:firstLine="0"/>
        <w:outlineLvl w:val="0"/>
        <w:rPr>
          <w:color w:val="000000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Cs w:val="28"/>
          <w:lang w:val="en-US"/>
        </w:rPr>
        <w:t>IV</w:t>
      </w:r>
      <w:r>
        <w:rPr>
          <w:color w:val="000000"/>
          <w:szCs w:val="28"/>
        </w:rPr>
        <w:t>. Порядок рассмотрения споров</w:t>
      </w:r>
    </w:p>
    <w:p w:rsidR="0087394C" w:rsidRDefault="0087394C" w:rsidP="0087394C">
      <w:pPr>
        <w:autoSpaceDE w:val="0"/>
        <w:autoSpaceDN w:val="0"/>
        <w:adjustRightInd w:val="0"/>
        <w:jc w:val="center"/>
        <w:outlineLvl w:val="0"/>
        <w:rPr>
          <w:color w:val="000000"/>
          <w:sz w:val="24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1. Все споры и разногласия, которые могут возникнуть между Сторонами по вопросам, не урегулированным настоящим договором, разрешаются путём переговоров.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2. Не урегулированные в процессе переговоров споры разрешаются в установленном действующим законодательством порядке.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 w:val="24"/>
          <w:szCs w:val="28"/>
        </w:rPr>
      </w:pPr>
    </w:p>
    <w:p w:rsidR="0087394C" w:rsidRDefault="0087394C" w:rsidP="0087394C">
      <w:pPr>
        <w:tabs>
          <w:tab w:val="left" w:pos="2670"/>
          <w:tab w:val="left" w:pos="2880"/>
          <w:tab w:val="center" w:pos="4947"/>
        </w:tabs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Cs w:val="28"/>
          <w:lang w:val="en-US"/>
        </w:rPr>
        <w:t>V</w:t>
      </w:r>
      <w:r>
        <w:rPr>
          <w:color w:val="000000"/>
          <w:szCs w:val="28"/>
        </w:rPr>
        <w:t>. Срок действия договора</w:t>
      </w:r>
    </w:p>
    <w:p w:rsidR="0087394C" w:rsidRDefault="0087394C" w:rsidP="0087394C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4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>Настоящий договор вступает в силу со дня его подписания и действует до полного исполнения Сторонами принятых обязательств.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 w:val="24"/>
          <w:szCs w:val="28"/>
          <w:lang w:eastAsia="ru-RU"/>
        </w:rPr>
      </w:pPr>
    </w:p>
    <w:p w:rsidR="0087394C" w:rsidRDefault="0087394C" w:rsidP="0087394C">
      <w:pPr>
        <w:tabs>
          <w:tab w:val="left" w:pos="2745"/>
          <w:tab w:val="center" w:pos="4947"/>
        </w:tabs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Cs w:val="28"/>
          <w:lang w:val="en-US"/>
        </w:rPr>
        <w:t>VI</w:t>
      </w:r>
      <w:r>
        <w:rPr>
          <w:color w:val="000000"/>
          <w:szCs w:val="28"/>
        </w:rPr>
        <w:t>. Заключительные положения</w:t>
      </w:r>
    </w:p>
    <w:p w:rsidR="0087394C" w:rsidRDefault="0087394C" w:rsidP="0087394C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4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>1. Изменения в настоящий договор вносятся по согласованию Сторон путём оформления дополнительного соглашения.</w:t>
      </w:r>
    </w:p>
    <w:p w:rsidR="0087394C" w:rsidRDefault="0087394C" w:rsidP="0087394C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2. Настоящий договор составлен в трёх экземплярах, имеющих одинаковую юридическую силу, по одному экземпляру для каждой </w:t>
      </w:r>
      <w:r>
        <w:t>из Сторон</w:t>
      </w:r>
      <w:r>
        <w:rPr>
          <w:color w:val="000000"/>
          <w:szCs w:val="28"/>
        </w:rPr>
        <w:t>.</w:t>
      </w:r>
    </w:p>
    <w:p w:rsidR="0087394C" w:rsidRDefault="0087394C" w:rsidP="0087394C">
      <w:pPr>
        <w:autoSpaceDE w:val="0"/>
        <w:autoSpaceDN w:val="0"/>
        <w:adjustRightInd w:val="0"/>
        <w:ind w:firstLine="0"/>
        <w:jc w:val="both"/>
        <w:outlineLvl w:val="0"/>
        <w:rPr>
          <w:color w:val="000000"/>
          <w:sz w:val="24"/>
          <w:szCs w:val="28"/>
        </w:rPr>
      </w:pPr>
    </w:p>
    <w:p w:rsidR="0087394C" w:rsidRDefault="0087394C" w:rsidP="0087394C">
      <w:pPr>
        <w:autoSpaceDE w:val="0"/>
        <w:autoSpaceDN w:val="0"/>
        <w:adjustRightInd w:val="0"/>
        <w:ind w:firstLine="0"/>
        <w:jc w:val="center"/>
        <w:outlineLvl w:val="0"/>
        <w:rPr>
          <w:color w:val="000000"/>
          <w:szCs w:val="28"/>
        </w:rPr>
      </w:pPr>
      <w:r>
        <w:rPr>
          <w:color w:val="000000"/>
          <w:szCs w:val="28"/>
          <w:lang w:val="en-US"/>
        </w:rPr>
        <w:t>VII</w:t>
      </w:r>
      <w:r>
        <w:rPr>
          <w:color w:val="000000"/>
          <w:szCs w:val="28"/>
        </w:rPr>
        <w:t>. Адреса, реквизиты и подписи Сторон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8"/>
          <w:lang w:eastAsia="ru-RU"/>
        </w:rPr>
      </w:pP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Департамент:                                               Медицинский работник: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              _____________________________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              _____________________________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              _____________________________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              _____________________________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М.П.                                                                           </w:t>
      </w:r>
    </w:p>
    <w:p w:rsidR="0087394C" w:rsidRDefault="0087394C" w:rsidP="0087394C"/>
    <w:p w:rsidR="0087394C" w:rsidRDefault="0087394C" w:rsidP="0087394C">
      <w:pPr>
        <w:ind w:firstLine="0"/>
      </w:pPr>
      <w:r>
        <w:t>Медицинская организация: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</w:t>
      </w:r>
    </w:p>
    <w:p w:rsidR="0087394C" w:rsidRDefault="0087394C" w:rsidP="0087394C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____________________________</w:t>
      </w:r>
    </w:p>
    <w:p w:rsidR="0087394C" w:rsidRDefault="0087394C" w:rsidP="0087394C">
      <w:pPr>
        <w:ind w:firstLine="0"/>
      </w:pPr>
      <w:r>
        <w:rPr>
          <w:rFonts w:cs="Times New Roman"/>
          <w:color w:val="000000"/>
          <w:szCs w:val="28"/>
        </w:rPr>
        <w:t>М.П.</w:t>
      </w:r>
    </w:p>
    <w:p w:rsidR="0087394C" w:rsidRDefault="0087394C" w:rsidP="0087394C"/>
    <w:p w:rsidR="0087394C" w:rsidRDefault="0087394C" w:rsidP="0087394C"/>
    <w:p w:rsidR="0087394C" w:rsidRPr="00EF7D51" w:rsidRDefault="0087394C" w:rsidP="0087394C"/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E73A59">
      <w:pPr>
        <w:ind w:firstLine="0"/>
        <w:jc w:val="both"/>
      </w:pPr>
    </w:p>
    <w:p w:rsidR="0087394C" w:rsidRDefault="0087394C" w:rsidP="0087394C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УТВЕРЖДЁН</w:t>
      </w:r>
    </w:p>
    <w:p w:rsidR="0087394C" w:rsidRDefault="0087394C" w:rsidP="0087394C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87394C" w:rsidRDefault="0087394C" w:rsidP="0087394C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87394C" w:rsidRDefault="0087394C" w:rsidP="0087394C">
      <w:pPr>
        <w:ind w:left="5103" w:firstLine="0"/>
        <w:rPr>
          <w:rFonts w:cs="Times New Roman"/>
          <w:szCs w:val="28"/>
        </w:rPr>
      </w:pPr>
      <w:r w:rsidRPr="00DD1549">
        <w:rPr>
          <w:rFonts w:cs="Times New Roman"/>
          <w:szCs w:val="28"/>
        </w:rPr>
        <w:t>от 04.06.2021 № 355-п</w:t>
      </w:r>
    </w:p>
    <w:p w:rsidR="0087394C" w:rsidRDefault="0087394C" w:rsidP="0087394C">
      <w:pPr>
        <w:ind w:left="5103"/>
        <w:rPr>
          <w:rFonts w:cs="Times New Roman"/>
          <w:szCs w:val="28"/>
        </w:rPr>
      </w:pPr>
    </w:p>
    <w:p w:rsidR="0087394C" w:rsidRDefault="0087394C" w:rsidP="0087394C">
      <w:pPr>
        <w:ind w:left="5103"/>
        <w:rPr>
          <w:rFonts w:cs="Times New Roman"/>
          <w:szCs w:val="28"/>
        </w:rPr>
      </w:pPr>
    </w:p>
    <w:p w:rsidR="0087394C" w:rsidRDefault="0087394C" w:rsidP="0087394C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ПОРЯДОК</w:t>
      </w:r>
    </w:p>
    <w:p w:rsidR="0087394C" w:rsidRDefault="0087394C" w:rsidP="0087394C">
      <w:pPr>
        <w:ind w:firstLine="0"/>
        <w:jc w:val="center"/>
        <w:rPr>
          <w:rFonts w:cs="Times New Roman"/>
          <w:color w:val="000000"/>
          <w:szCs w:val="28"/>
        </w:rPr>
      </w:pPr>
      <w:r>
        <w:rPr>
          <w:b/>
          <w:color w:val="000000"/>
          <w:szCs w:val="28"/>
        </w:rPr>
        <w:t xml:space="preserve">финансового обеспечения единовременных компенсационных выплат медицинским работникам (врачам, фельдшерам, а 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 города с населением до 50 тыс. человек </w:t>
      </w:r>
    </w:p>
    <w:p w:rsidR="0087394C" w:rsidRDefault="0087394C" w:rsidP="0087394C">
      <w:pPr>
        <w:ind w:firstLine="0"/>
        <w:jc w:val="center"/>
        <w:rPr>
          <w:color w:val="000000"/>
          <w:szCs w:val="28"/>
        </w:rPr>
      </w:pPr>
    </w:p>
    <w:p w:rsidR="0087394C" w:rsidRDefault="0087394C" w:rsidP="0087394C">
      <w:pPr>
        <w:tabs>
          <w:tab w:val="left" w:pos="993"/>
        </w:tabs>
        <w:jc w:val="both"/>
        <w:rPr>
          <w:rFonts w:cs="Times New Roman"/>
          <w:color w:val="000000"/>
          <w:szCs w:val="28"/>
        </w:rPr>
      </w:pPr>
      <w:r>
        <w:rPr>
          <w:szCs w:val="28"/>
        </w:rPr>
        <w:t>1. Настоящий Порядок определяет порядок организации финансового обеспечения единовременных компенсационных выплат медицинским работникам (врачам, фельдшерам, а также акушеркам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 города с населением до 50 тыс. человек</w:t>
      </w:r>
      <w:r>
        <w:t xml:space="preserve"> (далее </w:t>
      </w:r>
      <w:r>
        <w:rPr>
          <w:szCs w:val="28"/>
        </w:rPr>
        <w:t>–</w:t>
      </w:r>
      <w:r>
        <w:t> </w:t>
      </w:r>
      <w:r>
        <w:rPr>
          <w:szCs w:val="28"/>
        </w:rPr>
        <w:t>единовременные компенсационные выплаты), в 2021 году.</w:t>
      </w:r>
    </w:p>
    <w:p w:rsidR="0087394C" w:rsidRDefault="0087394C" w:rsidP="0087394C">
      <w:pPr>
        <w:jc w:val="both"/>
        <w:rPr>
          <w:rFonts w:eastAsia="Calibri" w:cs="Times New Roman"/>
          <w:szCs w:val="28"/>
        </w:rPr>
      </w:pPr>
      <w:r>
        <w:rPr>
          <w:szCs w:val="28"/>
        </w:rPr>
        <w:t>2</w:t>
      </w:r>
      <w:r>
        <w:rPr>
          <w:rFonts w:cs="Times New Roman"/>
          <w:color w:val="000000"/>
          <w:szCs w:val="28"/>
        </w:rPr>
        <w:t xml:space="preserve">. </w:t>
      </w:r>
      <w:r>
        <w:rPr>
          <w:rFonts w:eastAsia="Calibri" w:cs="Times New Roman"/>
          <w:szCs w:val="28"/>
        </w:rPr>
        <w:t>Финансовое обеспечение единовременных компенсационных выплат в 2021 году осуществляется за счёт средств, предусмотренных в бюджете Ярославской области по региональной целевой программе «Улучшение кадрового обеспечения государственных медицинских организаций Ярославской области» на 2020 – 2024 годы, утверждённой постановлением Правительства области от 10.04.2020 № 307-п «Об утверждении региональной целевой программы «Улучшение кадрового обеспечения государственных медицинских организаций Ярославской области» на 2020 – 2024 годы».</w:t>
      </w:r>
    </w:p>
    <w:p w:rsidR="0087394C" w:rsidRDefault="0087394C" w:rsidP="0087394C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3. Перечисление денежных средств, предоставляемых в виде единовременных компенсационных выплат, производится департаментом здравоохранения и фармации Ярославской области на лицевые счета медицинских работников, открытые в кредитных организациях, на основании заключённых договоров о</w:t>
      </w:r>
      <w:r>
        <w:rPr>
          <w:szCs w:val="28"/>
        </w:rPr>
        <w:t xml:space="preserve"> предоставлении в 2021 году единовременн</w:t>
      </w:r>
      <w:r>
        <w:rPr>
          <w:color w:val="000000"/>
          <w:szCs w:val="28"/>
        </w:rPr>
        <w:t>ой</w:t>
      </w:r>
      <w:r>
        <w:rPr>
          <w:szCs w:val="28"/>
        </w:rPr>
        <w:t xml:space="preserve"> компенсационн</w:t>
      </w:r>
      <w:r>
        <w:rPr>
          <w:color w:val="000000"/>
          <w:szCs w:val="28"/>
        </w:rPr>
        <w:t>ой</w:t>
      </w:r>
      <w:r>
        <w:rPr>
          <w:szCs w:val="28"/>
        </w:rPr>
        <w:t xml:space="preserve"> выплаты</w:t>
      </w:r>
      <w:r>
        <w:rPr>
          <w:color w:val="000000"/>
          <w:szCs w:val="28"/>
        </w:rPr>
        <w:t>.</w:t>
      </w:r>
    </w:p>
    <w:p w:rsidR="0087394C" w:rsidRDefault="0087394C" w:rsidP="0087394C">
      <w:pPr>
        <w:jc w:val="both"/>
        <w:rPr>
          <w:rFonts w:cs="Times New Roman"/>
          <w:szCs w:val="28"/>
        </w:rPr>
      </w:pPr>
      <w:r>
        <w:rPr>
          <w:color w:val="000000"/>
          <w:szCs w:val="28"/>
        </w:rPr>
        <w:t>4. Контроль за использованием средств, предусмотренных на финансовое обеспечение единовременных компенсационных выплат, осуществляется в соответствии с действующим законодательством.</w:t>
      </w:r>
    </w:p>
    <w:p w:rsidR="0087394C" w:rsidRDefault="0087394C" w:rsidP="0087394C">
      <w:pPr>
        <w:jc w:val="both"/>
      </w:pPr>
    </w:p>
    <w:p w:rsidR="0087394C" w:rsidRPr="00E30EA9" w:rsidRDefault="0087394C" w:rsidP="0087394C">
      <w:pPr>
        <w:jc w:val="both"/>
      </w:pPr>
    </w:p>
    <w:p w:rsidR="0087394C" w:rsidRDefault="0087394C" w:rsidP="00E73A59">
      <w:pPr>
        <w:ind w:firstLine="0"/>
        <w:jc w:val="both"/>
      </w:pPr>
    </w:p>
    <w:p w:rsidR="0087394C" w:rsidRPr="003D1E8D" w:rsidRDefault="00C04F85" w:rsidP="00C04F85">
      <w:pPr>
        <w:ind w:firstLine="0"/>
        <w:jc w:val="both"/>
      </w:pPr>
      <w:r>
        <w:br/>
      </w:r>
    </w:p>
    <w:sectPr w:rsidR="0087394C" w:rsidRPr="003D1E8D" w:rsidSect="008739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F" w:rsidRDefault="000F7C0F" w:rsidP="00CF5840">
      <w:r>
        <w:separator/>
      </w:r>
    </w:p>
  </w:endnote>
  <w:endnote w:type="continuationSeparator" w:id="0">
    <w:p w:rsidR="000F7C0F" w:rsidRDefault="000F7C0F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85" w:rsidRDefault="00C04F8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C04F85" w:rsidTr="00C04F85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C04F85" w:rsidRPr="00C04F85" w:rsidRDefault="00C04F85" w:rsidP="00C04F85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C04F85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C04F85" w:rsidRPr="00C04F85" w:rsidRDefault="00C04F85" w:rsidP="00C04F85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C04F85">
            <w:rPr>
              <w:rFonts w:cs="Times New Roman"/>
              <w:color w:val="808080"/>
              <w:sz w:val="18"/>
            </w:rPr>
            <w:t xml:space="preserve">Страница </w:t>
          </w:r>
          <w:r w:rsidRPr="00C04F85">
            <w:rPr>
              <w:rFonts w:cs="Times New Roman"/>
              <w:color w:val="808080"/>
              <w:sz w:val="18"/>
            </w:rPr>
            <w:fldChar w:fldCharType="begin"/>
          </w:r>
          <w:r w:rsidRPr="00C04F85">
            <w:rPr>
              <w:rFonts w:cs="Times New Roman"/>
              <w:color w:val="808080"/>
              <w:sz w:val="18"/>
            </w:rPr>
            <w:instrText xml:space="preserve"> PAGE </w:instrText>
          </w:r>
          <w:r w:rsidRPr="00C04F85">
            <w:rPr>
              <w:rFonts w:cs="Times New Roman"/>
              <w:color w:val="808080"/>
              <w:sz w:val="18"/>
            </w:rPr>
            <w:fldChar w:fldCharType="separate"/>
          </w:r>
          <w:r w:rsidRPr="00C04F85">
            <w:rPr>
              <w:rFonts w:cs="Times New Roman"/>
              <w:noProof/>
              <w:color w:val="808080"/>
              <w:sz w:val="18"/>
            </w:rPr>
            <w:t>1</w:t>
          </w:r>
          <w:r w:rsidRPr="00C04F85">
            <w:rPr>
              <w:rFonts w:cs="Times New Roman"/>
              <w:color w:val="808080"/>
              <w:sz w:val="18"/>
            </w:rPr>
            <w:fldChar w:fldCharType="end"/>
          </w:r>
          <w:r w:rsidRPr="00C04F85">
            <w:rPr>
              <w:rFonts w:cs="Times New Roman"/>
              <w:color w:val="808080"/>
              <w:sz w:val="18"/>
            </w:rPr>
            <w:t xml:space="preserve"> из </w:t>
          </w:r>
          <w:r w:rsidRPr="00C04F85">
            <w:rPr>
              <w:rFonts w:cs="Times New Roman"/>
              <w:color w:val="808080"/>
              <w:sz w:val="18"/>
            </w:rPr>
            <w:fldChar w:fldCharType="begin"/>
          </w:r>
          <w:r w:rsidRPr="00C04F85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C04F85">
            <w:rPr>
              <w:rFonts w:cs="Times New Roman"/>
              <w:color w:val="808080"/>
              <w:sz w:val="18"/>
            </w:rPr>
            <w:fldChar w:fldCharType="separate"/>
          </w:r>
          <w:r w:rsidRPr="00C04F85">
            <w:rPr>
              <w:rFonts w:cs="Times New Roman"/>
              <w:noProof/>
              <w:color w:val="808080"/>
              <w:sz w:val="18"/>
            </w:rPr>
            <w:t>4</w:t>
          </w:r>
          <w:r w:rsidRPr="00C04F85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C04F85" w:rsidRPr="00C04F85" w:rsidRDefault="00C04F85" w:rsidP="00C04F8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C04F85" w:rsidTr="00C04F85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C04F85" w:rsidRPr="00C04F85" w:rsidRDefault="00C04F85" w:rsidP="00C04F85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1" w:name="_GoBack" w:colFirst="1" w:colLast="1"/>
          <w:r w:rsidRPr="00C04F85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C04F85" w:rsidRPr="00C04F85" w:rsidRDefault="00C04F85" w:rsidP="00C04F85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C04F85">
            <w:rPr>
              <w:rFonts w:cs="Times New Roman"/>
              <w:color w:val="808080"/>
              <w:sz w:val="18"/>
            </w:rPr>
            <w:t xml:space="preserve">Страница </w:t>
          </w:r>
          <w:r w:rsidRPr="00C04F85">
            <w:rPr>
              <w:rFonts w:cs="Times New Roman"/>
              <w:color w:val="808080"/>
              <w:sz w:val="18"/>
            </w:rPr>
            <w:fldChar w:fldCharType="begin"/>
          </w:r>
          <w:r w:rsidRPr="00C04F85">
            <w:rPr>
              <w:rFonts w:cs="Times New Roman"/>
              <w:color w:val="808080"/>
              <w:sz w:val="18"/>
            </w:rPr>
            <w:instrText xml:space="preserve"> PAGE </w:instrText>
          </w:r>
          <w:r w:rsidRPr="00C04F85">
            <w:rPr>
              <w:rFonts w:cs="Times New Roman"/>
              <w:color w:val="808080"/>
              <w:sz w:val="18"/>
            </w:rPr>
            <w:fldChar w:fldCharType="separate"/>
          </w:r>
          <w:r w:rsidRPr="00C04F85">
            <w:rPr>
              <w:rFonts w:cs="Times New Roman"/>
              <w:noProof/>
              <w:color w:val="808080"/>
              <w:sz w:val="18"/>
            </w:rPr>
            <w:t>1</w:t>
          </w:r>
          <w:r w:rsidRPr="00C04F85">
            <w:rPr>
              <w:rFonts w:cs="Times New Roman"/>
              <w:color w:val="808080"/>
              <w:sz w:val="18"/>
            </w:rPr>
            <w:fldChar w:fldCharType="end"/>
          </w:r>
          <w:r w:rsidRPr="00C04F85">
            <w:rPr>
              <w:rFonts w:cs="Times New Roman"/>
              <w:color w:val="808080"/>
              <w:sz w:val="18"/>
            </w:rPr>
            <w:t xml:space="preserve"> из </w:t>
          </w:r>
          <w:r w:rsidRPr="00C04F85">
            <w:rPr>
              <w:rFonts w:cs="Times New Roman"/>
              <w:color w:val="808080"/>
              <w:sz w:val="18"/>
            </w:rPr>
            <w:fldChar w:fldCharType="begin"/>
          </w:r>
          <w:r w:rsidRPr="00C04F85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C04F85">
            <w:rPr>
              <w:rFonts w:cs="Times New Roman"/>
              <w:color w:val="808080"/>
              <w:sz w:val="18"/>
            </w:rPr>
            <w:fldChar w:fldCharType="separate"/>
          </w:r>
          <w:r w:rsidRPr="00C04F85">
            <w:rPr>
              <w:rFonts w:cs="Times New Roman"/>
              <w:noProof/>
              <w:color w:val="808080"/>
              <w:sz w:val="18"/>
            </w:rPr>
            <w:t>4</w:t>
          </w:r>
          <w:r w:rsidRPr="00C04F85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1"/>
  </w:tbl>
  <w:p w:rsidR="00C04F85" w:rsidRPr="00C04F85" w:rsidRDefault="00C04F85" w:rsidP="00C04F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F" w:rsidRDefault="000F7C0F" w:rsidP="00CF5840">
      <w:r>
        <w:separator/>
      </w:r>
    </w:p>
  </w:footnote>
  <w:footnote w:type="continuationSeparator" w:id="0">
    <w:p w:rsidR="000F7C0F" w:rsidRDefault="000F7C0F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85" w:rsidRDefault="00C04F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59" w:rsidRPr="00C04F85" w:rsidRDefault="00E73A59" w:rsidP="00C04F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85" w:rsidRDefault="00C04F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D088D"/>
    <w:rsid w:val="000F7C0F"/>
    <w:rsid w:val="00120008"/>
    <w:rsid w:val="001347C5"/>
    <w:rsid w:val="001707B3"/>
    <w:rsid w:val="0019679F"/>
    <w:rsid w:val="001B6AAD"/>
    <w:rsid w:val="001C78DA"/>
    <w:rsid w:val="001D1178"/>
    <w:rsid w:val="00216C41"/>
    <w:rsid w:val="0022771D"/>
    <w:rsid w:val="002306C4"/>
    <w:rsid w:val="00260038"/>
    <w:rsid w:val="00292224"/>
    <w:rsid w:val="002D21C3"/>
    <w:rsid w:val="002F30DD"/>
    <w:rsid w:val="002F6DDE"/>
    <w:rsid w:val="0032120A"/>
    <w:rsid w:val="003246AA"/>
    <w:rsid w:val="00351645"/>
    <w:rsid w:val="003656CE"/>
    <w:rsid w:val="00381164"/>
    <w:rsid w:val="003A2DCC"/>
    <w:rsid w:val="003D1E8D"/>
    <w:rsid w:val="003F43C8"/>
    <w:rsid w:val="003F65E2"/>
    <w:rsid w:val="0040656C"/>
    <w:rsid w:val="004261FF"/>
    <w:rsid w:val="00433285"/>
    <w:rsid w:val="00470773"/>
    <w:rsid w:val="00487DAB"/>
    <w:rsid w:val="00547508"/>
    <w:rsid w:val="00554046"/>
    <w:rsid w:val="00570FBB"/>
    <w:rsid w:val="005862FB"/>
    <w:rsid w:val="005D0750"/>
    <w:rsid w:val="005D4AE9"/>
    <w:rsid w:val="005F1586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30704"/>
    <w:rsid w:val="00834767"/>
    <w:rsid w:val="0087394C"/>
    <w:rsid w:val="008A5CCF"/>
    <w:rsid w:val="008C1CB8"/>
    <w:rsid w:val="008C5C70"/>
    <w:rsid w:val="008D0753"/>
    <w:rsid w:val="009C4F13"/>
    <w:rsid w:val="00A26346"/>
    <w:rsid w:val="00A3680C"/>
    <w:rsid w:val="00A477F4"/>
    <w:rsid w:val="00A51256"/>
    <w:rsid w:val="00A52D6F"/>
    <w:rsid w:val="00A63FDA"/>
    <w:rsid w:val="00A83D83"/>
    <w:rsid w:val="00AC23B1"/>
    <w:rsid w:val="00AE7A79"/>
    <w:rsid w:val="00B13CAF"/>
    <w:rsid w:val="00B41FCA"/>
    <w:rsid w:val="00B55589"/>
    <w:rsid w:val="00B67B4B"/>
    <w:rsid w:val="00B90652"/>
    <w:rsid w:val="00BB1812"/>
    <w:rsid w:val="00BB38FE"/>
    <w:rsid w:val="00BD3826"/>
    <w:rsid w:val="00BE7C98"/>
    <w:rsid w:val="00C04F85"/>
    <w:rsid w:val="00C208D9"/>
    <w:rsid w:val="00C4062D"/>
    <w:rsid w:val="00CF5840"/>
    <w:rsid w:val="00D00EFB"/>
    <w:rsid w:val="00D06430"/>
    <w:rsid w:val="00D438D5"/>
    <w:rsid w:val="00D93F0C"/>
    <w:rsid w:val="00E1407E"/>
    <w:rsid w:val="00E73A59"/>
    <w:rsid w:val="00EC5B84"/>
    <w:rsid w:val="00EF10A2"/>
    <w:rsid w:val="00EF2672"/>
    <w:rsid w:val="00F24227"/>
    <w:rsid w:val="00F77F46"/>
    <w:rsid w:val="00F82D65"/>
    <w:rsid w:val="00F91614"/>
    <w:rsid w:val="00F94DA4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12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125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A5125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5125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51256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125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1256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87394C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12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125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A5125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5125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51256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125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1256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87394C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355</numik>
    <kind xmlns="e2080b48-eafa-461e-b501-38555d38caa1">79</kind>
    <num xmlns="af44e648-6311-40f1-ad37-1234555fd9ba">355</num>
    <beginactiondate xmlns="a853e5a8-fa1e-4dd3-a1b5-1604bfb35b05">2021-06-18T20:00:00+00:00</beginactiondate>
    <approvaldate xmlns="081b8c99-5a1b-4ba1-9a3e-0d0cea83319e">2021-06-03T20:00:00+00:00</approvaldate>
    <bigtitle xmlns="a853e5a8-fa1e-4dd3-a1b5-1604bfb35b05">О единовременных компенсационных выплатах медицинским работникам в 2021 году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http://pravo.gov.ru, 09.06.2021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355-п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89DBBD08-E250-442A-B6C2-BA43D670FF72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4</Pages>
  <Words>3396</Words>
  <Characters>25882</Characters>
  <Application>Microsoft Office Word</Application>
  <DocSecurity>0</DocSecurity>
  <Lines>631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2021-01-29T07:48:00Z</cp:lastPrinted>
  <dcterms:created xsi:type="dcterms:W3CDTF">2021-06-07T12:38:00Z</dcterms:created>
  <dcterms:modified xsi:type="dcterms:W3CDTF">2021-06-07T12:38:00Z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единовременных компенсационных выплатах медицинским работникам в               2021 году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