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D" w:rsidRDefault="00CC2D9A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D072BD" w:rsidRDefault="00CC2D9A">
      <w:pPr>
        <w:pStyle w:val="Heading"/>
        <w:jc w:val="center"/>
        <w:rPr>
          <w:color w:val="000000"/>
        </w:rPr>
      </w:pPr>
      <w:r>
        <w:rPr>
          <w:color w:val="000000"/>
        </w:rPr>
        <w:t>третьего созыва</w:t>
      </w:r>
    </w:p>
    <w:p w:rsidR="00D072BD" w:rsidRDefault="00D072BD">
      <w:pPr>
        <w:pStyle w:val="Heading"/>
        <w:jc w:val="center"/>
        <w:rPr>
          <w:color w:val="000000"/>
        </w:rPr>
      </w:pPr>
    </w:p>
    <w:p w:rsidR="00D072BD" w:rsidRDefault="00CC2D9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D072BD" w:rsidRDefault="00CC2D9A">
      <w:pPr>
        <w:rPr>
          <w:color w:val="000000"/>
        </w:rPr>
      </w:pPr>
      <w:r>
        <w:rPr>
          <w:color w:val="000000"/>
        </w:rPr>
        <w:t xml:space="preserve">     </w:t>
      </w:r>
    </w:p>
    <w:p w:rsidR="00D072BD" w:rsidRDefault="00CC2D9A">
      <w:pPr>
        <w:rPr>
          <w:color w:val="000000"/>
        </w:rPr>
      </w:pPr>
      <w:r>
        <w:rPr>
          <w:color w:val="000000"/>
        </w:rPr>
        <w:t>от 02.10.2001 № 203</w:t>
      </w:r>
    </w:p>
    <w:p w:rsidR="00D072BD" w:rsidRDefault="00CC2D9A">
      <w:pPr>
        <w:rPr>
          <w:color w:val="000000"/>
        </w:rPr>
      </w:pPr>
      <w:r>
        <w:rPr>
          <w:color w:val="000000"/>
        </w:rPr>
        <w:t xml:space="preserve">г.Ярославль </w:t>
      </w:r>
    </w:p>
    <w:p w:rsidR="00D072BD" w:rsidRDefault="00CC2D9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D072BD" w:rsidRDefault="00CC2D9A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 изменениях в административно-территориальном устройстве Тутаевского района Ярославской области </w:t>
      </w:r>
    </w:p>
    <w:p w:rsidR="00D072BD" w:rsidRDefault="00D072BD">
      <w:pPr>
        <w:ind w:firstLine="225"/>
        <w:jc w:val="both"/>
        <w:rPr>
          <w:color w:val="000000"/>
        </w:rPr>
      </w:pP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решения Муниципального Совета Тутаевского муниципального округа от 17.07.2001 № 115 "Об образовании и наименовании населенных пунктов на территории Тутаевского муниципального округа" и от 17.07.2001 № 117 "О перенесении административных центров на территории Тутаевского муниципального округа", учитывая мнение населения Тутаевского муниципального округа,</w:t>
      </w:r>
    </w:p>
    <w:p w:rsidR="00D072BD" w:rsidRDefault="00CC2D9A">
      <w:pPr>
        <w:rPr>
          <w:color w:val="000000"/>
        </w:rPr>
      </w:pPr>
      <w:r>
        <w:rPr>
          <w:color w:val="000000"/>
        </w:rPr>
        <w:t>Государственная Дума Ярославской области ПОСТАНОВИЛА: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1. Перенести административный центр Артемьевского сельсовета Тутаевского района Ярославской области из деревни Артемьево в деревню Емишево.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2. Перенести административный центр Чебаковского сельсовета Тутаевского района Ярославской области из поселка Чебаково в деревню Никульское.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3. Образовать на территории Помогаловского сельсовета Тутаевского района Ярославской области новый населенный пункт и установить тип сельского поселения - село.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4. Поддержать предложение о присвоении новому населенному пункту (селу) наименования "Вознесенье".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5. Поручить постоянной комиссии по законодательству, вопросам государственной власти и взаимодействию с органами местного самоуправления направить необходимые документы о присвоении новому населенному пункту (селу) наименования "Вознесенье" в Федеральную службу геодезии и картографии Российской Федерации для проведения экспертизы.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6. Представить в Правительство Российской Федерации материалы для присвоения новому населенному пункту (селу), образованному на территории Помогаловского сельсовета Тутаевского района Ярославской области, наименования "Вознесенье".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7. Образовать на территории Помогаловского сельсовета Тутаевского района Ярославской области новый населенный пункт и установить тип сельского поселения - деревня.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8. Поддержать предложение о присвоении новому населенному пункту (деревне) наименования "Воронино".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9. Поручить постоянной комиссии по законодательству, вопросам государственной власти и взаимодействию с органами местного самоуправления направить необходимые документы о присвоении новому населенному пункту (деревне) наименования "Воронино" в Федеральную службу геодезии и картографии Российской Федерации для проведения экспертизы.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10. Представить в Правительство Российской Федерации материалы для присвоения новому населенному пункту (деревне), образованному на территории Помогаловского сельсовета Тутаевского района Ярославской области, наименования "Воронино".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11. Предложить главе Тутаевского муниципального округа Кривошеиной В.А. обеспечить исполнение настоящего постановления.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12. Органам государственной власти Ярославской области и органам местного самоуправления Тутаевского муниципального округа Ярославской области привести ранее принятые акты по данному вопросу в соответствие с настоящим постановлением.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13. Контроль за исполнением настоящего постановления возложить на постоянную комиссию Государственной Думы Ярославской области по законодательству, вопросам государственной власти и взаимодействию с органами местного самоуправления.</w:t>
      </w:r>
    </w:p>
    <w:p w:rsidR="00D072BD" w:rsidRDefault="00CC2D9A">
      <w:pPr>
        <w:ind w:firstLine="225"/>
        <w:jc w:val="both"/>
        <w:rPr>
          <w:color w:val="000000"/>
        </w:rPr>
      </w:pPr>
      <w:r>
        <w:rPr>
          <w:color w:val="000000"/>
        </w:rPr>
        <w:t>14. Настоящее постановление вступает в силу со дня его официального опубликования.</w:t>
      </w:r>
    </w:p>
    <w:p w:rsidR="00D072BD" w:rsidRDefault="00D072BD">
      <w:pPr>
        <w:ind w:firstLine="225"/>
        <w:jc w:val="both"/>
        <w:rPr>
          <w:color w:val="000000"/>
        </w:rPr>
      </w:pPr>
    </w:p>
    <w:p w:rsidR="00D072BD" w:rsidRDefault="00D072BD">
      <w:pPr>
        <w:ind w:firstLine="225"/>
        <w:jc w:val="both"/>
        <w:rPr>
          <w:color w:val="000000"/>
        </w:rPr>
      </w:pPr>
    </w:p>
    <w:p w:rsidR="00D072BD" w:rsidRDefault="00CC2D9A">
      <w:pPr>
        <w:rPr>
          <w:color w:val="000000"/>
        </w:rPr>
      </w:pPr>
      <w:r>
        <w:rPr>
          <w:color w:val="000000"/>
        </w:rPr>
        <w:t>Председатель</w:t>
      </w:r>
    </w:p>
    <w:p w:rsidR="00D072BD" w:rsidRDefault="00CC2D9A">
      <w:pPr>
        <w:rPr>
          <w:color w:val="000000"/>
        </w:rPr>
      </w:pPr>
      <w:r>
        <w:rPr>
          <w:color w:val="000000"/>
        </w:rPr>
        <w:t>Государственной Думы</w:t>
      </w:r>
    </w:p>
    <w:p w:rsidR="00D072BD" w:rsidRDefault="00CC2D9A">
      <w:pPr>
        <w:rPr>
          <w:color w:val="000000"/>
        </w:rPr>
      </w:pPr>
      <w:r>
        <w:rPr>
          <w:color w:val="000000"/>
        </w:rPr>
        <w:t xml:space="preserve">Ярославской области А.Г.Крутиков </w:t>
      </w:r>
    </w:p>
    <w:sectPr w:rsidR="00D07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8C" w:rsidRDefault="008F5E8C" w:rsidP="008F5E8C">
      <w:r>
        <w:separator/>
      </w:r>
    </w:p>
  </w:endnote>
  <w:endnote w:type="continuationSeparator" w:id="0">
    <w:p w:rsidR="008F5E8C" w:rsidRDefault="008F5E8C" w:rsidP="008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C" w:rsidRDefault="008F5E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F5E8C" w:rsidTr="008F5E8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F5E8C" w:rsidRPr="008F5E8C" w:rsidRDefault="008F5E8C" w:rsidP="008F5E8C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8F5E8C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F5E8C" w:rsidRPr="008F5E8C" w:rsidRDefault="008F5E8C" w:rsidP="008F5E8C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F5E8C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begin"/>
          </w:r>
          <w:r w:rsidRPr="008F5E8C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F5E8C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F5E8C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end"/>
          </w:r>
          <w:r w:rsidRPr="008F5E8C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begin"/>
          </w:r>
          <w:r w:rsidRPr="008F5E8C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F5E8C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F5E8C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8F5E8C" w:rsidRPr="008F5E8C" w:rsidRDefault="008F5E8C" w:rsidP="008F5E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8F5E8C" w:rsidTr="008F5E8C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8F5E8C" w:rsidRPr="008F5E8C" w:rsidRDefault="008F5E8C" w:rsidP="008F5E8C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8F5E8C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F5E8C" w:rsidRPr="008F5E8C" w:rsidRDefault="008F5E8C" w:rsidP="008F5E8C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8F5E8C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begin"/>
          </w:r>
          <w:r w:rsidRPr="008F5E8C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8F5E8C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F5E8C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end"/>
          </w:r>
          <w:r w:rsidRPr="008F5E8C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begin"/>
          </w:r>
          <w:r w:rsidRPr="008F5E8C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8F5E8C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8F5E8C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8F5E8C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8F5E8C" w:rsidRPr="008F5E8C" w:rsidRDefault="008F5E8C" w:rsidP="008F5E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8C" w:rsidRDefault="008F5E8C" w:rsidP="008F5E8C">
      <w:r>
        <w:separator/>
      </w:r>
    </w:p>
  </w:footnote>
  <w:footnote w:type="continuationSeparator" w:id="0">
    <w:p w:rsidR="008F5E8C" w:rsidRDefault="008F5E8C" w:rsidP="008F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C" w:rsidRDefault="008F5E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C" w:rsidRPr="008F5E8C" w:rsidRDefault="008F5E8C" w:rsidP="008F5E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C" w:rsidRDefault="008F5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A"/>
    <w:rsid w:val="008F5E8C"/>
    <w:rsid w:val="00CC2D9A"/>
    <w:rsid w:val="00D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5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E8C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5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E8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5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E8C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5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E8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934411494</DID>
    <dateaddindb xmlns="081b8c99-5a1b-4ba1-9a3e-0d0cea83319e">2001-10-22T20:00:00+00:00</dateaddindb>
    <dateminusta xmlns="081b8c99-5a1b-4ba1-9a3e-0d0cea83319e" xsi:nil="true"/>
    <numik xmlns="af44e648-6311-40f1-ad37-1234555fd9ba">203</numik>
    <kind xmlns="e2080b48-eafa-461e-b501-38555d38caa1">77</kind>
    <num xmlns="af44e648-6311-40f1-ad37-1234555fd9ba">203</num>
    <approvaldate xmlns="081b8c99-5a1b-4ba1-9a3e-0d0cea83319e">2001-10-01T20:00:00+00:00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Газета "Губернские вести" от 15.10.2001 № 65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203</number>
    <dateedition xmlns="081b8c99-5a1b-4ba1-9a3e-0d0cea83319e">2001-12-10T20:00:00+00:00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изменениях в административно-территориальном устройстве Тутаевского района Ярославской области</bigtitle>
    <beginactiondate xmlns="a853e5a8-fa1e-4dd3-a1b5-1604bfb35b05">2001-10-14T20:00:00+00:00</beginactiondate>
  </documentManagement>
</p:properties>
</file>

<file path=customXml/itemProps1.xml><?xml version="1.0" encoding="utf-8"?>
<ds:datastoreItem xmlns:ds="http://schemas.openxmlformats.org/officeDocument/2006/customXml" ds:itemID="{4DACAF43-9E69-4726-93F4-D7A2A6D2E877}"/>
</file>

<file path=customXml/itemProps2.xml><?xml version="1.0" encoding="utf-8"?>
<ds:datastoreItem xmlns:ds="http://schemas.openxmlformats.org/officeDocument/2006/customXml" ds:itemID="{E9719C32-B0A7-4AF5-8937-7794320C4D16}"/>
</file>

<file path=customXml/itemProps3.xml><?xml version="1.0" encoding="utf-8"?>
<ds:datastoreItem xmlns:ds="http://schemas.openxmlformats.org/officeDocument/2006/customXml" ds:itemID="{AEBB8B8D-696B-40AA-A8AE-649D2FD3B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2932</Characters>
  <Application>Microsoft Office Word</Application>
  <DocSecurity>0</DocSecurity>
  <Lines>54</Lines>
  <Paragraphs>25</Paragraphs>
  <ScaleCrop>false</ScaleCrop>
  <Manager/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2012-08-09T21:33:00Z</dcterms:created>
  <dcterms:modified xsi:type="dcterms:W3CDTF">2013-05-20T10:33:00Z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