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8F" w:rsidRDefault="0075620F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15528F" w:rsidRDefault="0075620F">
      <w:pPr>
        <w:pStyle w:val="Heading"/>
        <w:jc w:val="center"/>
        <w:rPr>
          <w:color w:val="000000"/>
        </w:rPr>
      </w:pPr>
      <w:r>
        <w:rPr>
          <w:color w:val="000000"/>
        </w:rPr>
        <w:t>ПЕРВОГО СОЗЫВА</w:t>
      </w:r>
    </w:p>
    <w:p w:rsidR="0015528F" w:rsidRDefault="0015528F">
      <w:pPr>
        <w:pStyle w:val="Heading"/>
        <w:jc w:val="center"/>
        <w:rPr>
          <w:color w:val="000000"/>
        </w:rPr>
      </w:pPr>
    </w:p>
    <w:p w:rsidR="0015528F" w:rsidRDefault="0075620F">
      <w:pPr>
        <w:pStyle w:val="Heading"/>
        <w:jc w:val="center"/>
        <w:rPr>
          <w:color w:val="000000"/>
        </w:rPr>
      </w:pPr>
      <w:r>
        <w:rPr>
          <w:color w:val="000000"/>
        </w:rPr>
        <w:t>П О С Т А Н О В Л Е Н И Е</w:t>
      </w:r>
    </w:p>
    <w:p w:rsidR="0015528F" w:rsidRDefault="0015528F">
      <w:pPr>
        <w:pStyle w:val="Heading"/>
        <w:jc w:val="center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от 29.06.95                                        N 67</w:t>
      </w: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г.Ярославль</w:t>
      </w:r>
    </w:p>
    <w:p w:rsidR="0015528F" w:rsidRDefault="0015528F">
      <w:pPr>
        <w:pStyle w:val="Preformat"/>
        <w:rPr>
          <w:color w:val="000000"/>
        </w:rPr>
      </w:pP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15528F" w:rsidRDefault="0075620F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пунктов</w:t>
      </w:r>
    </w:p>
    <w:p w:rsidR="0015528F" w:rsidRDefault="0075620F">
      <w:pPr>
        <w:pStyle w:val="Heading"/>
        <w:jc w:val="center"/>
        <w:rPr>
          <w:color w:val="000000"/>
        </w:rPr>
      </w:pPr>
      <w:r>
        <w:rPr>
          <w:color w:val="000000"/>
        </w:rPr>
        <w:t>Некоузского района</w:t>
      </w:r>
    </w:p>
    <w:p w:rsidR="0015528F" w:rsidRDefault="0015528F">
      <w:pPr>
        <w:pStyle w:val="Heading"/>
        <w:jc w:val="center"/>
        <w:rPr>
          <w:color w:val="000000"/>
        </w:rPr>
      </w:pPr>
    </w:p>
    <w:p w:rsidR="0015528F" w:rsidRDefault="0015528F">
      <w:pPr>
        <w:pStyle w:val="Heading"/>
        <w:jc w:val="center"/>
        <w:rPr>
          <w:color w:val="000000"/>
        </w:rPr>
      </w:pPr>
    </w:p>
    <w:p w:rsidR="0015528F" w:rsidRDefault="0075620F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ходатайство администрации Некоузского района об исключении из учетных данных населенных пунктов, прекративших свое существование, Государственная Дума Ярославской области</w:t>
      </w:r>
    </w:p>
    <w:p w:rsidR="0015528F" w:rsidRDefault="0015528F">
      <w:pPr>
        <w:ind w:firstLine="225"/>
        <w:jc w:val="both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 xml:space="preserve">                         ПОСТАНОВИЛА:</w:t>
      </w: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следующие населенные пункты Некоузского района (приложения NN 1-7):</w:t>
      </w:r>
    </w:p>
    <w:p w:rsidR="0015528F" w:rsidRDefault="0015528F">
      <w:pPr>
        <w:ind w:firstLine="225"/>
        <w:jc w:val="both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Веретейский сельсовет  - деревни Медведково, Тубола;</w:t>
      </w: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pStyle w:val="Heading"/>
        <w:jc w:val="center"/>
        <w:rPr>
          <w:color w:val="000000"/>
        </w:rPr>
      </w:pPr>
      <w:r>
        <w:rPr>
          <w:color w:val="000000"/>
        </w:rPr>
        <w:t>Лацковский сельсовет   - деревни Козлово, Старищево, Тиманцево,</w:t>
      </w:r>
    </w:p>
    <w:p w:rsidR="0015528F" w:rsidRDefault="0075620F">
      <w:pPr>
        <w:pStyle w:val="Heading"/>
        <w:jc w:val="center"/>
        <w:rPr>
          <w:color w:val="000000"/>
        </w:rPr>
      </w:pPr>
      <w:r>
        <w:rPr>
          <w:color w:val="000000"/>
        </w:rPr>
        <w:t>Федоровская;</w:t>
      </w:r>
    </w:p>
    <w:p w:rsidR="0015528F" w:rsidRDefault="0015528F">
      <w:pPr>
        <w:pStyle w:val="Heading"/>
        <w:jc w:val="center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Некоузский сельсовет    - деревню Пустоселицы;</w:t>
      </w: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Новинский сельсовет     - деревни Антипово, Комарово;</w:t>
      </w: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Рожаловский сельсовет   - деревни Светлая, Судниково;</w:t>
      </w: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Родионовский сельсовет  - деревни Карпово, Кулешово-2,</w:t>
      </w: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Ново-Ивановское, Халява;</w:t>
      </w: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Шестихинский сельсовет  - деревню Селино.</w:t>
      </w:r>
    </w:p>
    <w:p w:rsidR="0015528F" w:rsidRDefault="0015528F">
      <w:pPr>
        <w:pStyle w:val="Preformat"/>
        <w:rPr>
          <w:color w:val="000000"/>
        </w:rPr>
      </w:pP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Губернатор                     Заместитель Председателя</w:t>
      </w: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Государственной Думы</w:t>
      </w: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Ярославской области</w:t>
      </w:r>
    </w:p>
    <w:p w:rsidR="0015528F" w:rsidRDefault="0015528F">
      <w:pPr>
        <w:pStyle w:val="Preformat"/>
        <w:rPr>
          <w:color w:val="000000"/>
        </w:rPr>
      </w:pPr>
    </w:p>
    <w:p w:rsidR="0015528F" w:rsidRDefault="0075620F">
      <w:pPr>
        <w:pStyle w:val="Preformat"/>
        <w:rPr>
          <w:color w:val="000000"/>
        </w:rPr>
      </w:pPr>
      <w:r>
        <w:rPr>
          <w:color w:val="000000"/>
        </w:rPr>
        <w:t xml:space="preserve">                 А.И.Лисицын                        В.П.Комов </w:t>
      </w:r>
    </w:p>
    <w:sectPr w:rsidR="00155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26" w:rsidRDefault="000E0226" w:rsidP="000E0226">
      <w:r>
        <w:separator/>
      </w:r>
    </w:p>
  </w:endnote>
  <w:endnote w:type="continuationSeparator" w:id="0">
    <w:p w:rsidR="000E0226" w:rsidRDefault="000E0226" w:rsidP="000E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26" w:rsidRDefault="000E02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E0226" w:rsidTr="000E022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E0226" w:rsidRPr="000E0226" w:rsidRDefault="000E0226" w:rsidP="000E0226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0E022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E0226" w:rsidRPr="000E0226" w:rsidRDefault="000E0226" w:rsidP="000E022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0E022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0E0226">
            <w:rPr>
              <w:rFonts w:ascii="Times New Roman" w:hAnsi="Times New Roman" w:cs="Times New Roman"/>
              <w:color w:val="808080"/>
            </w:rPr>
            <w:fldChar w:fldCharType="begin"/>
          </w:r>
          <w:r w:rsidRPr="000E022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0E022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E022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E0226">
            <w:rPr>
              <w:rFonts w:ascii="Times New Roman" w:hAnsi="Times New Roman" w:cs="Times New Roman"/>
              <w:color w:val="808080"/>
            </w:rPr>
            <w:fldChar w:fldCharType="end"/>
          </w:r>
          <w:r w:rsidRPr="000E0226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0E0226">
            <w:rPr>
              <w:rFonts w:ascii="Times New Roman" w:hAnsi="Times New Roman" w:cs="Times New Roman"/>
              <w:color w:val="808080"/>
            </w:rPr>
            <w:fldChar w:fldCharType="begin"/>
          </w:r>
          <w:r w:rsidRPr="000E022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0E022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E022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E022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0E0226" w:rsidRPr="000E0226" w:rsidRDefault="000E0226" w:rsidP="000E02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E0226" w:rsidTr="000E022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E0226" w:rsidRPr="000E0226" w:rsidRDefault="000E0226" w:rsidP="000E0226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0E022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E0226" w:rsidRPr="000E0226" w:rsidRDefault="000E0226" w:rsidP="000E022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0E022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0E0226">
            <w:rPr>
              <w:rFonts w:ascii="Times New Roman" w:hAnsi="Times New Roman" w:cs="Times New Roman"/>
              <w:color w:val="808080"/>
            </w:rPr>
            <w:fldChar w:fldCharType="begin"/>
          </w:r>
          <w:r w:rsidRPr="000E022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0E022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E022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E0226">
            <w:rPr>
              <w:rFonts w:ascii="Times New Roman" w:hAnsi="Times New Roman" w:cs="Times New Roman"/>
              <w:color w:val="808080"/>
            </w:rPr>
            <w:fldChar w:fldCharType="end"/>
          </w:r>
          <w:r w:rsidRPr="000E0226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0E0226">
            <w:rPr>
              <w:rFonts w:ascii="Times New Roman" w:hAnsi="Times New Roman" w:cs="Times New Roman"/>
              <w:color w:val="808080"/>
            </w:rPr>
            <w:fldChar w:fldCharType="begin"/>
          </w:r>
          <w:r w:rsidRPr="000E022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0E022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E022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E022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0E0226" w:rsidRPr="000E0226" w:rsidRDefault="000E0226" w:rsidP="000E02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26" w:rsidRDefault="000E0226" w:rsidP="000E0226">
      <w:r>
        <w:separator/>
      </w:r>
    </w:p>
  </w:footnote>
  <w:footnote w:type="continuationSeparator" w:id="0">
    <w:p w:rsidR="000E0226" w:rsidRDefault="000E0226" w:rsidP="000E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26" w:rsidRDefault="000E02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26" w:rsidRPr="000E0226" w:rsidRDefault="000E0226" w:rsidP="000E02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26" w:rsidRDefault="000E02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F"/>
    <w:rsid w:val="000E0226"/>
    <w:rsid w:val="0015528F"/>
    <w:rsid w:val="007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0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2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0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2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0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2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0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2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934401867</DID>
    <dateaddindb xmlns="081b8c99-5a1b-4ba1-9a3e-0d0cea83319e">1996-02-23T20:00:00+00:00</dateaddindb>
    <dateminusta xmlns="081b8c99-5a1b-4ba1-9a3e-0d0cea83319e" xsi:nil="true"/>
    <numik xmlns="af44e648-6311-40f1-ad37-1234555fd9ba">67</numik>
    <kind xmlns="e2080b48-eafa-461e-b501-38555d38caa1">77</kind>
    <num xmlns="af44e648-6311-40f1-ad37-1234555fd9ba">67</num>
    <approvaldate xmlns="081b8c99-5a1b-4ba1-9a3e-0d0cea83319e">1995-06-28T20:00:00+00:00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 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67</number>
    <dateedition xmlns="081b8c99-5a1b-4ba1-9a3e-0d0cea83319e">1996-06-06T20:00:00+00:00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Некоузского района</bigtitle>
    <beginactiondate xmlns="a853e5a8-fa1e-4dd3-a1b5-1604bfb35b05">1995-06-28T20:00:00+00:00</beginactiondate>
  </documentManagement>
</p:properties>
</file>

<file path=customXml/itemProps1.xml><?xml version="1.0" encoding="utf-8"?>
<ds:datastoreItem xmlns:ds="http://schemas.openxmlformats.org/officeDocument/2006/customXml" ds:itemID="{C7041A64-605B-4D05-A1B3-713232477CC2}"/>
</file>

<file path=customXml/itemProps2.xml><?xml version="1.0" encoding="utf-8"?>
<ds:datastoreItem xmlns:ds="http://schemas.openxmlformats.org/officeDocument/2006/customXml" ds:itemID="{FC5FB04D-A023-4163-BD35-D4ACF8847B1D}"/>
</file>

<file path=customXml/itemProps3.xml><?xml version="1.0" encoding="utf-8"?>
<ds:datastoreItem xmlns:ds="http://schemas.openxmlformats.org/officeDocument/2006/customXml" ds:itemID="{40B579D3-BE9F-4101-A631-07DE539EF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864</Characters>
  <Application>Microsoft Office Word</Application>
  <DocSecurity>0</DocSecurity>
  <Lines>43</Lines>
  <Paragraphs>24</Paragraphs>
  <ScaleCrop>false</ScaleCrop>
  <Manager/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2012-08-09T13:14:00Z</dcterms:created>
  <dcterms:modified xsi:type="dcterms:W3CDTF">2013-05-20T07:06:00Z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