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818" w:rsidRDefault="00987818" w:rsidP="00987818">
      <w:pPr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Зарегистрирован в правовом управлении Правительства Ярославской области от 10.03.2021 № 36-11198</w:t>
      </w:r>
    </w:p>
    <w:p w:rsidR="00987818" w:rsidRDefault="00987818" w:rsidP="00987818">
      <w:pPr>
        <w:ind w:firstLine="0"/>
        <w:jc w:val="both"/>
        <w:rPr>
          <w:rFonts w:cs="Times New Roman"/>
          <w:szCs w:val="28"/>
        </w:rPr>
      </w:pPr>
    </w:p>
    <w:p w:rsidR="00987818" w:rsidRDefault="00987818" w:rsidP="00987818">
      <w:pPr>
        <w:ind w:firstLine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ДЕПАРТАМЕНТ ОХРАНЫ ОБЪЕКТОВ </w:t>
      </w:r>
    </w:p>
    <w:p w:rsidR="00987818" w:rsidRDefault="00987818" w:rsidP="00987818">
      <w:pPr>
        <w:ind w:firstLine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КУЛЬТУРНОГО НАСЛЕДИЯ ЯРОСЛАВСКОЙ ОБЛАСТИ</w:t>
      </w:r>
    </w:p>
    <w:p w:rsidR="00987818" w:rsidRDefault="00987818" w:rsidP="00987818">
      <w:pPr>
        <w:ind w:right="5101" w:firstLine="0"/>
        <w:jc w:val="both"/>
        <w:rPr>
          <w:rFonts w:cs="Times New Roman"/>
          <w:szCs w:val="28"/>
        </w:rPr>
      </w:pPr>
    </w:p>
    <w:p w:rsidR="00987818" w:rsidRDefault="00987818" w:rsidP="00987818">
      <w:pPr>
        <w:ind w:right="5101" w:firstLine="0"/>
        <w:jc w:val="both"/>
        <w:rPr>
          <w:rFonts w:cs="Times New Roman"/>
          <w:szCs w:val="28"/>
        </w:rPr>
      </w:pPr>
    </w:p>
    <w:p w:rsidR="00987818" w:rsidRDefault="00987818" w:rsidP="00987818">
      <w:pPr>
        <w:ind w:right="-1" w:firstLine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ПРИКАЗ</w:t>
      </w:r>
    </w:p>
    <w:p w:rsidR="00987818" w:rsidRDefault="00987818" w:rsidP="00987818">
      <w:pPr>
        <w:ind w:right="5101" w:firstLine="0"/>
        <w:jc w:val="both"/>
        <w:rPr>
          <w:rFonts w:cs="Times New Roman"/>
          <w:szCs w:val="28"/>
        </w:rPr>
      </w:pPr>
    </w:p>
    <w:p w:rsidR="00987818" w:rsidRDefault="00987818" w:rsidP="00987818">
      <w:pPr>
        <w:ind w:right="5101"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от 04.03.2021 № 12</w:t>
      </w:r>
    </w:p>
    <w:p w:rsidR="00987818" w:rsidRDefault="00987818" w:rsidP="00987818">
      <w:pPr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г. Ярославль</w:t>
      </w:r>
    </w:p>
    <w:p w:rsidR="00695B61" w:rsidRDefault="00695B61" w:rsidP="00695B61">
      <w:pPr>
        <w:ind w:right="5101"/>
        <w:jc w:val="both"/>
        <w:rPr>
          <w:rFonts w:cs="Times New Roman"/>
          <w:szCs w:val="28"/>
        </w:rPr>
      </w:pPr>
    </w:p>
    <w:p w:rsidR="00695B61" w:rsidRDefault="00695B61" w:rsidP="00695B61">
      <w:pPr>
        <w:ind w:right="5101"/>
        <w:jc w:val="both"/>
        <w:rPr>
          <w:rFonts w:cs="Times New Roman"/>
          <w:szCs w:val="28"/>
        </w:rPr>
      </w:pPr>
    </w:p>
    <w:p w:rsidR="00695B61" w:rsidRDefault="00977B87" w:rsidP="00695B61">
      <w:pPr>
        <w:ind w:right="5101" w:firstLine="0"/>
        <w:rPr>
          <w:rFonts w:cs="Times New Roman"/>
          <w:szCs w:val="28"/>
        </w:rPr>
      </w:pPr>
      <w:r>
        <w:rPr>
          <w:rFonts w:cs="Times New Roman"/>
          <w:szCs w:val="28"/>
        </w:rPr>
        <w:fldChar w:fldCharType="begin"/>
      </w:r>
      <w:r>
        <w:rPr>
          <w:rFonts w:cs="Times New Roman"/>
          <w:szCs w:val="28"/>
        </w:rPr>
        <w:instrText xml:space="preserve"> DOCPROPERTY "Содержание" \* MERGEFORMAT </w:instrText>
      </w:r>
      <w:r>
        <w:rPr>
          <w:rFonts w:cs="Times New Roman"/>
          <w:szCs w:val="28"/>
        </w:rPr>
        <w:fldChar w:fldCharType="separate"/>
      </w:r>
      <w:r w:rsidR="004C2289">
        <w:rPr>
          <w:rFonts w:cs="Times New Roman"/>
          <w:szCs w:val="28"/>
        </w:rPr>
        <w:t>Об отказе во включении выявленного объекта культурного наследия в единый государственный реестр объектов культурного наследия (памятников истории и культуры) народов Российской Федерации</w:t>
      </w:r>
      <w:r>
        <w:rPr>
          <w:rFonts w:cs="Times New Roman"/>
          <w:szCs w:val="28"/>
        </w:rPr>
        <w:fldChar w:fldCharType="end"/>
      </w:r>
    </w:p>
    <w:p w:rsidR="00695B61" w:rsidRDefault="00695B61" w:rsidP="00695B61">
      <w:pPr>
        <w:ind w:right="-2"/>
        <w:jc w:val="both"/>
        <w:rPr>
          <w:rFonts w:cs="Times New Roman"/>
          <w:szCs w:val="28"/>
        </w:rPr>
      </w:pPr>
    </w:p>
    <w:p w:rsidR="00695B61" w:rsidRPr="008F0362" w:rsidRDefault="00695B61" w:rsidP="00695B61">
      <w:pPr>
        <w:ind w:right="-2"/>
        <w:jc w:val="both"/>
        <w:rPr>
          <w:rFonts w:cs="Times New Roman"/>
          <w:szCs w:val="28"/>
        </w:rPr>
      </w:pPr>
    </w:p>
    <w:p w:rsidR="004C2289" w:rsidRPr="004C2289" w:rsidRDefault="004C2289" w:rsidP="004C2289">
      <w:pPr>
        <w:ind w:firstLine="708"/>
        <w:jc w:val="both"/>
        <w:rPr>
          <w:rFonts w:cs="Times New Roman"/>
          <w:color w:val="000000"/>
          <w:szCs w:val="28"/>
          <w:lang w:eastAsia="ru-RU"/>
        </w:rPr>
      </w:pPr>
      <w:r w:rsidRPr="004C2289">
        <w:rPr>
          <w:rFonts w:cs="Times New Roman"/>
          <w:color w:val="000000"/>
          <w:szCs w:val="28"/>
          <w:lang w:eastAsia="ru-RU"/>
        </w:rPr>
        <w:t>В соответствии со статьями 16.1, 18 Федерального закона от 25 июня 2002 года № 73-ФЗ «Об объектах культурного наследия (памятниках истории и культуры) народов Российской Федерации», пунктом 8 порядка формирования и ведения перечня выявленных объектов культурного наследия, состава сведений, включаемых в данный перечень, утвержденного приказом Министерства культуры Российской Федерации от 02.07.2015 № 1907 «Об утверждении порядка формирования и ведения перечня выявленных объектов культурного наследия, состав сведений, включаемых в данный перечень», Положением о департаменте охраны объектов культурного наследия Ярославской области, утвержденным постановлением Правительства области от 17.06.2015 № 659-п «О департаменте охраны объектов культурного наследия Ярославской области», на основании заключения государственной историко-культурной экспертизы от 10.12.2020</w:t>
      </w:r>
    </w:p>
    <w:p w:rsidR="004C2289" w:rsidRPr="004C2289" w:rsidRDefault="004C2289" w:rsidP="004C2289">
      <w:pPr>
        <w:ind w:firstLine="0"/>
        <w:jc w:val="both"/>
        <w:rPr>
          <w:rFonts w:cs="Times New Roman"/>
          <w:color w:val="000000"/>
          <w:szCs w:val="28"/>
          <w:lang w:eastAsia="ru-RU"/>
        </w:rPr>
      </w:pPr>
      <w:r w:rsidRPr="004C2289">
        <w:rPr>
          <w:rFonts w:cs="Times New Roman"/>
          <w:color w:val="000000"/>
          <w:szCs w:val="28"/>
          <w:lang w:eastAsia="ru-RU"/>
        </w:rPr>
        <w:t>ДЕПАРТАМЕНТ ОХРАНЫ ОБЪЕКТОВ КУЛЬТУРНОГО НАСЛЕДИЯ ЯРОСЛАВСКОЙ ОБЛАСТИ ПРИКАЗЫВАЕТ:</w:t>
      </w:r>
    </w:p>
    <w:p w:rsidR="004C2289" w:rsidRPr="004C2289" w:rsidRDefault="004C2289" w:rsidP="004C2289">
      <w:pPr>
        <w:ind w:firstLine="708"/>
        <w:jc w:val="both"/>
        <w:rPr>
          <w:rFonts w:cs="Times New Roman"/>
          <w:color w:val="000000"/>
          <w:szCs w:val="28"/>
          <w:lang w:eastAsia="ru-RU"/>
        </w:rPr>
      </w:pPr>
      <w:r w:rsidRPr="004C2289">
        <w:rPr>
          <w:rFonts w:cs="Times New Roman"/>
          <w:color w:val="000000"/>
          <w:szCs w:val="28"/>
          <w:lang w:eastAsia="ru-RU"/>
        </w:rPr>
        <w:t>1. Отказать во включении выявленного объекта культурного наследия «</w:t>
      </w:r>
      <w:r w:rsidRPr="004C2289">
        <w:rPr>
          <w:rFonts w:cs="Times New Roman"/>
          <w:szCs w:val="28"/>
          <w:lang w:eastAsia="ru-RU"/>
        </w:rPr>
        <w:t>Особняк Апахова</w:t>
      </w:r>
      <w:r w:rsidRPr="004C2289">
        <w:rPr>
          <w:rFonts w:cs="Times New Roman"/>
          <w:color w:val="000000"/>
          <w:szCs w:val="28"/>
          <w:lang w:eastAsia="ru-RU"/>
        </w:rPr>
        <w:t>», сер. X</w:t>
      </w:r>
      <w:r w:rsidRPr="004C2289">
        <w:rPr>
          <w:rFonts w:cs="Times New Roman"/>
          <w:color w:val="000000"/>
          <w:szCs w:val="28"/>
          <w:lang w:val="en-US" w:eastAsia="ru-RU"/>
        </w:rPr>
        <w:t>I</w:t>
      </w:r>
      <w:r w:rsidRPr="004C2289">
        <w:rPr>
          <w:rFonts w:cs="Times New Roman"/>
          <w:color w:val="000000"/>
          <w:szCs w:val="28"/>
          <w:lang w:eastAsia="ru-RU"/>
        </w:rPr>
        <w:t>X в. (Ярославская область, г. Тутаев, ул. Панина, д. 38)</w:t>
      </w:r>
      <w:r w:rsidR="00242937">
        <w:rPr>
          <w:rFonts w:cs="Times New Roman"/>
          <w:color w:val="000000"/>
          <w:szCs w:val="28"/>
          <w:lang w:eastAsia="ru-RU"/>
        </w:rPr>
        <w:t>,</w:t>
      </w:r>
      <w:r w:rsidRPr="004C2289">
        <w:rPr>
          <w:rFonts w:cs="Times New Roman"/>
          <w:color w:val="000000"/>
          <w:szCs w:val="28"/>
          <w:lang w:eastAsia="ru-RU"/>
        </w:rPr>
        <w:t xml:space="preserve"> в единый государственный реестр объектов культурного наследия (памятников истории и культуры) народов Российской Федерации.</w:t>
      </w:r>
    </w:p>
    <w:p w:rsidR="004C2289" w:rsidRPr="004C2289" w:rsidRDefault="004C2289" w:rsidP="004C2289">
      <w:pPr>
        <w:ind w:firstLine="708"/>
        <w:jc w:val="both"/>
        <w:rPr>
          <w:rFonts w:cs="Times New Roman"/>
          <w:color w:val="000000"/>
          <w:szCs w:val="28"/>
          <w:lang w:eastAsia="ru-RU"/>
        </w:rPr>
      </w:pPr>
      <w:r w:rsidRPr="004C2289">
        <w:rPr>
          <w:rFonts w:cs="Times New Roman"/>
          <w:color w:val="000000"/>
          <w:szCs w:val="28"/>
          <w:lang w:eastAsia="ru-RU"/>
        </w:rPr>
        <w:t>2. Исключить выявленный объект культурного наследия «Особняк Апахова», сер. XIX в. (Ярославская область, г. Тутаев, ул. Панина, д. 38)</w:t>
      </w:r>
      <w:r w:rsidR="00242937">
        <w:rPr>
          <w:rFonts w:cs="Times New Roman"/>
          <w:color w:val="000000"/>
          <w:szCs w:val="28"/>
          <w:lang w:eastAsia="ru-RU"/>
        </w:rPr>
        <w:t>,</w:t>
      </w:r>
      <w:r w:rsidRPr="004C2289">
        <w:rPr>
          <w:rFonts w:cs="Times New Roman"/>
          <w:color w:val="000000"/>
          <w:szCs w:val="28"/>
          <w:lang w:eastAsia="ru-RU"/>
        </w:rPr>
        <w:t xml:space="preserve"> из перечня выявленных объектов культурного наследия Ярославской области.</w:t>
      </w:r>
    </w:p>
    <w:p w:rsidR="004C2289" w:rsidRPr="004C2289" w:rsidRDefault="004C2289" w:rsidP="004C2289">
      <w:pPr>
        <w:ind w:firstLine="708"/>
        <w:jc w:val="both"/>
        <w:rPr>
          <w:rFonts w:cs="Times New Roman"/>
          <w:color w:val="000000"/>
          <w:szCs w:val="28"/>
          <w:lang w:eastAsia="ru-RU"/>
        </w:rPr>
      </w:pPr>
      <w:r w:rsidRPr="004C2289">
        <w:rPr>
          <w:rFonts w:cs="Times New Roman"/>
          <w:color w:val="000000"/>
          <w:szCs w:val="28"/>
          <w:lang w:eastAsia="ru-RU"/>
        </w:rPr>
        <w:lastRenderedPageBreak/>
        <w:t>3. Контроль за исполнением приказа возложить на начальника отдела учета объектов культурного наследия департамента Рязанову Т.В.</w:t>
      </w:r>
    </w:p>
    <w:p w:rsidR="00695B61" w:rsidRPr="004C2289" w:rsidRDefault="004C2289" w:rsidP="004C2289">
      <w:pPr>
        <w:jc w:val="both"/>
        <w:rPr>
          <w:rFonts w:cs="Times New Roman"/>
          <w:szCs w:val="28"/>
        </w:rPr>
      </w:pPr>
      <w:r w:rsidRPr="004C2289">
        <w:rPr>
          <w:rFonts w:cs="Times New Roman"/>
          <w:color w:val="000000"/>
          <w:szCs w:val="28"/>
          <w:lang w:eastAsia="ru-RU"/>
        </w:rPr>
        <w:t>4. Приказ вступает в силу со дня его подписания.</w:t>
      </w:r>
    </w:p>
    <w:p w:rsidR="00695B61" w:rsidRDefault="00695B61" w:rsidP="00695B61">
      <w:pPr>
        <w:jc w:val="both"/>
        <w:rPr>
          <w:rFonts w:cs="Times New Roman"/>
          <w:szCs w:val="28"/>
        </w:rPr>
      </w:pPr>
    </w:p>
    <w:p w:rsidR="00695B61" w:rsidRDefault="00695B61" w:rsidP="00695B61">
      <w:pPr>
        <w:jc w:val="both"/>
        <w:rPr>
          <w:rFonts w:cs="Times New Roman"/>
          <w:szCs w:val="28"/>
        </w:rPr>
      </w:pPr>
    </w:p>
    <w:p w:rsidR="00695B61" w:rsidRDefault="00695B61" w:rsidP="00695B61">
      <w:pPr>
        <w:jc w:val="both"/>
        <w:rPr>
          <w:rFonts w:cs="Times New Roman"/>
          <w:szCs w:val="28"/>
        </w:rPr>
      </w:pPr>
    </w:p>
    <w:p w:rsidR="00695B61" w:rsidRPr="003D1E8D" w:rsidRDefault="00977B87" w:rsidP="00695B61">
      <w:pPr>
        <w:tabs>
          <w:tab w:val="right" w:pos="8931"/>
        </w:tabs>
        <w:ind w:firstLine="0"/>
        <w:jc w:val="both"/>
      </w:pPr>
      <w:r>
        <w:rPr>
          <w:rFonts w:cs="Times New Roman"/>
          <w:szCs w:val="28"/>
        </w:rPr>
        <w:fldChar w:fldCharType="begin"/>
      </w:r>
      <w:r>
        <w:rPr>
          <w:rFonts w:cs="Times New Roman"/>
          <w:szCs w:val="28"/>
        </w:rPr>
        <w:instrText xml:space="preserve"> DOCPROPERTY "Р*Подписант...*Должность" \* MERGEFORMAT </w:instrText>
      </w:r>
      <w:r>
        <w:rPr>
          <w:rFonts w:cs="Times New Roman"/>
          <w:szCs w:val="28"/>
        </w:rPr>
        <w:fldChar w:fldCharType="separate"/>
      </w:r>
      <w:r w:rsidR="004C2289">
        <w:rPr>
          <w:rFonts w:cs="Times New Roman"/>
          <w:szCs w:val="28"/>
        </w:rPr>
        <w:t>Директор департамента</w:t>
      </w:r>
      <w:r>
        <w:rPr>
          <w:rFonts w:cs="Times New Roman"/>
          <w:szCs w:val="28"/>
        </w:rPr>
        <w:fldChar w:fldCharType="end"/>
      </w:r>
      <w:r w:rsidR="00695B61">
        <w:rPr>
          <w:rFonts w:cs="Times New Roman"/>
          <w:szCs w:val="28"/>
        </w:rPr>
        <w:tab/>
      </w:r>
      <w:r>
        <w:rPr>
          <w:rFonts w:cs="Times New Roman"/>
          <w:szCs w:val="28"/>
        </w:rPr>
        <w:fldChar w:fldCharType="begin"/>
      </w:r>
      <w:r>
        <w:rPr>
          <w:rFonts w:cs="Times New Roman"/>
          <w:szCs w:val="28"/>
        </w:rPr>
        <w:instrText xml:space="preserve"> DOCPROPERTY "Р*Подписант...*ИОФамилия" \* MERGEFORMAT </w:instrText>
      </w:r>
      <w:r>
        <w:rPr>
          <w:rFonts w:cs="Times New Roman"/>
          <w:szCs w:val="28"/>
        </w:rPr>
        <w:fldChar w:fldCharType="separate"/>
      </w:r>
      <w:r w:rsidR="004C2289">
        <w:rPr>
          <w:rFonts w:cs="Times New Roman"/>
          <w:szCs w:val="28"/>
        </w:rPr>
        <w:t>А.Е. Филяев</w:t>
      </w:r>
      <w:r>
        <w:rPr>
          <w:rFonts w:cs="Times New Roman"/>
          <w:szCs w:val="28"/>
        </w:rPr>
        <w:fldChar w:fldCharType="end"/>
      </w:r>
      <w:r w:rsidR="000403E5">
        <w:br/>
      </w:r>
    </w:p>
    <w:sectPr w:rsidR="00695B61" w:rsidRPr="003D1E8D" w:rsidSect="00EF10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4" w:right="566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1AB" w:rsidRDefault="001431AB">
      <w:r>
        <w:separator/>
      </w:r>
    </w:p>
  </w:endnote>
  <w:endnote w:type="continuationSeparator" w:id="0">
    <w:p w:rsidR="001431AB" w:rsidRDefault="00143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0403E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0403E5" w:rsidTr="000403E5">
      <w:tblPrEx>
        <w:tblCellMar>
          <w:top w:w="0" w:type="dxa"/>
          <w:bottom w:w="0" w:type="dxa"/>
        </w:tblCellMar>
      </w:tblPrEx>
      <w:tc>
        <w:tcPr>
          <w:tcW w:w="3333" w:type="pct"/>
          <w:shd w:val="clear" w:color="auto" w:fill="auto"/>
        </w:tcPr>
        <w:p w:rsidR="000403E5" w:rsidRPr="000403E5" w:rsidRDefault="000403E5" w:rsidP="000403E5">
          <w:pPr>
            <w:pStyle w:val="aa"/>
            <w:ind w:firstLine="0"/>
            <w:rPr>
              <w:rFonts w:cs="Times New Roman"/>
              <w:color w:val="808080"/>
              <w:sz w:val="18"/>
            </w:rPr>
          </w:pPr>
          <w:r w:rsidRPr="000403E5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:rsidR="000403E5" w:rsidRPr="000403E5" w:rsidRDefault="000403E5" w:rsidP="000403E5">
          <w:pPr>
            <w:pStyle w:val="aa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0403E5">
            <w:rPr>
              <w:rFonts w:cs="Times New Roman"/>
              <w:color w:val="808080"/>
              <w:sz w:val="18"/>
            </w:rPr>
            <w:t xml:space="preserve">Страница </w:t>
          </w:r>
          <w:r w:rsidRPr="000403E5">
            <w:rPr>
              <w:rFonts w:cs="Times New Roman"/>
              <w:color w:val="808080"/>
              <w:sz w:val="18"/>
            </w:rPr>
            <w:fldChar w:fldCharType="begin"/>
          </w:r>
          <w:r w:rsidRPr="000403E5">
            <w:rPr>
              <w:rFonts w:cs="Times New Roman"/>
              <w:color w:val="808080"/>
              <w:sz w:val="18"/>
            </w:rPr>
            <w:instrText xml:space="preserve"> PAGE </w:instrText>
          </w:r>
          <w:r w:rsidRPr="000403E5">
            <w:rPr>
              <w:rFonts w:cs="Times New Roman"/>
              <w:color w:val="808080"/>
              <w:sz w:val="18"/>
            </w:rPr>
            <w:fldChar w:fldCharType="separate"/>
          </w:r>
          <w:r>
            <w:rPr>
              <w:rFonts w:cs="Times New Roman"/>
              <w:noProof/>
              <w:color w:val="808080"/>
              <w:sz w:val="18"/>
            </w:rPr>
            <w:t>2</w:t>
          </w:r>
          <w:r w:rsidRPr="000403E5">
            <w:rPr>
              <w:rFonts w:cs="Times New Roman"/>
              <w:color w:val="808080"/>
              <w:sz w:val="18"/>
            </w:rPr>
            <w:fldChar w:fldCharType="end"/>
          </w:r>
          <w:r w:rsidRPr="000403E5">
            <w:rPr>
              <w:rFonts w:cs="Times New Roman"/>
              <w:color w:val="808080"/>
              <w:sz w:val="18"/>
            </w:rPr>
            <w:t xml:space="preserve"> из </w:t>
          </w:r>
          <w:r w:rsidRPr="000403E5">
            <w:rPr>
              <w:rFonts w:cs="Times New Roman"/>
              <w:color w:val="808080"/>
              <w:sz w:val="18"/>
            </w:rPr>
            <w:fldChar w:fldCharType="begin"/>
          </w:r>
          <w:r w:rsidRPr="000403E5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0403E5">
            <w:rPr>
              <w:rFonts w:cs="Times New Roman"/>
              <w:color w:val="808080"/>
              <w:sz w:val="18"/>
            </w:rPr>
            <w:fldChar w:fldCharType="separate"/>
          </w:r>
          <w:r>
            <w:rPr>
              <w:rFonts w:cs="Times New Roman"/>
              <w:noProof/>
              <w:color w:val="808080"/>
              <w:sz w:val="18"/>
            </w:rPr>
            <w:t>2</w:t>
          </w:r>
          <w:r w:rsidRPr="000403E5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:rsidR="00810833" w:rsidRPr="000403E5" w:rsidRDefault="000403E5" w:rsidP="000403E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0403E5" w:rsidTr="000403E5">
      <w:tblPrEx>
        <w:tblCellMar>
          <w:top w:w="0" w:type="dxa"/>
          <w:bottom w:w="0" w:type="dxa"/>
        </w:tblCellMar>
      </w:tblPrEx>
      <w:tc>
        <w:tcPr>
          <w:tcW w:w="3333" w:type="pct"/>
          <w:shd w:val="clear" w:color="auto" w:fill="auto"/>
        </w:tcPr>
        <w:p w:rsidR="000403E5" w:rsidRPr="000403E5" w:rsidRDefault="000403E5" w:rsidP="000403E5">
          <w:pPr>
            <w:pStyle w:val="aa"/>
            <w:ind w:firstLine="0"/>
            <w:rPr>
              <w:rFonts w:cs="Times New Roman"/>
              <w:color w:val="808080"/>
              <w:sz w:val="18"/>
            </w:rPr>
          </w:pPr>
          <w:bookmarkStart w:id="0" w:name="_GoBack" w:colFirst="1" w:colLast="1"/>
          <w:r w:rsidRPr="000403E5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:rsidR="000403E5" w:rsidRPr="000403E5" w:rsidRDefault="000403E5" w:rsidP="000403E5">
          <w:pPr>
            <w:pStyle w:val="aa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0403E5">
            <w:rPr>
              <w:rFonts w:cs="Times New Roman"/>
              <w:color w:val="808080"/>
              <w:sz w:val="18"/>
            </w:rPr>
            <w:t xml:space="preserve">Страница </w:t>
          </w:r>
          <w:r w:rsidRPr="000403E5">
            <w:rPr>
              <w:rFonts w:cs="Times New Roman"/>
              <w:color w:val="808080"/>
              <w:sz w:val="18"/>
            </w:rPr>
            <w:fldChar w:fldCharType="begin"/>
          </w:r>
          <w:r w:rsidRPr="000403E5">
            <w:rPr>
              <w:rFonts w:cs="Times New Roman"/>
              <w:color w:val="808080"/>
              <w:sz w:val="18"/>
            </w:rPr>
            <w:instrText xml:space="preserve"> PAGE </w:instrText>
          </w:r>
          <w:r w:rsidRPr="000403E5">
            <w:rPr>
              <w:rFonts w:cs="Times New Roman"/>
              <w:color w:val="808080"/>
              <w:sz w:val="18"/>
            </w:rPr>
            <w:fldChar w:fldCharType="separate"/>
          </w:r>
          <w:r>
            <w:rPr>
              <w:rFonts w:cs="Times New Roman"/>
              <w:noProof/>
              <w:color w:val="808080"/>
              <w:sz w:val="18"/>
            </w:rPr>
            <w:t>1</w:t>
          </w:r>
          <w:r w:rsidRPr="000403E5">
            <w:rPr>
              <w:rFonts w:cs="Times New Roman"/>
              <w:color w:val="808080"/>
              <w:sz w:val="18"/>
            </w:rPr>
            <w:fldChar w:fldCharType="end"/>
          </w:r>
          <w:r w:rsidRPr="000403E5">
            <w:rPr>
              <w:rFonts w:cs="Times New Roman"/>
              <w:color w:val="808080"/>
              <w:sz w:val="18"/>
            </w:rPr>
            <w:t xml:space="preserve"> из </w:t>
          </w:r>
          <w:r w:rsidRPr="000403E5">
            <w:rPr>
              <w:rFonts w:cs="Times New Roman"/>
              <w:color w:val="808080"/>
              <w:sz w:val="18"/>
            </w:rPr>
            <w:fldChar w:fldCharType="begin"/>
          </w:r>
          <w:r w:rsidRPr="000403E5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0403E5">
            <w:rPr>
              <w:rFonts w:cs="Times New Roman"/>
              <w:color w:val="808080"/>
              <w:sz w:val="18"/>
            </w:rPr>
            <w:fldChar w:fldCharType="separate"/>
          </w:r>
          <w:r>
            <w:rPr>
              <w:rFonts w:cs="Times New Roman"/>
              <w:noProof/>
              <w:color w:val="808080"/>
              <w:sz w:val="18"/>
            </w:rPr>
            <w:t>2</w:t>
          </w:r>
          <w:r w:rsidRPr="000403E5">
            <w:rPr>
              <w:rFonts w:cs="Times New Roman"/>
              <w:color w:val="808080"/>
              <w:sz w:val="18"/>
            </w:rPr>
            <w:fldChar w:fldCharType="end"/>
          </w:r>
        </w:p>
      </w:tc>
    </w:tr>
    <w:bookmarkEnd w:id="0"/>
  </w:tbl>
  <w:p w:rsidR="00810833" w:rsidRPr="000403E5" w:rsidRDefault="000403E5" w:rsidP="000403E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1AB" w:rsidRDefault="001431AB">
      <w:r>
        <w:separator/>
      </w:r>
    </w:p>
  </w:footnote>
  <w:footnote w:type="continuationSeparator" w:id="0">
    <w:p w:rsidR="001431AB" w:rsidRDefault="001431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0403E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5CC" w:rsidRPr="000403E5" w:rsidRDefault="000403E5" w:rsidP="000403E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0403E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B61"/>
    <w:rsid w:val="00017F79"/>
    <w:rsid w:val="000403E5"/>
    <w:rsid w:val="00065B9F"/>
    <w:rsid w:val="000D2197"/>
    <w:rsid w:val="000F5243"/>
    <w:rsid w:val="001431AB"/>
    <w:rsid w:val="00185E93"/>
    <w:rsid w:val="001A1989"/>
    <w:rsid w:val="001B3AD5"/>
    <w:rsid w:val="001C78DA"/>
    <w:rsid w:val="00220FC4"/>
    <w:rsid w:val="002306C4"/>
    <w:rsid w:val="00242937"/>
    <w:rsid w:val="00245805"/>
    <w:rsid w:val="002743FF"/>
    <w:rsid w:val="002D4D17"/>
    <w:rsid w:val="0032292E"/>
    <w:rsid w:val="003A2DCC"/>
    <w:rsid w:val="003D1E8D"/>
    <w:rsid w:val="003D366C"/>
    <w:rsid w:val="0040656C"/>
    <w:rsid w:val="0043223D"/>
    <w:rsid w:val="00432FA6"/>
    <w:rsid w:val="004C2289"/>
    <w:rsid w:val="004F4E3D"/>
    <w:rsid w:val="00591291"/>
    <w:rsid w:val="005E2A30"/>
    <w:rsid w:val="006077CE"/>
    <w:rsid w:val="00695B61"/>
    <w:rsid w:val="006F1BDF"/>
    <w:rsid w:val="007607B1"/>
    <w:rsid w:val="007D0369"/>
    <w:rsid w:val="007D4DC8"/>
    <w:rsid w:val="00851E12"/>
    <w:rsid w:val="00874CB6"/>
    <w:rsid w:val="008F79C3"/>
    <w:rsid w:val="00977B87"/>
    <w:rsid w:val="00987818"/>
    <w:rsid w:val="009E17F9"/>
    <w:rsid w:val="00A02A6F"/>
    <w:rsid w:val="00A506CA"/>
    <w:rsid w:val="00B615F9"/>
    <w:rsid w:val="00B97A0A"/>
    <w:rsid w:val="00BB1812"/>
    <w:rsid w:val="00BF36DF"/>
    <w:rsid w:val="00C5216F"/>
    <w:rsid w:val="00C74138"/>
    <w:rsid w:val="00C8425C"/>
    <w:rsid w:val="00C87012"/>
    <w:rsid w:val="00CB3A70"/>
    <w:rsid w:val="00D001BB"/>
    <w:rsid w:val="00D00EFB"/>
    <w:rsid w:val="00E1407E"/>
    <w:rsid w:val="00E33A62"/>
    <w:rsid w:val="00E43D94"/>
    <w:rsid w:val="00E92FF8"/>
    <w:rsid w:val="00EA5A48"/>
    <w:rsid w:val="00EC1649"/>
    <w:rsid w:val="00F8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B6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1989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customStyle="1" w:styleId="3">
    <w:name w:val="стиль3"/>
    <w:basedOn w:val="a0"/>
    <w:rsid w:val="001A1989"/>
  </w:style>
  <w:style w:type="paragraph" w:styleId="a4">
    <w:name w:val="Balloon Text"/>
    <w:basedOn w:val="a"/>
    <w:link w:val="a5"/>
    <w:uiPriority w:val="99"/>
    <w:semiHidden/>
    <w:unhideWhenUsed/>
    <w:rsid w:val="00A506CA"/>
    <w:pPr>
      <w:overflowPunct w:val="0"/>
      <w:autoSpaceDE w:val="0"/>
      <w:autoSpaceDN w:val="0"/>
      <w:adjustRightInd w:val="0"/>
      <w:ind w:firstLine="0"/>
      <w:textAlignment w:val="baseline"/>
    </w:pPr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A50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615F9"/>
    <w:pPr>
      <w:ind w:left="720" w:firstLine="0"/>
      <w:contextualSpacing/>
    </w:pPr>
    <w:rPr>
      <w:rFonts w:eastAsia="Calibri" w:cs="Times New Roman"/>
    </w:rPr>
  </w:style>
  <w:style w:type="table" w:styleId="a7">
    <w:name w:val="Table Grid"/>
    <w:basedOn w:val="a1"/>
    <w:uiPriority w:val="99"/>
    <w:rsid w:val="00695B61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rsid w:val="00695B6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95B61"/>
    <w:rPr>
      <w:rFonts w:ascii="Times New Roman" w:eastAsia="Times New Roman" w:hAnsi="Times New Roman" w:cs="Calibri"/>
      <w:sz w:val="28"/>
    </w:rPr>
  </w:style>
  <w:style w:type="paragraph" w:styleId="aa">
    <w:name w:val="footer"/>
    <w:basedOn w:val="a"/>
    <w:link w:val="ab"/>
    <w:uiPriority w:val="99"/>
    <w:unhideWhenUsed/>
    <w:rsid w:val="00695B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95B61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B6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1989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customStyle="1" w:styleId="3">
    <w:name w:val="стиль3"/>
    <w:basedOn w:val="a0"/>
    <w:rsid w:val="001A1989"/>
  </w:style>
  <w:style w:type="paragraph" w:styleId="a4">
    <w:name w:val="Balloon Text"/>
    <w:basedOn w:val="a"/>
    <w:link w:val="a5"/>
    <w:uiPriority w:val="99"/>
    <w:semiHidden/>
    <w:unhideWhenUsed/>
    <w:rsid w:val="00A506CA"/>
    <w:pPr>
      <w:overflowPunct w:val="0"/>
      <w:autoSpaceDE w:val="0"/>
      <w:autoSpaceDN w:val="0"/>
      <w:adjustRightInd w:val="0"/>
      <w:ind w:firstLine="0"/>
      <w:textAlignment w:val="baseline"/>
    </w:pPr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A50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615F9"/>
    <w:pPr>
      <w:ind w:left="720" w:firstLine="0"/>
      <w:contextualSpacing/>
    </w:pPr>
    <w:rPr>
      <w:rFonts w:eastAsia="Calibri" w:cs="Times New Roman"/>
    </w:rPr>
  </w:style>
  <w:style w:type="table" w:styleId="a7">
    <w:name w:val="Table Grid"/>
    <w:basedOn w:val="a1"/>
    <w:uiPriority w:val="99"/>
    <w:rsid w:val="00695B61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rsid w:val="00695B6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95B61"/>
    <w:rPr>
      <w:rFonts w:ascii="Times New Roman" w:eastAsia="Times New Roman" w:hAnsi="Times New Roman" w:cs="Calibri"/>
      <w:sz w:val="28"/>
    </w:rPr>
  </w:style>
  <w:style w:type="paragraph" w:styleId="aa">
    <w:name w:val="footer"/>
    <w:basedOn w:val="a"/>
    <w:link w:val="ab"/>
    <w:uiPriority w:val="99"/>
    <w:unhideWhenUsed/>
    <w:rsid w:val="00695B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95B61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hnina\Documents\&#1064;&#1072;&#1073;&#1083;&#1086;&#1085;&#1099;%20&#1076;&#1086;&#1082;&#1091;&#1084;&#1077;&#1085;&#1090;&#1086;&#1074;\&#1064;&#1072;&#1073;&#1083;&#1086;&#1085;%20&#1087;&#1088;&#1086;&#1089;&#1090;&#1086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2021-03-09T20:00:00+00:00</dateaddindb>
    <dateminusta xmlns="081b8c99-5a1b-4ba1-9a3e-0d0cea83319e" xsi:nil="true"/>
    <numik xmlns="af44e648-6311-40f1-ad37-1234555fd9ba">12</numik>
    <kind xmlns="e2080b48-eafa-461e-b501-38555d38caa1">86</kind>
    <num xmlns="af44e648-6311-40f1-ad37-1234555fd9ba">12</num>
    <beginactiondate xmlns="a853e5a8-fa1e-4dd3-a1b5-1604bfb35b05">2021-03-03T20:00:00+00:00</beginactiondate>
    <approvaldate xmlns="081b8c99-5a1b-4ba1-9a3e-0d0cea83319e">2021-03-03T20:00:00+00:00</approvaldate>
    <bigtitle xmlns="a853e5a8-fa1e-4dd3-a1b5-1604bfb35b05">Об отказе во включении выявленного объекта культурного наследия в единый государственный реестр объектов культурного наследия (памятников истории и культуры) народов Российской Федерации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http://www.pravo.gov.ru, 13.03.2021</publication>
    <redactiondate xmlns="081b8c99-5a1b-4ba1-9a3e-0d0cea83319e" xsi:nil="true"/>
    <status xmlns="5256eb8c-d5dd-498a-ad6f-7fa801666f9a">34</status>
    <organ xmlns="67a9cb4f-e58d-445a-8e0b-2b8d792f9e38">274</organ>
    <type xmlns="bc1d99f4-2047-4b43-99f0-e8f2a593a624" xsi:nil="true"/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12</number>
    <dateedition xmlns="081b8c99-5a1b-4ba1-9a3e-0d0cea83319e" xsi:nil="true"/>
    <operinform xmlns="081b8c99-5a1b-4ba1-9a3e-0d0cea83319e" xsi:nil="true"/>
  </documentManagement>
</p:properties>
</file>

<file path=customXml/itemProps1.xml><?xml version="1.0" encoding="utf-8"?>
<ds:datastoreItem xmlns:ds="http://schemas.openxmlformats.org/officeDocument/2006/customXml" ds:itemID="{48DD361C-FB58-434C-BA9A-400C362D751A}"/>
</file>

<file path=customXml/itemProps2.xml><?xml version="1.0" encoding="utf-8"?>
<ds:datastoreItem xmlns:ds="http://schemas.openxmlformats.org/officeDocument/2006/customXml" ds:itemID="{5E05EA07-82C9-410C-84D6-4980F2789CE8}"/>
</file>

<file path=customXml/itemProps3.xml><?xml version="1.0" encoding="utf-8"?>
<ds:datastoreItem xmlns:ds="http://schemas.openxmlformats.org/officeDocument/2006/customXml" ds:itemID="{6E1A4E7E-5624-4D25-8BC7-97326D2BF837}"/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простой</Template>
  <TotalTime>0</TotalTime>
  <Pages>2</Pages>
  <Words>270</Words>
  <Characters>1941</Characters>
  <Application>Microsoft Office Word</Application>
  <DocSecurity>0</DocSecurity>
  <Lines>57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Администратор</cp:lastModifiedBy>
  <cp:revision>2</cp:revision>
  <cp:lastPrinted>2014-02-28T11:48:00Z</cp:lastPrinted>
  <dcterms:created xsi:type="dcterms:W3CDTF">2021-03-10T13:41:00Z</dcterms:created>
  <dcterms:modified xsi:type="dcterms:W3CDTF">2021-03-10T13:41:00Z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А.Е. Филяев</vt:lpwstr>
  </property>
  <property fmtid="{D5CDD505-2E9C-101B-9397-08002B2CF9AE}" pid="5" name="Содержание">
    <vt:lpwstr>Об отказе во включении выявленного объекта культурного наследия в единый государственный реестр объектов культурного наследия (памятников истории и культуры) народов Российской Федерации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