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415" w:rsidRPr="00EA3067" w:rsidRDefault="00976415" w:rsidP="00976415">
      <w:pPr>
        <w:overflowPunct w:val="0"/>
        <w:autoSpaceDE w:val="0"/>
        <w:autoSpaceDN w:val="0"/>
        <w:adjustRightInd w:val="0"/>
        <w:ind w:firstLine="0"/>
        <w:jc w:val="both"/>
        <w:textAlignment w:val="baseline"/>
        <w:rPr>
          <w:rFonts w:cs="Times New Roman"/>
          <w:szCs w:val="28"/>
        </w:rPr>
      </w:pPr>
      <w:r w:rsidRPr="00A80281">
        <w:rPr>
          <w:rFonts w:cs="Times New Roman"/>
          <w:szCs w:val="28"/>
        </w:rPr>
        <w:t xml:space="preserve">Зарегистрирован </w:t>
      </w:r>
      <w:r>
        <w:rPr>
          <w:rFonts w:cs="Times New Roman"/>
          <w:szCs w:val="28"/>
        </w:rPr>
        <w:t xml:space="preserve">в </w:t>
      </w:r>
      <w:r w:rsidRPr="00A80281">
        <w:rPr>
          <w:rFonts w:cs="Times New Roman"/>
          <w:szCs w:val="28"/>
        </w:rPr>
        <w:t>правов</w:t>
      </w:r>
      <w:r>
        <w:rPr>
          <w:rFonts w:cs="Times New Roman"/>
          <w:szCs w:val="28"/>
        </w:rPr>
        <w:t>ом</w:t>
      </w:r>
      <w:r w:rsidRPr="00A80281">
        <w:rPr>
          <w:rFonts w:cs="Times New Roman"/>
          <w:szCs w:val="28"/>
        </w:rPr>
        <w:t xml:space="preserve"> управлени</w:t>
      </w:r>
      <w:r>
        <w:rPr>
          <w:rFonts w:cs="Times New Roman"/>
          <w:szCs w:val="28"/>
        </w:rPr>
        <w:t>и</w:t>
      </w:r>
      <w:r w:rsidRPr="00A80281">
        <w:rPr>
          <w:rFonts w:cs="Times New Roman"/>
          <w:szCs w:val="28"/>
        </w:rPr>
        <w:t xml:space="preserve"> Правительства Ярославской области </w:t>
      </w:r>
      <w:r>
        <w:rPr>
          <w:rFonts w:cs="Times New Roman"/>
          <w:szCs w:val="28"/>
        </w:rPr>
        <w:t>20.01</w:t>
      </w:r>
      <w:r w:rsidRPr="00A80281">
        <w:rPr>
          <w:rFonts w:cs="Times New Roman"/>
          <w:szCs w:val="28"/>
        </w:rPr>
        <w:t>.20</w:t>
      </w:r>
      <w:r>
        <w:rPr>
          <w:rFonts w:cs="Times New Roman"/>
          <w:szCs w:val="28"/>
        </w:rPr>
        <w:t>21</w:t>
      </w:r>
      <w:r w:rsidRPr="00A80281">
        <w:rPr>
          <w:rFonts w:cs="Times New Roman"/>
          <w:szCs w:val="28"/>
        </w:rPr>
        <w:t xml:space="preserve"> № </w:t>
      </w:r>
      <w:r w:rsidRPr="008749E4">
        <w:rPr>
          <w:rFonts w:cs="Times New Roman"/>
          <w:szCs w:val="28"/>
        </w:rPr>
        <w:t>1</w:t>
      </w:r>
      <w:r w:rsidRPr="00EA3067">
        <w:rPr>
          <w:rFonts w:cs="Times New Roman"/>
          <w:szCs w:val="28"/>
        </w:rPr>
        <w:t>7</w:t>
      </w:r>
      <w:r w:rsidRPr="00A80281">
        <w:rPr>
          <w:rFonts w:cs="Times New Roman"/>
          <w:szCs w:val="28"/>
        </w:rPr>
        <w:t>-</w:t>
      </w:r>
      <w:r>
        <w:rPr>
          <w:rFonts w:cs="Times New Roman"/>
          <w:szCs w:val="28"/>
        </w:rPr>
        <w:t>11116</w:t>
      </w:r>
    </w:p>
    <w:p w:rsidR="00976415" w:rsidRPr="00EA3067" w:rsidRDefault="00976415" w:rsidP="00976415">
      <w:pPr>
        <w:ind w:firstLine="0"/>
        <w:jc w:val="center"/>
        <w:rPr>
          <w:b/>
          <w:sz w:val="32"/>
          <w:szCs w:val="32"/>
        </w:rPr>
      </w:pPr>
    </w:p>
    <w:p w:rsidR="00976415" w:rsidRPr="00E02FAE" w:rsidRDefault="00976415" w:rsidP="00976415">
      <w:pPr>
        <w:ind w:firstLine="0"/>
        <w:jc w:val="center"/>
        <w:rPr>
          <w:b/>
          <w:sz w:val="32"/>
          <w:szCs w:val="32"/>
        </w:rPr>
      </w:pPr>
      <w:r w:rsidRPr="00E02FAE">
        <w:rPr>
          <w:b/>
          <w:sz w:val="32"/>
          <w:szCs w:val="32"/>
        </w:rPr>
        <w:t xml:space="preserve">ДЕПАРТАМЕНТ </w:t>
      </w:r>
    </w:p>
    <w:p w:rsidR="00976415" w:rsidRPr="00E02FAE" w:rsidRDefault="00976415" w:rsidP="00976415">
      <w:pPr>
        <w:ind w:firstLine="0"/>
        <w:jc w:val="center"/>
        <w:rPr>
          <w:b/>
          <w:sz w:val="32"/>
          <w:szCs w:val="32"/>
        </w:rPr>
      </w:pPr>
      <w:r w:rsidRPr="00E02FAE">
        <w:rPr>
          <w:b/>
          <w:sz w:val="32"/>
          <w:szCs w:val="32"/>
        </w:rPr>
        <w:t>ИНВЕСТИЦИЙ И ПРОМЫШЛЕННОСТИ</w:t>
      </w:r>
    </w:p>
    <w:p w:rsidR="00976415" w:rsidRPr="00E02FAE" w:rsidRDefault="00976415" w:rsidP="00976415">
      <w:pPr>
        <w:ind w:firstLine="0"/>
        <w:jc w:val="center"/>
        <w:rPr>
          <w:b/>
          <w:szCs w:val="28"/>
        </w:rPr>
      </w:pPr>
      <w:r w:rsidRPr="00E02FAE">
        <w:rPr>
          <w:b/>
          <w:sz w:val="32"/>
          <w:szCs w:val="32"/>
        </w:rPr>
        <w:t>ЯРОСЛАВСКОЙ ОБЛАСТИ</w:t>
      </w:r>
      <w:r w:rsidRPr="00E02FAE">
        <w:rPr>
          <w:b/>
          <w:szCs w:val="28"/>
        </w:rPr>
        <w:t xml:space="preserve"> </w:t>
      </w:r>
    </w:p>
    <w:p w:rsidR="00976415" w:rsidRPr="00E439A7" w:rsidRDefault="00976415" w:rsidP="00976415">
      <w:pPr>
        <w:ind w:firstLine="0"/>
        <w:jc w:val="center"/>
        <w:rPr>
          <w:b/>
          <w:sz w:val="24"/>
          <w:szCs w:val="24"/>
        </w:rPr>
      </w:pPr>
    </w:p>
    <w:p w:rsidR="00976415" w:rsidRPr="00843189" w:rsidRDefault="00976415" w:rsidP="00976415">
      <w:pPr>
        <w:ind w:firstLine="0"/>
        <w:jc w:val="center"/>
        <w:rPr>
          <w:spacing w:val="60"/>
          <w:sz w:val="32"/>
          <w:szCs w:val="32"/>
        </w:rPr>
      </w:pPr>
      <w:r w:rsidRPr="00843189">
        <w:rPr>
          <w:spacing w:val="60"/>
          <w:sz w:val="32"/>
          <w:szCs w:val="32"/>
        </w:rPr>
        <w:t>ПРИКАЗ</w:t>
      </w:r>
    </w:p>
    <w:p w:rsidR="00976415" w:rsidRPr="00D1612E" w:rsidRDefault="00976415" w:rsidP="00976415">
      <w:pPr>
        <w:ind w:firstLine="0"/>
        <w:jc w:val="center"/>
        <w:rPr>
          <w:szCs w:val="28"/>
        </w:rPr>
      </w:pPr>
    </w:p>
    <w:p w:rsidR="00976415" w:rsidRDefault="00976415" w:rsidP="00976415">
      <w:pPr>
        <w:ind w:firstLine="0"/>
        <w:rPr>
          <w:sz w:val="24"/>
          <w:szCs w:val="24"/>
        </w:rPr>
      </w:pPr>
    </w:p>
    <w:p w:rsidR="00976415" w:rsidRPr="00F26333" w:rsidRDefault="00976415" w:rsidP="00976415">
      <w:pPr>
        <w:ind w:firstLine="0"/>
        <w:rPr>
          <w:sz w:val="24"/>
          <w:szCs w:val="24"/>
        </w:rPr>
      </w:pPr>
      <w:r>
        <w:rPr>
          <w:sz w:val="24"/>
          <w:szCs w:val="24"/>
        </w:rPr>
        <w:t xml:space="preserve">от 20.01.2021 </w:t>
      </w:r>
      <w:r w:rsidRPr="00E439A7">
        <w:rPr>
          <w:sz w:val="24"/>
          <w:szCs w:val="24"/>
        </w:rPr>
        <w:t>№</w:t>
      </w:r>
      <w:r>
        <w:rPr>
          <w:sz w:val="24"/>
          <w:szCs w:val="24"/>
        </w:rPr>
        <w:t xml:space="preserve"> 5-ОД</w:t>
      </w:r>
    </w:p>
    <w:p w:rsidR="00976415" w:rsidRPr="00E439A7" w:rsidRDefault="00976415" w:rsidP="00976415">
      <w:pPr>
        <w:ind w:firstLine="0"/>
        <w:rPr>
          <w:sz w:val="24"/>
          <w:szCs w:val="24"/>
        </w:rPr>
      </w:pPr>
      <w:r w:rsidRPr="00E439A7">
        <w:rPr>
          <w:sz w:val="24"/>
          <w:szCs w:val="24"/>
        </w:rPr>
        <w:t>г.</w:t>
      </w:r>
      <w:r>
        <w:rPr>
          <w:sz w:val="24"/>
          <w:szCs w:val="24"/>
        </w:rPr>
        <w:t xml:space="preserve"> </w:t>
      </w:r>
      <w:r w:rsidRPr="00E439A7">
        <w:rPr>
          <w:sz w:val="24"/>
          <w:szCs w:val="24"/>
        </w:rPr>
        <w:t>Ярославль</w:t>
      </w:r>
    </w:p>
    <w:p w:rsidR="00695B61" w:rsidRDefault="00695B61" w:rsidP="00695B61">
      <w:pPr>
        <w:ind w:right="5101"/>
        <w:jc w:val="both"/>
        <w:rPr>
          <w:rFonts w:cs="Times New Roman"/>
          <w:szCs w:val="28"/>
        </w:rPr>
      </w:pPr>
    </w:p>
    <w:p w:rsidR="00695B61" w:rsidRDefault="00695B61" w:rsidP="00695B61">
      <w:pPr>
        <w:ind w:right="5101"/>
        <w:jc w:val="both"/>
        <w:rPr>
          <w:rFonts w:cs="Times New Roman"/>
          <w:szCs w:val="28"/>
        </w:rPr>
      </w:pPr>
    </w:p>
    <w:p w:rsidR="00695B61" w:rsidRDefault="00977B87" w:rsidP="00695B61">
      <w:pPr>
        <w:ind w:right="5101" w:firstLine="0"/>
        <w:rPr>
          <w:rFonts w:cs="Times New Roman"/>
          <w:szCs w:val="28"/>
        </w:rPr>
      </w:pPr>
      <w:r>
        <w:rPr>
          <w:rFonts w:cs="Times New Roman"/>
          <w:szCs w:val="28"/>
        </w:rPr>
        <w:fldChar w:fldCharType="begin"/>
      </w:r>
      <w:r>
        <w:rPr>
          <w:rFonts w:cs="Times New Roman"/>
          <w:szCs w:val="28"/>
        </w:rPr>
        <w:instrText xml:space="preserve"> DOCPROPERTY "Содержание" \* MERGEFORMAT </w:instrText>
      </w:r>
      <w:r>
        <w:rPr>
          <w:rFonts w:cs="Times New Roman"/>
          <w:szCs w:val="28"/>
        </w:rPr>
        <w:fldChar w:fldCharType="separate"/>
      </w:r>
      <w:r w:rsidR="00722C5E">
        <w:rPr>
          <w:rFonts w:cs="Times New Roman"/>
          <w:szCs w:val="28"/>
        </w:rPr>
        <w:t>Об утверждении Административного регламента предоставления государственной услуги «Признание субъекта малого или среднего предпринимательства социальным предприятием»</w:t>
      </w:r>
      <w:r>
        <w:rPr>
          <w:rFonts w:cs="Times New Roman"/>
          <w:szCs w:val="28"/>
        </w:rPr>
        <w:fldChar w:fldCharType="end"/>
      </w:r>
    </w:p>
    <w:p w:rsidR="00695B61" w:rsidRDefault="00695B61" w:rsidP="00695B61">
      <w:pPr>
        <w:ind w:right="-2"/>
        <w:jc w:val="both"/>
        <w:rPr>
          <w:rFonts w:cs="Times New Roman"/>
          <w:szCs w:val="28"/>
        </w:rPr>
      </w:pPr>
    </w:p>
    <w:p w:rsidR="00695B61" w:rsidRPr="008F0362" w:rsidRDefault="00695B61" w:rsidP="00695B61">
      <w:pPr>
        <w:ind w:right="-2"/>
        <w:jc w:val="both"/>
        <w:rPr>
          <w:rFonts w:cs="Times New Roman"/>
          <w:szCs w:val="28"/>
        </w:rPr>
      </w:pPr>
    </w:p>
    <w:p w:rsidR="00695B61" w:rsidRPr="003F2728" w:rsidRDefault="00A15A72" w:rsidP="00A15A72">
      <w:pPr>
        <w:jc w:val="both"/>
        <w:rPr>
          <w:rFonts w:cs="Times New Roman"/>
          <w:szCs w:val="28"/>
        </w:rPr>
      </w:pPr>
      <w:r w:rsidRPr="00D96E67">
        <w:rPr>
          <w:rFonts w:cs="Times New Roman"/>
          <w:spacing w:val="-6"/>
          <w:szCs w:val="28"/>
        </w:rPr>
        <w:t xml:space="preserve">В </w:t>
      </w:r>
      <w:r>
        <w:rPr>
          <w:rFonts w:cs="Times New Roman"/>
          <w:spacing w:val="-6"/>
          <w:szCs w:val="28"/>
        </w:rPr>
        <w:t>целях реализации Ф</w:t>
      </w:r>
      <w:r w:rsidRPr="009B4909">
        <w:rPr>
          <w:rFonts w:cs="Times New Roman"/>
          <w:spacing w:val="-6"/>
          <w:szCs w:val="28"/>
        </w:rPr>
        <w:t>едеральн</w:t>
      </w:r>
      <w:r>
        <w:rPr>
          <w:rFonts w:cs="Times New Roman"/>
          <w:spacing w:val="-6"/>
          <w:szCs w:val="28"/>
        </w:rPr>
        <w:t>ого</w:t>
      </w:r>
      <w:r w:rsidRPr="009B4909">
        <w:rPr>
          <w:rFonts w:cs="Times New Roman"/>
          <w:spacing w:val="-6"/>
          <w:szCs w:val="28"/>
        </w:rPr>
        <w:t xml:space="preserve"> закона от 24 июля 2007 года </w:t>
      </w:r>
      <w:r>
        <w:rPr>
          <w:rFonts w:cs="Times New Roman"/>
          <w:spacing w:val="-6"/>
          <w:szCs w:val="28"/>
        </w:rPr>
        <w:t>№</w:t>
      </w:r>
      <w:r w:rsidRPr="009B4909">
        <w:rPr>
          <w:rFonts w:cs="Times New Roman"/>
          <w:spacing w:val="-6"/>
          <w:szCs w:val="28"/>
        </w:rPr>
        <w:t xml:space="preserve"> 209-ФЗ </w:t>
      </w:r>
      <w:r>
        <w:rPr>
          <w:rFonts w:cs="Times New Roman"/>
          <w:spacing w:val="-6"/>
          <w:szCs w:val="28"/>
        </w:rPr>
        <w:t>«</w:t>
      </w:r>
      <w:r w:rsidRPr="009B4909">
        <w:rPr>
          <w:rFonts w:cs="Times New Roman"/>
          <w:spacing w:val="-6"/>
          <w:szCs w:val="28"/>
        </w:rPr>
        <w:t>О развитии малого и среднего предпринима</w:t>
      </w:r>
      <w:r>
        <w:rPr>
          <w:rFonts w:cs="Times New Roman"/>
          <w:spacing w:val="-6"/>
          <w:szCs w:val="28"/>
        </w:rPr>
        <w:t xml:space="preserve">тельства в Российской Федерации», в соответствии с </w:t>
      </w:r>
      <w:r w:rsidRPr="009B4909">
        <w:rPr>
          <w:rFonts w:cs="Times New Roman"/>
          <w:spacing w:val="-6"/>
          <w:szCs w:val="28"/>
        </w:rPr>
        <w:t xml:space="preserve">Федеральным законом от 27 июля 2010 года </w:t>
      </w:r>
      <w:r>
        <w:rPr>
          <w:rFonts w:cs="Times New Roman"/>
          <w:spacing w:val="-6"/>
          <w:szCs w:val="28"/>
        </w:rPr>
        <w:t>№</w:t>
      </w:r>
      <w:r w:rsidRPr="009B4909">
        <w:rPr>
          <w:rFonts w:cs="Times New Roman"/>
          <w:spacing w:val="-6"/>
          <w:szCs w:val="28"/>
        </w:rPr>
        <w:t xml:space="preserve"> 210-ФЗ </w:t>
      </w:r>
      <w:r>
        <w:rPr>
          <w:rFonts w:cs="Times New Roman"/>
          <w:spacing w:val="-6"/>
          <w:szCs w:val="28"/>
        </w:rPr>
        <w:t>«</w:t>
      </w:r>
      <w:r w:rsidRPr="009B4909">
        <w:rPr>
          <w:rFonts w:cs="Times New Roman"/>
          <w:spacing w:val="-6"/>
          <w:szCs w:val="28"/>
        </w:rPr>
        <w:t>Об организации предоставления государственных и муниципальных услуг</w:t>
      </w:r>
      <w:r>
        <w:rPr>
          <w:rFonts w:cs="Times New Roman"/>
          <w:spacing w:val="-6"/>
          <w:szCs w:val="28"/>
        </w:rPr>
        <w:t>»</w:t>
      </w:r>
      <w:r w:rsidRPr="009B4909">
        <w:rPr>
          <w:rFonts w:cs="Times New Roman"/>
          <w:spacing w:val="-6"/>
          <w:szCs w:val="28"/>
        </w:rPr>
        <w:t>, постановлением Правительства области от 03.05.2011</w:t>
      </w:r>
      <w:r>
        <w:rPr>
          <w:rFonts w:cs="Times New Roman"/>
          <w:spacing w:val="-6"/>
          <w:szCs w:val="28"/>
        </w:rPr>
        <w:t xml:space="preserve"> №</w:t>
      </w:r>
      <w:r w:rsidRPr="009B4909">
        <w:rPr>
          <w:rFonts w:cs="Times New Roman"/>
          <w:spacing w:val="-6"/>
          <w:szCs w:val="28"/>
        </w:rPr>
        <w:t xml:space="preserve"> 340-п </w:t>
      </w:r>
      <w:r>
        <w:rPr>
          <w:rFonts w:cs="Times New Roman"/>
          <w:spacing w:val="-6"/>
          <w:szCs w:val="28"/>
        </w:rPr>
        <w:t>«</w:t>
      </w:r>
      <w:r w:rsidRPr="009B4909">
        <w:rPr>
          <w:rFonts w:cs="Times New Roman"/>
          <w:spacing w:val="-6"/>
          <w:szCs w:val="28"/>
        </w:rPr>
        <w:t>О разработке и утверждении административных регламентов предо</w:t>
      </w:r>
      <w:r>
        <w:rPr>
          <w:rFonts w:cs="Times New Roman"/>
          <w:spacing w:val="-6"/>
          <w:szCs w:val="28"/>
        </w:rPr>
        <w:t>ставления государственных услуг»</w:t>
      </w:r>
      <w:r w:rsidR="00695B61">
        <w:rPr>
          <w:rFonts w:cs="Times New Roman"/>
          <w:szCs w:val="28"/>
        </w:rPr>
        <w:t xml:space="preserve"> </w:t>
      </w:r>
    </w:p>
    <w:p w:rsidR="00695B61" w:rsidRPr="00A61019" w:rsidRDefault="00A15A72" w:rsidP="00726E8E">
      <w:pPr>
        <w:ind w:firstLine="0"/>
        <w:jc w:val="both"/>
        <w:rPr>
          <w:rFonts w:cs="Times New Roman"/>
          <w:szCs w:val="28"/>
        </w:rPr>
      </w:pPr>
      <w:r w:rsidRPr="00D96E67">
        <w:rPr>
          <w:rFonts w:cs="Times New Roman"/>
          <w:spacing w:val="-6"/>
          <w:szCs w:val="28"/>
        </w:rPr>
        <w:t xml:space="preserve">ДЕПАРТАМЕНТ ИНВЕСТИЦИЙ И ПРОМЫШЛЕННОСТИ ЯРОСЛАВСКОЙ ОБЛАСТИ </w:t>
      </w:r>
      <w:r w:rsidR="001B3AD5">
        <w:rPr>
          <w:rFonts w:cs="Times New Roman"/>
          <w:szCs w:val="28"/>
        </w:rPr>
        <w:t>ПРИКАЗЫВАЕТ</w:t>
      </w:r>
      <w:r w:rsidR="00695B61">
        <w:rPr>
          <w:rFonts w:cs="Times New Roman"/>
          <w:szCs w:val="28"/>
        </w:rPr>
        <w:t>:</w:t>
      </w:r>
    </w:p>
    <w:p w:rsidR="00A15A72" w:rsidRPr="00D96E67" w:rsidRDefault="00A15A72" w:rsidP="00A15A72">
      <w:pPr>
        <w:jc w:val="both"/>
        <w:rPr>
          <w:rFonts w:cs="Times New Roman"/>
          <w:spacing w:val="-6"/>
          <w:szCs w:val="28"/>
        </w:rPr>
      </w:pPr>
      <w:r w:rsidRPr="00D96E67">
        <w:rPr>
          <w:rFonts w:cs="Times New Roman"/>
          <w:spacing w:val="-6"/>
          <w:szCs w:val="28"/>
        </w:rPr>
        <w:t xml:space="preserve">1. </w:t>
      </w:r>
      <w:r w:rsidRPr="009B4909">
        <w:rPr>
          <w:rFonts w:cs="Times New Roman"/>
          <w:spacing w:val="-6"/>
          <w:szCs w:val="28"/>
        </w:rPr>
        <w:t>Утвердить прилагаемый Административный регламент предоставления государственной услуги</w:t>
      </w:r>
      <w:r>
        <w:rPr>
          <w:rFonts w:cs="Times New Roman"/>
          <w:spacing w:val="-6"/>
          <w:szCs w:val="28"/>
        </w:rPr>
        <w:t xml:space="preserve"> «Признание </w:t>
      </w:r>
      <w:r w:rsidRPr="009B4909">
        <w:rPr>
          <w:rFonts w:cs="Times New Roman"/>
          <w:spacing w:val="-6"/>
          <w:szCs w:val="28"/>
        </w:rPr>
        <w:t>субъекта малого или среднего предпринимательства социальным предприятием</w:t>
      </w:r>
      <w:r>
        <w:rPr>
          <w:rFonts w:cs="Times New Roman"/>
          <w:spacing w:val="-6"/>
          <w:szCs w:val="28"/>
        </w:rPr>
        <w:t>».</w:t>
      </w:r>
    </w:p>
    <w:p w:rsidR="00A15A72" w:rsidRPr="00D96E67" w:rsidRDefault="00A15A72" w:rsidP="00A15A72">
      <w:pPr>
        <w:jc w:val="both"/>
        <w:rPr>
          <w:rFonts w:cs="Times New Roman"/>
          <w:spacing w:val="-6"/>
          <w:szCs w:val="28"/>
        </w:rPr>
      </w:pPr>
      <w:r>
        <w:rPr>
          <w:rFonts w:cs="Times New Roman"/>
          <w:spacing w:val="-6"/>
          <w:szCs w:val="28"/>
        </w:rPr>
        <w:t xml:space="preserve">2. Контроль за исполнением приказа возложить на заместителя </w:t>
      </w:r>
      <w:r w:rsidRPr="009B4909">
        <w:rPr>
          <w:rFonts w:cs="Times New Roman"/>
          <w:spacing w:val="-6"/>
          <w:szCs w:val="28"/>
        </w:rPr>
        <w:t>директора департамента</w:t>
      </w:r>
      <w:r w:rsidR="00726E8E">
        <w:rPr>
          <w:rFonts w:cs="Times New Roman"/>
          <w:spacing w:val="-6"/>
          <w:szCs w:val="28"/>
        </w:rPr>
        <w:t xml:space="preserve"> –</w:t>
      </w:r>
      <w:r w:rsidRPr="009B4909">
        <w:rPr>
          <w:rFonts w:cs="Times New Roman"/>
          <w:spacing w:val="-6"/>
          <w:szCs w:val="28"/>
        </w:rPr>
        <w:t xml:space="preserve"> председателя комитета поддержки предпринимательства департамента Крохмаль Г.В.</w:t>
      </w:r>
    </w:p>
    <w:p w:rsidR="00695B61" w:rsidRDefault="00A15A72" w:rsidP="00A15A72">
      <w:pPr>
        <w:jc w:val="both"/>
        <w:rPr>
          <w:rFonts w:cs="Times New Roman"/>
          <w:szCs w:val="28"/>
        </w:rPr>
      </w:pPr>
      <w:r>
        <w:rPr>
          <w:rFonts w:cs="Times New Roman"/>
          <w:spacing w:val="-6"/>
          <w:szCs w:val="28"/>
        </w:rPr>
        <w:t>3</w:t>
      </w:r>
      <w:r w:rsidRPr="00D96E67">
        <w:rPr>
          <w:rFonts w:cs="Times New Roman"/>
          <w:spacing w:val="-6"/>
          <w:szCs w:val="28"/>
        </w:rPr>
        <w:t>. Приказ вступает в силу через 10 дней со дня его официального опубликования.</w:t>
      </w:r>
    </w:p>
    <w:p w:rsidR="00695B61" w:rsidRDefault="00695B61" w:rsidP="00695B61">
      <w:pPr>
        <w:jc w:val="both"/>
        <w:rPr>
          <w:rFonts w:cs="Times New Roman"/>
          <w:szCs w:val="28"/>
        </w:rPr>
      </w:pPr>
    </w:p>
    <w:p w:rsidR="00695B61" w:rsidRDefault="00695B61" w:rsidP="00695B61">
      <w:pPr>
        <w:jc w:val="both"/>
        <w:rPr>
          <w:rFonts w:cs="Times New Roman"/>
          <w:szCs w:val="28"/>
        </w:rPr>
      </w:pPr>
    </w:p>
    <w:p w:rsidR="00695B61" w:rsidRDefault="00695B61" w:rsidP="00695B61">
      <w:pPr>
        <w:jc w:val="both"/>
        <w:rPr>
          <w:rFonts w:cs="Times New Roman"/>
          <w:szCs w:val="28"/>
        </w:rPr>
      </w:pPr>
    </w:p>
    <w:p w:rsidR="00695B61" w:rsidRPr="003D1E8D" w:rsidRDefault="00977B87" w:rsidP="00695B61">
      <w:pPr>
        <w:tabs>
          <w:tab w:val="right" w:pos="8931"/>
        </w:tabs>
        <w:ind w:firstLine="0"/>
        <w:jc w:val="both"/>
      </w:pPr>
      <w:r>
        <w:rPr>
          <w:rFonts w:cs="Times New Roman"/>
          <w:szCs w:val="28"/>
        </w:rPr>
        <w:fldChar w:fldCharType="begin"/>
      </w:r>
      <w:r>
        <w:rPr>
          <w:rFonts w:cs="Times New Roman"/>
          <w:szCs w:val="28"/>
        </w:rPr>
        <w:instrText xml:space="preserve"> DOCPROPERTY "Р*Подписант...*Должность" \* MERGEFORMAT </w:instrText>
      </w:r>
      <w:r>
        <w:rPr>
          <w:rFonts w:cs="Times New Roman"/>
          <w:szCs w:val="28"/>
        </w:rPr>
        <w:fldChar w:fldCharType="separate"/>
      </w:r>
      <w:r w:rsidR="00726E8E">
        <w:rPr>
          <w:rFonts w:cs="Times New Roman"/>
          <w:szCs w:val="28"/>
        </w:rPr>
        <w:t>Директор департамента</w:t>
      </w:r>
      <w:r>
        <w:rPr>
          <w:rFonts w:cs="Times New Roman"/>
          <w:szCs w:val="28"/>
        </w:rPr>
        <w:fldChar w:fldCharType="end"/>
      </w:r>
      <w:r w:rsidR="00695B61">
        <w:rPr>
          <w:rFonts w:cs="Times New Roman"/>
          <w:szCs w:val="28"/>
        </w:rPr>
        <w:tab/>
      </w:r>
      <w:r>
        <w:rPr>
          <w:rFonts w:cs="Times New Roman"/>
          <w:szCs w:val="28"/>
        </w:rPr>
        <w:fldChar w:fldCharType="begin"/>
      </w:r>
      <w:r>
        <w:rPr>
          <w:rFonts w:cs="Times New Roman"/>
          <w:szCs w:val="28"/>
        </w:rPr>
        <w:instrText xml:space="preserve"> DOCPROPERTY "Р*Подписант...*ИОФамилия" \* MERGEFORMAT </w:instrText>
      </w:r>
      <w:r>
        <w:rPr>
          <w:rFonts w:cs="Times New Roman"/>
          <w:szCs w:val="28"/>
        </w:rPr>
        <w:fldChar w:fldCharType="separate"/>
      </w:r>
      <w:r w:rsidR="00EF0654">
        <w:rPr>
          <w:rFonts w:cs="Times New Roman"/>
          <w:szCs w:val="28"/>
        </w:rPr>
        <w:t>Д.А. Глушков</w:t>
      </w:r>
      <w:r>
        <w:rPr>
          <w:rFonts w:cs="Times New Roman"/>
          <w:szCs w:val="28"/>
        </w:rPr>
        <w:fldChar w:fldCharType="end"/>
      </w:r>
    </w:p>
    <w:p w:rsidR="00976415" w:rsidRDefault="00976415">
      <w:pPr>
        <w:spacing w:after="200" w:line="276" w:lineRule="auto"/>
        <w:ind w:firstLine="0"/>
      </w:pPr>
      <w:r>
        <w:lastRenderedPageBreak/>
        <w:br w:type="page"/>
      </w:r>
    </w:p>
    <w:p w:rsidR="00976415" w:rsidRPr="00976415" w:rsidRDefault="00976415" w:rsidP="00976415">
      <w:pPr>
        <w:ind w:left="5103" w:firstLine="426"/>
        <w:rPr>
          <w:rFonts w:cs="Times New Roman"/>
          <w:szCs w:val="28"/>
        </w:rPr>
      </w:pPr>
      <w:r w:rsidRPr="00976415">
        <w:rPr>
          <w:rFonts w:cs="Times New Roman"/>
          <w:szCs w:val="28"/>
        </w:rPr>
        <w:t>УТВЕРЖДЁН</w:t>
      </w:r>
    </w:p>
    <w:p w:rsidR="00976415" w:rsidRPr="00976415" w:rsidRDefault="00976415" w:rsidP="00976415">
      <w:pPr>
        <w:tabs>
          <w:tab w:val="left" w:pos="5670"/>
        </w:tabs>
        <w:ind w:left="5103" w:firstLine="426"/>
        <w:rPr>
          <w:rFonts w:cs="Times New Roman"/>
          <w:szCs w:val="28"/>
        </w:rPr>
      </w:pPr>
      <w:r w:rsidRPr="00976415">
        <w:rPr>
          <w:rFonts w:cs="Times New Roman"/>
          <w:szCs w:val="28"/>
        </w:rPr>
        <w:t xml:space="preserve">приказом </w:t>
      </w:r>
    </w:p>
    <w:p w:rsidR="00976415" w:rsidRPr="00976415" w:rsidRDefault="00976415" w:rsidP="00976415">
      <w:pPr>
        <w:tabs>
          <w:tab w:val="left" w:pos="5670"/>
        </w:tabs>
        <w:ind w:left="5529" w:firstLine="0"/>
        <w:rPr>
          <w:rFonts w:cs="Times New Roman"/>
          <w:szCs w:val="28"/>
        </w:rPr>
      </w:pPr>
      <w:r w:rsidRPr="00976415">
        <w:rPr>
          <w:rFonts w:cs="Times New Roman"/>
          <w:szCs w:val="28"/>
        </w:rPr>
        <w:t xml:space="preserve">департамента инвестиций и промышленности Ярославской области </w:t>
      </w:r>
      <w:r w:rsidRPr="00976415">
        <w:rPr>
          <w:rFonts w:cs="Times New Roman"/>
          <w:szCs w:val="28"/>
        </w:rPr>
        <w:br/>
        <w:t>от 20.01.2021 № 5-ОД</w:t>
      </w:r>
    </w:p>
    <w:p w:rsidR="00976415" w:rsidRPr="00976415" w:rsidRDefault="00976415" w:rsidP="00976415">
      <w:pPr>
        <w:ind w:left="5103"/>
        <w:jc w:val="right"/>
        <w:rPr>
          <w:rFonts w:cs="Times New Roman"/>
          <w:szCs w:val="28"/>
        </w:rPr>
      </w:pPr>
    </w:p>
    <w:p w:rsidR="00976415" w:rsidRPr="00976415" w:rsidRDefault="00976415" w:rsidP="00976415">
      <w:pPr>
        <w:ind w:firstLine="0"/>
        <w:jc w:val="right"/>
        <w:rPr>
          <w:rFonts w:eastAsia="Calibri" w:cs="Times New Roman"/>
          <w:bCs/>
          <w:szCs w:val="28"/>
        </w:rPr>
      </w:pPr>
    </w:p>
    <w:p w:rsidR="00976415" w:rsidRPr="00976415" w:rsidRDefault="00976415" w:rsidP="00976415">
      <w:pPr>
        <w:autoSpaceDE w:val="0"/>
        <w:autoSpaceDN w:val="0"/>
        <w:adjustRightInd w:val="0"/>
        <w:ind w:firstLine="0"/>
        <w:jc w:val="center"/>
        <w:rPr>
          <w:rFonts w:eastAsia="Calibri" w:cs="Times New Roman"/>
          <w:b/>
          <w:bCs/>
          <w:szCs w:val="28"/>
        </w:rPr>
      </w:pPr>
      <w:r w:rsidRPr="00976415">
        <w:rPr>
          <w:rFonts w:eastAsia="Calibri" w:cs="Times New Roman"/>
          <w:b/>
          <w:bCs/>
          <w:szCs w:val="28"/>
        </w:rPr>
        <w:t>АДМИНИСТРАТИВНЫЙ РЕГЛАМЕНТ</w:t>
      </w:r>
    </w:p>
    <w:p w:rsidR="00976415" w:rsidRPr="00976415" w:rsidRDefault="00976415" w:rsidP="00976415">
      <w:pPr>
        <w:autoSpaceDE w:val="0"/>
        <w:autoSpaceDN w:val="0"/>
        <w:adjustRightInd w:val="0"/>
        <w:ind w:firstLine="0"/>
        <w:jc w:val="center"/>
        <w:rPr>
          <w:rFonts w:eastAsia="Calibri" w:cs="Times New Roman"/>
          <w:b/>
          <w:bCs/>
          <w:szCs w:val="28"/>
        </w:rPr>
      </w:pPr>
      <w:r w:rsidRPr="00976415">
        <w:rPr>
          <w:rFonts w:eastAsia="Calibri" w:cs="Times New Roman"/>
          <w:b/>
          <w:bCs/>
          <w:szCs w:val="28"/>
        </w:rPr>
        <w:t xml:space="preserve">предоставления государственной услуги </w:t>
      </w:r>
    </w:p>
    <w:p w:rsidR="00976415" w:rsidRPr="00976415" w:rsidRDefault="00976415" w:rsidP="00976415">
      <w:pPr>
        <w:autoSpaceDE w:val="0"/>
        <w:autoSpaceDN w:val="0"/>
        <w:adjustRightInd w:val="0"/>
        <w:ind w:firstLine="0"/>
        <w:jc w:val="center"/>
        <w:rPr>
          <w:rFonts w:eastAsia="Calibri" w:cs="Times New Roman"/>
          <w:b/>
          <w:bCs/>
          <w:szCs w:val="28"/>
        </w:rPr>
      </w:pPr>
      <w:r w:rsidRPr="00976415">
        <w:rPr>
          <w:rFonts w:eastAsia="Calibri" w:cs="Times New Roman"/>
          <w:b/>
          <w:bCs/>
          <w:szCs w:val="28"/>
        </w:rPr>
        <w:t>«Признание субъекта малого или среднего предпринимательства социальным предприятием»</w:t>
      </w:r>
    </w:p>
    <w:p w:rsidR="00976415" w:rsidRPr="00976415" w:rsidRDefault="00976415" w:rsidP="00976415">
      <w:pPr>
        <w:tabs>
          <w:tab w:val="right" w:pos="8931"/>
        </w:tabs>
        <w:ind w:firstLine="0"/>
        <w:jc w:val="both"/>
      </w:pPr>
    </w:p>
    <w:p w:rsidR="00976415" w:rsidRPr="00976415" w:rsidRDefault="00976415" w:rsidP="00976415">
      <w:pPr>
        <w:ind w:firstLine="0"/>
        <w:jc w:val="center"/>
        <w:rPr>
          <w:bCs/>
          <w:lang w:bidi="ru-RU"/>
        </w:rPr>
      </w:pPr>
      <w:r w:rsidRPr="00976415">
        <w:rPr>
          <w:bCs/>
          <w:lang w:bidi="ru-RU"/>
        </w:rPr>
        <w:t>1. Общие положения</w:t>
      </w:r>
    </w:p>
    <w:p w:rsidR="00976415" w:rsidRPr="00976415" w:rsidRDefault="00976415" w:rsidP="00976415">
      <w:pPr>
        <w:ind w:firstLine="0"/>
        <w:jc w:val="center"/>
        <w:rPr>
          <w:bCs/>
          <w:lang w:bidi="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bidi="ru-RU"/>
        </w:rPr>
      </w:pPr>
      <w:r w:rsidRPr="00976415">
        <w:rPr>
          <w:rFonts w:cs="Times New Roman"/>
          <w:szCs w:val="20"/>
          <w:lang w:eastAsia="ru-RU" w:bidi="ru-RU"/>
        </w:rPr>
        <w:t>1.1. Предмет регулирования</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bidi="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Административный регламент предоставления государственной услуги «Признание субъекта малого или среднего предпринимательства социальным предприятием» (далее – Административный регламент) разработан с целью определения сроков и последовательности действий (административных процедур) при осуществлении департаментом инвестиций и промышленности Ярославской области (далее – департамент) полномочий по предоставлению государственной услуги «Признание субъекта малого или среднего предпринимательства социальным предприятием» (далее – государственная услуга).</w:t>
      </w:r>
    </w:p>
    <w:p w:rsidR="00976415" w:rsidRPr="00976415" w:rsidRDefault="00976415" w:rsidP="00976415">
      <w:pPr>
        <w:tabs>
          <w:tab w:val="right" w:pos="8931"/>
        </w:tabs>
        <w:overflowPunct w:val="0"/>
        <w:autoSpaceDE w:val="0"/>
        <w:autoSpaceDN w:val="0"/>
        <w:adjustRightInd w:val="0"/>
        <w:ind w:firstLine="0"/>
        <w:jc w:val="both"/>
        <w:textAlignment w:val="baseline"/>
        <w:rPr>
          <w:rFonts w:cs="Times New Roman"/>
          <w:szCs w:val="20"/>
          <w:lang w:eastAsia="ru-RU" w:bidi="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bCs/>
          <w:szCs w:val="20"/>
          <w:lang w:eastAsia="ru-RU" w:bidi="ru-RU"/>
        </w:rPr>
      </w:pPr>
      <w:r w:rsidRPr="00976415">
        <w:rPr>
          <w:rFonts w:cs="Times New Roman"/>
          <w:bCs/>
          <w:szCs w:val="20"/>
          <w:lang w:eastAsia="ru-RU" w:bidi="ru-RU"/>
        </w:rPr>
        <w:t>1.2. Заявители государственной услуги</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bCs/>
          <w:szCs w:val="20"/>
          <w:lang w:eastAsia="ru-RU" w:bidi="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1.2.1. Заявителями являются субъекты малого или среднего предпринимательства Ярославской области, осуществляющие деятельность в сфере социального предпринимательства (далее – заявители), соответствующую одному или нескольким из следующих условий: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1.2.1.1.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инвалиды и лица с ограниченными возможностями здоровья;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lastRenderedPageBreak/>
        <w:t>- одинокие и (или) многодетные родители, воспитывающие несовершеннолетних детей, в том числе детей-инвалидов;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выпускники детских домов в возрасте до двадцати трех лет;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лица, освобожденные из мест лишения свободы и имеющие неснятую или непогашенную судимость;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беженцы и вынужденные переселенцы;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малоимущие граждане;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лица без определенного места жительства и занятий;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граждане, не указанные в абзацах втором – девятом настоящего подпункта, признанные нуждающимися в социальном обслуживании.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1.2.1.2. Субъект малого или среднего предпринимательства (за исключением субъекта малого или среднего предпринимательства, указанного в подпункте 1.2.1.1 настоящего пункта) обеспечивает реализацию производимых гражданами из числа категорий, указанных в подпункте 1.2.1.1 настоящего пункта,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1.2.1.3.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подпункте 1.2.1.1 настоящего пункта,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социально-бытовых услуг, направленных на поддержание жизнедеятельности в быту;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lastRenderedPageBreak/>
        <w:t>-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социально-педагогических услуг, направленных на профилактику отклонений в поведении;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организации отдыха и оздоровления инвалидов и пенсионеров;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услуг в сфере дополнительного образования;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1.2.1.4.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организации отдыха и оздоровления детей;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услуг в сфере дошкольного образования и общего образования, дополнительного образования детей;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1.2.2. При предоставлении государственной услуги от имени заявителя вправе действовать его законные представители, действующие в силу закона, иных правовых актов или учредительных документов без доверенности, или его представители на основании доверенности.</w:t>
      </w:r>
    </w:p>
    <w:p w:rsidR="00976415" w:rsidRPr="00976415" w:rsidRDefault="00976415" w:rsidP="00976415">
      <w:pPr>
        <w:tabs>
          <w:tab w:val="right" w:pos="8931"/>
        </w:tabs>
        <w:overflowPunct w:val="0"/>
        <w:autoSpaceDE w:val="0"/>
        <w:autoSpaceDN w:val="0"/>
        <w:adjustRightInd w:val="0"/>
        <w:ind w:firstLine="0"/>
        <w:jc w:val="both"/>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r w:rsidRPr="00976415">
        <w:rPr>
          <w:rFonts w:cs="Times New Roman"/>
          <w:szCs w:val="20"/>
          <w:lang w:eastAsia="ru-RU"/>
        </w:rPr>
        <w:t>1.3. Требования к порядку информирования о порядке предоставления государственной услуги</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1.3.1. Информация о государственной услуге, предоставляемая заявителям, является открытой и общедоступной.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Информацию о порядке предоставления государственной услуги можно получить: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в департаменте;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через федеральную государственную информационную систему «Единый портал государственных и муниципальных услуг (функций)» (далее – Единый портал).</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1.3.2. Контактная информация подлежит обязательному размещению на официальном сайте департамента на портале органов государственной власти Ярославской области в информационно-телекоммуникационной сети «Интернет» (далее – сайт департамента), в соответствующем разделе федеральной государственной информационной системы «Федеральный реестр государственных и муниципальных услуг (функций)» и на Едином портале.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К контактной информации относятся: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место нахождения, график работы, номера справочных телефонов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адрес сайта департамента, на котором размещается информация о предоставлении государственной услуги, адрес электронной почты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1.3.3. Информирование о правилах предоставления государственной услуги проводится в форме консультирования (индивидуального информирования и публичного информирования).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Информацию о правилах предоставления государственной услуги заявитель может получить: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лично;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 телефону;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посредством почты, в том числе электронной;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посредством информационных стендов, расположенных в общедоступном месте на первом этаже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 Едином портале.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1.3.4. Специалисты департамента, ответственные за предоставление государственной услуги, осуществляют информирование о правилах предоставления государственной услуги по следующим вопросам: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место нахождения департамента, режим работы, справочные телефоны, адрес электронной почты и адрес сайта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нормативные правовые акты, регламентирующие предоставление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документов, представление которых необходимо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ход предоставления государственной услуги и исполнение отдельных административных процедур;</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сроки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оснований для отказа в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лиц, ответственных за предоставление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Консультирование осуществляется также по иным вопросам, связанным с предоставлением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Консультирование о правилах предоставления государственной услуги должно проводиться с использованием официально-делового стиля речи. Специалист, ответственный за информирование, принимает все необходимые меры для предоставления полного и оперативного ответа на поставленные вопросы.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Ответ на телефонный звонок должен начинаться с информации о наименовании органа, в который позвонил гражданин, фамилии, имени, отчества и наименования должности специалиста, принявшего телефонный звонок.</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При невозможности специалиста, принявшего телефонный звонок, самостоятельно ответить на поставленные вопросы телефонный звонок должен быть переадресован (переведен)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Ответ на устное обращение предоставляется незамедлительно после обращения.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Ответ на письменное обращение направляется по почте в срок, не превышающий 30 календарных дней со дня регистрации письменного обращения в департаменте.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1.3.5. Порядок размещения информации о предоставлении государственной услуги в местах предоставления государственной услуги, а также на сайте департамента, на Едином портале.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информационных стендах в департаменте размещается выписка из Административного регламента, содержащая сведения о предоставлении государственной услуги, в том числе: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графики работы департамента и организаций Ярославской области, входящих в единый реестр организаций, образующих инфраструктуру поддержки субъектов малого и среднего предпринимательства (далее – организации инфраструктуры поддержки);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документов, необходимых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информационных стендах в департаменте размещается информация, содержащая сведения о номерах кабинетов, фамилиях, именах, отчествах сотрудников департамента, предоставляющих государственную услугу.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сайте департамента размещается следующая информация: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текст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полный почтовый адрес, справочные номера телефонов, график работы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документов, необходимых для получения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законодательных и иных нормативных правовых актов, регулирующих деятельность по предоставлению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образцы заявлений и документов, принимаемых при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Едином портале размещаются информация о государственной услуге и форма заявления о признании субъекта малого или среднего предпринимательства социальным предприятием (далее – заявление), доступная для копирования и заполнения в электронном виде.</w:t>
      </w:r>
    </w:p>
    <w:p w:rsidR="00976415" w:rsidRPr="00976415" w:rsidRDefault="00976415" w:rsidP="00976415">
      <w:pPr>
        <w:tabs>
          <w:tab w:val="right" w:pos="8931"/>
        </w:tabs>
        <w:overflowPunct w:val="0"/>
        <w:autoSpaceDE w:val="0"/>
        <w:autoSpaceDN w:val="0"/>
        <w:adjustRightInd w:val="0"/>
        <w:ind w:firstLine="0"/>
        <w:jc w:val="both"/>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r w:rsidRPr="00976415">
        <w:rPr>
          <w:rFonts w:cs="Times New Roman"/>
          <w:szCs w:val="20"/>
          <w:lang w:eastAsia="ru-RU"/>
        </w:rPr>
        <w:t>2. Стандарт предоставления государственной услуги</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 Наименование государственной услуги – государственная услуга «Признание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2.2. Орган исполнительной власти Ярославской области, непосредственно предоставляющий государственную услугу.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2.2.1. Государственную услугу предоставляет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2.2.2. В процессе предоставления государственной услуги департамент взаимодействует с:</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Федеральной налоговой службой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Федеральной службой государственной статистики;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Пенсионным фондом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Министерством внутренних дел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rPr>
        <w:t xml:space="preserve">- </w:t>
      </w:r>
      <w:r w:rsidRPr="00976415">
        <w:rPr>
          <w:rFonts w:cs="Times New Roman"/>
          <w:szCs w:val="20"/>
          <w:lang w:eastAsia="ru-RU" w:bidi="ru-RU"/>
        </w:rPr>
        <w:t>органами записи актов гражданского состояния;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органами опеки и попечительства;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szCs w:val="20"/>
          <w:lang w:eastAsia="ru-RU"/>
        </w:rPr>
        <w:t>- </w:t>
      </w:r>
      <w:r w:rsidRPr="00976415">
        <w:rPr>
          <w:rFonts w:cs="Times New Roman"/>
          <w:bCs/>
          <w:szCs w:val="20"/>
          <w:lang w:eastAsia="ru-RU"/>
        </w:rPr>
        <w:t>органами государственной власти субъектов Российской Федерации, осуществляющими полномочия в сфере социальной поддержки и защиты населения, социального обслуживания;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организациями инфраструктуры поддержки: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фондом поддержки малого и среднего предпринимательства Ярославской области (микрокредитной компанией);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автономной некоммерческой организацией «Центр экспорта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акционерным обществом «Региональная лизинговая компания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государственным бюджетным учреждением Ярославской области «Корпорация развития малого и среднего предпринимательства (бизнес-инкубатор)».</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2.2.3. Департамент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органами исполнительной власти Ярославской области и оказываются организациями, участвующими в предоставлении государственных услуг органами исполнительной власти области, утвержденный постановлением Правительства области от 06.06.2011 № 422-п «Об утверждении Перечня услуг, которые являются необходимыми и обязательными для предоставления государственных услуг органами исполнительной власти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2.2.4. Департамент обеспечивает сохранность представленных материалов и конфиденциальность полученных сведений.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2.3. Форма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Государственная услуга предоставляется в очной (при личном обращении заявителя (его законного представителя) в департамент) и заочной (при обращении по почте, телекоммуникационным каналам связи, с использованием информационно-телекоммуникационной сети «Интернет») формах.</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2.4. Результатом предоставления государственной услуги является решение департамента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2.5. Срок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предоставления государственной услуги не должен превышать одного месяца со дня представления заявления и документов, указанных в подпункте 2.7.1 пункта 2.7 настоящего раздела Административного регламента,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Заявление и документы, указанные в подпункте 2.7.1 пункта 2.7 настоящего раздела Административного регламента, необходимые для предоставления государственной услуги, могут быть поданы заявителем (уполномоченным лицом заявителя, действующим на основании доверенности) в департамент ежегодно в срок до 01 мая текущего календарного года.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2.6. Перечень нормативных правовых актов, содержащих правовые основания для предоставления государственной услуги, с указанием реквизитов и источников официального опубликования подлежит обязательному размещению на сайте департамента, в соответствующем разделе федеральной государственной информационной системы «Федеральный реестр государственных и муниципальных услуг (функций)» и на Едином портале.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2.7. Исчерпывающий перечень документов, необходимых для получения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2.7.1. Исчерпывающий перечень документов, необходимых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заявление по форме согласно приложению 1 к Административному регламенту, подписанное заявителем – индивидуальным предпринимателем, руководителем заявителя – юридического лица либо иным лицом, которое в силу закона, иного правового акта или учредительного документа юридического лица уполномочено выступать от имени юридического лица, или подписанное уполномоченным заявителем лицом, действующим на основании доверенности;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 документы, указанные в подпунктах 2.7.1.1 – 2.7.1.4 настоящего пункта Административного регламента, в зависимости от условий, установленных </w:t>
      </w:r>
      <w:r w:rsidRPr="00976415">
        <w:rPr>
          <w:rFonts w:cs="Times New Roman"/>
          <w:szCs w:val="20"/>
          <w:lang w:eastAsia="ru-RU"/>
        </w:rPr>
        <w:t>подпунктами 1.2.1.1</w:t>
      </w:r>
      <w:r w:rsidRPr="00976415">
        <w:rPr>
          <w:rFonts w:cs="Times New Roman"/>
          <w:szCs w:val="20"/>
          <w:lang w:eastAsia="ru-RU" w:bidi="ru-RU"/>
        </w:rPr>
        <w:t xml:space="preserve"> – </w:t>
      </w:r>
      <w:r w:rsidRPr="00976415">
        <w:rPr>
          <w:rFonts w:cs="Times New Roman"/>
          <w:szCs w:val="20"/>
          <w:lang w:eastAsia="ru-RU"/>
        </w:rPr>
        <w:t>1.2.1.4 пункта 1.2.1 подраздела 1.2 раздела 1 Административного регламента</w:t>
      </w:r>
      <w:r w:rsidRPr="00976415">
        <w:rPr>
          <w:rFonts w:cs="Times New Roman"/>
          <w:szCs w:val="20"/>
          <w:lang w:eastAsia="ru-RU" w:bidi="ru-RU"/>
        </w:rPr>
        <w:t>, в соответствии с которыми субъект малого или среднего предпринимательства обращается за его признанием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доверенность уполномоченного лица заявителя, удостоверяющая право такого лица на подписание заявления и (или) документов, указанных в подпунктах 2.7.1.1 – 2.7.1.4 настоящего пункта Административного регламента (в случае подачи документов уполномоченным заявителем лицом, действующим на основании доверенности).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Заявитель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 предусмотренным настоящим подпунктом, представить также отчет о социальном воздействии по форме согласно приложению 2 к Административному регламенту. 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Сведения, содержащиеся в заявлении и иных документах, указанных в подпунктах 2.7.1.1 – 2.7.1.4 настоящего пункта Административного регламента, должны быть действительны по состоянию на день подачи таких заявления 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bookmarkStart w:id="0" w:name="_bookmark2"/>
      <w:bookmarkEnd w:id="0"/>
      <w:r w:rsidRPr="00976415">
        <w:rPr>
          <w:rFonts w:cs="Times New Roman"/>
          <w:szCs w:val="20"/>
          <w:lang w:eastAsia="ru-RU" w:bidi="ru-RU"/>
        </w:rPr>
        <w:t xml:space="preserve">2.7.1.1. Заявитель, соответствующий условиям, предусмотренным подпунктом 1.2.1.1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вместе с заявлением представляет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копию штатного расписания, действительного на дату подачи заявления;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 копии трудовых договоров с работниками из числа категорий граждан, указанных в подпункте 1.2.1.1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bookmarkStart w:id="1" w:name="_bookmark3"/>
      <w:bookmarkEnd w:id="1"/>
      <w:r w:rsidRPr="00976415">
        <w:rPr>
          <w:rFonts w:cs="Times New Roman"/>
          <w:szCs w:val="20"/>
          <w:lang w:eastAsia="ru-RU" w:bidi="ru-RU"/>
        </w:rPr>
        <w:t xml:space="preserve">- копии документов, подтверждающих отнесение работников к категориям граждан, указанным в подпункте 1.2.1.1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в соответствии с перечнем документов, подтверждающих отнесение гражданина к категориям, указанным в пункте 1 части 1 статьи 24.1 Федерального закона от 24 июля 2007 года № 209-ФЗ «О развитии малого и среднего предпринимательства в Российской Федерации», приведенным в приложении 3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сведения о численности и заработной плате работников из числа категорий граждан,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 по форме согласно приложению 4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 копии согласий на обработку персональных данных работников из числа категорий граждан, указанных в подпункте 1.2.1.1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xml:space="preserve"> (с указанием на то, что персональные данные представляются департаменту для цели признания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2.7.1.2. Заявитель, соответствующий условиям, предусмотренным подпунктом 1.2.1.2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вместе с заявлением представляет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сведения о реализации товаров (работ, услуг), производимых гражданами, указанными в пункте 1 части 1 статьи 24.1 Федерального закона от 24 июля 2007 года № 209-ФЗ «О развитии малого и среднего предпринимательства в Российской Федерации», по форме согласно приложению 5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справку о доле доходов, полученных от осуществления деятельности (видов деятельности), указанной в пунктах 2, 3 или 4 части 1 статьи 24.1 Федерального закона от 24 июля 2007 года № 209-ФЗ «О развитии малого и среднего предпринимательства в Российской Федерации», по итогам предыдущего календарного года в общем объеме доходов и о доле полученной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по форме согласно приложению 6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2.7.1.3. Заявитель, соответствующий условиям, предусмотренным подпунктом 1.2.1.3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вместе с заявлением представляет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сведения об осуществлении деятельности по производству товаров (работ, услуг), предназначенных для граждан из числа категорий,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по форме согласно приложению 7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справку о доле доходов, полученных от осуществления деятельности (видов деятельности), указанной в пунктах 2, 3 или 4 части 1 статьи 24.1 Федерального закона от 24 июля 2007 года № 209-ФЗ «О развитии малого и среднего предпринимательства в Российской Федерации», по итогам предыдущего календарного года в общем объеме доходов и о доле полученной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по форме согласно приложению 6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2.7.1.4. Заявитель, соответствующий условиям, предусмотренным подпунктом 1.2.1.4 </w:t>
      </w:r>
      <w:r w:rsidRPr="00976415">
        <w:rPr>
          <w:rFonts w:cs="Times New Roman"/>
          <w:szCs w:val="20"/>
          <w:lang w:eastAsia="ru-RU"/>
        </w:rPr>
        <w:t>пункта 1.2.1 подраздела 1.2 раздела 1 Административного регламента</w:t>
      </w:r>
      <w:r w:rsidRPr="00976415">
        <w:rPr>
          <w:rFonts w:cs="Times New Roman"/>
          <w:szCs w:val="20"/>
          <w:lang w:eastAsia="ru-RU" w:bidi="ru-RU"/>
        </w:rPr>
        <w:t>, вместе с заявлением представляет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сведения об осуществлении деятельности, направленной на достижение общественно полезных целей и способствующей решению социальных проблем общества в соответствии с пунктом 4 части 1 статьи 24.1 Федерального закона от 24 июля 2007 года № 209-ФЗ «О развитии малого и среднего предпринимательства в Российской Федерации», по форме согласно приложению 8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справку о доле доходов, полученных от осуществления деятельности (видов деятельности), указанной в пунктах 2, 3 или 4 части 1 статьи 24.1 Федерального закона от 24 июля 2007 года № 209-ФЗ «О развитии малого и среднего предпринимательства в Российской Федерации», по итогам предыдущего календарного года в общем объеме доходов и о доле полученной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по форме согласно приложению 6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xml:space="preserve">2.7.2. </w:t>
      </w:r>
      <w:r w:rsidRPr="00976415">
        <w:rPr>
          <w:rFonts w:cs="Times New Roman"/>
          <w:szCs w:val="20"/>
          <w:lang w:eastAsia="ru-RU"/>
        </w:rPr>
        <w:t xml:space="preserve">В случае непредставления заявителем документов, </w:t>
      </w:r>
      <w:r w:rsidRPr="00976415">
        <w:rPr>
          <w:rFonts w:cs="Times New Roman"/>
          <w:szCs w:val="20"/>
          <w:lang w:eastAsia="ru-RU" w:bidi="ru-RU"/>
        </w:rPr>
        <w:t xml:space="preserve">подтверждающих отнесение работников заявителя к категориям граждан, указанным в подпункте 1.2.1.1 </w:t>
      </w:r>
      <w:r w:rsidRPr="00976415">
        <w:rPr>
          <w:rFonts w:cs="Times New Roman"/>
          <w:szCs w:val="20"/>
          <w:lang w:eastAsia="ru-RU"/>
        </w:rPr>
        <w:t xml:space="preserve">пункта 1.2.1 подраздела 1.2 раздела 1 Административного регламента (за исключением непредставления </w:t>
      </w:r>
      <w:r w:rsidRPr="00976415">
        <w:rPr>
          <w:rFonts w:cs="Times New Roman"/>
          <w:bCs/>
          <w:szCs w:val="20"/>
          <w:lang w:eastAsia="ru-RU"/>
        </w:rPr>
        <w:t xml:space="preserve">копии военного билета, </w:t>
      </w:r>
      <w:r w:rsidRPr="00976415">
        <w:rPr>
          <w:rFonts w:eastAsia="Calibri" w:cs="Times New Roman"/>
          <w:szCs w:val="28"/>
          <w:lang w:eastAsia="ru-RU"/>
        </w:rPr>
        <w:t>копии решения суда о признании другого родителя безвестно отсутствующим или объявлении умершим, копии удостоверения беженца</w:t>
      </w:r>
      <w:r w:rsidRPr="00976415">
        <w:rPr>
          <w:rFonts w:cs="Times New Roman"/>
          <w:szCs w:val="20"/>
          <w:lang w:eastAsia="ru-RU"/>
        </w:rPr>
        <w:t>), департамент запрашивает документы (сведения), необходимые для предоставления государственной услуги, в рамках межведомственного информационного взаимодействия в органах и (или) организациях, в распоряжении которых находятся указанные документы (сведения):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bidi="ru-RU"/>
        </w:rPr>
        <w:t xml:space="preserve">- в </w:t>
      </w:r>
      <w:r w:rsidRPr="00976415">
        <w:rPr>
          <w:rFonts w:cs="Times New Roman"/>
          <w:szCs w:val="20"/>
          <w:lang w:eastAsia="ru-RU"/>
        </w:rPr>
        <w:t>Пенсионном фонде Российской Федерации – о представлении сведений об инвалиде, содержащихся в федеральной государственной информационной системе «Федеральный реестр инвалидов», сведений о назначении пенсии, сведений, подтверждающих получение статуса гражданина предпенсионного возраста;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rPr>
        <w:t>- в Министерстве внутренних дел Российской Федерации – о представлении сведений об освобождении гражданина из мест лишения свободы, сведений о наличии (отсутствии) судимости и (или) факта уголовного преследования либо о прекращении уголовного преследования, сведений о нахождении в розыске, сведений, подтверждающих присвоение гражданину статуса вынужденного переселенца;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в органах записи актов гражданского состояния – о предоставлении сведений из Единого государственного реестра записей актов гражданского состояния о государственной регистрации рождения, заключения/ расторжения брака, смерти, сведений, подтверждающих, что в свидетельстве о рождении запись об отце ребенка сделана со слов матери, сведений, подтверждающих, что в свидетельстве о рождении ребенка в графе «Отец» стоит прочерк;</w:t>
      </w:r>
    </w:p>
    <w:p w:rsidR="00976415" w:rsidRPr="00976415" w:rsidRDefault="00976415" w:rsidP="00976415">
      <w:pPr>
        <w:tabs>
          <w:tab w:val="right" w:pos="8931"/>
        </w:tabs>
        <w:overflowPunct w:val="0"/>
        <w:autoSpaceDE w:val="0"/>
        <w:autoSpaceDN w:val="0"/>
        <w:adjustRightInd w:val="0"/>
        <w:jc w:val="both"/>
        <w:textAlignment w:val="baseline"/>
        <w:rPr>
          <w:rFonts w:cs="Times New Roman"/>
          <w:color w:val="FF0000"/>
          <w:szCs w:val="20"/>
          <w:lang w:eastAsia="ru-RU" w:bidi="ru-RU"/>
        </w:rPr>
      </w:pPr>
      <w:r w:rsidRPr="00976415">
        <w:rPr>
          <w:rFonts w:cs="Times New Roman"/>
          <w:szCs w:val="20"/>
          <w:lang w:eastAsia="ru-RU" w:bidi="ru-RU"/>
        </w:rPr>
        <w:t>- в органах опеки и попечительства – о представлении сведений, подтверждающих установление опеки, попечительства, сведений о пребывании в детском доме-интернате;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szCs w:val="20"/>
          <w:lang w:eastAsia="ru-RU"/>
        </w:rPr>
        <w:t xml:space="preserve">- в </w:t>
      </w:r>
      <w:r w:rsidRPr="00976415">
        <w:rPr>
          <w:rFonts w:cs="Times New Roman"/>
          <w:bCs/>
          <w:szCs w:val="20"/>
          <w:lang w:eastAsia="ru-RU"/>
        </w:rPr>
        <w:t xml:space="preserve">органах государственной власти субъектов Российской Федерации, осуществляющих полномочия в сфере социальной поддержки и защиты населения, социального обслуживания, </w:t>
      </w:r>
      <w:r w:rsidRPr="00976415">
        <w:rPr>
          <w:rFonts w:cs="Times New Roman"/>
          <w:szCs w:val="20"/>
          <w:lang w:eastAsia="ru-RU" w:bidi="ru-RU"/>
        </w:rPr>
        <w:t>–</w:t>
      </w:r>
      <w:r w:rsidRPr="00976415">
        <w:rPr>
          <w:rFonts w:cs="Times New Roman"/>
          <w:bCs/>
          <w:szCs w:val="20"/>
          <w:lang w:eastAsia="ru-RU"/>
        </w:rPr>
        <w:t xml:space="preserve"> </w:t>
      </w:r>
      <w:r w:rsidRPr="00976415">
        <w:rPr>
          <w:rFonts w:cs="Times New Roman"/>
          <w:szCs w:val="20"/>
          <w:lang w:eastAsia="ru-RU"/>
        </w:rPr>
        <w:t>о представлении сведений</w:t>
      </w:r>
      <w:r w:rsidRPr="00976415">
        <w:rPr>
          <w:rFonts w:cs="Times New Roman"/>
          <w:bCs/>
          <w:szCs w:val="20"/>
          <w:lang w:eastAsia="ru-RU"/>
        </w:rPr>
        <w:t>, подтверждающих статус многодетной семьи, сведений, подтверждающих признание гражданина малоимущим, сведений, подтверждающие признание гражданина нуждающимся в социальном обслуживании, сведений, подтверждающих пребывание гражданина в учреждениях социального обслуживания лиц без определенного места жительства и занятий.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bCs/>
          <w:szCs w:val="20"/>
          <w:lang w:eastAsia="ru-RU"/>
        </w:rPr>
        <w:t>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bCs/>
          <w:szCs w:val="20"/>
          <w:lang w:eastAsia="ru-RU"/>
        </w:rPr>
        <w:t>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веб-сервисов либо неработоспособностью каналов связи, обеспечивающих доступ к сервисам.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Заявитель вправе представить документы и информацию, необходимые для предоставления государственной услуги и подлежащие представлению в рамках межведомственного информационного взаимодействия, по собственной инициативе.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2.7.3. Департамент с целью проверки достоверности представленных заявителем сведений  получает в порядке межведомственного взаимодействия: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налоговые декларации (для заявителей, применяющих специальные режимы налогообложения) </w:t>
      </w:r>
      <w:r w:rsidRPr="00976415">
        <w:rPr>
          <w:rFonts w:cs="Times New Roman"/>
          <w:szCs w:val="20"/>
          <w:lang w:eastAsia="ru-RU" w:bidi="ru-RU"/>
        </w:rPr>
        <w:t>–</w:t>
      </w:r>
      <w:r w:rsidRPr="00976415">
        <w:rPr>
          <w:rFonts w:cs="Times New Roman"/>
          <w:szCs w:val="20"/>
          <w:lang w:eastAsia="ru-RU"/>
        </w:rPr>
        <w:t xml:space="preserve"> за год, предшествующий году, в котором поданы заявление и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сведения о среднесписочной численности работников за год, предшествующий году, в котором поданы заявление и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бухгалтерский баланс, отчет о финансовых результатах (для заявителей, применяющих общую систему налогообложения) </w:t>
      </w:r>
      <w:r w:rsidRPr="00976415">
        <w:rPr>
          <w:rFonts w:cs="Times New Roman"/>
          <w:szCs w:val="20"/>
          <w:lang w:eastAsia="ru-RU" w:bidi="ru-RU"/>
        </w:rPr>
        <w:t>–</w:t>
      </w:r>
      <w:r w:rsidRPr="00976415">
        <w:rPr>
          <w:rFonts w:cs="Times New Roman"/>
          <w:szCs w:val="20"/>
          <w:lang w:eastAsia="ru-RU"/>
        </w:rPr>
        <w:t xml:space="preserve"> за год, предшествующий году, в котором поданы заявление и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2.7.4. Департамент не вправе требовать от заявителя: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представления документов,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органа, предоставляющего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Ярославской области, муниципальными правовыми актами, за исключением документов, включенных в перечень, определенный частью 6 статьи 7 Федерального закона от 27 июля 2010 года № 210-ФЗ «Об организации предоставления государственных и муниципальных услуг»;</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изменение требований нормативных правовых актов, касающихся предоставления государственной услуги, после первоначальной подачи заявления;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наличие ошибок в заявлении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выявление документально подтвержденного факта (признаков) ошибочного или противоправного действия (бездействия) должностного лица департамента, государственного служащего департамента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департамента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осуществление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муниципальных образований области,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органами исполнительной власти Ярославской области и оказываются организациями, участвующими в предоставлении государственных услуг органами исполнительной власти области, утвержденный постановлением Правительства области от 06.06.2011 № 422-п «Об утверждении Перечня услуг, которые являются необходимыми и обязательными для предоставления государственных услуг органами исполнительной власти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2.8. Оснований для отказа в приеме документов, необходимых для предоставления государственной услуги, не установлено.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2.9.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2.9.1. Оснований для приостановления предоставления государственной услуги не установлено.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2.9.2. Основания для отказа в предоставлении государственной услуги отсутствуют.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bookmarkStart w:id="2" w:name="Par11"/>
      <w:bookmarkEnd w:id="2"/>
      <w:r w:rsidRPr="00976415">
        <w:rPr>
          <w:rFonts w:cs="Times New Roman"/>
          <w:szCs w:val="20"/>
          <w:lang w:eastAsia="ru-RU"/>
        </w:rPr>
        <w:t>2.10. Порядок, размер и основания взимания государственной пошлины или иной платы за предоставление государственной услуги и способы ее взимания.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За предоставление государственной услуги государственная пошлина или иная плата не взимается.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2.11.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2.12. Срок регистрации заявления.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Регистрация заявления осуществляется в день его получения.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Заявление регистрируется в установленной системе документооборота с присвоением заявлению входящего номера и указанием даты его получения.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2.13. Требования к помещениям, в которых предоставляется государственная услуга, к местам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Требования к помещениям, в которых предоставляется государственная услуга: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помещения для ожидания и приема заявителей в департаменте должны соответствовать санитарно-эпидемиологическим правилам и нормативам;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помещения для ожидания и приема у специалиста департамента оборудуются сидячими местами, количество которых определяется исходя из фактической нагрузки и возможностей для их размещения в помещении;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для заявителей, находящихся на приеме, должно быть предусмотрено место для раскладки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рабочее место специалиста департамента оборудуется персональным компьютером с возможностью доступа к необходимым информационным базам данных, в информационно-телекоммуникационную сеть «Интернет», печатающим устройством, оргтехникой, а также бумагой, расходными материалами и канцтоварами в количестве, достаточном для предоставления государственной услуги в полном объеме;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прием граждан специалистами департамента ведется без предварительной записи в порядке живой очереди.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Пути движения к входу в здание, вход в здание, пути движения к местам ожидания, информирования и оказания государственной услуги, равно как и сами места ожидания, информирования и оказания государственной услуги, санитарно-гигиенические помещения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Помещения для предоставления государственной услуги снабжаются соответствующими табличками с указанием номера кабинета, названия соответствующего уполномоченного структурного подразделения департамента. Каждое помещение для предоставления государственной услуги оснащается телефоном, компьютером и принтером.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Для заявителей должно быть обеспечено удобство с точки зрения пешеходной доступности от остановок общественного транспорта до помещения, в котором предоставляется государственная услуга (не более 10 минут пешком).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информационном стенде в департаменте размещается выписка из Административного регламента, содержащая сведения о предоставлении государственной услуги, в том числе: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графики работы департамента и организаций инфраструктуры поддержки;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перечень документов, необходимых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На информационном стенде департамента размещается информация, содержащая номера кабинетов, фамилии, имена, отчества сотрудников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Тексты материалов печатаются удобным для чтения шрифтом, без исправлений, наиболее важные места выделяются полужирным шрифтом либо подчеркиваются.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2.14. Показатели доступности и качества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Показателями доступности и качества предоставления государственной услуги являются: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предоставление полной информации о государственной услуге на сайте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количество взаимодействий заявителя с должностными лицами департамента при предоставлении государственной услуги и продолжительность такого взаимодействия; </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время ожидания в очереди при подаче заявления и документов, необходимых для получения государственной услуги,  </w:t>
      </w:r>
      <w:r w:rsidRPr="00976415">
        <w:rPr>
          <w:rFonts w:cs="Times New Roman"/>
          <w:szCs w:val="20"/>
          <w:lang w:eastAsia="ru-RU" w:bidi="ru-RU"/>
        </w:rPr>
        <w:t>–</w:t>
      </w:r>
      <w:r w:rsidRPr="00976415">
        <w:rPr>
          <w:rFonts w:cs="Times New Roman"/>
          <w:szCs w:val="20"/>
          <w:lang w:eastAsia="ru-RU"/>
        </w:rPr>
        <w:t xml:space="preserve"> не более 15 минут;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количество рассмотренных в установленный срок заявлений </w:t>
      </w:r>
      <w:r w:rsidRPr="00976415">
        <w:rPr>
          <w:rFonts w:cs="Times New Roman"/>
          <w:szCs w:val="20"/>
          <w:lang w:eastAsia="ru-RU" w:bidi="ru-RU"/>
        </w:rPr>
        <w:t>–</w:t>
      </w:r>
      <w:r w:rsidRPr="00976415">
        <w:rPr>
          <w:rFonts w:cs="Times New Roman"/>
          <w:szCs w:val="20"/>
          <w:lang w:eastAsia="ru-RU"/>
        </w:rPr>
        <w:t xml:space="preserve"> 100 процентов;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количество обоснованных жалоб </w:t>
      </w:r>
      <w:r w:rsidRPr="00976415">
        <w:rPr>
          <w:rFonts w:cs="Times New Roman"/>
          <w:szCs w:val="20"/>
          <w:lang w:eastAsia="ru-RU" w:bidi="ru-RU"/>
        </w:rPr>
        <w:t>–</w:t>
      </w:r>
      <w:r w:rsidRPr="00976415">
        <w:rPr>
          <w:rFonts w:cs="Times New Roman"/>
          <w:szCs w:val="20"/>
          <w:lang w:eastAsia="ru-RU"/>
        </w:rPr>
        <w:t xml:space="preserve"> не более 5 процентов;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беспрепятственный доступ к местам предоставления государственной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оборудование на парковке общего пользования не менее 10 процентов мест (но не менее одного места) для бесплатной парковки транспортных средств, управляемых инвалидами или перевозящих инвалидов и (или) детей-инвалидов;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обеспечение сопровождения инвалидов, имеющих стойкие расстройства функции зрения и самостоятельного передвижения, к месту предоставления государственной услуги и оказание им помощи;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обеспечение допуска на объект собаки-проводника при наличии документа, подтверждающего ее специальное обучение;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2.15. Иные требования, в том числе требования, учитывающие особенности предоставления государственной услуги в многофункциональном центре предоставления государственных и муниципальных услуг и особенности предоставления государственной услуги в электронной форме.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Предоставление государственной услуги в многофункциональном центре предоставления государственных и муниципальных услуг и в электронной форме не предусмотрено.</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bCs/>
          <w:szCs w:val="20"/>
          <w:lang w:eastAsia="ru-RU"/>
        </w:rPr>
      </w:pPr>
      <w:r w:rsidRPr="00976415">
        <w:rPr>
          <w:rFonts w:cs="Times New Roman"/>
          <w:szCs w:val="20"/>
          <w:lang w:eastAsia="ru-RU"/>
        </w:rPr>
        <w:t xml:space="preserve">3. </w:t>
      </w:r>
      <w:r w:rsidRPr="00976415">
        <w:rPr>
          <w:rFonts w:cs="Times New Roman"/>
          <w:bCs/>
          <w:szCs w:val="20"/>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3.1. Предоставление государственной услуги включает в себя следующие административные процедуры: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прием и регистрация заявления 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формирование и направление межведомственного запроса о представлении документов и (или) информации в органы и организации, участвующие в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проверка представленных заявления и документов, формирование заключения о возможности признания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рассмотрение заявления и документов на заседании комиссии по рассмотрению вопросов признания субъектов малого или среднего предпринимательства Ярославской области социальными предприятиями (далее – комиссия), принятие решения;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bidi="ru-RU"/>
        </w:rPr>
      </w:pPr>
      <w:r w:rsidRPr="00976415">
        <w:rPr>
          <w:rFonts w:cs="Times New Roman"/>
          <w:szCs w:val="20"/>
          <w:lang w:eastAsia="ru-RU" w:bidi="ru-RU"/>
        </w:rPr>
        <w:t>- уведомление заявителя о принятии решения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(с указанием причин).</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3.2. Прием и регистрация заявления 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3.2.1. Основанием для начала административной процедуры является поступление в департамент заявления и документов, необходимых для предоставления государственной услуги, указанных в подпункте 2.7.1 пункта 2.7 раздела 2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Заявление и документы могут быть представлены (направлены) в департамент в бумажном виде или с использованием электронных носителей и (или) информационно-телекоммуникационной сети «Интернет» в форме электронных документов в соответствии с требованиями Федерального закона от 6 апреля 2011 года № 63-ФЗ «Об электронной подписи» любым из следующих способов: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непосредственно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color w:val="FF0000"/>
          <w:szCs w:val="20"/>
          <w:lang w:eastAsia="ru-RU"/>
        </w:rPr>
      </w:pPr>
      <w:r w:rsidRPr="00976415">
        <w:rPr>
          <w:rFonts w:cs="Times New Roman"/>
          <w:szCs w:val="20"/>
          <w:lang w:eastAsia="ru-RU"/>
        </w:rPr>
        <w:t>- через организации инфраструктуры поддержки (в случае подачи документов через указанные организации специалист такой организации в этот же рабочий день передает документы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иным способом, позволяющим передать их в электронном виде или на бумажном носителе и позволяющим определить дату их представления в департамент.</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3.2.2. Заявление и документы могут быть поданы заявителем (уполномоченным лицом заявителя, действующим на основании доверенности) в департамент ежегодно в срок до 01 мая текущего календарного года.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3.2.3. Принятые заявления и документы регистрируются в журнале регистрации заявлений по форме согласно приложению 9 к Административному регламенту.</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Внесение изменений в заявление и документы после их регистрации в департаменте не допускается.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Результат выполнения административной процедуры </w:t>
      </w:r>
      <w:r w:rsidRPr="00976415">
        <w:rPr>
          <w:rFonts w:cs="Times New Roman"/>
          <w:szCs w:val="20"/>
          <w:lang w:eastAsia="ru-RU" w:bidi="ru-RU"/>
        </w:rPr>
        <w:t>–</w:t>
      </w:r>
      <w:r w:rsidRPr="00976415">
        <w:rPr>
          <w:rFonts w:cs="Times New Roman"/>
          <w:szCs w:val="20"/>
          <w:lang w:eastAsia="ru-RU"/>
        </w:rPr>
        <w:t xml:space="preserve"> регистрация в департаменте представленных заявителем (уполномоченным лицом заявителя, действующим на основании доверенности) заявления 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Ответственный за выполнение административной процедуры </w:t>
      </w:r>
      <w:r w:rsidRPr="00976415">
        <w:rPr>
          <w:rFonts w:cs="Times New Roman"/>
          <w:szCs w:val="20"/>
          <w:lang w:eastAsia="ru-RU" w:bidi="ru-RU"/>
        </w:rPr>
        <w:t>–</w:t>
      </w:r>
      <w:r w:rsidRPr="00976415">
        <w:rPr>
          <w:rFonts w:cs="Times New Roman"/>
          <w:szCs w:val="20"/>
          <w:lang w:eastAsia="ru-RU"/>
        </w:rPr>
        <w:t xml:space="preserve"> специалист департамента, ответственный за предоставление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выполнения административной процедуры – 1 рабочий день.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3.3. Формирование и направление межведомственного запроса о представлении документов и (или) информации в органы и организации, участвующие в предоставлении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3.3.1. Специалист департамента, ответственный за предоставление государственной услуги, в течение 2 рабочих дней с момента регистрации заявления и документов посредством межведомственного информационного взаимодействия формирует и направляет запросы о представлении необходимых документов и (или) информации: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 Федеральную налоговую службу Российской Федерации </w:t>
      </w:r>
      <w:r w:rsidRPr="00976415">
        <w:rPr>
          <w:rFonts w:cs="Times New Roman"/>
          <w:szCs w:val="20"/>
          <w:lang w:eastAsia="ru-RU" w:bidi="ru-RU"/>
        </w:rPr>
        <w:t>–</w:t>
      </w:r>
      <w:r w:rsidRPr="00976415">
        <w:rPr>
          <w:rFonts w:cs="Times New Roman"/>
          <w:szCs w:val="20"/>
          <w:lang w:eastAsia="ru-RU"/>
        </w:rPr>
        <w:t xml:space="preserve"> о представлении налоговых деклараций за год, предшествующий году, в котором поданы заявление и документы, сведений о среднесписочной численности работников за год, предшествующий году, в котором поданы заявление и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 Федеральную службу государственной статистики </w:t>
      </w:r>
      <w:r w:rsidRPr="00976415">
        <w:rPr>
          <w:rFonts w:cs="Times New Roman"/>
          <w:szCs w:val="20"/>
          <w:lang w:eastAsia="ru-RU" w:bidi="ru-RU"/>
        </w:rPr>
        <w:t>–</w:t>
      </w:r>
      <w:r w:rsidRPr="00976415">
        <w:rPr>
          <w:rFonts w:cs="Times New Roman"/>
          <w:szCs w:val="20"/>
          <w:lang w:eastAsia="ru-RU"/>
        </w:rPr>
        <w:t xml:space="preserve"> о представлении бухгалтерского баланса, отчета о финансовых результатах и приложений к ним за год, предшествующий году, в котором поданы заявление и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3.3.2. Специалист департамента, ответственный за предоставление государственной услуги, при отсутствии документов, указанных в абзаце четвертом подпункта 2.7.1.1 пункта 2.7 раздела 2 Административного регламента, в течение 2 рабочих дней с момента регистрации заявления и документов посредством межведомственного информационного взаимодействия формирует и направляет запросы: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 Пенсионный фонд Российской Федерации </w:t>
      </w:r>
      <w:r w:rsidRPr="00976415">
        <w:rPr>
          <w:rFonts w:cs="Times New Roman"/>
          <w:szCs w:val="20"/>
          <w:lang w:eastAsia="ru-RU" w:bidi="ru-RU"/>
        </w:rPr>
        <w:t>– о представлении</w:t>
      </w:r>
      <w:r w:rsidRPr="00976415">
        <w:rPr>
          <w:rFonts w:cs="Times New Roman"/>
          <w:szCs w:val="20"/>
          <w:lang w:eastAsia="ru-RU"/>
        </w:rPr>
        <w:t xml:space="preserve"> сведений об инвалиде, содержащихся в федеральной государственной информационной системе «Федеральный реестр инвалидов», сведений о назначении пенсии, сведений, подтверждающих получение статуса гражданина предпенсионного возраста;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 Министерство внутренних дел Российской Федерации </w:t>
      </w:r>
      <w:r w:rsidRPr="00976415">
        <w:rPr>
          <w:rFonts w:cs="Times New Roman"/>
          <w:szCs w:val="20"/>
          <w:lang w:eastAsia="ru-RU" w:bidi="ru-RU"/>
        </w:rPr>
        <w:t>– о представлении</w:t>
      </w:r>
      <w:r w:rsidRPr="00976415">
        <w:rPr>
          <w:rFonts w:cs="Times New Roman"/>
          <w:szCs w:val="20"/>
          <w:lang w:eastAsia="ru-RU"/>
        </w:rPr>
        <w:t xml:space="preserve"> сведений об освобождении гражданина из мест лишения свободы, сведений о наличии (отсутствии) судимости и (или) факта уголовного преследования либо о прекращении уголовного преследования, сведений о нахождении в розыске, сведений, подтверждающих присвоение гражданину статуса вынужденного переселенца, сведений, подтверждающих пребывание гражданина в учреждениях социальной помощи;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bidi="ru-RU"/>
        </w:rPr>
        <w:t>- в органы записи актов гражданского состояния – о представлении</w:t>
      </w:r>
      <w:r w:rsidRPr="00976415">
        <w:rPr>
          <w:rFonts w:cs="Times New Roman"/>
          <w:szCs w:val="20"/>
          <w:lang w:eastAsia="ru-RU"/>
        </w:rPr>
        <w:t xml:space="preserve"> сведений</w:t>
      </w:r>
      <w:r w:rsidRPr="00976415">
        <w:rPr>
          <w:rFonts w:cs="Times New Roman"/>
          <w:szCs w:val="20"/>
          <w:lang w:eastAsia="ru-RU" w:bidi="ru-RU"/>
        </w:rPr>
        <w:t xml:space="preserve"> из Единого государственного реестра записей актов гражданского состояния о государственной регистрации рождения, заключения/ расторжения брака, смерти, сведений, подтверждающих, что в свидетельстве о рождении запись об отце ребенка сделана со слов матери, сведений, подтверждающих, что в свидетельстве о рождении ребенка в графе «Отец» стоит прочерк;</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 в органы опеки и попечительства – </w:t>
      </w:r>
      <w:r w:rsidRPr="00976415">
        <w:rPr>
          <w:rFonts w:cs="Times New Roman"/>
          <w:szCs w:val="20"/>
          <w:lang w:eastAsia="ru-RU" w:bidi="ru-RU"/>
        </w:rPr>
        <w:t>о представлении</w:t>
      </w:r>
      <w:r w:rsidRPr="00976415">
        <w:rPr>
          <w:rFonts w:cs="Times New Roman"/>
          <w:szCs w:val="20"/>
          <w:lang w:eastAsia="ru-RU"/>
        </w:rPr>
        <w:t xml:space="preserve"> сведений, подтверждающих установление опеки, попечительства, сведений о пребывании в детском доме-интернате;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szCs w:val="20"/>
          <w:lang w:eastAsia="ru-RU"/>
        </w:rPr>
        <w:t xml:space="preserve">- в </w:t>
      </w:r>
      <w:r w:rsidRPr="00976415">
        <w:rPr>
          <w:rFonts w:cs="Times New Roman"/>
          <w:bCs/>
          <w:szCs w:val="20"/>
          <w:lang w:eastAsia="ru-RU"/>
        </w:rPr>
        <w:t xml:space="preserve">органы государственной власти субъектов Российской Федерации, осуществляющие полномочия в сфере социальной поддержки и защиты населения, социального обслуживания, – </w:t>
      </w:r>
      <w:r w:rsidRPr="00976415">
        <w:rPr>
          <w:rFonts w:cs="Times New Roman"/>
          <w:szCs w:val="20"/>
          <w:lang w:eastAsia="ru-RU" w:bidi="ru-RU"/>
        </w:rPr>
        <w:t>о представлении</w:t>
      </w:r>
      <w:r w:rsidRPr="00976415">
        <w:rPr>
          <w:rFonts w:cs="Times New Roman"/>
          <w:szCs w:val="20"/>
          <w:lang w:eastAsia="ru-RU"/>
        </w:rPr>
        <w:t xml:space="preserve"> сведений</w:t>
      </w:r>
      <w:r w:rsidRPr="00976415">
        <w:rPr>
          <w:rFonts w:cs="Times New Roman"/>
          <w:bCs/>
          <w:szCs w:val="20"/>
          <w:lang w:eastAsia="ru-RU"/>
        </w:rPr>
        <w:t>, подтверждающих статус многодетной семьи, сведений, подтверждающих признание гражданина малоимущим, сведений, подтверждающих признание гражданина нуждающимся в социальном обслуживании, сведений, подтверждающих пребывание гражданина в учреждениях социального обслуживания лиц без определенного места жительства и занятий.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3.3.3. Межведомственный запрос </w:t>
      </w:r>
      <w:bookmarkStart w:id="3" w:name="_Hlk54180873"/>
      <w:r w:rsidRPr="00976415">
        <w:rPr>
          <w:rFonts w:cs="Times New Roman"/>
          <w:szCs w:val="20"/>
          <w:lang w:eastAsia="ru-RU"/>
        </w:rPr>
        <w:t>о представлении документов и (или) информации, необходимой для предоставления государственной услуги, с использованием межведомственного информационного взаимодействия</w:t>
      </w:r>
      <w:bookmarkEnd w:id="3"/>
      <w:r w:rsidRPr="00976415">
        <w:rPr>
          <w:rFonts w:cs="Times New Roman"/>
          <w:szCs w:val="20"/>
          <w:lang w:eastAsia="ru-RU"/>
        </w:rPr>
        <w:t xml:space="preserve"> должен содержать: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наименование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наименование органа или организации, в адрес которого (которой) направляется межведомственный запрос;</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наименование государственной услуги, номер (идентификатор) государственной услуги в реестре государственных услуг;</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положения нормативного правового акта, которым установлена необходимость представления документа и (или) информации, реквизиты такого нормативного правового акта;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сведения, необходимые для представления документа и (или) информации, установленные Административным регламентом, а также сведения, необходимые для представления таких документов и (или) информации, предусмотренные нормативными правовыми актами;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контактную информацию для направления ответа на межведомственный запрос;</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дату направления межведомственного запроса и срок ожидаемого ответа на него;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фамилию, имя, отчество (при наличии) и наименование должности лица, подготовившего и направившего межведомственный запрос, а также номер служебного телефона и (или) адрес электронной почты такого лица.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подготовки и направления ответа на межведомственный запрос о представлении документов и (или) информации, необходимой для представления государственной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3.3.4. Специалист департамента, ответственный за предоставление государственной услуги, в срок не более 1 рабочего дня с момента получения необходимых сведений в рамках межведомственного информационного взаимодействия доукомплектовывает представленные заявителем документы.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Результат выполнения административной процедуры – получение сведений по межведомственным запросам, доукомплектование документов заявителя.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выполнения административной процедуры – не более 8 рабочих дней с момента регистрации заявления и документов.</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 Проверка представленных заявления и документов, формирование заключения о возможности признания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3.4.1. Основанием для начала административной процедуры является поступление заявления и документов на рассмотрение специалисту департамента, ответственному за предоставление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3.4.2. Специалист департамента, ответственный за предоставление государственной услуги, в срок не более 7 календарных дней с момента получения необходимых сведений в рамках межведомственного информационного взаимодействия и доукомплектования документов заявителя: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3.4.2.1. Проверяет представленные заявителем (уполномоченным лицом заявителя, действующим на основании доверенности) заявление и документы на комплектность в соответствии с требованиями, указанными в подпункте 2.7.1 пункта 2.7 раздела 2 Административного регламента, и достоверность содержащихся в них сведений.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3.4.2.2. Проверяет соответствие заявителя условиям признания социальным предприятием, предусмотренным подпунктами 1.2.1.1 – 1.2.1.4 пункта 1.2.1 подраздела 1.2 раздела 1 Административного регламента, в том числе наличие сведений о заявителе в едином реестре субъектов малого и среднего предпринимательства.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3.4.2.3. Проверяет соблюдение заявителем (уполномоченным лицом заявителя, действующим на основании доверенности) срока подачи заявления и документов, установленного подпунктом 3.2.2 пункта 3.2 настоящего раздела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3.4.2.4. Оформляет заключение о возможности признания заявителя социальным предприятием по форме согласно приложению 10 к Административному регламенту (далее – заключение), которое должно содержать обоснованный вывод о соответствии заявителя, а также заявления и приложенных к нему документов требованиям Административного регламента либо о несоответствии заявителя, а также заявления и приложенных к нему документов требованиям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Результат выполнения административной процедуры – подготовка заключения. </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выполнения административной процедуры – не более 17 календарных дней с момента регистрации заявления и документов в департаменте.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 Рассмотрение заявления и документов на заседании комиссии, принятие решения.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3.5.1. Основанием для начала выполнения административной процедуры является подготовка специалистом департамента, ответственным за предоставление государственной услуги, заключения о возможности признания заявителя социальным предприятием или об отказе в признании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3.5.2. Специалист департамента, ответственный за предоставление государственной услуги, в срок не более 7 календарных дней с момента подготовки заключения организует проведение заседания комиссии, на котором рассматривается вопрос о признании (отказе в признании)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Состав комиссии и положение о комиссии утверждаются приказом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3.5.3. На заседании комиссии рассматриваются представленные заявителем заявление и документы, заключение.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По итогам рассмотрения вопросов по признанию субъекта малого или среднего предпринимательства социальным предприятием комиссия принимает одно из следующих решений: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рекомендовать департаменту признать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рекомендовать департаменту отказать в признании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bookmarkStart w:id="4" w:name="_Hlk54183287"/>
      <w:r w:rsidRPr="00976415">
        <w:rPr>
          <w:rFonts w:cs="Times New Roman"/>
          <w:szCs w:val="20"/>
          <w:lang w:eastAsia="ru-RU"/>
        </w:rPr>
        <w:t>Исчерпывающий перечень оснований для принятия комиссией решения рекомендовать департаменту отказать в признании заявителя социальным предприятием:</w:t>
      </w:r>
      <w:bookmarkEnd w:id="4"/>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bookmarkStart w:id="5" w:name="_Hlk54183329"/>
      <w:r w:rsidRPr="00976415">
        <w:rPr>
          <w:rFonts w:cs="Times New Roman"/>
          <w:szCs w:val="20"/>
          <w:lang w:eastAsia="ru-RU"/>
        </w:rPr>
        <w:t>- некомплектность представленных заявителем документов (за исключением документов, указанных в абзаце четвертом подпункта</w:t>
      </w:r>
      <w:r w:rsidRPr="00976415">
        <w:rPr>
          <w:rFonts w:cs="Times New Roman"/>
          <w:szCs w:val="20"/>
          <w:lang w:val="en-US" w:eastAsia="ru-RU"/>
        </w:rPr>
        <w:t> </w:t>
      </w:r>
      <w:r w:rsidRPr="00976415">
        <w:rPr>
          <w:rFonts w:cs="Times New Roman"/>
          <w:szCs w:val="20"/>
          <w:lang w:eastAsia="ru-RU"/>
        </w:rPr>
        <w:t>2.7.1.1 пункта 2.7 раздела 2 Административного регламента) и (или) недостоверность содержащихся в них сведений;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установленное в ходе рассмотрения документов, а также сведений и информации, полученных департаментом в соответствии с подпунктом 2.7.2 пункта 2.7 раздела 2 Административного регламента, несоответствие заявителя условиям признания социальным предприятием, предусмотренным подпунктами 1.2.1.1 – 1.2.1.4 пункта 1.2.1 подраздела 1.2 раздела 1 Административного регламента, в том числе отсутствие сведений о заявителе в едином реестре субъектов малого и среднего предпринимательства;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нарушение срока подачи документов, установленного подпунктом 3.2.2 пункта 3.2 настоящего раздела Административного регламента.</w:t>
      </w:r>
      <w:bookmarkEnd w:id="5"/>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Решение комиссии оформляется протоколом заседания комиссии, который подписывается присутствующими на заседании членами комиссии. Протокол заседания комиссии должен быть оформлен в срок не позднее 3 календарных дней со дня проведения заседания комиссии.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3.5.4. Специалист департамента, ответственный за предоставление государственной услуги, в срок не более 1 календарного дня с момента подписания протокола заседания комиссии готовит проект приказа департамента о признании заявителя социальным предприятием либо об отказе в признании заявителя социальным предприятием и представляет его вместе с поступившими от заявителя заявлением и документами, заключением и протоколом заседания комиссии на рассмотрение и подписание директору (заместителю директора)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Решение о признании либо об отказе в признании заявителя социальным предприятием принимается в форме приказа департамента, подписанного директором (заместителем директора) департамента, не позднее 2 календарных дней после подписания протокола заседания комиссии.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Исчерпывающий перечень оснований для принятия решения об отказе в признании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некомплектность представленных заявителем документов (за исключением документов, указанных в абзаце четвертом подпункта</w:t>
      </w:r>
      <w:r w:rsidRPr="00976415">
        <w:rPr>
          <w:rFonts w:cs="Times New Roman"/>
          <w:szCs w:val="20"/>
          <w:lang w:val="en-US" w:eastAsia="ru-RU"/>
        </w:rPr>
        <w:t> </w:t>
      </w:r>
      <w:r w:rsidRPr="00976415">
        <w:rPr>
          <w:rFonts w:cs="Times New Roman"/>
          <w:szCs w:val="20"/>
          <w:lang w:eastAsia="ru-RU"/>
        </w:rPr>
        <w:t>2.7.1.1 пункта 2.7 раздела 2 Административного регламента) и (или) недостоверность содержащихся в них сведений;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установленное в ходе рассмотрения документов, а также сведений и информации, полученных департаментом в соответствии с подпунктом 2.7.2 пункта 2.7 раздела 2 Административного регламента, несоответствие заявителя условиям признания социальным предприятием, предусмотренным подпунктами 1.2.1.1 – 1.2.1.4 пункта 1.2.1 подраздела 1.2 раздела 1 Административного регламента, в том числе отсутствие сведений о заявителе в едином реестре субъектов малого и среднего предпринимательства;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нарушение срока подачи документов, установленного подпунктом 3.2.2 пункта 3.2 настоящего раздела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3.5.5. Результатом выполнения административной процедуры является принятие решения о признании либо об отказе в признании заявителя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Срок выполнения административной процедуры – не более одного месяца с момента регистрации заявления и документов в департаменте.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3.6. Уведомление заявителя о принятии решения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(с указанием причин).</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3.6.1. Основанием для начала выполнения административной процедуры является принятие решения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3.6.2. Копия решения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(с указанием причин) направляется заявителю специалистом департамента, ответственным за предоставление государственной услуги, по электронной почте или заказным письмом в день принятия такого решения.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3.6.3. Результатом выполнения административной процедуры является направление заявителю копии решения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Срок выполнения административной процедуры – </w:t>
      </w:r>
      <w:r w:rsidRPr="00976415">
        <w:rPr>
          <w:rFonts w:eastAsia="Calibri" w:cs="Times New Roman"/>
          <w:szCs w:val="20"/>
          <w:lang w:eastAsia="ru-RU"/>
        </w:rPr>
        <w:t>не позднее дня принятия решения</w:t>
      </w:r>
      <w:r w:rsidRPr="00976415">
        <w:rPr>
          <w:rFonts w:cs="Times New Roman"/>
          <w:szCs w:val="20"/>
          <w:lang w:eastAsia="ru-RU"/>
        </w:rPr>
        <w:t xml:space="preserve">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r w:rsidRPr="00976415">
        <w:rPr>
          <w:rFonts w:cs="Times New Roman"/>
          <w:szCs w:val="20"/>
          <w:lang w:eastAsia="ru-RU"/>
        </w:rPr>
        <w:t>4. Формы контроля за исполнением Административного регламента</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bCs/>
          <w:szCs w:val="20"/>
          <w:lang w:eastAsia="ru-RU"/>
        </w:rPr>
        <w:t>4.1. Порядок осуществления текущего контроля за соблюдением и исполнением положений Административного регламента и принятием решений ответственными лицами.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 осуществляется директором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4.1.2. Текущий контроль осуществляется путем проведения проверок соблюдения и исполнения специалистами нормативных правовых актов Российской Федерации и Ярославской области, положений Административного регламента, устанавливающих требования к предоставлению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4.1.3. По результатам проведения текущего контроля за выполнением требований Административного регламента в случае выявления нарушений требований Административного регламента виновные лица привлекаются к дисциплинарной ответственности в соответствии с законодательством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4.2.1. Для осуществления контроля за полнотой и качеством предоставления государственной услуги, выявления и установления нарушений прав заявителей, принятия решений об устранении соответствующих нарушений департаментом проводятся плановые и внеплановые проверки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Периодичность проведения плановых проверок определяется директором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Внеплановые проверки осуществляются на основании жалобы на решения и действия (бездействие) департамента, должностного лица департамента либо государственного служащего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4.2.2. Плановые проверки проводятся директором департамента либо сотрудниками департамента, уполномоченными приказом департамента на проведение проверки.</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bCs/>
          <w:szCs w:val="20"/>
          <w:lang w:eastAsia="ru-RU"/>
        </w:rPr>
        <w:t>4.3. Ответственность государственных служащих и иных должностных лиц за решения и действия (бездействие), принимаемые (осуществляемые) в ходе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По результатам проведения текущего контроля, проверок полноты и качества предоставления государственной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bCs/>
          <w:szCs w:val="20"/>
          <w:lang w:eastAsia="ru-RU"/>
        </w:rPr>
      </w:pPr>
      <w:r w:rsidRPr="00976415">
        <w:rPr>
          <w:rFonts w:cs="Times New Roman"/>
          <w:bCs/>
          <w:szCs w:val="20"/>
          <w:lang w:eastAsia="ru-RU"/>
        </w:rPr>
        <w:t>4.4. Порядок и формы контроля за предоставлением государственной услуги со стороны граждан, их объединений и организаций.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Граждане, их объединения и организации вправе направить письменное обращение в департамент с просьбой о проведении проверки соблюдения и исполнения нормативных правовых актов Российской Федерации и Ярославской области, положений Административного регламента, устанавливающих требования к предоставлению государственной услуги,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w:t>
      </w:r>
    </w:p>
    <w:p w:rsidR="00976415" w:rsidRPr="00976415" w:rsidRDefault="00976415" w:rsidP="00976415">
      <w:pPr>
        <w:tabs>
          <w:tab w:val="right" w:pos="8931"/>
        </w:tabs>
        <w:overflowPunct w:val="0"/>
        <w:autoSpaceDE w:val="0"/>
        <w:autoSpaceDN w:val="0"/>
        <w:adjustRightInd w:val="0"/>
        <w:ind w:firstLine="0"/>
        <w:jc w:val="both"/>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r w:rsidRPr="00976415">
        <w:rPr>
          <w:rFonts w:cs="Times New Roman"/>
          <w:szCs w:val="20"/>
          <w:lang w:eastAsia="ru-RU"/>
        </w:rPr>
        <w:t>5. Досудебный (внесудебный) порядок обжалования решений и действий (бездействия) департамента, должностных лиц департамента, государственных служащих</w:t>
      </w:r>
    </w:p>
    <w:p w:rsidR="00976415" w:rsidRPr="00976415" w:rsidRDefault="00976415" w:rsidP="00976415">
      <w:pPr>
        <w:tabs>
          <w:tab w:val="right" w:pos="8931"/>
        </w:tabs>
        <w:overflowPunct w:val="0"/>
        <w:autoSpaceDE w:val="0"/>
        <w:autoSpaceDN w:val="0"/>
        <w:adjustRightInd w:val="0"/>
        <w:ind w:firstLine="0"/>
        <w:jc w:val="center"/>
        <w:textAlignment w:val="baseline"/>
        <w:rPr>
          <w:rFonts w:cs="Times New Roman"/>
          <w:szCs w:val="20"/>
          <w:lang w:eastAsia="ru-RU"/>
        </w:rPr>
      </w:pP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5.1. Заявитель может обратиться с жалобой в том числе в следующих случаях:</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нарушение срока регистрации заявления;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нарушение срока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для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отказ департамента, должностного лица департамента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нарушение срока или порядка выдачи документов по результатам предоставления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абзацами четвертым – восьмым подпункта 2.7.4 пункта 2.7 раздела 2 Административного регламента.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5.2. Жалоба подается в письменной форме на бумажном носителе, в электронной форме в департамент. Жалобы на решения и действия (бездействие) департамента, директора департамента, должностного лица департамента, государственного служащего департамента рассматриваются непосредственно директором департамента.</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Жалоба может быть направлена по почте, с использованием информационно-телекоммуникационной сети «Интернет», сайта департамента, а также может быть принята при личном приеме заявителя.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5.3. Жалоба должна содержать:</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наименование департамента, должностного лица департамента либо государственного служащего, решения и действия (бездействие) которых обжалуются;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сведения об обжалуемых решениях и действиях (бездействии) департамента, должностного лица департамента либо государственного служащего;</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доводы, на основании которых заявитель не согласен с решением и действием (бездействием) департамента, должностного лица департамента либо государственного служащего (заявителем могут быть представлены документы (при наличии), подтверждающие доводы заявителя, либо их копии).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5.4. Жалоба, поступившая в департамент,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департамента, должностного лица департамента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bookmarkStart w:id="6" w:name="Par21"/>
      <w:bookmarkEnd w:id="6"/>
      <w:r w:rsidRPr="00976415">
        <w:rPr>
          <w:rFonts w:cs="Times New Roman"/>
          <w:szCs w:val="20"/>
          <w:lang w:eastAsia="ru-RU"/>
        </w:rPr>
        <w:t>5.5. По результатам рассмотрения жалобы принимается одно из следующих решений:</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в удовлетворении жалобы отказывается.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В случае признания жалобы подлежащей удовлетворению в ответе заявителю дается информация о действиях департамента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В случае признания жалобы не подлежащей удовлетворению в ответе заявителю департамент дает аргументированные разъяснения о причинах принятого решения, а также информацию о порядке обжалования принятого решения.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5.6. В случае внесения в выданный по результатам предоставления государственной услуги документ изменений, направленных на исправление ошибок, допущенных по вине департамента, должностного лица департамента, плата с заявителя не взимается.</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5.7. Не позднее дня, следующего за днем принятия решения, указанного в пункте 5.5 настоящего раздела Административного регламента, заявителю направляется мотивированный ответ о результатах рассмотрения жалобы в письменной форме и по желанию заявителя в электронной форме.</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5.9. 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3 декабря 2007 года № 100-з «Об административных правонарушениях», должностное лицо, наделенное полномочиями по рассмотрению жалоб, незамедлительно направляет соответствующие материалы в департамент информатизации и связи Ярославской области.</w:t>
      </w:r>
    </w:p>
    <w:p w:rsidR="00976415" w:rsidRPr="00976415" w:rsidRDefault="00976415" w:rsidP="00976415">
      <w:pPr>
        <w:tabs>
          <w:tab w:val="right" w:pos="8931"/>
        </w:tabs>
        <w:overflowPunct w:val="0"/>
        <w:autoSpaceDE w:val="0"/>
        <w:autoSpaceDN w:val="0"/>
        <w:adjustRightInd w:val="0"/>
        <w:jc w:val="both"/>
        <w:textAlignment w:val="baseline"/>
        <w:rPr>
          <w:rFonts w:cs="Times New Roman"/>
          <w:szCs w:val="20"/>
          <w:lang w:eastAsia="ru-RU"/>
        </w:rPr>
        <w:sectPr w:rsidR="00976415" w:rsidRPr="00976415" w:rsidSect="00A671C3">
          <w:headerReference w:type="even" r:id="rId11"/>
          <w:headerReference w:type="default" r:id="rId12"/>
          <w:footerReference w:type="even" r:id="rId13"/>
          <w:footerReference w:type="default" r:id="rId14"/>
          <w:headerReference w:type="first" r:id="rId15"/>
          <w:footerReference w:type="first" r:id="rId16"/>
          <w:pgSz w:w="11910" w:h="16840"/>
          <w:pgMar w:top="1134" w:right="567" w:bottom="1134" w:left="1985" w:header="720" w:footer="720" w:gutter="0"/>
          <w:cols w:space="720"/>
          <w:titlePg/>
          <w:docGrid w:linePitch="299"/>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1</w:t>
      </w:r>
    </w:p>
    <w:p w:rsidR="00976415" w:rsidRPr="00976415" w:rsidRDefault="00976415" w:rsidP="00976415">
      <w:pPr>
        <w:widowControl w:val="0"/>
        <w:autoSpaceDE w:val="0"/>
        <w:autoSpaceDN w:val="0"/>
        <w:spacing w:line="233" w:lineRule="auto"/>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spacing w:line="233" w:lineRule="auto"/>
        <w:ind w:firstLine="5103"/>
        <w:rPr>
          <w:rFonts w:cs="Times New Roman"/>
          <w:szCs w:val="28"/>
          <w:lang w:eastAsia="ru-RU"/>
        </w:rPr>
      </w:pPr>
    </w:p>
    <w:p w:rsidR="00976415" w:rsidRPr="00976415" w:rsidRDefault="00976415" w:rsidP="00976415">
      <w:pPr>
        <w:widowControl w:val="0"/>
        <w:autoSpaceDE w:val="0"/>
        <w:autoSpaceDN w:val="0"/>
        <w:spacing w:line="233" w:lineRule="auto"/>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eastAsia="Calibri" w:cs="Times New Roman"/>
          <w:sz w:val="24"/>
        </w:rPr>
      </w:pPr>
    </w:p>
    <w:p w:rsidR="00976415" w:rsidRPr="00976415" w:rsidRDefault="00976415" w:rsidP="00976415">
      <w:pPr>
        <w:ind w:firstLine="0"/>
        <w:jc w:val="center"/>
        <w:rPr>
          <w:rFonts w:eastAsia="Calibri" w:cs="Times New Roman"/>
          <w:sz w:val="24"/>
        </w:rPr>
      </w:pPr>
    </w:p>
    <w:tbl>
      <w:tblPr>
        <w:tblStyle w:val="2"/>
        <w:tblW w:w="5535" w:type="dxa"/>
        <w:tblInd w:w="4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35"/>
      </w:tblGrid>
      <w:tr w:rsidR="00976415" w:rsidRPr="00976415" w:rsidTr="00C94FEE">
        <w:trPr>
          <w:trHeight w:val="3210"/>
        </w:trPr>
        <w:tc>
          <w:tcPr>
            <w:tcW w:w="5535" w:type="dxa"/>
          </w:tcPr>
          <w:p w:rsidR="00976415" w:rsidRPr="00976415" w:rsidRDefault="00976415" w:rsidP="00976415">
            <w:pPr>
              <w:widowControl w:val="0"/>
              <w:autoSpaceDE w:val="0"/>
              <w:autoSpaceDN w:val="0"/>
              <w:spacing w:line="233" w:lineRule="auto"/>
              <w:ind w:firstLine="0"/>
              <w:rPr>
                <w:rFonts w:ascii="Calibri" w:hAnsi="Calibri" w:cs="Times New Roman"/>
                <w:sz w:val="24"/>
                <w:szCs w:val="28"/>
                <w:lang w:eastAsia="ru-RU"/>
              </w:rPr>
            </w:pPr>
            <w:r w:rsidRPr="00976415">
              <w:rPr>
                <w:rFonts w:cs="Times New Roman"/>
                <w:szCs w:val="28"/>
                <w:lang w:eastAsia="ru-RU"/>
              </w:rPr>
              <w:t>В ____________________________________</w:t>
            </w:r>
          </w:p>
          <w:p w:rsidR="00976415" w:rsidRPr="00976415" w:rsidRDefault="00976415" w:rsidP="00976415">
            <w:pPr>
              <w:widowControl w:val="0"/>
              <w:autoSpaceDE w:val="0"/>
              <w:autoSpaceDN w:val="0"/>
              <w:spacing w:line="233" w:lineRule="auto"/>
              <w:ind w:firstLine="0"/>
              <w:jc w:val="center"/>
              <w:rPr>
                <w:rFonts w:cs="Times New Roman"/>
                <w:sz w:val="24"/>
                <w:szCs w:val="24"/>
                <w:lang w:eastAsia="ru-RU"/>
              </w:rPr>
            </w:pPr>
            <w:r w:rsidRPr="00976415">
              <w:rPr>
                <w:rFonts w:cs="Times New Roman"/>
                <w:sz w:val="24"/>
                <w:szCs w:val="24"/>
                <w:lang w:eastAsia="ru-RU"/>
              </w:rPr>
              <w:t>(наименование уполномоченного органа)</w:t>
            </w:r>
          </w:p>
          <w:p w:rsidR="00976415" w:rsidRPr="00976415" w:rsidRDefault="00976415" w:rsidP="00976415">
            <w:pPr>
              <w:widowControl w:val="0"/>
              <w:autoSpaceDE w:val="0"/>
              <w:autoSpaceDN w:val="0"/>
              <w:spacing w:line="233" w:lineRule="auto"/>
              <w:ind w:firstLine="0"/>
              <w:rPr>
                <w:rFonts w:cs="Times New Roman"/>
                <w:sz w:val="24"/>
                <w:szCs w:val="24"/>
                <w:lang w:eastAsia="ru-RU"/>
              </w:rPr>
            </w:pPr>
            <w:r w:rsidRPr="00976415">
              <w:rPr>
                <w:rFonts w:cs="Times New Roman"/>
                <w:sz w:val="24"/>
                <w:szCs w:val="24"/>
                <w:lang w:eastAsia="ru-RU"/>
              </w:rPr>
              <w:t>от _________________________________________</w:t>
            </w:r>
          </w:p>
          <w:p w:rsidR="00976415" w:rsidRPr="00976415" w:rsidRDefault="00976415" w:rsidP="00976415">
            <w:pPr>
              <w:widowControl w:val="0"/>
              <w:autoSpaceDE w:val="0"/>
              <w:autoSpaceDN w:val="0"/>
              <w:spacing w:line="233" w:lineRule="auto"/>
              <w:ind w:firstLine="0"/>
              <w:jc w:val="center"/>
              <w:rPr>
                <w:rFonts w:cs="Times New Roman"/>
                <w:sz w:val="24"/>
                <w:szCs w:val="24"/>
                <w:lang w:eastAsia="ru-RU"/>
              </w:rPr>
            </w:pPr>
            <w:r w:rsidRPr="00976415">
              <w:rPr>
                <w:rFonts w:cs="Times New Roman"/>
                <w:sz w:val="24"/>
                <w:szCs w:val="24"/>
                <w:lang w:eastAsia="ru-RU"/>
              </w:rPr>
              <w:t xml:space="preserve">(наименование субъекта малого или среднего </w:t>
            </w:r>
          </w:p>
          <w:p w:rsidR="00976415" w:rsidRPr="00976415" w:rsidRDefault="00976415" w:rsidP="00976415">
            <w:pPr>
              <w:widowControl w:val="0"/>
              <w:autoSpaceDE w:val="0"/>
              <w:autoSpaceDN w:val="0"/>
              <w:spacing w:line="233" w:lineRule="auto"/>
              <w:ind w:firstLine="0"/>
              <w:jc w:val="center"/>
              <w:rPr>
                <w:rFonts w:cs="Times New Roman"/>
                <w:sz w:val="24"/>
                <w:szCs w:val="24"/>
                <w:lang w:eastAsia="ru-RU"/>
              </w:rPr>
            </w:pPr>
            <w:r w:rsidRPr="00976415">
              <w:rPr>
                <w:rFonts w:cs="Times New Roman"/>
                <w:sz w:val="24"/>
                <w:szCs w:val="24"/>
                <w:lang w:eastAsia="ru-RU"/>
              </w:rPr>
              <w:t>____________________________________________</w:t>
            </w:r>
          </w:p>
          <w:p w:rsidR="00976415" w:rsidRPr="00976415" w:rsidRDefault="00976415" w:rsidP="00976415">
            <w:pPr>
              <w:widowControl w:val="0"/>
              <w:autoSpaceDE w:val="0"/>
              <w:autoSpaceDN w:val="0"/>
              <w:spacing w:line="233" w:lineRule="auto"/>
              <w:ind w:firstLine="0"/>
              <w:jc w:val="center"/>
              <w:rPr>
                <w:rFonts w:cs="Times New Roman"/>
                <w:sz w:val="24"/>
                <w:szCs w:val="24"/>
                <w:vertAlign w:val="superscript"/>
                <w:lang w:eastAsia="ru-RU"/>
              </w:rPr>
            </w:pPr>
            <w:r w:rsidRPr="00976415">
              <w:rPr>
                <w:rFonts w:cs="Times New Roman"/>
                <w:sz w:val="24"/>
                <w:szCs w:val="24"/>
                <w:lang w:eastAsia="ru-RU"/>
              </w:rPr>
              <w:t>предпринимательства)</w:t>
            </w:r>
          </w:p>
          <w:p w:rsidR="00976415" w:rsidRPr="00976415" w:rsidRDefault="00976415" w:rsidP="00976415">
            <w:pPr>
              <w:widowControl w:val="0"/>
              <w:autoSpaceDE w:val="0"/>
              <w:autoSpaceDN w:val="0"/>
              <w:spacing w:line="233" w:lineRule="auto"/>
              <w:ind w:firstLine="0"/>
              <w:rPr>
                <w:rFonts w:cs="Times New Roman"/>
                <w:sz w:val="24"/>
                <w:szCs w:val="24"/>
                <w:lang w:eastAsia="ru-RU"/>
              </w:rPr>
            </w:pPr>
            <w:r w:rsidRPr="00976415">
              <w:rPr>
                <w:rFonts w:cs="Times New Roman"/>
                <w:sz w:val="24"/>
                <w:szCs w:val="24"/>
                <w:lang w:eastAsia="ru-RU"/>
              </w:rPr>
              <w:t>____________________________________________</w:t>
            </w:r>
          </w:p>
          <w:p w:rsidR="00976415" w:rsidRPr="00976415" w:rsidRDefault="00976415" w:rsidP="00976415">
            <w:pPr>
              <w:widowControl w:val="0"/>
              <w:autoSpaceDE w:val="0"/>
              <w:autoSpaceDN w:val="0"/>
              <w:spacing w:line="233" w:lineRule="auto"/>
              <w:ind w:firstLine="0"/>
              <w:rPr>
                <w:rFonts w:cs="Times New Roman"/>
                <w:sz w:val="24"/>
                <w:szCs w:val="24"/>
                <w:lang w:eastAsia="ru-RU"/>
              </w:rPr>
            </w:pPr>
            <w:r w:rsidRPr="00976415">
              <w:rPr>
                <w:rFonts w:cs="Times New Roman"/>
                <w:sz w:val="24"/>
                <w:szCs w:val="24"/>
                <w:lang w:eastAsia="ru-RU"/>
              </w:rPr>
              <w:t xml:space="preserve">                                     (адрес)</w:t>
            </w:r>
          </w:p>
          <w:p w:rsidR="00976415" w:rsidRPr="00976415" w:rsidRDefault="00976415" w:rsidP="00976415">
            <w:pPr>
              <w:ind w:firstLine="0"/>
              <w:rPr>
                <w:rFonts w:ascii="Calibri" w:hAnsi="Calibri"/>
                <w:sz w:val="22"/>
              </w:rPr>
            </w:pPr>
            <w:r w:rsidRPr="00976415">
              <w:rPr>
                <w:rFonts w:cs="Times New Roman"/>
                <w:sz w:val="24"/>
                <w:szCs w:val="24"/>
                <w:lang w:eastAsia="ru-RU"/>
              </w:rPr>
              <w:t>___________________      ______________________</w:t>
            </w:r>
          </w:p>
          <w:p w:rsidR="00976415" w:rsidRPr="00976415" w:rsidRDefault="00976415" w:rsidP="00976415">
            <w:pPr>
              <w:widowControl w:val="0"/>
              <w:autoSpaceDE w:val="0"/>
              <w:autoSpaceDN w:val="0"/>
              <w:spacing w:line="233" w:lineRule="auto"/>
              <w:ind w:firstLine="0"/>
              <w:rPr>
                <w:rFonts w:cs="Times New Roman"/>
                <w:sz w:val="24"/>
                <w:szCs w:val="24"/>
                <w:lang w:eastAsia="ru-RU"/>
              </w:rPr>
            </w:pPr>
            <w:r w:rsidRPr="00976415">
              <w:rPr>
                <w:rFonts w:cs="Times New Roman"/>
                <w:sz w:val="24"/>
                <w:szCs w:val="24"/>
                <w:lang w:eastAsia="ru-RU"/>
              </w:rPr>
              <w:t xml:space="preserve">         (телефон)                                  (факс)</w:t>
            </w:r>
          </w:p>
          <w:p w:rsidR="00976415" w:rsidRPr="00976415" w:rsidRDefault="00976415" w:rsidP="00976415">
            <w:pPr>
              <w:widowControl w:val="0"/>
              <w:autoSpaceDE w:val="0"/>
              <w:autoSpaceDN w:val="0"/>
              <w:spacing w:line="233" w:lineRule="auto"/>
              <w:ind w:firstLine="0"/>
              <w:rPr>
                <w:rFonts w:cs="Times New Roman"/>
                <w:sz w:val="24"/>
                <w:szCs w:val="24"/>
                <w:lang w:eastAsia="ru-RU"/>
              </w:rPr>
            </w:pPr>
            <w:r w:rsidRPr="00976415">
              <w:rPr>
                <w:rFonts w:cs="Times New Roman"/>
                <w:sz w:val="24"/>
                <w:szCs w:val="24"/>
                <w:lang w:eastAsia="ru-RU"/>
              </w:rPr>
              <w:t>____________________________________________</w:t>
            </w:r>
          </w:p>
          <w:p w:rsidR="00976415" w:rsidRPr="00976415" w:rsidRDefault="00976415" w:rsidP="00976415">
            <w:pPr>
              <w:widowControl w:val="0"/>
              <w:autoSpaceDE w:val="0"/>
              <w:autoSpaceDN w:val="0"/>
              <w:spacing w:line="233" w:lineRule="auto"/>
              <w:ind w:firstLine="0"/>
              <w:jc w:val="center"/>
              <w:rPr>
                <w:rFonts w:cs="Times New Roman"/>
                <w:sz w:val="24"/>
                <w:szCs w:val="24"/>
                <w:lang w:eastAsia="ru-RU"/>
              </w:rPr>
            </w:pPr>
            <w:r w:rsidRPr="00976415">
              <w:rPr>
                <w:rFonts w:cs="Times New Roman"/>
                <w:sz w:val="24"/>
                <w:szCs w:val="24"/>
                <w:lang w:eastAsia="ru-RU"/>
              </w:rPr>
              <w:t>(адрес электронной почты)</w:t>
            </w:r>
          </w:p>
          <w:p w:rsidR="00976415" w:rsidRPr="00976415" w:rsidRDefault="00976415" w:rsidP="00976415">
            <w:pPr>
              <w:widowControl w:val="0"/>
              <w:autoSpaceDE w:val="0"/>
              <w:autoSpaceDN w:val="0"/>
              <w:spacing w:line="233" w:lineRule="auto"/>
              <w:ind w:firstLine="0"/>
              <w:jc w:val="right"/>
              <w:rPr>
                <w:rFonts w:cs="Times New Roman"/>
                <w:sz w:val="24"/>
                <w:szCs w:val="24"/>
                <w:lang w:eastAsia="ru-RU"/>
              </w:rPr>
            </w:pPr>
          </w:p>
          <w:p w:rsidR="00976415" w:rsidRPr="00976415" w:rsidRDefault="00976415" w:rsidP="00976415">
            <w:pPr>
              <w:widowControl w:val="0"/>
              <w:autoSpaceDE w:val="0"/>
              <w:autoSpaceDN w:val="0"/>
              <w:spacing w:line="233" w:lineRule="auto"/>
              <w:ind w:firstLine="0"/>
              <w:jc w:val="both"/>
              <w:rPr>
                <w:rFonts w:cs="Times New Roman"/>
                <w:szCs w:val="28"/>
                <w:highlight w:val="yellow"/>
                <w:lang w:eastAsia="ru-RU"/>
              </w:rPr>
            </w:pPr>
            <w:r w:rsidRPr="00976415">
              <w:rPr>
                <w:rFonts w:cs="Times New Roman"/>
                <w:szCs w:val="28"/>
                <w:lang w:eastAsia="ru-RU"/>
              </w:rPr>
              <w:t>«____» ______________________  ______ г.</w:t>
            </w:r>
            <w:bookmarkStart w:id="7" w:name="P136"/>
            <w:bookmarkEnd w:id="7"/>
          </w:p>
          <w:p w:rsidR="00976415" w:rsidRPr="00976415" w:rsidRDefault="00976415" w:rsidP="00976415">
            <w:pPr>
              <w:widowControl w:val="0"/>
              <w:autoSpaceDE w:val="0"/>
              <w:autoSpaceDN w:val="0"/>
              <w:spacing w:line="233" w:lineRule="auto"/>
              <w:ind w:firstLine="0"/>
              <w:jc w:val="both"/>
              <w:rPr>
                <w:rFonts w:cs="Times New Roman"/>
                <w:sz w:val="22"/>
                <w:szCs w:val="28"/>
                <w:highlight w:val="yellow"/>
                <w:lang w:eastAsia="ru-RU"/>
              </w:rPr>
            </w:pPr>
          </w:p>
        </w:tc>
      </w:tr>
    </w:tbl>
    <w:p w:rsidR="00976415" w:rsidRPr="00976415" w:rsidRDefault="00976415" w:rsidP="00976415">
      <w:pPr>
        <w:widowControl w:val="0"/>
        <w:autoSpaceDE w:val="0"/>
        <w:autoSpaceDN w:val="0"/>
        <w:spacing w:line="233" w:lineRule="auto"/>
        <w:ind w:firstLine="0"/>
        <w:jc w:val="center"/>
        <w:rPr>
          <w:rFonts w:eastAsia="Calibri" w:cs="Times New Roman"/>
        </w:rPr>
      </w:pPr>
    </w:p>
    <w:p w:rsidR="00976415" w:rsidRPr="00976415" w:rsidRDefault="00976415" w:rsidP="00976415">
      <w:pPr>
        <w:overflowPunct w:val="0"/>
        <w:autoSpaceDE w:val="0"/>
        <w:autoSpaceDN w:val="0"/>
        <w:adjustRightInd w:val="0"/>
        <w:ind w:firstLine="0"/>
        <w:jc w:val="center"/>
        <w:textAlignment w:val="baseline"/>
        <w:rPr>
          <w:rFonts w:cs="Times New Roman"/>
          <w:b/>
          <w:szCs w:val="26"/>
          <w:lang w:eastAsia="ru-RU"/>
        </w:rPr>
      </w:pPr>
      <w:r w:rsidRPr="00976415">
        <w:rPr>
          <w:rFonts w:cs="Times New Roman"/>
          <w:b/>
          <w:szCs w:val="26"/>
          <w:lang w:eastAsia="ru-RU"/>
        </w:rPr>
        <w:t>ЗАЯВЛЕНИЕ</w:t>
      </w:r>
    </w:p>
    <w:p w:rsidR="00976415" w:rsidRPr="00976415" w:rsidRDefault="00976415" w:rsidP="00976415">
      <w:pPr>
        <w:overflowPunct w:val="0"/>
        <w:autoSpaceDE w:val="0"/>
        <w:autoSpaceDN w:val="0"/>
        <w:adjustRightInd w:val="0"/>
        <w:ind w:firstLine="0"/>
        <w:jc w:val="center"/>
        <w:textAlignment w:val="baseline"/>
        <w:rPr>
          <w:rFonts w:cs="Times New Roman"/>
          <w:b/>
          <w:szCs w:val="26"/>
          <w:lang w:eastAsia="ru-RU"/>
        </w:rPr>
      </w:pPr>
      <w:r w:rsidRPr="00976415">
        <w:rPr>
          <w:rFonts w:cs="Times New Roman"/>
          <w:b/>
          <w:szCs w:val="26"/>
          <w:lang w:eastAsia="ru-RU"/>
        </w:rPr>
        <w:t xml:space="preserve">о признании субъекта малого или среднего предпринимательства </w:t>
      </w:r>
    </w:p>
    <w:p w:rsidR="00976415" w:rsidRPr="00976415" w:rsidRDefault="00976415" w:rsidP="00976415">
      <w:pPr>
        <w:overflowPunct w:val="0"/>
        <w:autoSpaceDE w:val="0"/>
        <w:autoSpaceDN w:val="0"/>
        <w:adjustRightInd w:val="0"/>
        <w:ind w:firstLine="0"/>
        <w:textAlignment w:val="baseline"/>
        <w:rPr>
          <w:rFonts w:cs="Times New Roman"/>
          <w:sz w:val="24"/>
          <w:szCs w:val="24"/>
          <w:lang w:eastAsia="ru-RU"/>
        </w:rPr>
      </w:pPr>
    </w:p>
    <w:p w:rsidR="00976415" w:rsidRPr="00976415" w:rsidRDefault="00976415" w:rsidP="00976415">
      <w:pPr>
        <w:pBdr>
          <w:top w:val="single" w:sz="4" w:space="1" w:color="auto"/>
        </w:pBdr>
        <w:overflowPunct w:val="0"/>
        <w:autoSpaceDE w:val="0"/>
        <w:autoSpaceDN w:val="0"/>
        <w:adjustRightInd w:val="0"/>
        <w:ind w:firstLine="0"/>
        <w:jc w:val="center"/>
        <w:textAlignment w:val="baseline"/>
        <w:rPr>
          <w:rFonts w:cs="Times New Roman"/>
          <w:b/>
          <w:sz w:val="20"/>
          <w:szCs w:val="20"/>
          <w:lang w:eastAsia="ru-RU"/>
        </w:rPr>
      </w:pPr>
      <w:r w:rsidRPr="00976415">
        <w:rPr>
          <w:rFonts w:cs="Times New Roman"/>
          <w:b/>
          <w:sz w:val="20"/>
          <w:szCs w:val="20"/>
          <w:lang w:eastAsia="ru-RU"/>
        </w:rPr>
        <w:t>(полное наименование субъекта малого или среднего предпринимательства)</w:t>
      </w:r>
    </w:p>
    <w:p w:rsidR="00976415" w:rsidRPr="00976415" w:rsidRDefault="00976415" w:rsidP="00976415">
      <w:pPr>
        <w:overflowPunct w:val="0"/>
        <w:autoSpaceDE w:val="0"/>
        <w:autoSpaceDN w:val="0"/>
        <w:adjustRightInd w:val="0"/>
        <w:ind w:firstLine="0"/>
        <w:jc w:val="center"/>
        <w:textAlignment w:val="baseline"/>
        <w:rPr>
          <w:rFonts w:cs="Times New Roman"/>
          <w:b/>
          <w:szCs w:val="26"/>
          <w:lang w:eastAsia="ru-RU"/>
        </w:rPr>
      </w:pPr>
      <w:r w:rsidRPr="00976415">
        <w:rPr>
          <w:rFonts w:cs="Times New Roman"/>
          <w:b/>
          <w:szCs w:val="26"/>
          <w:lang w:eastAsia="ru-RU"/>
        </w:rPr>
        <w:t>социальным предприятием</w:t>
      </w:r>
    </w:p>
    <w:p w:rsidR="00976415" w:rsidRPr="00976415" w:rsidRDefault="00976415" w:rsidP="00976415">
      <w:pPr>
        <w:overflowPunct w:val="0"/>
        <w:autoSpaceDE w:val="0"/>
        <w:autoSpaceDN w:val="0"/>
        <w:adjustRightInd w:val="0"/>
        <w:ind w:firstLine="0"/>
        <w:jc w:val="both"/>
        <w:textAlignment w:val="baseline"/>
        <w:rPr>
          <w:rFonts w:cs="Times New Roman"/>
          <w:b/>
          <w:szCs w:val="26"/>
          <w:lang w:eastAsia="ru-RU"/>
        </w:rPr>
      </w:pPr>
    </w:p>
    <w:p w:rsidR="00976415" w:rsidRPr="00976415" w:rsidRDefault="00976415" w:rsidP="00976415">
      <w:pPr>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Дата внесения в Единый государственный реестр юридических лиц (Единый государственный реестр индивидуальных предпринимателей) записи о создании юридического лица (регистрации индивидуального предпринимателя) – «___» _______ ____ г., серия и номер документа, подтверждающего факт внесения записи, – __________________________, наименование регистрирующего органа – __________________________, ИНН  ___________________, КПП ____________________, дата постановки на учет в налоговом органе – «___» _______ ____ г.</w:t>
      </w:r>
    </w:p>
    <w:p w:rsidR="00976415" w:rsidRPr="00976415" w:rsidRDefault="00976415" w:rsidP="00976415">
      <w:pPr>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Дата внесения сведений в единый реестр субъектов малого и среднего предпринимательства – «___» _______ ____ г.</w:t>
      </w:r>
    </w:p>
    <w:p w:rsidR="00976415" w:rsidRPr="00976415" w:rsidRDefault="00976415" w:rsidP="00976415">
      <w:pPr>
        <w:overflowPunct w:val="0"/>
        <w:autoSpaceDE w:val="0"/>
        <w:autoSpaceDN w:val="0"/>
        <w:adjustRightInd w:val="0"/>
        <w:jc w:val="both"/>
        <w:textAlignment w:val="baseline"/>
        <w:rPr>
          <w:rFonts w:cs="Times New Roman"/>
          <w:szCs w:val="20"/>
          <w:lang w:eastAsia="ru-RU"/>
        </w:rPr>
      </w:pPr>
      <w:r w:rsidRPr="00976415">
        <w:rPr>
          <w:rFonts w:cs="Times New Roman"/>
          <w:szCs w:val="20"/>
          <w:lang w:eastAsia="ru-RU"/>
        </w:rPr>
        <w:t xml:space="preserve">Сведения о лице, имеющем право действовать от имени ______________________________________________________________ </w:t>
      </w:r>
    </w:p>
    <w:p w:rsidR="00976415" w:rsidRPr="00976415" w:rsidRDefault="00976415" w:rsidP="00976415">
      <w:pPr>
        <w:overflowPunct w:val="0"/>
        <w:autoSpaceDE w:val="0"/>
        <w:autoSpaceDN w:val="0"/>
        <w:adjustRightInd w:val="0"/>
        <w:ind w:firstLine="0"/>
        <w:jc w:val="center"/>
        <w:textAlignment w:val="baseline"/>
        <w:rPr>
          <w:rFonts w:cs="Times New Roman"/>
          <w:szCs w:val="24"/>
          <w:lang w:eastAsia="ru-RU"/>
        </w:rPr>
      </w:pPr>
      <w:r w:rsidRPr="00976415">
        <w:rPr>
          <w:rFonts w:cs="Times New Roman"/>
          <w:sz w:val="24"/>
          <w:szCs w:val="20"/>
          <w:lang w:eastAsia="ru-RU"/>
        </w:rPr>
        <w:t>(</w:t>
      </w:r>
      <w:r w:rsidRPr="00976415">
        <w:rPr>
          <w:rFonts w:eastAsia="Calibri" w:cs="Times New Roman"/>
          <w:sz w:val="24"/>
          <w:szCs w:val="24"/>
          <w:lang w:eastAsia="ru-RU"/>
        </w:rPr>
        <w:t>наименование субъекта малого или среднего предпринимательства</w:t>
      </w:r>
      <w:r w:rsidRPr="00976415">
        <w:rPr>
          <w:rFonts w:cs="Times New Roman"/>
          <w:sz w:val="24"/>
          <w:szCs w:val="24"/>
          <w:lang w:eastAsia="ru-RU"/>
        </w:rPr>
        <w:t>)</w:t>
      </w:r>
    </w:p>
    <w:p w:rsidR="00976415" w:rsidRPr="00976415" w:rsidRDefault="00976415" w:rsidP="00976415">
      <w:pPr>
        <w:overflowPunct w:val="0"/>
        <w:autoSpaceDE w:val="0"/>
        <w:autoSpaceDN w:val="0"/>
        <w:adjustRightInd w:val="0"/>
        <w:ind w:firstLine="0"/>
        <w:textAlignment w:val="baseline"/>
        <w:rPr>
          <w:rFonts w:cs="Times New Roman"/>
          <w:szCs w:val="24"/>
          <w:lang w:eastAsia="ru-RU"/>
        </w:rPr>
      </w:pPr>
      <w:r w:rsidRPr="00976415">
        <w:rPr>
          <w:rFonts w:cs="Times New Roman"/>
          <w:szCs w:val="24"/>
          <w:lang w:eastAsia="ru-RU"/>
        </w:rPr>
        <w:t>без доверенности: __________________________________________________</w:t>
      </w:r>
    </w:p>
    <w:p w:rsidR="00976415" w:rsidRPr="00976415" w:rsidRDefault="00976415" w:rsidP="00976415">
      <w:pPr>
        <w:overflowPunct w:val="0"/>
        <w:autoSpaceDE w:val="0"/>
        <w:autoSpaceDN w:val="0"/>
        <w:adjustRightInd w:val="0"/>
        <w:ind w:firstLine="0"/>
        <w:jc w:val="center"/>
        <w:textAlignment w:val="baseline"/>
        <w:rPr>
          <w:rFonts w:cs="Times New Roman"/>
          <w:szCs w:val="24"/>
          <w:lang w:eastAsia="ru-RU"/>
        </w:rPr>
      </w:pPr>
      <w:r w:rsidRPr="00976415">
        <w:rPr>
          <w:rFonts w:cs="Times New Roman"/>
          <w:sz w:val="24"/>
          <w:szCs w:val="24"/>
          <w:lang w:eastAsia="ru-RU"/>
        </w:rPr>
        <w:t xml:space="preserve">                                (фамилия, имя, отчество (последнее </w:t>
      </w:r>
      <w:r w:rsidRPr="00976415">
        <w:rPr>
          <w:rFonts w:cs="Times New Roman"/>
          <w:sz w:val="24"/>
          <w:szCs w:val="20"/>
          <w:lang w:eastAsia="ru-RU"/>
        </w:rPr>
        <w:t>–</w:t>
      </w:r>
      <w:r w:rsidRPr="00976415">
        <w:rPr>
          <w:rFonts w:cs="Times New Roman"/>
          <w:sz w:val="24"/>
          <w:szCs w:val="24"/>
          <w:lang w:eastAsia="ru-RU"/>
        </w:rPr>
        <w:t xml:space="preserve"> при наличии), наименование</w:t>
      </w:r>
    </w:p>
    <w:p w:rsidR="00976415" w:rsidRPr="00976415" w:rsidRDefault="00976415" w:rsidP="00976415">
      <w:pPr>
        <w:ind w:firstLine="0"/>
        <w:jc w:val="both"/>
        <w:rPr>
          <w:rFonts w:cs="Times New Roman"/>
          <w:szCs w:val="24"/>
          <w:lang w:eastAsia="ru-RU"/>
        </w:rPr>
      </w:pPr>
      <w:r w:rsidRPr="00976415">
        <w:rPr>
          <w:rFonts w:cs="Times New Roman"/>
          <w:szCs w:val="24"/>
          <w:lang w:eastAsia="ru-RU"/>
        </w:rPr>
        <w:t>__________________________________________________________________</w:t>
      </w:r>
    </w:p>
    <w:p w:rsidR="00976415" w:rsidRPr="00976415" w:rsidRDefault="00976415" w:rsidP="00976415">
      <w:pPr>
        <w:ind w:firstLine="0"/>
        <w:jc w:val="center"/>
        <w:rPr>
          <w:rFonts w:cs="Times New Roman"/>
          <w:szCs w:val="24"/>
          <w:lang w:eastAsia="ru-RU"/>
        </w:rPr>
      </w:pPr>
      <w:r w:rsidRPr="00976415">
        <w:rPr>
          <w:rFonts w:cs="Times New Roman"/>
          <w:sz w:val="24"/>
          <w:szCs w:val="24"/>
          <w:lang w:eastAsia="ru-RU"/>
        </w:rPr>
        <w:t>документа, удостоверяющего личность, серия, номер, дата его выдачи, наименование</w:t>
      </w:r>
    </w:p>
    <w:p w:rsidR="00976415" w:rsidRPr="00976415" w:rsidRDefault="00976415" w:rsidP="00976415">
      <w:pPr>
        <w:ind w:firstLine="0"/>
        <w:jc w:val="both"/>
        <w:rPr>
          <w:rFonts w:ascii="Calibri" w:eastAsia="Calibri" w:hAnsi="Calibri" w:cs="Times New Roman"/>
          <w:sz w:val="24"/>
        </w:rPr>
      </w:pPr>
      <w:r w:rsidRPr="00976415">
        <w:rPr>
          <w:rFonts w:cs="Times New Roman"/>
          <w:szCs w:val="20"/>
          <w:lang w:eastAsia="ru-RU"/>
        </w:rPr>
        <w:t>__________________________________________________________________</w:t>
      </w:r>
    </w:p>
    <w:p w:rsidR="00976415" w:rsidRPr="00976415" w:rsidRDefault="00976415" w:rsidP="00976415">
      <w:pPr>
        <w:ind w:firstLine="0"/>
        <w:jc w:val="center"/>
        <w:rPr>
          <w:rFonts w:cs="Times New Roman"/>
          <w:szCs w:val="20"/>
          <w:lang w:eastAsia="ru-RU"/>
        </w:rPr>
      </w:pPr>
      <w:r w:rsidRPr="00976415">
        <w:rPr>
          <w:rFonts w:cs="Times New Roman"/>
          <w:sz w:val="24"/>
          <w:szCs w:val="20"/>
          <w:lang w:eastAsia="ru-RU"/>
        </w:rPr>
        <w:t>органа, выдавшего указанный документ, наименование должности)</w:t>
      </w:r>
    </w:p>
    <w:p w:rsidR="00976415" w:rsidRPr="00976415" w:rsidRDefault="00976415" w:rsidP="00976415">
      <w:pPr>
        <w:jc w:val="both"/>
        <w:rPr>
          <w:rFonts w:cs="Times New Roman"/>
          <w:szCs w:val="20"/>
          <w:lang w:eastAsia="ru-RU"/>
        </w:rPr>
      </w:pPr>
      <w:r w:rsidRPr="00976415">
        <w:rPr>
          <w:rFonts w:cs="Times New Roman"/>
          <w:szCs w:val="20"/>
          <w:lang w:eastAsia="ru-RU"/>
        </w:rPr>
        <w:t>Виды деятельности, осуществляемые в соответствии с Общероссийским классификатором видов экономической деятельности (ОКВЭД 2), с указанием кодов:</w:t>
      </w:r>
    </w:p>
    <w:p w:rsidR="00976415" w:rsidRPr="00976415" w:rsidRDefault="00976415" w:rsidP="00976415">
      <w:pPr>
        <w:jc w:val="both"/>
        <w:rPr>
          <w:rFonts w:cs="Times New Roman"/>
          <w:szCs w:val="20"/>
          <w:lang w:eastAsia="ru-RU"/>
        </w:rPr>
      </w:pPr>
      <w:r w:rsidRPr="00976415">
        <w:rPr>
          <w:rFonts w:cs="Times New Roman"/>
          <w:szCs w:val="20"/>
          <w:lang w:eastAsia="ru-RU"/>
        </w:rPr>
        <w:t>- ...;</w:t>
      </w:r>
    </w:p>
    <w:p w:rsidR="00976415" w:rsidRPr="00976415" w:rsidRDefault="00976415" w:rsidP="00976415">
      <w:pPr>
        <w:jc w:val="both"/>
        <w:rPr>
          <w:rFonts w:cs="Times New Roman"/>
          <w:szCs w:val="20"/>
          <w:lang w:eastAsia="ru-RU"/>
        </w:rPr>
      </w:pPr>
      <w:r w:rsidRPr="00976415">
        <w:rPr>
          <w:rFonts w:cs="Times New Roman"/>
          <w:szCs w:val="20"/>
          <w:lang w:eastAsia="ru-RU"/>
        </w:rPr>
        <w:t>- ...;</w:t>
      </w:r>
    </w:p>
    <w:p w:rsidR="00976415" w:rsidRPr="00976415" w:rsidRDefault="00976415" w:rsidP="00976415">
      <w:pPr>
        <w:jc w:val="both"/>
        <w:rPr>
          <w:rFonts w:cs="Times New Roman"/>
          <w:szCs w:val="20"/>
          <w:lang w:eastAsia="ru-RU"/>
        </w:rPr>
      </w:pPr>
      <w:r w:rsidRPr="00976415">
        <w:rPr>
          <w:rFonts w:cs="Times New Roman"/>
          <w:szCs w:val="20"/>
          <w:lang w:eastAsia="ru-RU"/>
        </w:rPr>
        <w:t xml:space="preserve">... . </w:t>
      </w:r>
    </w:p>
    <w:p w:rsidR="00976415" w:rsidRPr="00976415" w:rsidRDefault="00976415" w:rsidP="00976415">
      <w:pPr>
        <w:jc w:val="both"/>
        <w:rPr>
          <w:rFonts w:cs="Times New Roman"/>
          <w:szCs w:val="20"/>
          <w:lang w:eastAsia="ru-RU"/>
        </w:rPr>
      </w:pPr>
      <w:r w:rsidRPr="00976415">
        <w:rPr>
          <w:rFonts w:cs="Times New Roman"/>
          <w:szCs w:val="20"/>
          <w:lang w:eastAsia="ru-RU"/>
        </w:rPr>
        <w:t>Сведения о субъекте малого или среднего предпринимательства содержатся в информационно-телекоммуникационной сети «Интернет» по следующему адресу: ______________________________________________</w:t>
      </w:r>
    </w:p>
    <w:p w:rsidR="00976415" w:rsidRPr="00976415" w:rsidRDefault="00976415" w:rsidP="00976415">
      <w:pPr>
        <w:ind w:firstLine="0"/>
        <w:jc w:val="center"/>
        <w:rPr>
          <w:rFonts w:cs="Times New Roman"/>
          <w:szCs w:val="20"/>
          <w:lang w:eastAsia="ru-RU"/>
        </w:rPr>
      </w:pPr>
      <w:r w:rsidRPr="00976415">
        <w:rPr>
          <w:rFonts w:cs="Times New Roman"/>
          <w:szCs w:val="20"/>
          <w:lang w:eastAsia="ru-RU"/>
        </w:rPr>
        <w:t xml:space="preserve">                        </w:t>
      </w:r>
      <w:r w:rsidRPr="00976415">
        <w:rPr>
          <w:rFonts w:cs="Times New Roman"/>
          <w:sz w:val="24"/>
          <w:szCs w:val="20"/>
          <w:lang w:eastAsia="ru-RU"/>
        </w:rPr>
        <w:t>(адрес официального сайта субъекта малого или среднего</w:t>
      </w:r>
    </w:p>
    <w:p w:rsidR="00976415" w:rsidRPr="00976415" w:rsidRDefault="00976415" w:rsidP="00976415">
      <w:pPr>
        <w:ind w:firstLine="0"/>
        <w:jc w:val="center"/>
        <w:rPr>
          <w:rFonts w:cs="Times New Roman"/>
          <w:szCs w:val="20"/>
          <w:lang w:eastAsia="ru-RU"/>
        </w:rPr>
      </w:pPr>
      <w:r w:rsidRPr="00976415">
        <w:rPr>
          <w:rFonts w:cs="Times New Roman"/>
          <w:szCs w:val="20"/>
          <w:lang w:eastAsia="ru-RU"/>
        </w:rPr>
        <w:t xml:space="preserve">__________________________________________________________________ </w:t>
      </w:r>
      <w:r w:rsidRPr="00976415">
        <w:rPr>
          <w:rFonts w:cs="Times New Roman"/>
          <w:sz w:val="24"/>
          <w:szCs w:val="20"/>
          <w:lang w:eastAsia="ru-RU"/>
        </w:rPr>
        <w:t>предпринимательства (при наличии))</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r w:rsidRPr="00976415">
        <w:rPr>
          <w:rFonts w:cs="Times New Roman"/>
          <w:szCs w:val="20"/>
          <w:lang w:eastAsia="ru-RU"/>
        </w:rPr>
        <w:t>На основании вышеизложенного и руководствуясь статьей 24.1 Федерального закона от 24 июля 2007 года № 209-ФЗ «О развитии малого и среднего предпринимательства в Российской Федерации», Порядком признания субъекта малого или среднего предпринимательства социальным предприятием, утвержденным приказом Министерства экономического развития Российской Федерации от 29.11.2019 № 773 №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прошу признать _______________________________________</w:t>
      </w: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__________________________________________________________________</w:t>
      </w:r>
    </w:p>
    <w:p w:rsidR="00976415" w:rsidRPr="00976415" w:rsidRDefault="00976415" w:rsidP="00976415">
      <w:pPr>
        <w:ind w:firstLine="0"/>
        <w:jc w:val="center"/>
        <w:rPr>
          <w:rFonts w:cs="Times New Roman"/>
          <w:szCs w:val="24"/>
          <w:lang w:eastAsia="ru-RU"/>
        </w:rPr>
      </w:pPr>
      <w:r w:rsidRPr="00976415">
        <w:rPr>
          <w:rFonts w:cs="Times New Roman"/>
          <w:sz w:val="24"/>
          <w:szCs w:val="20"/>
          <w:lang w:eastAsia="ru-RU"/>
        </w:rPr>
        <w:t>(</w:t>
      </w:r>
      <w:r w:rsidRPr="00976415">
        <w:rPr>
          <w:rFonts w:eastAsia="Calibri" w:cs="Times New Roman"/>
          <w:sz w:val="24"/>
          <w:szCs w:val="24"/>
          <w:lang w:eastAsia="ru-RU"/>
        </w:rPr>
        <w:t>наименование субъекта малого или среднего предпринимательства</w:t>
      </w:r>
      <w:r w:rsidRPr="00976415">
        <w:rPr>
          <w:rFonts w:cs="Times New Roman"/>
          <w:sz w:val="24"/>
          <w:szCs w:val="24"/>
          <w:lang w:eastAsia="ru-RU"/>
        </w:rPr>
        <w:t>)</w:t>
      </w:r>
    </w:p>
    <w:p w:rsidR="00976415" w:rsidRPr="00976415" w:rsidRDefault="00976415" w:rsidP="00976415">
      <w:pPr>
        <w:ind w:firstLine="0"/>
        <w:jc w:val="both"/>
        <w:rPr>
          <w:rFonts w:cs="Times New Roman"/>
          <w:szCs w:val="24"/>
          <w:lang w:eastAsia="ru-RU"/>
        </w:rPr>
      </w:pPr>
      <w:r w:rsidRPr="00976415">
        <w:rPr>
          <w:rFonts w:cs="Times New Roman"/>
          <w:szCs w:val="24"/>
          <w:lang w:eastAsia="ru-RU"/>
        </w:rPr>
        <w:t>социальным предприятием.</w:t>
      </w:r>
    </w:p>
    <w:p w:rsidR="00976415" w:rsidRPr="00976415" w:rsidRDefault="00976415" w:rsidP="00976415">
      <w:pPr>
        <w:jc w:val="both"/>
        <w:rPr>
          <w:rFonts w:cs="Times New Roman"/>
          <w:szCs w:val="20"/>
          <w:lang w:eastAsia="ru-RU"/>
        </w:rPr>
      </w:pPr>
      <w:r w:rsidRPr="00976415">
        <w:rPr>
          <w:rFonts w:cs="Times New Roman"/>
          <w:szCs w:val="20"/>
          <w:lang w:eastAsia="ru-RU"/>
        </w:rPr>
        <w:t>Гарантирую, что сведения, представленные в настоящем заявлении и приложенных к нему документах, являются достоверными.</w:t>
      </w:r>
    </w:p>
    <w:p w:rsidR="00976415" w:rsidRPr="00976415" w:rsidRDefault="00976415" w:rsidP="00976415">
      <w:pPr>
        <w:jc w:val="both"/>
        <w:rPr>
          <w:rFonts w:cs="Times New Roman"/>
          <w:sz w:val="24"/>
          <w:szCs w:val="20"/>
          <w:lang w:eastAsia="ru-RU"/>
        </w:rPr>
      </w:pPr>
      <w:r w:rsidRPr="00976415">
        <w:rPr>
          <w:rFonts w:cs="Times New Roman"/>
          <w:szCs w:val="20"/>
          <w:lang w:eastAsia="ru-RU"/>
        </w:rPr>
        <w:t>Документы, предусмотренные Порядком признания субъекта малого или среднего предпринимательства социальным предприятием, утвержденным приказом Министерства экономического развития Российской Федерации от 29.11.2019 № 773 №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прилагаются (на ___ л.).</w:t>
      </w:r>
    </w:p>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 w:val="24"/>
          <w:szCs w:val="20"/>
          <w:lang w:eastAsia="ru-RU"/>
        </w:rPr>
      </w:pPr>
    </w:p>
    <w:p w:rsidR="00976415" w:rsidRPr="00976415" w:rsidRDefault="00976415" w:rsidP="00976415">
      <w:pPr>
        <w:jc w:val="both"/>
        <w:rPr>
          <w:rFonts w:cs="Times New Roman"/>
          <w:sz w:val="24"/>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М.П. (при наличии)</w:t>
      </w:r>
    </w:p>
    <w:p w:rsidR="00976415" w:rsidRPr="00976415" w:rsidRDefault="00976415" w:rsidP="00976415">
      <w:pPr>
        <w:ind w:firstLine="0"/>
        <w:rPr>
          <w:rFonts w:cs="Times New Roman"/>
          <w:sz w:val="24"/>
          <w:szCs w:val="20"/>
          <w:lang w:eastAsia="ru-RU"/>
        </w:rPr>
        <w:sectPr w:rsidR="00976415" w:rsidRPr="00976415" w:rsidSect="00101708">
          <w:headerReference w:type="default" r:id="rId17"/>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2</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widowControl w:val="0"/>
        <w:autoSpaceDE w:val="0"/>
        <w:autoSpaceDN w:val="0"/>
        <w:ind w:firstLine="5103"/>
        <w:rPr>
          <w:rFonts w:cs="Times New Roman"/>
          <w:sz w:val="24"/>
          <w:szCs w:val="28"/>
          <w:lang w:eastAsia="ru-RU"/>
        </w:rPr>
      </w:pPr>
    </w:p>
    <w:p w:rsidR="00976415" w:rsidRPr="00976415" w:rsidRDefault="00976415" w:rsidP="00976415">
      <w:pPr>
        <w:overflowPunct w:val="0"/>
        <w:autoSpaceDE w:val="0"/>
        <w:autoSpaceDN w:val="0"/>
        <w:adjustRightInd w:val="0"/>
        <w:ind w:firstLine="0"/>
        <w:jc w:val="center"/>
        <w:textAlignment w:val="baseline"/>
        <w:rPr>
          <w:rFonts w:cs="Times New Roman"/>
          <w:sz w:val="24"/>
          <w:szCs w:val="26"/>
          <w:lang w:eastAsia="ru-RU"/>
        </w:rPr>
      </w:pPr>
    </w:p>
    <w:p w:rsidR="00976415" w:rsidRPr="00976415" w:rsidRDefault="00976415" w:rsidP="00976415">
      <w:pPr>
        <w:overflowPunct w:val="0"/>
        <w:autoSpaceDE w:val="0"/>
        <w:autoSpaceDN w:val="0"/>
        <w:adjustRightInd w:val="0"/>
        <w:ind w:firstLine="0"/>
        <w:jc w:val="center"/>
        <w:textAlignment w:val="baseline"/>
        <w:rPr>
          <w:rFonts w:cs="Times New Roman"/>
          <w:b/>
          <w:szCs w:val="26"/>
          <w:lang w:eastAsia="ru-RU"/>
        </w:rPr>
      </w:pPr>
      <w:r w:rsidRPr="00976415">
        <w:rPr>
          <w:rFonts w:cs="Times New Roman"/>
          <w:b/>
          <w:szCs w:val="26"/>
          <w:lang w:eastAsia="ru-RU"/>
        </w:rPr>
        <w:t xml:space="preserve">ОТЧЕТ </w:t>
      </w:r>
    </w:p>
    <w:p w:rsidR="00976415" w:rsidRPr="00976415" w:rsidRDefault="00976415" w:rsidP="00976415">
      <w:pPr>
        <w:overflowPunct w:val="0"/>
        <w:autoSpaceDE w:val="0"/>
        <w:autoSpaceDN w:val="0"/>
        <w:adjustRightInd w:val="0"/>
        <w:ind w:firstLine="0"/>
        <w:jc w:val="center"/>
        <w:textAlignment w:val="baseline"/>
        <w:rPr>
          <w:rFonts w:cs="Times New Roman"/>
          <w:b/>
          <w:szCs w:val="26"/>
          <w:lang w:eastAsia="ru-RU"/>
        </w:rPr>
      </w:pPr>
      <w:r w:rsidRPr="00976415">
        <w:rPr>
          <w:rFonts w:cs="Times New Roman"/>
          <w:b/>
          <w:szCs w:val="26"/>
          <w:lang w:eastAsia="ru-RU"/>
        </w:rPr>
        <w:t>о социальном воздействии</w:t>
      </w:r>
    </w:p>
    <w:p w:rsidR="00976415" w:rsidRPr="00976415" w:rsidRDefault="00976415" w:rsidP="00976415">
      <w:pPr>
        <w:overflowPunct w:val="0"/>
        <w:autoSpaceDE w:val="0"/>
        <w:autoSpaceDN w:val="0"/>
        <w:adjustRightInd w:val="0"/>
        <w:ind w:firstLine="0"/>
        <w:jc w:val="center"/>
        <w:textAlignment w:val="baseline"/>
        <w:rPr>
          <w:rFonts w:cs="Times New Roman"/>
          <w:szCs w:val="26"/>
          <w:lang w:eastAsia="ru-RU"/>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4281"/>
        <w:gridCol w:w="4536"/>
      </w:tblGrid>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 п/п</w:t>
            </w:r>
          </w:p>
        </w:tc>
        <w:tc>
          <w:tcPr>
            <w:tcW w:w="4281"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Раздел</w:t>
            </w:r>
          </w:p>
        </w:tc>
        <w:tc>
          <w:tcPr>
            <w:tcW w:w="4536"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Описание</w:t>
            </w:r>
          </w:p>
        </w:tc>
      </w:tr>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1.</w:t>
            </w:r>
          </w:p>
        </w:tc>
        <w:tc>
          <w:tcPr>
            <w:tcW w:w="4281" w:type="dxa"/>
          </w:tcPr>
          <w:p w:rsidR="00976415" w:rsidRPr="00976415" w:rsidRDefault="00976415" w:rsidP="00976415">
            <w:pPr>
              <w:overflowPunct w:val="0"/>
              <w:autoSpaceDE w:val="0"/>
              <w:autoSpaceDN w:val="0"/>
              <w:adjustRightInd w:val="0"/>
              <w:ind w:left="57" w:firstLine="0"/>
              <w:textAlignment w:val="baseline"/>
              <w:rPr>
                <w:rFonts w:cs="Times New Roman"/>
                <w:sz w:val="24"/>
                <w:szCs w:val="24"/>
                <w:lang w:eastAsia="ru-RU"/>
              </w:rPr>
            </w:pPr>
            <w:r w:rsidRPr="00976415">
              <w:rPr>
                <w:rFonts w:cs="Times New Roman"/>
                <w:sz w:val="24"/>
                <w:szCs w:val="24"/>
                <w:lang w:eastAsia="ru-RU"/>
              </w:rPr>
              <w:t>Цель социального предприятия</w:t>
            </w:r>
          </w:p>
        </w:tc>
        <w:tc>
          <w:tcPr>
            <w:tcW w:w="4536" w:type="dxa"/>
          </w:tcPr>
          <w:p w:rsidR="00976415" w:rsidRPr="00976415" w:rsidRDefault="00976415" w:rsidP="00976415">
            <w:pPr>
              <w:overflowPunct w:val="0"/>
              <w:autoSpaceDE w:val="0"/>
              <w:autoSpaceDN w:val="0"/>
              <w:adjustRightInd w:val="0"/>
              <w:ind w:left="57" w:right="57" w:firstLine="0"/>
              <w:jc w:val="both"/>
              <w:textAlignment w:val="baseline"/>
              <w:rPr>
                <w:rFonts w:cs="Times New Roman"/>
                <w:sz w:val="24"/>
                <w:szCs w:val="24"/>
                <w:lang w:eastAsia="ru-RU"/>
              </w:rPr>
            </w:pPr>
          </w:p>
        </w:tc>
      </w:tr>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2.</w:t>
            </w:r>
          </w:p>
        </w:tc>
        <w:tc>
          <w:tcPr>
            <w:tcW w:w="4281" w:type="dxa"/>
          </w:tcPr>
          <w:p w:rsidR="00976415" w:rsidRPr="00976415" w:rsidRDefault="00976415" w:rsidP="00976415">
            <w:pPr>
              <w:overflowPunct w:val="0"/>
              <w:autoSpaceDE w:val="0"/>
              <w:autoSpaceDN w:val="0"/>
              <w:adjustRightInd w:val="0"/>
              <w:ind w:left="57" w:right="57" w:firstLine="0"/>
              <w:textAlignment w:val="baseline"/>
              <w:rPr>
                <w:rFonts w:cs="Times New Roman"/>
                <w:sz w:val="24"/>
                <w:szCs w:val="24"/>
                <w:lang w:eastAsia="ru-RU"/>
              </w:rPr>
            </w:pPr>
            <w:r w:rsidRPr="00976415">
              <w:rPr>
                <w:rFonts w:cs="Times New Roman"/>
                <w:sz w:val="24"/>
                <w:szCs w:val="24"/>
                <w:lang w:eastAsia="ru-RU"/>
              </w:rPr>
              <w:t>Социальная проблема (потребность потребителя), на решение которой направлена деятельность социального предприятия</w:t>
            </w:r>
          </w:p>
        </w:tc>
        <w:tc>
          <w:tcPr>
            <w:tcW w:w="4536" w:type="dxa"/>
          </w:tcPr>
          <w:p w:rsidR="00976415" w:rsidRPr="00976415" w:rsidRDefault="00976415" w:rsidP="00976415">
            <w:pPr>
              <w:overflowPunct w:val="0"/>
              <w:autoSpaceDE w:val="0"/>
              <w:autoSpaceDN w:val="0"/>
              <w:adjustRightInd w:val="0"/>
              <w:ind w:left="57" w:right="57" w:firstLine="0"/>
              <w:jc w:val="both"/>
              <w:textAlignment w:val="baseline"/>
              <w:rPr>
                <w:rFonts w:cs="Times New Roman"/>
                <w:sz w:val="24"/>
                <w:szCs w:val="24"/>
                <w:lang w:eastAsia="ru-RU"/>
              </w:rPr>
            </w:pPr>
          </w:p>
        </w:tc>
      </w:tr>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3.</w:t>
            </w:r>
          </w:p>
        </w:tc>
        <w:tc>
          <w:tcPr>
            <w:tcW w:w="4281" w:type="dxa"/>
          </w:tcPr>
          <w:p w:rsidR="00976415" w:rsidRPr="00976415" w:rsidRDefault="00976415" w:rsidP="00976415">
            <w:pPr>
              <w:overflowPunct w:val="0"/>
              <w:autoSpaceDE w:val="0"/>
              <w:autoSpaceDN w:val="0"/>
              <w:adjustRightInd w:val="0"/>
              <w:ind w:left="57" w:right="57" w:firstLine="0"/>
              <w:textAlignment w:val="baseline"/>
              <w:rPr>
                <w:rFonts w:cs="Times New Roman"/>
                <w:sz w:val="24"/>
                <w:szCs w:val="24"/>
                <w:lang w:eastAsia="ru-RU"/>
              </w:rPr>
            </w:pPr>
            <w:r w:rsidRPr="00976415">
              <w:rPr>
                <w:rFonts w:cs="Times New Roman"/>
                <w:sz w:val="24"/>
                <w:szCs w:val="24"/>
                <w:lang w:eastAsia="ru-RU"/>
              </w:rPr>
              <w:t>Целевая аудитория, на которую направлена деятельность социального предприятия</w:t>
            </w:r>
          </w:p>
        </w:tc>
        <w:tc>
          <w:tcPr>
            <w:tcW w:w="4536" w:type="dxa"/>
          </w:tcPr>
          <w:p w:rsidR="00976415" w:rsidRPr="00976415" w:rsidRDefault="00976415" w:rsidP="00976415">
            <w:pPr>
              <w:overflowPunct w:val="0"/>
              <w:autoSpaceDE w:val="0"/>
              <w:autoSpaceDN w:val="0"/>
              <w:adjustRightInd w:val="0"/>
              <w:ind w:left="57" w:right="57" w:firstLine="0"/>
              <w:jc w:val="both"/>
              <w:textAlignment w:val="baseline"/>
              <w:rPr>
                <w:rFonts w:cs="Times New Roman"/>
                <w:sz w:val="24"/>
                <w:szCs w:val="24"/>
                <w:lang w:eastAsia="ru-RU"/>
              </w:rPr>
            </w:pPr>
          </w:p>
        </w:tc>
      </w:tr>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4.</w:t>
            </w:r>
          </w:p>
        </w:tc>
        <w:tc>
          <w:tcPr>
            <w:tcW w:w="4281" w:type="dxa"/>
          </w:tcPr>
          <w:p w:rsidR="00976415" w:rsidRPr="00976415" w:rsidRDefault="00976415" w:rsidP="00976415">
            <w:pPr>
              <w:overflowPunct w:val="0"/>
              <w:autoSpaceDE w:val="0"/>
              <w:autoSpaceDN w:val="0"/>
              <w:adjustRightInd w:val="0"/>
              <w:ind w:left="57" w:right="57" w:firstLine="0"/>
              <w:textAlignment w:val="baseline"/>
              <w:rPr>
                <w:rFonts w:cs="Times New Roman"/>
                <w:sz w:val="24"/>
                <w:szCs w:val="24"/>
                <w:lang w:eastAsia="ru-RU"/>
              </w:rPr>
            </w:pPr>
            <w:r w:rsidRPr="00976415">
              <w:rPr>
                <w:rFonts w:cs="Times New Roman"/>
                <w:sz w:val="24"/>
                <w:szCs w:val="24"/>
                <w:lang w:eastAsia="ru-RU"/>
              </w:rPr>
              <w:t>Способы решения социальной проблемы, которые осуществляет социальное предприятие</w:t>
            </w:r>
          </w:p>
        </w:tc>
        <w:tc>
          <w:tcPr>
            <w:tcW w:w="4536" w:type="dxa"/>
          </w:tcPr>
          <w:p w:rsidR="00976415" w:rsidRPr="00976415" w:rsidRDefault="00976415" w:rsidP="00976415">
            <w:pPr>
              <w:overflowPunct w:val="0"/>
              <w:autoSpaceDE w:val="0"/>
              <w:autoSpaceDN w:val="0"/>
              <w:adjustRightInd w:val="0"/>
              <w:ind w:left="57" w:right="57" w:firstLine="0"/>
              <w:jc w:val="both"/>
              <w:textAlignment w:val="baseline"/>
              <w:rPr>
                <w:rFonts w:cs="Times New Roman"/>
                <w:sz w:val="24"/>
                <w:szCs w:val="24"/>
                <w:lang w:eastAsia="ru-RU"/>
              </w:rPr>
            </w:pPr>
          </w:p>
        </w:tc>
      </w:tr>
      <w:tr w:rsidR="00976415" w:rsidRPr="00976415" w:rsidTr="00C94FEE">
        <w:tc>
          <w:tcPr>
            <w:tcW w:w="567" w:type="dxa"/>
          </w:tcPr>
          <w:p w:rsidR="00976415" w:rsidRPr="00976415" w:rsidRDefault="00976415" w:rsidP="00976415">
            <w:pPr>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5.</w:t>
            </w:r>
          </w:p>
        </w:tc>
        <w:tc>
          <w:tcPr>
            <w:tcW w:w="4281" w:type="dxa"/>
          </w:tcPr>
          <w:p w:rsidR="00976415" w:rsidRPr="00976415" w:rsidRDefault="00976415" w:rsidP="00976415">
            <w:pPr>
              <w:overflowPunct w:val="0"/>
              <w:autoSpaceDE w:val="0"/>
              <w:autoSpaceDN w:val="0"/>
              <w:adjustRightInd w:val="0"/>
              <w:ind w:left="57" w:right="57" w:firstLine="0"/>
              <w:textAlignment w:val="baseline"/>
              <w:rPr>
                <w:rFonts w:cs="Times New Roman"/>
                <w:sz w:val="24"/>
                <w:szCs w:val="24"/>
                <w:lang w:eastAsia="ru-RU"/>
              </w:rPr>
            </w:pPr>
            <w:r w:rsidRPr="00976415">
              <w:rPr>
                <w:rFonts w:cs="Times New Roman"/>
                <w:sz w:val="24"/>
                <w:szCs w:val="24"/>
                <w:lang w:eastAsia="ru-RU"/>
              </w:rPr>
              <w:t>Продукция (товары, работы, услуги), предлагаемая потребителю социального предприятия (целевой аудитории)</w:t>
            </w:r>
          </w:p>
        </w:tc>
        <w:tc>
          <w:tcPr>
            <w:tcW w:w="4536" w:type="dxa"/>
          </w:tcPr>
          <w:p w:rsidR="00976415" w:rsidRPr="00976415" w:rsidRDefault="00976415" w:rsidP="00976415">
            <w:pPr>
              <w:overflowPunct w:val="0"/>
              <w:autoSpaceDE w:val="0"/>
              <w:autoSpaceDN w:val="0"/>
              <w:adjustRightInd w:val="0"/>
              <w:ind w:left="57" w:right="57" w:firstLine="0"/>
              <w:jc w:val="both"/>
              <w:textAlignment w:val="baseline"/>
              <w:rPr>
                <w:rFonts w:cs="Times New Roman"/>
                <w:sz w:val="24"/>
                <w:szCs w:val="24"/>
                <w:lang w:eastAsia="ru-RU"/>
              </w:rPr>
            </w:pPr>
          </w:p>
        </w:tc>
      </w:tr>
    </w:tbl>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М.П. (при наличии)</w:t>
      </w:r>
    </w:p>
    <w:p w:rsidR="00976415" w:rsidRPr="00976415" w:rsidRDefault="00976415" w:rsidP="00976415">
      <w:pPr>
        <w:ind w:firstLine="0"/>
        <w:rPr>
          <w:rFonts w:cs="Times New Roman"/>
          <w:sz w:val="24"/>
          <w:szCs w:val="20"/>
          <w:lang w:eastAsia="ru-RU"/>
        </w:rPr>
        <w:sectPr w:rsidR="00976415" w:rsidRPr="00976415" w:rsidSect="00101708">
          <w:pgSz w:w="11906" w:h="16838"/>
          <w:pgMar w:top="1134" w:right="567" w:bottom="1134" w:left="1985" w:header="720" w:footer="720" w:gutter="0"/>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3</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6"/>
          <w:lang w:eastAsia="ru-RU" w:bidi="ru-RU"/>
        </w:rPr>
      </w:pPr>
      <w:r w:rsidRPr="00976415">
        <w:rPr>
          <w:rFonts w:cs="Times New Roman"/>
          <w:b/>
          <w:szCs w:val="26"/>
          <w:lang w:eastAsia="ru-RU" w:bidi="ru-RU"/>
        </w:rPr>
        <w:t xml:space="preserve">ПЕРЕЧЕНЬ </w:t>
      </w:r>
    </w:p>
    <w:p w:rsidR="00976415" w:rsidRPr="00976415" w:rsidRDefault="00976415" w:rsidP="00976415">
      <w:pPr>
        <w:ind w:firstLine="0"/>
        <w:jc w:val="center"/>
        <w:rPr>
          <w:rFonts w:cs="Times New Roman"/>
          <w:b/>
          <w:szCs w:val="26"/>
          <w:lang w:eastAsia="ru-RU" w:bidi="ru-RU"/>
        </w:rPr>
      </w:pPr>
      <w:r w:rsidRPr="00976415">
        <w:rPr>
          <w:rFonts w:cs="Times New Roman"/>
          <w:b/>
          <w:szCs w:val="26"/>
          <w:lang w:eastAsia="ru-RU" w:bidi="ru-RU"/>
        </w:rPr>
        <w:t>документов, подтверждающих отнесение гражданина к категориям, указанным в пункте 1 части 1 статьи 24.1 Федерального закона от 24 июля 2007 года № 209-ФЗ «О развитии малого и среднего предпринимательства в Российской Федерации»</w:t>
      </w:r>
    </w:p>
    <w:p w:rsidR="00976415" w:rsidRPr="00976415" w:rsidRDefault="00976415" w:rsidP="00976415">
      <w:pPr>
        <w:ind w:firstLine="0"/>
        <w:jc w:val="center"/>
        <w:rPr>
          <w:rFonts w:cs="Times New Roman"/>
          <w:szCs w:val="28"/>
          <w:lang w:eastAsia="ru-RU" w:bidi="ru-RU"/>
        </w:rPr>
      </w:pPr>
    </w:p>
    <w:tbl>
      <w:tblPr>
        <w:tblStyle w:val="a7"/>
        <w:tblW w:w="0" w:type="auto"/>
        <w:tblInd w:w="108" w:type="dxa"/>
        <w:tblLook w:val="04A0" w:firstRow="1" w:lastRow="0" w:firstColumn="1" w:lastColumn="0" w:noHBand="0" w:noVBand="1"/>
      </w:tblPr>
      <w:tblGrid>
        <w:gridCol w:w="709"/>
        <w:gridCol w:w="2977"/>
        <w:gridCol w:w="5670"/>
      </w:tblGrid>
      <w:tr w:rsidR="00976415" w:rsidRPr="00976415" w:rsidTr="00C94FEE">
        <w:tc>
          <w:tcPr>
            <w:tcW w:w="709"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 п/п</w:t>
            </w:r>
          </w:p>
        </w:tc>
        <w:tc>
          <w:tcPr>
            <w:tcW w:w="2977"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Категория граждан</w:t>
            </w:r>
          </w:p>
        </w:tc>
        <w:tc>
          <w:tcPr>
            <w:tcW w:w="5670" w:type="dxa"/>
          </w:tcPr>
          <w:p w:rsidR="00976415" w:rsidRPr="00976415" w:rsidRDefault="00976415" w:rsidP="00976415">
            <w:pPr>
              <w:ind w:firstLine="0"/>
              <w:jc w:val="center"/>
              <w:rPr>
                <w:rFonts w:cs="Times New Roman"/>
                <w:sz w:val="24"/>
                <w:szCs w:val="24"/>
                <w:lang w:eastAsia="ru-RU" w:bidi="ru-RU"/>
              </w:rPr>
            </w:pPr>
            <w:r w:rsidRPr="00976415">
              <w:rPr>
                <w:rFonts w:cs="Times New Roman"/>
                <w:bCs/>
                <w:sz w:val="24"/>
                <w:szCs w:val="28"/>
                <w:lang w:bidi="ru-RU"/>
              </w:rPr>
              <w:t>Документы (представляются при наличии соответствующего основания)</w:t>
            </w:r>
          </w:p>
        </w:tc>
      </w:tr>
    </w:tbl>
    <w:p w:rsidR="00976415" w:rsidRPr="00976415" w:rsidRDefault="00976415" w:rsidP="00976415">
      <w:pPr>
        <w:ind w:firstLine="0"/>
        <w:rPr>
          <w:rFonts w:eastAsia="Calibri" w:cs="Times New Roman"/>
          <w:sz w:val="2"/>
          <w:szCs w:val="2"/>
        </w:rPr>
      </w:pPr>
    </w:p>
    <w:tbl>
      <w:tblPr>
        <w:tblStyle w:val="a7"/>
        <w:tblW w:w="0" w:type="auto"/>
        <w:tblInd w:w="108" w:type="dxa"/>
        <w:tblLook w:val="04A0" w:firstRow="1" w:lastRow="0" w:firstColumn="1" w:lastColumn="0" w:noHBand="0" w:noVBand="1"/>
      </w:tblPr>
      <w:tblGrid>
        <w:gridCol w:w="709"/>
        <w:gridCol w:w="2977"/>
        <w:gridCol w:w="5670"/>
      </w:tblGrid>
      <w:tr w:rsidR="00976415" w:rsidRPr="00976415" w:rsidTr="00C94FEE">
        <w:trPr>
          <w:tblHeader/>
        </w:trPr>
        <w:tc>
          <w:tcPr>
            <w:tcW w:w="709"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1</w:t>
            </w:r>
          </w:p>
        </w:tc>
        <w:tc>
          <w:tcPr>
            <w:tcW w:w="2977"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2</w:t>
            </w:r>
          </w:p>
        </w:tc>
        <w:tc>
          <w:tcPr>
            <w:tcW w:w="5670" w:type="dxa"/>
            <w:tcBorders>
              <w:bottom w:val="single" w:sz="4" w:space="0" w:color="000000"/>
            </w:tcBorders>
          </w:tcPr>
          <w:p w:rsidR="00976415" w:rsidRPr="00976415" w:rsidRDefault="00976415" w:rsidP="00976415">
            <w:pPr>
              <w:ind w:firstLine="0"/>
              <w:jc w:val="center"/>
              <w:rPr>
                <w:rFonts w:cs="Times New Roman"/>
                <w:bCs/>
                <w:sz w:val="24"/>
                <w:szCs w:val="28"/>
                <w:lang w:bidi="ru-RU"/>
              </w:rPr>
            </w:pPr>
            <w:r w:rsidRPr="00976415">
              <w:rPr>
                <w:rFonts w:cs="Times New Roman"/>
                <w:bCs/>
                <w:sz w:val="24"/>
                <w:szCs w:val="28"/>
                <w:lang w:bidi="ru-RU"/>
              </w:rPr>
              <w:t>3</w:t>
            </w:r>
          </w:p>
        </w:tc>
      </w:tr>
      <w:tr w:rsidR="00976415" w:rsidRPr="00976415" w:rsidTr="00C94FEE">
        <w:trPr>
          <w:trHeight w:val="461"/>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1.</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Инвалиды и лица с ограниченными возможностями здоровья</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справки, подтверждающей факт установления инвалидности;</w:t>
            </w:r>
          </w:p>
        </w:tc>
      </w:tr>
      <w:tr w:rsidR="00976415" w:rsidRPr="00976415" w:rsidTr="00C94FEE">
        <w:trPr>
          <w:trHeight w:val="460"/>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single" w:sz="4" w:space="0" w:color="000000"/>
            </w:tcBorders>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 копия документа, подтверждающего установление у физического лица недостатков в физическом и (или) психологическом развитии (определяется работодателем)</w:t>
            </w:r>
          </w:p>
        </w:tc>
      </w:tr>
      <w:tr w:rsidR="00976415" w:rsidRPr="00976415" w:rsidTr="00C94FEE">
        <w:trPr>
          <w:trHeight w:val="186"/>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2.</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Одинокие и (или) многодетные родители, воспитывающие несовершеннолетних детей и (или) детей-инвалидов</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удостоверения многодетной семьи или иные документы, подтверждающие статус многодетной семьи в порядке, установленном нормативными правовыми актами субъектов Российской Федерации;</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документа о государственной регистрации расторжения брака;</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свидетельства о смерти другого родителя;</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справка из органов записи актов гражданского состояния, в которой указано, что в свидетельстве о рождении запись об отце ребенка сделана со слов матери;</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решение суда о признании другого родителя безвестно отсутствующим или объявлении умершим;</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документ, подтверждающий отсутствие нового зарегистрированного брака (паспорт, в котором отсутствует отметка о регистрации нового брака);</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свидетельство о рождении ребенка, в котором в графе «Отец» стоит прочерк;</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свидетельства о рождении (усыновлении, удочерении) ребенка;</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копии документов, подтверждающих установление опеки, попечительства над ребенком-инвалидом (договора об осуществлении опеки или попечительства либо акта органа опеки и попечительства о назначении опекуна или попечителя);</w:t>
            </w:r>
          </w:p>
        </w:tc>
      </w:tr>
      <w:tr w:rsidR="00976415" w:rsidRPr="00976415" w:rsidTr="00C94FEE">
        <w:trPr>
          <w:trHeight w:val="184"/>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single" w:sz="4" w:space="0" w:color="000000"/>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справки, подтверждающей факт установления инвалидности (установление категории «ребенок-инвалид»)</w:t>
            </w:r>
          </w:p>
        </w:tc>
      </w:tr>
      <w:tr w:rsidR="00976415" w:rsidRPr="00976415" w:rsidTr="00C94FEE">
        <w:trPr>
          <w:trHeight w:val="286"/>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3.</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Выпускники детских домов в возрасте до двадцати трех лет</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xml:space="preserve">- копия паспорта гражданина Российской Федерации; </w:t>
            </w:r>
          </w:p>
        </w:tc>
      </w:tr>
      <w:tr w:rsidR="00976415" w:rsidRPr="00976415" w:rsidTr="00C94FEE">
        <w:trPr>
          <w:trHeight w:val="460"/>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single" w:sz="4" w:space="0" w:color="000000"/>
            </w:tcBorders>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 копия справки о пребывании в детском доме-интернате</w:t>
            </w:r>
          </w:p>
        </w:tc>
      </w:tr>
      <w:tr w:rsidR="00976415" w:rsidRPr="00976415" w:rsidTr="00C94FEE">
        <w:trPr>
          <w:trHeight w:val="143"/>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4.</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Пенсионеры и (или)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xml:space="preserve">- копия паспорта гражданина Российской Федерации; </w:t>
            </w:r>
          </w:p>
        </w:tc>
      </w:tr>
      <w:tr w:rsidR="00976415" w:rsidRPr="00976415" w:rsidTr="00C94FEE">
        <w:trPr>
          <w:trHeight w:val="556"/>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пенсионного удостоверения или справка территориального органа Пенсионного фонда Российской Федерации о назначении пенсии;</w:t>
            </w:r>
          </w:p>
        </w:tc>
      </w:tr>
      <w:tr w:rsidR="00976415" w:rsidRPr="00976415" w:rsidTr="00C94FEE">
        <w:trPr>
          <w:trHeight w:val="556"/>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справки, подтверждающей факт установления инвалидности;</w:t>
            </w:r>
          </w:p>
        </w:tc>
      </w:tr>
      <w:tr w:rsidR="00976415" w:rsidRPr="00976415" w:rsidTr="00C94FEE">
        <w:trPr>
          <w:trHeight w:val="297"/>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xml:space="preserve">- копия военного билета; </w:t>
            </w:r>
          </w:p>
        </w:tc>
      </w:tr>
      <w:tr w:rsidR="00976415" w:rsidRPr="00976415" w:rsidTr="00C94FEE">
        <w:trPr>
          <w:trHeight w:val="556"/>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single" w:sz="4" w:space="0" w:color="000000"/>
            </w:tcBorders>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 копии документов, подтверждающих получение статуса гражданина предпенсионного возраста (в течение 5 лет до наступления возраста, дающего право на страховую пенсию по старости, в том числе назначаемую досрочно), предусмотренного законодательством Российской Федерации</w:t>
            </w:r>
          </w:p>
        </w:tc>
      </w:tr>
      <w:tr w:rsidR="00976415" w:rsidRPr="00976415" w:rsidTr="00C94FEE">
        <w:trPr>
          <w:trHeight w:val="165"/>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5.</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Лица, освобожденные из мест лишения свободы и имеющие неснятую или непогашенную судимость</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копия паспорта гражданина Российской Федерации;</w:t>
            </w:r>
          </w:p>
        </w:tc>
      </w:tr>
      <w:tr w:rsidR="00976415" w:rsidRPr="00976415" w:rsidTr="00C94FEE">
        <w:trPr>
          <w:trHeight w:val="413"/>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xml:space="preserve">- копия справки об освобождении из мест лишения свободы или справки о наличии (отсутствии) судимости и (или) факта уголовного преследования либо о прекращении уголовного преследования; </w:t>
            </w:r>
          </w:p>
        </w:tc>
      </w:tr>
      <w:tr w:rsidR="00976415" w:rsidRPr="00976415" w:rsidTr="00C94FEE">
        <w:trPr>
          <w:trHeight w:val="413"/>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tcBorders>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 иные документы, подтверждающие отбывание наказания и освобождение из мест лишения свободы</w:t>
            </w:r>
          </w:p>
        </w:tc>
      </w:tr>
      <w:tr w:rsidR="00976415" w:rsidRPr="00976415" w:rsidTr="00C94FEE">
        <w:tc>
          <w:tcPr>
            <w:tcW w:w="709"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6.</w:t>
            </w:r>
          </w:p>
        </w:tc>
        <w:tc>
          <w:tcPr>
            <w:tcW w:w="2977" w:type="dxa"/>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Беженцы и вынужденные переселенцы</w:t>
            </w:r>
          </w:p>
        </w:tc>
        <w:tc>
          <w:tcPr>
            <w:tcW w:w="5670" w:type="dxa"/>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копия удостоверения беженца или удостоверения вынужденного переселенца</w:t>
            </w:r>
          </w:p>
        </w:tc>
      </w:tr>
      <w:tr w:rsidR="00976415" w:rsidRPr="00976415" w:rsidTr="00C94FEE">
        <w:tc>
          <w:tcPr>
            <w:tcW w:w="709"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7.</w:t>
            </w:r>
          </w:p>
        </w:tc>
        <w:tc>
          <w:tcPr>
            <w:tcW w:w="2977" w:type="dxa"/>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Малоимущие граждане</w:t>
            </w:r>
          </w:p>
        </w:tc>
        <w:tc>
          <w:tcPr>
            <w:tcW w:w="5670" w:type="dxa"/>
            <w:tcBorders>
              <w:bottom w:val="single" w:sz="4" w:space="0" w:color="000000"/>
            </w:tcBorders>
          </w:tcPr>
          <w:p w:rsidR="00976415" w:rsidRPr="00976415" w:rsidRDefault="00976415" w:rsidP="00976415">
            <w:pPr>
              <w:ind w:firstLine="0"/>
              <w:rPr>
                <w:rFonts w:cs="Times New Roman"/>
                <w:bCs/>
                <w:sz w:val="24"/>
                <w:szCs w:val="28"/>
                <w:lang w:bidi="ru-RU"/>
              </w:rPr>
            </w:pPr>
            <w:r w:rsidRPr="00976415">
              <w:rPr>
                <w:rFonts w:cs="Times New Roman"/>
                <w:sz w:val="24"/>
                <w:szCs w:val="28"/>
                <w:lang w:bidi="ru-RU"/>
              </w:rPr>
              <w:t>справка из органа социальной защиты населения, подтверждающая признание гражданина малоимущим</w:t>
            </w:r>
          </w:p>
        </w:tc>
      </w:tr>
      <w:tr w:rsidR="00976415" w:rsidRPr="00976415" w:rsidTr="00C94FEE">
        <w:trPr>
          <w:trHeight w:val="199"/>
        </w:trPr>
        <w:tc>
          <w:tcPr>
            <w:tcW w:w="709" w:type="dxa"/>
            <w:vMerge w:val="restart"/>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8.</w:t>
            </w:r>
          </w:p>
        </w:tc>
        <w:tc>
          <w:tcPr>
            <w:tcW w:w="2977" w:type="dxa"/>
            <w:vMerge w:val="restart"/>
          </w:tcPr>
          <w:p w:rsidR="00976415" w:rsidRPr="00976415" w:rsidRDefault="00976415" w:rsidP="00976415">
            <w:pPr>
              <w:ind w:firstLine="0"/>
              <w:rPr>
                <w:rFonts w:cs="Times New Roman"/>
                <w:sz w:val="24"/>
                <w:szCs w:val="24"/>
                <w:lang w:eastAsia="ru-RU" w:bidi="ru-RU"/>
              </w:rPr>
            </w:pPr>
            <w:r w:rsidRPr="00976415">
              <w:rPr>
                <w:rFonts w:cs="Times New Roman"/>
                <w:sz w:val="24"/>
                <w:szCs w:val="28"/>
                <w:lang w:bidi="ru-RU"/>
              </w:rPr>
              <w:t>Лица без определенного места жительства и занятий</w:t>
            </w:r>
          </w:p>
        </w:tc>
        <w:tc>
          <w:tcPr>
            <w:tcW w:w="5670" w:type="dxa"/>
            <w:tcBorders>
              <w:bottom w:val="nil"/>
            </w:tcBorders>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8"/>
                <w:lang w:bidi="ru-RU"/>
              </w:rPr>
            </w:pPr>
            <w:r w:rsidRPr="00976415">
              <w:rPr>
                <w:rFonts w:cs="Times New Roman"/>
                <w:sz w:val="24"/>
                <w:szCs w:val="28"/>
                <w:lang w:bidi="ru-RU"/>
              </w:rPr>
              <w:t xml:space="preserve">- копия паспорта гражданина Российской Федерации; </w:t>
            </w:r>
          </w:p>
        </w:tc>
      </w:tr>
      <w:tr w:rsidR="00976415" w:rsidRPr="00976415" w:rsidTr="00C94FEE">
        <w:trPr>
          <w:trHeight w:val="460"/>
        </w:trPr>
        <w:tc>
          <w:tcPr>
            <w:tcW w:w="709" w:type="dxa"/>
            <w:vMerge/>
          </w:tcPr>
          <w:p w:rsidR="00976415" w:rsidRPr="00976415" w:rsidRDefault="00976415" w:rsidP="00976415">
            <w:pPr>
              <w:ind w:firstLine="0"/>
              <w:jc w:val="center"/>
              <w:rPr>
                <w:rFonts w:cs="Times New Roman"/>
                <w:sz w:val="24"/>
                <w:szCs w:val="24"/>
                <w:lang w:eastAsia="ru-RU" w:bidi="ru-RU"/>
              </w:rPr>
            </w:pPr>
          </w:p>
        </w:tc>
        <w:tc>
          <w:tcPr>
            <w:tcW w:w="2977" w:type="dxa"/>
            <w:vMerge/>
          </w:tcPr>
          <w:p w:rsidR="00976415" w:rsidRPr="00976415" w:rsidRDefault="00976415" w:rsidP="00976415">
            <w:pPr>
              <w:ind w:firstLine="0"/>
              <w:rPr>
                <w:rFonts w:cs="Times New Roman"/>
                <w:sz w:val="24"/>
                <w:szCs w:val="28"/>
                <w:lang w:bidi="ru-RU"/>
              </w:rPr>
            </w:pPr>
          </w:p>
        </w:tc>
        <w:tc>
          <w:tcPr>
            <w:tcW w:w="5670" w:type="dxa"/>
            <w:tcBorders>
              <w:top w:val="nil"/>
            </w:tcBorders>
          </w:tcPr>
          <w:p w:rsidR="00976415" w:rsidRPr="00976415" w:rsidRDefault="00976415" w:rsidP="00976415">
            <w:pPr>
              <w:ind w:firstLine="0"/>
              <w:rPr>
                <w:rFonts w:cs="Times New Roman"/>
                <w:bCs/>
                <w:sz w:val="24"/>
                <w:szCs w:val="28"/>
                <w:lang w:bidi="ru-RU"/>
              </w:rPr>
            </w:pPr>
            <w:r w:rsidRPr="00976415">
              <w:rPr>
                <w:rFonts w:cs="Times New Roman"/>
                <w:bCs/>
                <w:sz w:val="24"/>
                <w:szCs w:val="28"/>
                <w:lang w:bidi="ru-RU"/>
              </w:rPr>
              <w:t>- копии документов, подтверждающих пребывание в учреждениях социальной помощи</w:t>
            </w:r>
          </w:p>
        </w:tc>
      </w:tr>
      <w:tr w:rsidR="00976415" w:rsidRPr="00976415" w:rsidTr="00C94FEE">
        <w:tc>
          <w:tcPr>
            <w:tcW w:w="709" w:type="dxa"/>
          </w:tcPr>
          <w:p w:rsidR="00976415" w:rsidRPr="00976415" w:rsidRDefault="00976415" w:rsidP="00976415">
            <w:pPr>
              <w:ind w:firstLine="0"/>
              <w:jc w:val="center"/>
              <w:rPr>
                <w:rFonts w:cs="Times New Roman"/>
                <w:sz w:val="24"/>
                <w:szCs w:val="24"/>
                <w:lang w:eastAsia="ru-RU" w:bidi="ru-RU"/>
              </w:rPr>
            </w:pPr>
            <w:r w:rsidRPr="00976415">
              <w:rPr>
                <w:rFonts w:cs="Times New Roman"/>
                <w:sz w:val="24"/>
                <w:szCs w:val="24"/>
                <w:lang w:eastAsia="ru-RU" w:bidi="ru-RU"/>
              </w:rPr>
              <w:t>9.</w:t>
            </w:r>
          </w:p>
        </w:tc>
        <w:tc>
          <w:tcPr>
            <w:tcW w:w="2977" w:type="dxa"/>
          </w:tcPr>
          <w:p w:rsidR="00976415" w:rsidRPr="00976415" w:rsidRDefault="00976415" w:rsidP="00976415">
            <w:pPr>
              <w:ind w:firstLine="0"/>
              <w:rPr>
                <w:rFonts w:cs="Times New Roman"/>
                <w:sz w:val="24"/>
                <w:szCs w:val="24"/>
                <w:lang w:eastAsia="ru-RU" w:bidi="ru-RU"/>
              </w:rPr>
            </w:pPr>
            <w:r w:rsidRPr="00976415">
              <w:rPr>
                <w:rFonts w:cs="Times New Roman"/>
                <w:sz w:val="24"/>
                <w:szCs w:val="24"/>
                <w:lang w:eastAsia="ru-RU" w:bidi="ru-RU"/>
              </w:rPr>
              <w:t>Граждане, признанные нуждающимися в социальном обслуживании</w:t>
            </w:r>
          </w:p>
        </w:tc>
        <w:tc>
          <w:tcPr>
            <w:tcW w:w="5670" w:type="dxa"/>
          </w:tcPr>
          <w:p w:rsidR="00976415" w:rsidRPr="00976415" w:rsidRDefault="00976415" w:rsidP="00976415">
            <w:pPr>
              <w:ind w:firstLine="0"/>
              <w:rPr>
                <w:rFonts w:cs="Times New Roman"/>
                <w:bCs/>
                <w:sz w:val="24"/>
                <w:szCs w:val="28"/>
                <w:lang w:bidi="ru-RU"/>
              </w:rPr>
            </w:pPr>
            <w:r w:rsidRPr="00976415">
              <w:rPr>
                <w:rFonts w:cs="Times New Roman"/>
                <w:bCs/>
                <w:sz w:val="24"/>
                <w:szCs w:val="28"/>
                <w:lang w:bidi="ru-RU"/>
              </w:rPr>
              <w:t>справка из органа социальной защиты населения, подтверждающая признание гражданина нуждающимся в социальном обслуживании</w:t>
            </w:r>
          </w:p>
        </w:tc>
      </w:tr>
    </w:tbl>
    <w:p w:rsidR="00976415" w:rsidRPr="00976415" w:rsidRDefault="00976415" w:rsidP="00976415">
      <w:pPr>
        <w:ind w:firstLine="0"/>
        <w:rPr>
          <w:rFonts w:cs="Times New Roman"/>
          <w:szCs w:val="26"/>
          <w:lang w:eastAsia="ru-RU" w:bidi="ru-RU"/>
        </w:rPr>
      </w:pPr>
    </w:p>
    <w:p w:rsidR="00976415" w:rsidRPr="00976415" w:rsidRDefault="00976415" w:rsidP="00976415">
      <w:pPr>
        <w:ind w:firstLine="0"/>
        <w:jc w:val="center"/>
        <w:rPr>
          <w:rFonts w:cs="Times New Roman"/>
          <w:sz w:val="24"/>
          <w:szCs w:val="20"/>
          <w:lang w:eastAsia="ru-RU"/>
        </w:rPr>
        <w:sectPr w:rsidR="00976415" w:rsidRPr="00976415" w:rsidSect="00101708">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4</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
          <w:szCs w:val="28"/>
          <w:lang w:eastAsia="ru-RU"/>
        </w:rPr>
      </w:pPr>
      <w:r w:rsidRPr="00976415">
        <w:rPr>
          <w:rFonts w:eastAsia="Calibri" w:cs="Times New Roman"/>
          <w:b/>
          <w:szCs w:val="28"/>
          <w:lang w:eastAsia="ru-RU"/>
        </w:rPr>
        <w:t>СВЕДЕНИЯ</w:t>
      </w:r>
    </w:p>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8"/>
          <w:lang w:eastAsia="ru-RU"/>
        </w:rPr>
      </w:pPr>
      <w:r w:rsidRPr="00976415">
        <w:rPr>
          <w:rFonts w:eastAsia="Calibri" w:cs="Times New Roman"/>
          <w:b/>
          <w:szCs w:val="28"/>
          <w:lang w:eastAsia="ru-RU"/>
        </w:rPr>
        <w:t>о численности и заработной плате работников</w:t>
      </w:r>
      <w:r w:rsidRPr="00976415">
        <w:rPr>
          <w:rFonts w:eastAsia="Calibri" w:cs="Times New Roman"/>
          <w:szCs w:val="28"/>
          <w:lang w:eastAsia="ru-RU"/>
        </w:rPr>
        <w:t xml:space="preserve"> </w:t>
      </w:r>
      <w:r w:rsidRPr="00976415">
        <w:rPr>
          <w:rFonts w:eastAsia="Calibri" w:cs="Times New Roman"/>
          <w:sz w:val="24"/>
          <w:szCs w:val="28"/>
          <w:lang w:eastAsia="ru-RU"/>
        </w:rPr>
        <w:t>_____________________________________________________________________</w:t>
      </w:r>
    </w:p>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
          <w:szCs w:val="28"/>
          <w:lang w:eastAsia="ru-RU"/>
        </w:rPr>
      </w:pPr>
      <w:r w:rsidRPr="00976415">
        <w:rPr>
          <w:rFonts w:eastAsia="Calibri" w:cs="Times New Roman"/>
          <w:b/>
          <w:bCs/>
          <w:sz w:val="24"/>
          <w:szCs w:val="28"/>
          <w:lang w:eastAsia="ru-RU"/>
        </w:rPr>
        <w:t>(полное наименование субъекта малого или среднего предпринимательства)</w:t>
      </w:r>
      <w:r w:rsidRPr="00976415">
        <w:rPr>
          <w:rFonts w:eastAsia="Calibri" w:cs="Times New Roman"/>
          <w:b/>
          <w:szCs w:val="28"/>
          <w:lang w:eastAsia="ru-RU"/>
        </w:rPr>
        <w:t xml:space="preserve"> </w:t>
      </w:r>
    </w:p>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
          <w:szCs w:val="28"/>
          <w:lang w:eastAsia="ru-RU"/>
        </w:rPr>
      </w:pPr>
      <w:r w:rsidRPr="00976415">
        <w:rPr>
          <w:rFonts w:eastAsia="Calibri" w:cs="Times New Roman"/>
          <w:b/>
          <w:szCs w:val="28"/>
          <w:lang w:eastAsia="ru-RU"/>
        </w:rPr>
        <w:t>из числа категорий граждан,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w:t>
      </w:r>
    </w:p>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
          <w:szCs w:val="28"/>
          <w:lang w:eastAsia="ru-RU"/>
        </w:rPr>
      </w:pPr>
      <w:r w:rsidRPr="00976415">
        <w:rPr>
          <w:rFonts w:eastAsia="Calibri" w:cs="Times New Roman"/>
          <w:b/>
          <w:szCs w:val="28"/>
          <w:lang w:eastAsia="ru-RU"/>
        </w:rPr>
        <w:t>на «___» _____________ 20___ года</w:t>
      </w:r>
    </w:p>
    <w:p w:rsidR="00976415" w:rsidRPr="00976415" w:rsidRDefault="00976415" w:rsidP="00976415">
      <w:pPr>
        <w:ind w:firstLine="0"/>
        <w:jc w:val="center"/>
        <w:rPr>
          <w:rFonts w:cs="Times New Roman"/>
          <w:szCs w:val="20"/>
          <w:lang w:eastAsia="ru-RU"/>
        </w:rPr>
      </w:pP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4"/>
        <w:gridCol w:w="4151"/>
        <w:gridCol w:w="2370"/>
        <w:gridCol w:w="2019"/>
      </w:tblGrid>
      <w:tr w:rsidR="00976415" w:rsidRPr="00976415" w:rsidTr="00C94FEE">
        <w:trPr>
          <w:trHeight w:val="20"/>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eastAsia="ru-RU"/>
              </w:rPr>
            </w:pPr>
            <w:r w:rsidRPr="00976415">
              <w:rPr>
                <w:rFonts w:eastAsia="Calibri" w:cs="Times New Roman"/>
                <w:bCs/>
                <w:sz w:val="24"/>
                <w:szCs w:val="24"/>
                <w:lang w:eastAsia="ru-RU"/>
              </w:rPr>
              <w:t>№ п/п</w:t>
            </w:r>
          </w:p>
        </w:tc>
        <w:tc>
          <w:tcPr>
            <w:tcW w:w="415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eastAsia="ru-RU"/>
              </w:rPr>
            </w:pPr>
            <w:r w:rsidRPr="00976415">
              <w:rPr>
                <w:rFonts w:eastAsia="Calibri" w:cs="Times New Roman"/>
                <w:bCs/>
                <w:sz w:val="24"/>
                <w:szCs w:val="24"/>
                <w:lang w:eastAsia="ru-RU"/>
              </w:rPr>
              <w:t>Наименование показателя</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eastAsia="ru-RU"/>
              </w:rPr>
            </w:pPr>
            <w:r w:rsidRPr="00976415">
              <w:rPr>
                <w:rFonts w:eastAsia="Calibri" w:cs="Times New Roman"/>
                <w:bCs/>
                <w:sz w:val="24"/>
                <w:szCs w:val="24"/>
                <w:lang w:eastAsia="ru-RU"/>
              </w:rPr>
              <w:t>Среднесписочная численность работников за предшествующий календарный год, человек</w:t>
            </w: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eastAsia="ru-RU"/>
              </w:rPr>
            </w:pPr>
            <w:r w:rsidRPr="00976415">
              <w:rPr>
                <w:rFonts w:eastAsia="Calibri" w:cs="Times New Roman"/>
                <w:bCs/>
                <w:sz w:val="24"/>
                <w:szCs w:val="24"/>
                <w:lang w:eastAsia="ru-RU"/>
              </w:rPr>
              <w:t>Фонд начисленной заработной платы за предшест-вующий календарный год, рублей</w:t>
            </w:r>
          </w:p>
        </w:tc>
      </w:tr>
    </w:tbl>
    <w:p w:rsidR="00976415" w:rsidRPr="00976415" w:rsidRDefault="00976415" w:rsidP="00976415">
      <w:pPr>
        <w:ind w:firstLine="0"/>
        <w:rPr>
          <w:rFonts w:ascii="Calibri" w:eastAsia="Calibri" w:hAnsi="Calibri" w:cs="Times New Roman"/>
          <w:sz w:val="2"/>
          <w:szCs w:val="2"/>
        </w:rPr>
      </w:pPr>
    </w:p>
    <w:tbl>
      <w:tblPr>
        <w:tblW w:w="9144" w:type="dxa"/>
        <w:jc w:val="center"/>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4"/>
        <w:gridCol w:w="4151"/>
        <w:gridCol w:w="2370"/>
        <w:gridCol w:w="2019"/>
      </w:tblGrid>
      <w:tr w:rsidR="00976415" w:rsidRPr="00976415" w:rsidTr="00C94FEE">
        <w:trPr>
          <w:tblHeade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1</w:t>
            </w:r>
          </w:p>
        </w:tc>
        <w:tc>
          <w:tcPr>
            <w:tcW w:w="415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3</w:t>
            </w: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4</w:t>
            </w: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1.</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Количество работников – всего</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 xml:space="preserve">Количество работников, относящихся к категориям, указанным в пункте 1 части 1 статьи 24.1 Федерального закона от 24 июля 2007 года </w:t>
            </w:r>
            <w:r w:rsidRPr="00976415">
              <w:rPr>
                <w:rFonts w:eastAsia="Calibri" w:cs="Times New Roman"/>
                <w:sz w:val="24"/>
                <w:szCs w:val="24"/>
                <w:lang w:eastAsia="ru-RU"/>
              </w:rPr>
              <w:br/>
              <w:t xml:space="preserve">№ 209-ФЗ «О развитии малого и среднего предпринимательства в Российской Федерации» (сумма значений, указанных </w:t>
            </w:r>
            <w:r w:rsidRPr="00976415">
              <w:rPr>
                <w:rFonts w:eastAsia="Calibri" w:cs="Times New Roman"/>
                <w:sz w:val="24"/>
                <w:szCs w:val="24"/>
                <w:lang w:eastAsia="ru-RU"/>
              </w:rPr>
              <w:br/>
              <w:t xml:space="preserve">в подпунктах 2.1 – 2.10 данного пункта) </w:t>
            </w:r>
          </w:p>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в том числе:</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2.1.</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Инвалиды</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2.2.</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Лица с ограниченными возможностями здоровья</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2.3.</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Одинокие и (или) многодетные родители, воспитывающие несовершеннолетних детей, в том числе детей-инвалидов</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2.4.</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 xml:space="preserve">Пенсионеры и граждане предпенсионного возраста </w:t>
            </w:r>
            <w:r w:rsidRPr="00976415">
              <w:rPr>
                <w:rFonts w:eastAsia="Calibri" w:cs="Times New Roman"/>
                <w:sz w:val="24"/>
                <w:szCs w:val="24"/>
                <w:lang w:eastAsia="ru-RU"/>
              </w:rPr>
              <w:br/>
              <w:t xml:space="preserve">(в течение пяти лет до наступления возраста, дающего право на страховую пенсию по старости, </w:t>
            </w:r>
            <w:r w:rsidRPr="00976415">
              <w:rPr>
                <w:rFonts w:eastAsia="Calibri" w:cs="Times New Roman"/>
                <w:sz w:val="24"/>
                <w:szCs w:val="24"/>
                <w:lang w:eastAsia="ru-RU"/>
              </w:rPr>
              <w:br/>
              <w:t>в том числе назначаемую досрочно)</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2.5.</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Выпускники детских домов в возрасте до двадцати трех лет</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2.6.</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Лица, освобожденные из мест лишения свободы и имеющие неснятую или непогашенную судимость</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2.7.</w:t>
            </w:r>
          </w:p>
        </w:tc>
        <w:tc>
          <w:tcPr>
            <w:tcW w:w="4151" w:type="dxa"/>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Беженцы и вынужденные переселенцы</w:t>
            </w:r>
          </w:p>
        </w:tc>
        <w:tc>
          <w:tcPr>
            <w:tcW w:w="2370"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Borders>
              <w:bottom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2.8.</w:t>
            </w:r>
          </w:p>
        </w:tc>
        <w:tc>
          <w:tcPr>
            <w:tcW w:w="4151" w:type="dxa"/>
            <w:tcBorders>
              <w:bottom w:val="single" w:sz="4" w:space="0" w:color="auto"/>
            </w:tcBorders>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Малоимущие граждане</w:t>
            </w:r>
          </w:p>
        </w:tc>
        <w:tc>
          <w:tcPr>
            <w:tcW w:w="2370" w:type="dxa"/>
            <w:tcBorders>
              <w:bottom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Borders>
              <w:bottom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jc w:val="center"/>
        </w:trPr>
        <w:tc>
          <w:tcPr>
            <w:tcW w:w="604"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2.9.</w:t>
            </w:r>
          </w:p>
        </w:tc>
        <w:tc>
          <w:tcPr>
            <w:tcW w:w="4151"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Лица без определенного места жительства и занятий</w:t>
            </w:r>
          </w:p>
        </w:tc>
        <w:tc>
          <w:tcPr>
            <w:tcW w:w="2370"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r w:rsidR="00976415" w:rsidRPr="00976415" w:rsidTr="00C94FEE">
        <w:trPr>
          <w:trHeight w:val="20"/>
          <w:jc w:val="center"/>
        </w:trPr>
        <w:tc>
          <w:tcPr>
            <w:tcW w:w="604"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r w:rsidRPr="00976415">
              <w:rPr>
                <w:rFonts w:eastAsia="Calibri" w:cs="Times New Roman"/>
                <w:sz w:val="24"/>
                <w:szCs w:val="24"/>
                <w:lang w:eastAsia="ru-RU"/>
              </w:rPr>
              <w:t>2.10.</w:t>
            </w:r>
          </w:p>
        </w:tc>
        <w:tc>
          <w:tcPr>
            <w:tcW w:w="4151"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left="142" w:firstLine="0"/>
              <w:textAlignment w:val="baseline"/>
              <w:rPr>
                <w:rFonts w:eastAsia="Calibri" w:cs="Times New Roman"/>
                <w:sz w:val="24"/>
                <w:szCs w:val="24"/>
                <w:lang w:eastAsia="ru-RU"/>
              </w:rPr>
            </w:pPr>
            <w:r w:rsidRPr="00976415">
              <w:rPr>
                <w:rFonts w:eastAsia="Calibri" w:cs="Times New Roman"/>
                <w:sz w:val="24"/>
                <w:szCs w:val="24"/>
                <w:lang w:eastAsia="ru-RU"/>
              </w:rPr>
              <w:t>Граждане, признанные нуждающимися в социальном обслуживании</w:t>
            </w:r>
          </w:p>
        </w:tc>
        <w:tc>
          <w:tcPr>
            <w:tcW w:w="2370"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c>
          <w:tcPr>
            <w:tcW w:w="2019" w:type="dxa"/>
            <w:tcBorders>
              <w:top w:val="single" w:sz="4" w:space="0" w:color="auto"/>
              <w:left w:val="single" w:sz="4" w:space="0" w:color="auto"/>
              <w:bottom w:val="single" w:sz="4" w:space="0" w:color="auto"/>
              <w:right w:val="single" w:sz="4"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eastAsia="ru-RU"/>
              </w:rPr>
            </w:pPr>
          </w:p>
        </w:tc>
      </w:tr>
    </w:tbl>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М.П. (при наличии)</w:t>
      </w:r>
    </w:p>
    <w:p w:rsidR="00976415" w:rsidRPr="00976415" w:rsidRDefault="00976415" w:rsidP="00976415">
      <w:pPr>
        <w:ind w:firstLine="0"/>
        <w:jc w:val="center"/>
        <w:rPr>
          <w:rFonts w:cs="Times New Roman"/>
          <w:sz w:val="24"/>
          <w:szCs w:val="20"/>
          <w:lang w:eastAsia="ru-RU"/>
        </w:rPr>
        <w:sectPr w:rsidR="00976415" w:rsidRPr="00976415" w:rsidSect="00101708">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5</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0"/>
          <w:lang w:eastAsia="ru-RU"/>
        </w:rPr>
      </w:pPr>
      <w:r w:rsidRPr="00976415">
        <w:rPr>
          <w:rFonts w:cs="Times New Roman"/>
          <w:b/>
          <w:szCs w:val="20"/>
          <w:lang w:eastAsia="ru-RU"/>
        </w:rPr>
        <w:t>СВЕДЕНИЯ</w:t>
      </w:r>
    </w:p>
    <w:p w:rsidR="00976415" w:rsidRPr="00976415" w:rsidRDefault="00976415" w:rsidP="00976415">
      <w:pPr>
        <w:ind w:firstLine="0"/>
        <w:jc w:val="center"/>
        <w:rPr>
          <w:rFonts w:cs="Times New Roman"/>
          <w:szCs w:val="20"/>
          <w:lang w:eastAsia="ru-RU"/>
        </w:rPr>
      </w:pPr>
      <w:r w:rsidRPr="00976415">
        <w:rPr>
          <w:rFonts w:cs="Times New Roman"/>
          <w:b/>
          <w:szCs w:val="20"/>
          <w:lang w:eastAsia="ru-RU"/>
        </w:rPr>
        <w:t>о реализации товаров (работ, услуг), производимых гражданами, указанными в пункте 1 части 1 статьи 24.1 Федерального закона от 24 июля 2007 года № 209-ФЗ «О развитии малого и среднего предпринимательства в Российской Федерации»</w:t>
      </w:r>
    </w:p>
    <w:p w:rsidR="00976415" w:rsidRPr="00976415" w:rsidRDefault="00976415" w:rsidP="00976415">
      <w:pPr>
        <w:ind w:firstLine="0"/>
        <w:jc w:val="center"/>
        <w:rPr>
          <w:rFonts w:cs="Times New Roman"/>
          <w:szCs w:val="20"/>
          <w:lang w:eastAsia="ru-RU"/>
        </w:rPr>
      </w:pPr>
    </w:p>
    <w:p w:rsidR="00976415" w:rsidRPr="00976415" w:rsidRDefault="00976415" w:rsidP="00976415">
      <w:pPr>
        <w:jc w:val="both"/>
        <w:rPr>
          <w:rFonts w:cs="Times New Roman"/>
          <w:sz w:val="24"/>
          <w:szCs w:val="28"/>
          <w:lang w:eastAsia="ru-RU" w:bidi="ru-RU"/>
        </w:rPr>
      </w:pPr>
      <w:r w:rsidRPr="00976415">
        <w:rPr>
          <w:rFonts w:cs="Times New Roman"/>
          <w:szCs w:val="28"/>
          <w:lang w:eastAsia="ru-RU" w:bidi="ru-RU"/>
        </w:rPr>
        <w:t>1. Общая информация о реализации производимых гражданами из числа категорий,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 (далее – Федеральный закон № 209-ФЗ), товаров (работ, услуг):</w:t>
      </w:r>
    </w:p>
    <w:p w:rsidR="00976415" w:rsidRPr="00976415" w:rsidRDefault="00976415" w:rsidP="00976415">
      <w:pPr>
        <w:ind w:firstLine="0"/>
        <w:jc w:val="both"/>
        <w:rPr>
          <w:rFonts w:cs="Times New Roman"/>
          <w:szCs w:val="28"/>
          <w:lang w:eastAsia="ru-RU" w:bidi="ru-RU"/>
        </w:rPr>
      </w:pPr>
    </w:p>
    <w:tbl>
      <w:tblPr>
        <w:tblStyle w:val="13"/>
        <w:tblW w:w="0" w:type="auto"/>
        <w:tblCellMar>
          <w:left w:w="0" w:type="dxa"/>
          <w:right w:w="0" w:type="dxa"/>
        </w:tblCellMar>
        <w:tblLook w:val="04A0" w:firstRow="1" w:lastRow="0" w:firstColumn="1" w:lastColumn="0" w:noHBand="0" w:noVBand="1"/>
      </w:tblPr>
      <w:tblGrid>
        <w:gridCol w:w="3411"/>
        <w:gridCol w:w="1692"/>
        <w:gridCol w:w="1701"/>
        <w:gridCol w:w="2557"/>
      </w:tblGrid>
      <w:tr w:rsidR="00976415" w:rsidRPr="00976415" w:rsidTr="00C94FEE">
        <w:trPr>
          <w:trHeight w:val="20"/>
        </w:trPr>
        <w:tc>
          <w:tcPr>
            <w:tcW w:w="341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Наименование показателя</w:t>
            </w:r>
          </w:p>
        </w:tc>
        <w:tc>
          <w:tcPr>
            <w:tcW w:w="1692"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Наименование производимых товаров (работ, услуг)</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Количество заключенных договоров (с указанием предмета договоров)</w:t>
            </w: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Выручка от реализации за предшествующий календарный год (объем денежных средств по договорам), рублей</w:t>
            </w:r>
          </w:p>
        </w:tc>
      </w:tr>
    </w:tbl>
    <w:p w:rsidR="00976415" w:rsidRPr="00976415" w:rsidRDefault="00976415" w:rsidP="00976415">
      <w:pPr>
        <w:ind w:firstLine="0"/>
        <w:rPr>
          <w:rFonts w:ascii="Calibri" w:eastAsia="Calibri" w:hAnsi="Calibri" w:cs="Times New Roman"/>
          <w:sz w:val="2"/>
          <w:szCs w:val="2"/>
        </w:rPr>
      </w:pPr>
    </w:p>
    <w:tbl>
      <w:tblPr>
        <w:tblStyle w:val="13"/>
        <w:tblW w:w="0" w:type="auto"/>
        <w:tblCellMar>
          <w:left w:w="0" w:type="dxa"/>
          <w:right w:w="0" w:type="dxa"/>
        </w:tblCellMar>
        <w:tblLook w:val="04A0" w:firstRow="1" w:lastRow="0" w:firstColumn="1" w:lastColumn="0" w:noHBand="0" w:noVBand="1"/>
      </w:tblPr>
      <w:tblGrid>
        <w:gridCol w:w="3402"/>
        <w:gridCol w:w="1701"/>
        <w:gridCol w:w="1701"/>
        <w:gridCol w:w="2557"/>
      </w:tblGrid>
      <w:tr w:rsidR="00976415" w:rsidRPr="00976415" w:rsidTr="00C94FEE">
        <w:trPr>
          <w:trHeight w:val="20"/>
          <w:tblHeader/>
        </w:trPr>
        <w:tc>
          <w:tcPr>
            <w:tcW w:w="3402"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2</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3</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4</w:t>
            </w: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5</w:t>
            </w: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Количество граждан, относящихся к категориям, указанным в пункте 1 части 1 статьи 24.1 Федерального закона № 209-ФЗ – всего</w:t>
            </w:r>
          </w:p>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в том числе:</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Инвалиды</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Лица с ограниченными возможностями здоровья</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Одинокие и (или) многодетные родители, воспитывающие несовершеннолетних детей, в том числе детей-инвалидов</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Выпускники детских домов в возрасте до двадцати трех лет</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Лица, освобожденные из мест лишения свободы и имеющие неснятую или непогашенную судимость</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Беженцы и вынужденные переселенцы</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Малоимущие граждане</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Лица без определенного места жительства и занятий</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r w:rsidR="00976415" w:rsidRPr="00976415" w:rsidTr="00C94FEE">
        <w:trPr>
          <w:trHeight w:val="20"/>
        </w:trPr>
        <w:tc>
          <w:tcPr>
            <w:tcW w:w="3402" w:type="dxa"/>
          </w:tcPr>
          <w:p w:rsidR="00976415" w:rsidRPr="00976415" w:rsidRDefault="00976415" w:rsidP="00976415">
            <w:pPr>
              <w:widowControl w:val="0"/>
              <w:overflowPunct w:val="0"/>
              <w:autoSpaceDE w:val="0"/>
              <w:autoSpaceDN w:val="0"/>
              <w:adjustRightInd w:val="0"/>
              <w:ind w:left="147" w:firstLine="0"/>
              <w:textAlignment w:val="baseline"/>
              <w:rPr>
                <w:rFonts w:eastAsia="Calibri" w:cs="Times New Roman"/>
                <w:sz w:val="24"/>
                <w:szCs w:val="24"/>
                <w:lang w:bidi="ru-RU"/>
              </w:rPr>
            </w:pPr>
            <w:r w:rsidRPr="00976415">
              <w:rPr>
                <w:rFonts w:eastAsia="Calibri" w:cs="Times New Roman"/>
                <w:sz w:val="24"/>
                <w:szCs w:val="24"/>
                <w:lang w:bidi="ru-RU"/>
              </w:rPr>
              <w:t>Граждане, признанные нуждающимися в социальном обслуживании</w:t>
            </w: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1701"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c>
          <w:tcPr>
            <w:tcW w:w="2557"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p>
        </w:tc>
      </w:tr>
    </w:tbl>
    <w:p w:rsidR="00976415" w:rsidRPr="00976415" w:rsidRDefault="00976415" w:rsidP="00976415">
      <w:pPr>
        <w:ind w:firstLine="0"/>
        <w:jc w:val="both"/>
        <w:rPr>
          <w:rFonts w:cs="Times New Roman"/>
          <w:szCs w:val="20"/>
          <w:lang w:eastAsia="ru-RU"/>
        </w:rPr>
      </w:pPr>
    </w:p>
    <w:p w:rsidR="00976415" w:rsidRPr="00976415" w:rsidRDefault="00976415" w:rsidP="00976415">
      <w:pPr>
        <w:jc w:val="both"/>
        <w:rPr>
          <w:rFonts w:cs="Times New Roman"/>
          <w:sz w:val="24"/>
          <w:szCs w:val="20"/>
          <w:lang w:eastAsia="ru-RU" w:bidi="ru-RU"/>
        </w:rPr>
      </w:pPr>
      <w:r w:rsidRPr="00976415">
        <w:rPr>
          <w:rFonts w:cs="Times New Roman"/>
          <w:szCs w:val="20"/>
          <w:lang w:eastAsia="ru-RU" w:bidi="ru-RU"/>
        </w:rPr>
        <w:t>2. Описание механизма обеспечения реализации товаров (работ, услуг), производимых гражданами, указанными в пункте 1 части 1 статьи 24.1 Федерального закона № 209-ФЗ (в произвольной форме): ____________</w:t>
      </w:r>
    </w:p>
    <w:p w:rsidR="00976415" w:rsidRPr="00976415" w:rsidRDefault="00976415" w:rsidP="00976415">
      <w:pPr>
        <w:ind w:firstLine="0"/>
        <w:rPr>
          <w:rFonts w:cs="Times New Roman"/>
          <w:sz w:val="24"/>
          <w:szCs w:val="20"/>
          <w:lang w:eastAsia="ru-RU" w:bidi="ru-RU"/>
        </w:rPr>
      </w:pPr>
      <w:r w:rsidRPr="00976415">
        <w:rPr>
          <w:rFonts w:cs="Times New Roman"/>
          <w:sz w:val="24"/>
          <w:szCs w:val="20"/>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М.П. (при наличии)</w:t>
      </w:r>
    </w:p>
    <w:p w:rsidR="00976415" w:rsidRPr="00976415" w:rsidRDefault="00976415" w:rsidP="00976415">
      <w:pPr>
        <w:ind w:firstLine="0"/>
        <w:jc w:val="both"/>
        <w:rPr>
          <w:rFonts w:cs="Times New Roman"/>
          <w:sz w:val="24"/>
          <w:szCs w:val="20"/>
          <w:lang w:eastAsia="ru-RU"/>
        </w:rPr>
        <w:sectPr w:rsidR="00976415" w:rsidRPr="00976415" w:rsidSect="00101708">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6</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8"/>
          <w:lang w:eastAsia="ru-RU"/>
        </w:rPr>
      </w:pPr>
      <w:r w:rsidRPr="00976415">
        <w:rPr>
          <w:rFonts w:cs="Times New Roman"/>
          <w:b/>
          <w:szCs w:val="28"/>
          <w:lang w:eastAsia="ru-RU"/>
        </w:rPr>
        <w:t>СПРАВКА</w:t>
      </w:r>
    </w:p>
    <w:p w:rsidR="00976415" w:rsidRPr="00976415" w:rsidRDefault="00976415" w:rsidP="00976415">
      <w:pPr>
        <w:ind w:firstLine="0"/>
        <w:jc w:val="center"/>
        <w:rPr>
          <w:rFonts w:cs="Times New Roman"/>
          <w:b/>
          <w:szCs w:val="28"/>
          <w:lang w:eastAsia="ru-RU"/>
        </w:rPr>
      </w:pPr>
      <w:r w:rsidRPr="00976415">
        <w:rPr>
          <w:rFonts w:cs="Times New Roman"/>
          <w:b/>
          <w:szCs w:val="28"/>
          <w:lang w:eastAsia="ru-RU"/>
        </w:rPr>
        <w:t xml:space="preserve">о доле доходов, полученных от осуществления деятельности (видов деятельности), указанной в пунктах 2, 3 или 4 части 1 статьи 24.1 Федерального закона от 24 июля 2007 года № 209-ФЗ «О развитии малого и среднего предпринимательства в Российской Федерации», по итогам предыдущего календарного года в общем объеме доходов </w:t>
      </w:r>
      <w:r w:rsidRPr="00976415">
        <w:rPr>
          <w:rFonts w:cs="Times New Roman"/>
          <w:b/>
          <w:szCs w:val="28"/>
          <w:lang w:eastAsia="ru-RU"/>
        </w:rPr>
        <w:br/>
        <w:t xml:space="preserve">и о доле полученной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w:t>
      </w:r>
      <w:r w:rsidRPr="00976415">
        <w:rPr>
          <w:rFonts w:cs="Times New Roman"/>
          <w:b/>
          <w:szCs w:val="28"/>
          <w:lang w:eastAsia="ru-RU"/>
        </w:rPr>
        <w:br/>
        <w:t>от размера указанной прибыли</w:t>
      </w:r>
    </w:p>
    <w:p w:rsidR="00976415" w:rsidRPr="00976415" w:rsidRDefault="00976415" w:rsidP="00976415">
      <w:pPr>
        <w:jc w:val="center"/>
        <w:rPr>
          <w:rFonts w:cs="Times New Roman"/>
          <w:szCs w:val="28"/>
          <w:lang w:eastAsia="ru-RU"/>
        </w:rPr>
      </w:pPr>
    </w:p>
    <w:tbl>
      <w:tblPr>
        <w:tblStyle w:val="a7"/>
        <w:tblW w:w="0" w:type="auto"/>
        <w:tblInd w:w="108" w:type="dxa"/>
        <w:tblLayout w:type="fixed"/>
        <w:tblLook w:val="04A0" w:firstRow="1" w:lastRow="0" w:firstColumn="1" w:lastColumn="0" w:noHBand="0" w:noVBand="1"/>
      </w:tblPr>
      <w:tblGrid>
        <w:gridCol w:w="3119"/>
        <w:gridCol w:w="2126"/>
        <w:gridCol w:w="2126"/>
        <w:gridCol w:w="2091"/>
      </w:tblGrid>
      <w:tr w:rsidR="00976415" w:rsidRPr="00976415" w:rsidTr="00C94FEE">
        <w:trPr>
          <w:trHeight w:val="310"/>
        </w:trPr>
        <w:tc>
          <w:tcPr>
            <w:tcW w:w="3119" w:type="dxa"/>
            <w:vMerge w:val="restart"/>
          </w:tcPr>
          <w:p w:rsidR="00976415" w:rsidRPr="00976415" w:rsidRDefault="00976415" w:rsidP="00976415">
            <w:pPr>
              <w:ind w:firstLine="0"/>
              <w:jc w:val="center"/>
              <w:rPr>
                <w:rFonts w:cs="Times New Roman"/>
                <w:szCs w:val="28"/>
                <w:lang w:eastAsia="ru-RU"/>
              </w:rPr>
            </w:pPr>
            <w:r w:rsidRPr="00976415">
              <w:rPr>
                <w:rFonts w:eastAsia="Calibri" w:cs="Times New Roman"/>
                <w:bCs/>
                <w:sz w:val="24"/>
                <w:szCs w:val="24"/>
                <w:lang w:eastAsia="ru-RU"/>
              </w:rPr>
              <w:t>Наименование показателя</w:t>
            </w:r>
          </w:p>
        </w:tc>
        <w:tc>
          <w:tcPr>
            <w:tcW w:w="6343" w:type="dxa"/>
            <w:gridSpan w:val="3"/>
          </w:tcPr>
          <w:p w:rsidR="00976415" w:rsidRPr="00976415" w:rsidRDefault="00976415" w:rsidP="00976415">
            <w:pPr>
              <w:ind w:firstLine="0"/>
              <w:jc w:val="center"/>
              <w:rPr>
                <w:rFonts w:cs="Times New Roman"/>
                <w:sz w:val="24"/>
                <w:szCs w:val="24"/>
                <w:lang w:eastAsia="ru-RU"/>
              </w:rPr>
            </w:pPr>
            <w:r w:rsidRPr="00976415">
              <w:rPr>
                <w:rFonts w:cs="Times New Roman"/>
                <w:sz w:val="24"/>
                <w:szCs w:val="24"/>
                <w:lang w:eastAsia="ru-RU"/>
              </w:rPr>
              <w:t>Значение показателя</w:t>
            </w:r>
          </w:p>
        </w:tc>
      </w:tr>
      <w:tr w:rsidR="00976415" w:rsidRPr="00976415" w:rsidTr="00C94FEE">
        <w:trPr>
          <w:trHeight w:val="310"/>
        </w:trPr>
        <w:tc>
          <w:tcPr>
            <w:tcW w:w="3119" w:type="dxa"/>
            <w:vMerge/>
          </w:tcPr>
          <w:p w:rsidR="00976415" w:rsidRPr="00976415" w:rsidRDefault="00976415" w:rsidP="00976415">
            <w:pPr>
              <w:ind w:firstLine="0"/>
              <w:jc w:val="center"/>
              <w:rPr>
                <w:rFonts w:eastAsia="Calibri" w:cs="Times New Roman"/>
                <w:bCs/>
                <w:sz w:val="24"/>
                <w:szCs w:val="24"/>
                <w:lang w:eastAsia="ru-RU"/>
              </w:rPr>
            </w:pPr>
          </w:p>
        </w:tc>
        <w:tc>
          <w:tcPr>
            <w:tcW w:w="2126" w:type="dxa"/>
          </w:tcPr>
          <w:p w:rsidR="00976415" w:rsidRPr="00976415" w:rsidRDefault="00976415" w:rsidP="00976415">
            <w:pPr>
              <w:ind w:firstLine="0"/>
              <w:jc w:val="center"/>
              <w:rPr>
                <w:rFonts w:cs="Times New Roman"/>
                <w:szCs w:val="28"/>
                <w:lang w:eastAsia="ru-RU"/>
              </w:rPr>
            </w:pPr>
            <w:r w:rsidRPr="00976415">
              <w:rPr>
                <w:rFonts w:eastAsia="Calibri" w:cs="Times New Roman"/>
                <w:bCs/>
                <w:sz w:val="24"/>
                <w:szCs w:val="24"/>
                <w:lang w:eastAsia="ru-RU"/>
              </w:rPr>
              <w:t>деятельность, указанная в пункте 2 части 1 статьи 24.1 Федерального закона</w:t>
            </w:r>
            <w:r w:rsidRPr="00976415">
              <w:rPr>
                <w:rFonts w:ascii="Calibri" w:hAnsi="Calibri"/>
                <w:sz w:val="22"/>
              </w:rPr>
              <w:t xml:space="preserve"> </w:t>
            </w:r>
            <w:r w:rsidRPr="00976415">
              <w:rPr>
                <w:rFonts w:eastAsia="Calibri" w:cs="Times New Roman"/>
                <w:bCs/>
                <w:sz w:val="24"/>
                <w:szCs w:val="24"/>
                <w:lang w:eastAsia="ru-RU"/>
              </w:rPr>
              <w:t xml:space="preserve">от 24 июля 2007 года </w:t>
            </w:r>
            <w:r w:rsidRPr="00976415">
              <w:rPr>
                <w:rFonts w:eastAsia="Calibri" w:cs="Times New Roman"/>
                <w:bCs/>
                <w:sz w:val="24"/>
                <w:szCs w:val="24"/>
                <w:lang w:eastAsia="ru-RU"/>
              </w:rPr>
              <w:br/>
              <w:t>№ 209-ФЗ «О развитии малого и среднего предприни-мательства в Российской Федерации»</w:t>
            </w:r>
          </w:p>
        </w:tc>
        <w:tc>
          <w:tcPr>
            <w:tcW w:w="2126" w:type="dxa"/>
          </w:tcPr>
          <w:p w:rsidR="00976415" w:rsidRPr="00976415" w:rsidRDefault="00976415" w:rsidP="00976415">
            <w:pPr>
              <w:ind w:firstLine="0"/>
              <w:jc w:val="center"/>
              <w:rPr>
                <w:rFonts w:cs="Times New Roman"/>
                <w:szCs w:val="28"/>
                <w:lang w:eastAsia="ru-RU"/>
              </w:rPr>
            </w:pPr>
            <w:r w:rsidRPr="00976415">
              <w:rPr>
                <w:rFonts w:eastAsia="Calibri" w:cs="Times New Roman"/>
                <w:bCs/>
                <w:sz w:val="24"/>
                <w:szCs w:val="24"/>
                <w:lang w:eastAsia="ru-RU"/>
              </w:rPr>
              <w:t xml:space="preserve">деятельность, указанная в пункте 3 части 1 статьи 24.1 Федерального закона от 24 июля 2007 года </w:t>
            </w:r>
            <w:r w:rsidRPr="00976415">
              <w:rPr>
                <w:rFonts w:eastAsia="Calibri" w:cs="Times New Roman"/>
                <w:bCs/>
                <w:sz w:val="24"/>
                <w:szCs w:val="24"/>
                <w:lang w:eastAsia="ru-RU"/>
              </w:rPr>
              <w:br/>
              <w:t>№ 209-ФЗ «О развитии малого и среднего предприни-мательства в Российской Федерации»</w:t>
            </w:r>
          </w:p>
        </w:tc>
        <w:tc>
          <w:tcPr>
            <w:tcW w:w="2091" w:type="dxa"/>
          </w:tcPr>
          <w:p w:rsidR="00976415" w:rsidRPr="00976415" w:rsidRDefault="00976415" w:rsidP="00976415">
            <w:pPr>
              <w:ind w:firstLine="0"/>
              <w:jc w:val="center"/>
              <w:rPr>
                <w:rFonts w:cs="Times New Roman"/>
                <w:sz w:val="24"/>
                <w:szCs w:val="24"/>
                <w:lang w:eastAsia="ru-RU"/>
              </w:rPr>
            </w:pPr>
            <w:r w:rsidRPr="00976415">
              <w:rPr>
                <w:rFonts w:eastAsia="Calibri" w:cs="Times New Roman"/>
                <w:bCs/>
                <w:sz w:val="24"/>
                <w:szCs w:val="24"/>
                <w:lang w:eastAsia="ru-RU"/>
              </w:rPr>
              <w:t xml:space="preserve">деятельность, указанная в пункте 4 части 1 статьи 24.1 Федерального закона от 24 июля 2007 года </w:t>
            </w:r>
            <w:r w:rsidRPr="00976415">
              <w:rPr>
                <w:rFonts w:eastAsia="Calibri" w:cs="Times New Roman"/>
                <w:bCs/>
                <w:sz w:val="24"/>
                <w:szCs w:val="24"/>
                <w:lang w:eastAsia="ru-RU"/>
              </w:rPr>
              <w:br/>
              <w:t>№ 209-ФЗ «О развитии малого и среднего предприни-мательства в Российской Федерации»</w:t>
            </w:r>
          </w:p>
        </w:tc>
      </w:tr>
    </w:tbl>
    <w:p w:rsidR="00976415" w:rsidRPr="00976415" w:rsidRDefault="00976415" w:rsidP="00976415">
      <w:pPr>
        <w:ind w:firstLine="0"/>
        <w:rPr>
          <w:rFonts w:eastAsia="Calibri" w:cs="Times New Roman"/>
          <w:sz w:val="2"/>
          <w:szCs w:val="2"/>
        </w:rPr>
      </w:pPr>
    </w:p>
    <w:tbl>
      <w:tblPr>
        <w:tblStyle w:val="a7"/>
        <w:tblW w:w="0" w:type="auto"/>
        <w:tblInd w:w="108" w:type="dxa"/>
        <w:tblLook w:val="04A0" w:firstRow="1" w:lastRow="0" w:firstColumn="1" w:lastColumn="0" w:noHBand="0" w:noVBand="1"/>
      </w:tblPr>
      <w:tblGrid>
        <w:gridCol w:w="3119"/>
        <w:gridCol w:w="2126"/>
        <w:gridCol w:w="2126"/>
        <w:gridCol w:w="2091"/>
      </w:tblGrid>
      <w:tr w:rsidR="00976415" w:rsidRPr="00976415" w:rsidTr="00C94FEE">
        <w:trPr>
          <w:trHeight w:val="310"/>
          <w:tblHeader/>
        </w:trPr>
        <w:tc>
          <w:tcPr>
            <w:tcW w:w="3119" w:type="dxa"/>
          </w:tcPr>
          <w:p w:rsidR="00976415" w:rsidRPr="00976415" w:rsidRDefault="00976415" w:rsidP="00976415">
            <w:pPr>
              <w:ind w:firstLine="0"/>
              <w:jc w:val="center"/>
              <w:rPr>
                <w:rFonts w:eastAsia="Calibri" w:cs="Times New Roman"/>
                <w:bCs/>
                <w:sz w:val="24"/>
                <w:szCs w:val="24"/>
                <w:lang w:eastAsia="ru-RU"/>
              </w:rPr>
            </w:pPr>
            <w:r w:rsidRPr="00976415">
              <w:rPr>
                <w:rFonts w:eastAsia="Calibri" w:cs="Times New Roman"/>
                <w:bCs/>
                <w:sz w:val="24"/>
                <w:szCs w:val="24"/>
                <w:lang w:eastAsia="ru-RU"/>
              </w:rPr>
              <w:t>1</w:t>
            </w:r>
          </w:p>
        </w:tc>
        <w:tc>
          <w:tcPr>
            <w:tcW w:w="2126" w:type="dxa"/>
          </w:tcPr>
          <w:p w:rsidR="00976415" w:rsidRPr="00976415" w:rsidRDefault="00976415" w:rsidP="00976415">
            <w:pPr>
              <w:ind w:firstLine="0"/>
              <w:jc w:val="center"/>
              <w:rPr>
                <w:rFonts w:eastAsia="Calibri" w:cs="Times New Roman"/>
                <w:bCs/>
                <w:sz w:val="24"/>
                <w:szCs w:val="24"/>
                <w:lang w:eastAsia="ru-RU"/>
              </w:rPr>
            </w:pPr>
            <w:r w:rsidRPr="00976415">
              <w:rPr>
                <w:rFonts w:eastAsia="Calibri" w:cs="Times New Roman"/>
                <w:bCs/>
                <w:sz w:val="24"/>
                <w:szCs w:val="24"/>
                <w:lang w:eastAsia="ru-RU"/>
              </w:rPr>
              <w:t>2</w:t>
            </w:r>
          </w:p>
        </w:tc>
        <w:tc>
          <w:tcPr>
            <w:tcW w:w="2126" w:type="dxa"/>
          </w:tcPr>
          <w:p w:rsidR="00976415" w:rsidRPr="00976415" w:rsidRDefault="00976415" w:rsidP="00976415">
            <w:pPr>
              <w:ind w:firstLine="0"/>
              <w:jc w:val="center"/>
              <w:rPr>
                <w:rFonts w:eastAsia="Calibri" w:cs="Times New Roman"/>
                <w:bCs/>
                <w:sz w:val="24"/>
                <w:szCs w:val="24"/>
                <w:lang w:eastAsia="ru-RU"/>
              </w:rPr>
            </w:pPr>
            <w:r w:rsidRPr="00976415">
              <w:rPr>
                <w:rFonts w:eastAsia="Calibri" w:cs="Times New Roman"/>
                <w:bCs/>
                <w:sz w:val="24"/>
                <w:szCs w:val="24"/>
                <w:lang w:eastAsia="ru-RU"/>
              </w:rPr>
              <w:t>3</w:t>
            </w:r>
          </w:p>
        </w:tc>
        <w:tc>
          <w:tcPr>
            <w:tcW w:w="2091" w:type="dxa"/>
          </w:tcPr>
          <w:p w:rsidR="00976415" w:rsidRPr="00976415" w:rsidRDefault="00976415" w:rsidP="00976415">
            <w:pPr>
              <w:ind w:firstLine="0"/>
              <w:jc w:val="center"/>
              <w:rPr>
                <w:rFonts w:eastAsia="Calibri" w:cs="Times New Roman"/>
                <w:bCs/>
                <w:sz w:val="24"/>
                <w:szCs w:val="24"/>
                <w:lang w:eastAsia="ru-RU"/>
              </w:rPr>
            </w:pPr>
            <w:r w:rsidRPr="00976415">
              <w:rPr>
                <w:rFonts w:eastAsia="Calibri" w:cs="Times New Roman"/>
                <w:bCs/>
                <w:sz w:val="24"/>
                <w:szCs w:val="24"/>
                <w:lang w:eastAsia="ru-RU"/>
              </w:rPr>
              <w:t>4</w:t>
            </w:r>
          </w:p>
        </w:tc>
      </w:tr>
      <w:tr w:rsidR="00976415" w:rsidRPr="00976415" w:rsidTr="00C94FEE">
        <w:trPr>
          <w:trHeight w:val="310"/>
        </w:trPr>
        <w:tc>
          <w:tcPr>
            <w:tcW w:w="3119" w:type="dxa"/>
          </w:tcPr>
          <w:p w:rsidR="00976415" w:rsidRPr="00976415" w:rsidRDefault="00976415" w:rsidP="00976415">
            <w:pPr>
              <w:ind w:firstLine="0"/>
              <w:rPr>
                <w:rFonts w:eastAsia="Calibri" w:cs="Times New Roman"/>
                <w:bCs/>
                <w:sz w:val="24"/>
                <w:szCs w:val="24"/>
                <w:lang w:eastAsia="ru-RU"/>
              </w:rPr>
            </w:pPr>
            <w:r w:rsidRPr="00976415">
              <w:rPr>
                <w:rFonts w:eastAsia="Calibri" w:cs="Times New Roman"/>
                <w:sz w:val="24"/>
                <w:szCs w:val="24"/>
                <w:lang w:eastAsia="ru-RU"/>
              </w:rPr>
              <w:t>Общий объем доходов, полученных от осуществления деятельности в предыдущем календарном году, рублей</w:t>
            </w:r>
          </w:p>
        </w:tc>
        <w:tc>
          <w:tcPr>
            <w:tcW w:w="6343" w:type="dxa"/>
            <w:gridSpan w:val="3"/>
          </w:tcPr>
          <w:p w:rsidR="00976415" w:rsidRPr="00976415" w:rsidRDefault="00976415" w:rsidP="00976415">
            <w:pPr>
              <w:ind w:firstLine="0"/>
              <w:jc w:val="center"/>
              <w:rPr>
                <w:rFonts w:eastAsia="Calibri" w:cs="Times New Roman"/>
                <w:bCs/>
                <w:sz w:val="24"/>
                <w:szCs w:val="24"/>
                <w:lang w:eastAsia="ru-RU"/>
              </w:rPr>
            </w:pPr>
          </w:p>
        </w:tc>
      </w:tr>
      <w:tr w:rsidR="00976415" w:rsidRPr="00976415" w:rsidTr="00C94FEE">
        <w:trPr>
          <w:trHeight w:val="310"/>
        </w:trPr>
        <w:tc>
          <w:tcPr>
            <w:tcW w:w="3119" w:type="dxa"/>
          </w:tcPr>
          <w:p w:rsidR="00976415" w:rsidRPr="00976415" w:rsidRDefault="00976415" w:rsidP="00976415">
            <w:pPr>
              <w:ind w:firstLine="0"/>
              <w:rPr>
                <w:rFonts w:eastAsia="Calibri" w:cs="Times New Roman"/>
                <w:bCs/>
                <w:sz w:val="24"/>
                <w:szCs w:val="24"/>
                <w:lang w:eastAsia="ru-RU"/>
              </w:rPr>
            </w:pPr>
            <w:r w:rsidRPr="00976415">
              <w:rPr>
                <w:rFonts w:eastAsia="Calibri" w:cs="Times New Roman"/>
                <w:sz w:val="24"/>
                <w:szCs w:val="24"/>
                <w:lang w:eastAsia="ru-RU"/>
              </w:rPr>
              <w:t xml:space="preserve">Доходы от осуществления деятельности (видов деятельности), указанной в пунктах 2, 3 или 4 части 1 статьи </w:t>
            </w:r>
            <w:r w:rsidRPr="00976415">
              <w:rPr>
                <w:rFonts w:eastAsia="Calibri" w:cs="Times New Roman"/>
                <w:bCs/>
                <w:sz w:val="24"/>
                <w:szCs w:val="24"/>
                <w:lang w:eastAsia="ru-RU"/>
              </w:rPr>
              <w:t>24.1</w:t>
            </w:r>
            <w:r w:rsidRPr="00976415">
              <w:rPr>
                <w:rFonts w:eastAsia="Calibri" w:cs="Times New Roman"/>
                <w:sz w:val="24"/>
                <w:szCs w:val="24"/>
                <w:lang w:eastAsia="ru-RU"/>
              </w:rPr>
              <w:t xml:space="preserve"> Федерального закона </w:t>
            </w:r>
            <w:r w:rsidRPr="00976415">
              <w:rPr>
                <w:rFonts w:eastAsia="Calibri" w:cs="Times New Roman"/>
                <w:bCs/>
                <w:sz w:val="24"/>
                <w:szCs w:val="24"/>
                <w:lang w:eastAsia="ru-RU"/>
              </w:rPr>
              <w:t xml:space="preserve">от 24 июля 2007 года </w:t>
            </w:r>
            <w:r w:rsidRPr="00976415">
              <w:rPr>
                <w:rFonts w:eastAsia="Calibri" w:cs="Times New Roman"/>
                <w:bCs/>
                <w:sz w:val="24"/>
                <w:szCs w:val="24"/>
                <w:lang w:eastAsia="ru-RU"/>
              </w:rPr>
              <w:br/>
              <w:t>№ 209-ФЗ «О развитии малого и среднего предпринимательства в Российской Федерации»</w:t>
            </w:r>
            <w:r w:rsidRPr="00976415">
              <w:rPr>
                <w:rFonts w:eastAsia="Calibri" w:cs="Times New Roman"/>
                <w:sz w:val="24"/>
                <w:szCs w:val="24"/>
                <w:lang w:eastAsia="ru-RU"/>
              </w:rPr>
              <w:t>, полученные в предыдущем календарном году, рублей</w:t>
            </w: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091" w:type="dxa"/>
          </w:tcPr>
          <w:p w:rsidR="00976415" w:rsidRPr="00976415" w:rsidRDefault="00976415" w:rsidP="00976415">
            <w:pPr>
              <w:ind w:firstLine="0"/>
              <w:jc w:val="center"/>
              <w:rPr>
                <w:rFonts w:eastAsia="Calibri" w:cs="Times New Roman"/>
                <w:bCs/>
                <w:sz w:val="24"/>
                <w:szCs w:val="24"/>
                <w:lang w:eastAsia="ru-RU"/>
              </w:rPr>
            </w:pPr>
          </w:p>
        </w:tc>
      </w:tr>
      <w:tr w:rsidR="00976415" w:rsidRPr="00976415" w:rsidTr="00C94FEE">
        <w:trPr>
          <w:trHeight w:val="310"/>
        </w:trPr>
        <w:tc>
          <w:tcPr>
            <w:tcW w:w="3119" w:type="dxa"/>
          </w:tcPr>
          <w:p w:rsidR="00976415" w:rsidRPr="00976415" w:rsidRDefault="00976415" w:rsidP="00976415">
            <w:pPr>
              <w:ind w:firstLine="0"/>
              <w:rPr>
                <w:rFonts w:eastAsia="Calibri" w:cs="Times New Roman"/>
                <w:bCs/>
                <w:sz w:val="24"/>
                <w:szCs w:val="24"/>
                <w:lang w:eastAsia="ru-RU"/>
              </w:rPr>
            </w:pPr>
            <w:r w:rsidRPr="00976415">
              <w:rPr>
                <w:rFonts w:eastAsia="Calibri" w:cs="Times New Roman"/>
                <w:sz w:val="24"/>
                <w:szCs w:val="24"/>
                <w:lang w:eastAsia="ru-RU"/>
              </w:rPr>
              <w:t xml:space="preserve">Доля доходов, полученных от осуществления деятельности (видов деятельности), указанной в пунктах 2, 3 или 4 части 1 статьи </w:t>
            </w:r>
            <w:r w:rsidRPr="00976415">
              <w:rPr>
                <w:rFonts w:eastAsia="Calibri" w:cs="Times New Roman"/>
                <w:bCs/>
                <w:sz w:val="24"/>
                <w:szCs w:val="24"/>
                <w:lang w:eastAsia="ru-RU"/>
              </w:rPr>
              <w:t>24.1</w:t>
            </w:r>
            <w:r w:rsidRPr="00976415">
              <w:rPr>
                <w:rFonts w:eastAsia="Calibri" w:cs="Times New Roman"/>
                <w:sz w:val="24"/>
                <w:szCs w:val="24"/>
                <w:lang w:eastAsia="ru-RU"/>
              </w:rPr>
              <w:t xml:space="preserve"> Федерального закона </w:t>
            </w:r>
            <w:r w:rsidRPr="00976415">
              <w:rPr>
                <w:rFonts w:eastAsia="Calibri" w:cs="Times New Roman"/>
                <w:bCs/>
                <w:sz w:val="24"/>
                <w:szCs w:val="24"/>
                <w:lang w:eastAsia="ru-RU"/>
              </w:rPr>
              <w:t>от 24 июля 2007 года № 209-ФЗ «О развитии малого и среднего предпринимательства в Российской Федерации»</w:t>
            </w:r>
            <w:r w:rsidRPr="00976415">
              <w:rPr>
                <w:rFonts w:eastAsia="Calibri" w:cs="Times New Roman"/>
                <w:sz w:val="24"/>
                <w:szCs w:val="24"/>
                <w:lang w:eastAsia="ru-RU"/>
              </w:rPr>
              <w:t>, по итогам предыдущего календарного года,</w:t>
            </w:r>
            <w:r w:rsidRPr="00976415" w:rsidDel="009D1F09">
              <w:rPr>
                <w:rFonts w:eastAsia="Calibri" w:cs="Times New Roman"/>
                <w:sz w:val="24"/>
                <w:szCs w:val="24"/>
                <w:lang w:eastAsia="ru-RU"/>
              </w:rPr>
              <w:t xml:space="preserve"> </w:t>
            </w:r>
            <w:r w:rsidRPr="00976415">
              <w:rPr>
                <w:rFonts w:eastAsia="Calibri" w:cs="Times New Roman"/>
                <w:sz w:val="24"/>
                <w:szCs w:val="24"/>
                <w:lang w:eastAsia="ru-RU"/>
              </w:rPr>
              <w:t>в общем объеме доходов, процентов</w:t>
            </w: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091" w:type="dxa"/>
          </w:tcPr>
          <w:p w:rsidR="00976415" w:rsidRPr="00976415" w:rsidRDefault="00976415" w:rsidP="00976415">
            <w:pPr>
              <w:ind w:firstLine="0"/>
              <w:jc w:val="center"/>
              <w:rPr>
                <w:rFonts w:eastAsia="Calibri" w:cs="Times New Roman"/>
                <w:bCs/>
                <w:sz w:val="24"/>
                <w:szCs w:val="24"/>
                <w:lang w:eastAsia="ru-RU"/>
              </w:rPr>
            </w:pPr>
          </w:p>
        </w:tc>
      </w:tr>
      <w:tr w:rsidR="00976415" w:rsidRPr="00976415" w:rsidTr="00C94FEE">
        <w:trPr>
          <w:trHeight w:val="310"/>
        </w:trPr>
        <w:tc>
          <w:tcPr>
            <w:tcW w:w="3119" w:type="dxa"/>
          </w:tcPr>
          <w:p w:rsidR="00976415" w:rsidRPr="00976415" w:rsidRDefault="00976415" w:rsidP="00976415">
            <w:pPr>
              <w:ind w:firstLine="0"/>
              <w:rPr>
                <w:rFonts w:eastAsia="Calibri" w:cs="Times New Roman"/>
                <w:bCs/>
                <w:sz w:val="24"/>
                <w:szCs w:val="24"/>
                <w:lang w:eastAsia="ru-RU"/>
              </w:rPr>
            </w:pPr>
            <w:r w:rsidRPr="00976415">
              <w:rPr>
                <w:rFonts w:eastAsia="Calibri" w:cs="Times New Roman"/>
                <w:sz w:val="24"/>
                <w:szCs w:val="24"/>
                <w:lang w:eastAsia="ru-RU"/>
              </w:rPr>
              <w:t>Размер чистой прибыли, полученной в предшествующем календарном году, рублей</w:t>
            </w:r>
          </w:p>
        </w:tc>
        <w:tc>
          <w:tcPr>
            <w:tcW w:w="6343" w:type="dxa"/>
            <w:gridSpan w:val="3"/>
          </w:tcPr>
          <w:p w:rsidR="00976415" w:rsidRPr="00976415" w:rsidRDefault="00976415" w:rsidP="00976415">
            <w:pPr>
              <w:ind w:firstLine="0"/>
              <w:jc w:val="center"/>
              <w:rPr>
                <w:rFonts w:eastAsia="Calibri" w:cs="Times New Roman"/>
                <w:bCs/>
                <w:sz w:val="24"/>
                <w:szCs w:val="24"/>
                <w:lang w:eastAsia="ru-RU"/>
              </w:rPr>
            </w:pPr>
          </w:p>
        </w:tc>
      </w:tr>
      <w:tr w:rsidR="00976415" w:rsidRPr="00976415" w:rsidTr="00C94FEE">
        <w:trPr>
          <w:trHeight w:val="310"/>
        </w:trPr>
        <w:tc>
          <w:tcPr>
            <w:tcW w:w="3119" w:type="dxa"/>
          </w:tcPr>
          <w:p w:rsidR="00976415" w:rsidRPr="00976415" w:rsidRDefault="00976415" w:rsidP="00976415">
            <w:pPr>
              <w:ind w:firstLine="0"/>
              <w:rPr>
                <w:rFonts w:eastAsia="Calibri" w:cs="Times New Roman"/>
                <w:sz w:val="24"/>
                <w:szCs w:val="24"/>
                <w:lang w:eastAsia="ru-RU"/>
              </w:rPr>
            </w:pPr>
            <w:r w:rsidRPr="00976415">
              <w:rPr>
                <w:rFonts w:eastAsia="Calibri" w:cs="Times New Roman"/>
                <w:sz w:val="24"/>
                <w:szCs w:val="24"/>
                <w:lang w:eastAsia="ru-RU"/>
              </w:rPr>
              <w:t xml:space="preserve">Размер прибыли, направленной на осуществление деятельности (видов деятельности), указанной в пунктах 2, 3 или 4 части 1 статьи </w:t>
            </w:r>
            <w:r w:rsidRPr="00976415">
              <w:rPr>
                <w:rFonts w:eastAsia="Calibri" w:cs="Times New Roman"/>
                <w:bCs/>
                <w:sz w:val="24"/>
                <w:szCs w:val="24"/>
                <w:lang w:eastAsia="ru-RU"/>
              </w:rPr>
              <w:t>24.1</w:t>
            </w:r>
            <w:r w:rsidRPr="00976415">
              <w:rPr>
                <w:rFonts w:eastAsia="Calibri" w:cs="Times New Roman"/>
                <w:sz w:val="24"/>
                <w:szCs w:val="24"/>
                <w:lang w:eastAsia="ru-RU"/>
              </w:rPr>
              <w:t xml:space="preserve"> Федерального закона </w:t>
            </w:r>
            <w:r w:rsidRPr="00976415">
              <w:rPr>
                <w:rFonts w:eastAsia="Calibri" w:cs="Times New Roman"/>
                <w:bCs/>
                <w:sz w:val="24"/>
                <w:szCs w:val="24"/>
                <w:lang w:eastAsia="ru-RU"/>
              </w:rPr>
              <w:t>от 24 июля 2007 года № 209-ФЗ «О развитии малого и среднего предпринимательства в Российской Федерации»</w:t>
            </w:r>
            <w:r w:rsidRPr="00976415">
              <w:rPr>
                <w:rFonts w:eastAsia="Calibri" w:cs="Times New Roman"/>
                <w:sz w:val="24"/>
                <w:szCs w:val="24"/>
                <w:lang w:eastAsia="ru-RU"/>
              </w:rPr>
              <w:t>, в текущем календарном году, рублей</w:t>
            </w: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091" w:type="dxa"/>
          </w:tcPr>
          <w:p w:rsidR="00976415" w:rsidRPr="00976415" w:rsidRDefault="00976415" w:rsidP="00976415">
            <w:pPr>
              <w:ind w:firstLine="0"/>
              <w:jc w:val="center"/>
              <w:rPr>
                <w:rFonts w:eastAsia="Calibri" w:cs="Times New Roman"/>
                <w:bCs/>
                <w:sz w:val="24"/>
                <w:szCs w:val="24"/>
                <w:lang w:eastAsia="ru-RU"/>
              </w:rPr>
            </w:pPr>
          </w:p>
        </w:tc>
      </w:tr>
      <w:tr w:rsidR="00976415" w:rsidRPr="00976415" w:rsidTr="00C94FEE">
        <w:trPr>
          <w:trHeight w:val="310"/>
        </w:trPr>
        <w:tc>
          <w:tcPr>
            <w:tcW w:w="3119" w:type="dxa"/>
          </w:tcPr>
          <w:p w:rsidR="00976415" w:rsidRPr="00976415" w:rsidRDefault="00976415" w:rsidP="00976415">
            <w:pPr>
              <w:ind w:firstLine="0"/>
              <w:rPr>
                <w:rFonts w:eastAsia="Calibri" w:cs="Times New Roman"/>
                <w:sz w:val="24"/>
                <w:szCs w:val="24"/>
                <w:lang w:eastAsia="ru-RU"/>
              </w:rPr>
            </w:pPr>
            <w:r w:rsidRPr="00976415">
              <w:rPr>
                <w:rFonts w:eastAsia="Calibri" w:cs="Times New Roman"/>
                <w:sz w:val="24"/>
                <w:szCs w:val="24"/>
                <w:lang w:eastAsia="ru-RU"/>
              </w:rPr>
              <w:t xml:space="preserve">Доля чистой прибыли, полученной в предшествующем календарном году, направленной на осуществление деятельности (видов деятельности), указанной в пунктах 2, 3 или 4 части 1 статьи </w:t>
            </w:r>
            <w:r w:rsidRPr="00976415">
              <w:rPr>
                <w:rFonts w:eastAsia="Calibri" w:cs="Times New Roman"/>
                <w:bCs/>
                <w:sz w:val="24"/>
                <w:szCs w:val="24"/>
                <w:lang w:eastAsia="ru-RU"/>
              </w:rPr>
              <w:t>24.1</w:t>
            </w:r>
            <w:r w:rsidRPr="00976415">
              <w:rPr>
                <w:rFonts w:eastAsia="Calibri" w:cs="Times New Roman"/>
                <w:sz w:val="24"/>
                <w:szCs w:val="24"/>
                <w:lang w:eastAsia="ru-RU"/>
              </w:rPr>
              <w:t xml:space="preserve"> Федерального закона </w:t>
            </w:r>
            <w:r w:rsidRPr="00976415">
              <w:rPr>
                <w:rFonts w:eastAsia="Calibri" w:cs="Times New Roman"/>
                <w:sz w:val="24"/>
                <w:szCs w:val="24"/>
                <w:lang w:eastAsia="ru-RU"/>
              </w:rPr>
              <w:br/>
            </w:r>
            <w:r w:rsidRPr="00976415">
              <w:rPr>
                <w:rFonts w:eastAsia="Calibri" w:cs="Times New Roman"/>
                <w:bCs/>
                <w:sz w:val="24"/>
                <w:szCs w:val="24"/>
                <w:lang w:eastAsia="ru-RU"/>
              </w:rPr>
              <w:t xml:space="preserve">от 24 июля 2007 года </w:t>
            </w:r>
            <w:r w:rsidRPr="00976415">
              <w:rPr>
                <w:rFonts w:eastAsia="Calibri" w:cs="Times New Roman"/>
                <w:bCs/>
                <w:sz w:val="24"/>
                <w:szCs w:val="24"/>
                <w:lang w:eastAsia="ru-RU"/>
              </w:rPr>
              <w:br/>
              <w:t>№ 209-ФЗ «О развитии малого и среднего предпринимательства в Российской Федерации»</w:t>
            </w:r>
            <w:r w:rsidRPr="00976415">
              <w:rPr>
                <w:rFonts w:eastAsia="Calibri" w:cs="Times New Roman"/>
                <w:sz w:val="24"/>
                <w:szCs w:val="24"/>
                <w:lang w:eastAsia="ru-RU"/>
              </w:rPr>
              <w:t>, в текущем календарном году, от размера чистой прибыли, полученной в предшествующем календарном году, процентов</w:t>
            </w: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126" w:type="dxa"/>
          </w:tcPr>
          <w:p w:rsidR="00976415" w:rsidRPr="00976415" w:rsidRDefault="00976415" w:rsidP="00976415">
            <w:pPr>
              <w:ind w:firstLine="0"/>
              <w:jc w:val="center"/>
              <w:rPr>
                <w:rFonts w:eastAsia="Calibri" w:cs="Times New Roman"/>
                <w:bCs/>
                <w:sz w:val="24"/>
                <w:szCs w:val="24"/>
                <w:lang w:eastAsia="ru-RU"/>
              </w:rPr>
            </w:pPr>
          </w:p>
        </w:tc>
        <w:tc>
          <w:tcPr>
            <w:tcW w:w="2091" w:type="dxa"/>
          </w:tcPr>
          <w:p w:rsidR="00976415" w:rsidRPr="00976415" w:rsidRDefault="00976415" w:rsidP="00976415">
            <w:pPr>
              <w:ind w:firstLine="0"/>
              <w:jc w:val="center"/>
              <w:rPr>
                <w:rFonts w:eastAsia="Calibri" w:cs="Times New Roman"/>
                <w:bCs/>
                <w:sz w:val="24"/>
                <w:szCs w:val="24"/>
                <w:lang w:eastAsia="ru-RU"/>
              </w:rPr>
            </w:pPr>
          </w:p>
        </w:tc>
      </w:tr>
    </w:tbl>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 w:val="24"/>
          <w:szCs w:val="24"/>
          <w:lang w:eastAsia="ru-RU"/>
        </w:rPr>
      </w:pPr>
      <w:r w:rsidRPr="00976415">
        <w:rPr>
          <w:rFonts w:cs="Times New Roman"/>
          <w:szCs w:val="24"/>
          <w:lang w:eastAsia="ru-RU"/>
        </w:rPr>
        <w:t>М.П. (при наличии)</w:t>
      </w:r>
    </w:p>
    <w:p w:rsidR="00976415" w:rsidRPr="00976415" w:rsidRDefault="00976415" w:rsidP="00976415">
      <w:pPr>
        <w:ind w:firstLine="0"/>
        <w:jc w:val="center"/>
        <w:rPr>
          <w:rFonts w:cs="Times New Roman"/>
          <w:szCs w:val="28"/>
          <w:lang w:eastAsia="ru-RU"/>
        </w:rPr>
        <w:sectPr w:rsidR="00976415" w:rsidRPr="00976415" w:rsidSect="00101708">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7</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8"/>
          <w:lang w:eastAsia="ru-RU"/>
        </w:rPr>
      </w:pPr>
      <w:r w:rsidRPr="00976415">
        <w:rPr>
          <w:rFonts w:cs="Times New Roman"/>
          <w:b/>
          <w:szCs w:val="28"/>
          <w:lang w:eastAsia="ru-RU"/>
        </w:rPr>
        <w:t>СВЕДЕНИЯ</w:t>
      </w:r>
    </w:p>
    <w:p w:rsidR="00976415" w:rsidRPr="00976415" w:rsidRDefault="00976415" w:rsidP="00976415">
      <w:pPr>
        <w:ind w:firstLine="0"/>
        <w:jc w:val="center"/>
        <w:rPr>
          <w:rFonts w:cs="Times New Roman"/>
          <w:szCs w:val="28"/>
          <w:lang w:eastAsia="ru-RU"/>
        </w:rPr>
      </w:pPr>
      <w:r w:rsidRPr="00976415">
        <w:rPr>
          <w:rFonts w:cs="Times New Roman"/>
          <w:b/>
          <w:szCs w:val="28"/>
          <w:lang w:eastAsia="ru-RU"/>
        </w:rPr>
        <w:t xml:space="preserve">об осуществлении деятельности по производству товаров (работ, услуг), предназначенных для граждан из числа категорий, указанных в пункте 1 части 1 статьи 24.1 Федерального закона от 24 июля 2007 года </w:t>
      </w:r>
      <w:r w:rsidRPr="00976415">
        <w:rPr>
          <w:rFonts w:cs="Times New Roman"/>
          <w:b/>
          <w:szCs w:val="28"/>
          <w:lang w:eastAsia="ru-RU"/>
        </w:rPr>
        <w:br/>
        <w:t>№ 209-ФЗ «О развитии малого и среднего предпринимательства в Российской Федерации»,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w:t>
      </w:r>
    </w:p>
    <w:p w:rsidR="00976415" w:rsidRPr="00976415" w:rsidRDefault="00976415" w:rsidP="00976415">
      <w:pPr>
        <w:ind w:firstLine="0"/>
        <w:jc w:val="center"/>
        <w:rPr>
          <w:rFonts w:cs="Times New Roman"/>
          <w:szCs w:val="28"/>
          <w:lang w:eastAsia="ru-RU"/>
        </w:rPr>
      </w:pPr>
    </w:p>
    <w:p w:rsidR="00976415" w:rsidRPr="00976415" w:rsidRDefault="00976415" w:rsidP="00976415">
      <w:pPr>
        <w:jc w:val="both"/>
        <w:rPr>
          <w:rFonts w:cs="Times New Roman"/>
          <w:szCs w:val="28"/>
          <w:lang w:eastAsia="ru-RU"/>
        </w:rPr>
      </w:pPr>
      <w:r w:rsidRPr="00976415">
        <w:rPr>
          <w:rFonts w:cs="Times New Roman"/>
          <w:szCs w:val="28"/>
          <w:lang w:eastAsia="ru-RU"/>
        </w:rPr>
        <w:t>1. Общая информация о производимой продукции (товарах, работах, услугах), предназначенной для граждан из числа категорий,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w:t>
      </w:r>
    </w:p>
    <w:p w:rsidR="00976415" w:rsidRPr="00976415" w:rsidRDefault="00976415" w:rsidP="00976415">
      <w:pPr>
        <w:jc w:val="both"/>
        <w:rPr>
          <w:rFonts w:cs="Times New Roman"/>
          <w:sz w:val="24"/>
          <w:szCs w:val="28"/>
          <w:lang w:eastAsia="ru-RU"/>
        </w:rPr>
      </w:pPr>
    </w:p>
    <w:tbl>
      <w:tblPr>
        <w:tblStyle w:val="a7"/>
        <w:tblW w:w="0" w:type="auto"/>
        <w:tblInd w:w="108" w:type="dxa"/>
        <w:tblLook w:val="04A0" w:firstRow="1" w:lastRow="0" w:firstColumn="1" w:lastColumn="0" w:noHBand="0" w:noVBand="1"/>
      </w:tblPr>
      <w:tblGrid>
        <w:gridCol w:w="2410"/>
        <w:gridCol w:w="1985"/>
        <w:gridCol w:w="2976"/>
        <w:gridCol w:w="2091"/>
      </w:tblGrid>
      <w:tr w:rsidR="00976415" w:rsidRPr="00976415" w:rsidTr="00C94FEE">
        <w:tc>
          <w:tcPr>
            <w:tcW w:w="2410" w:type="dxa"/>
          </w:tcPr>
          <w:p w:rsidR="00976415" w:rsidRPr="00976415" w:rsidRDefault="00976415" w:rsidP="00976415">
            <w:pPr>
              <w:ind w:firstLine="0"/>
              <w:jc w:val="center"/>
              <w:rPr>
                <w:rFonts w:cs="Times New Roman"/>
                <w:szCs w:val="28"/>
                <w:lang w:eastAsia="ru-RU"/>
              </w:rPr>
            </w:pPr>
            <w:r w:rsidRPr="00976415">
              <w:rPr>
                <w:rFonts w:cs="Times New Roman"/>
                <w:sz w:val="24"/>
                <w:szCs w:val="24"/>
                <w:lang w:bidi="ru-RU"/>
              </w:rPr>
              <w:t>Целевая аудитория</w:t>
            </w:r>
          </w:p>
        </w:tc>
        <w:tc>
          <w:tcPr>
            <w:tcW w:w="1985" w:type="dxa"/>
          </w:tcPr>
          <w:p w:rsidR="00976415" w:rsidRPr="00976415" w:rsidRDefault="00976415" w:rsidP="00976415">
            <w:pPr>
              <w:ind w:firstLine="0"/>
              <w:jc w:val="center"/>
              <w:rPr>
                <w:rFonts w:cs="Times New Roman"/>
                <w:szCs w:val="28"/>
                <w:lang w:eastAsia="ru-RU"/>
              </w:rPr>
            </w:pPr>
            <w:r w:rsidRPr="00976415">
              <w:rPr>
                <w:rFonts w:cs="Times New Roman"/>
                <w:sz w:val="24"/>
                <w:szCs w:val="24"/>
                <w:lang w:bidi="ru-RU"/>
              </w:rPr>
              <w:t>Производимый вид продукции (товаров, работ, услуг)</w:t>
            </w:r>
          </w:p>
        </w:tc>
        <w:tc>
          <w:tcPr>
            <w:tcW w:w="2976" w:type="dxa"/>
          </w:tcPr>
          <w:p w:rsidR="00976415" w:rsidRPr="00976415" w:rsidRDefault="00976415" w:rsidP="00976415">
            <w:pPr>
              <w:ind w:firstLine="0"/>
              <w:jc w:val="center"/>
              <w:rPr>
                <w:rFonts w:cs="Times New Roman"/>
                <w:szCs w:val="28"/>
                <w:lang w:eastAsia="ru-RU"/>
              </w:rPr>
            </w:pPr>
            <w:r w:rsidRPr="00976415">
              <w:rPr>
                <w:rFonts w:cs="Times New Roman"/>
                <w:sz w:val="24"/>
                <w:szCs w:val="24"/>
                <w:lang w:bidi="ru-RU"/>
              </w:rPr>
              <w:t xml:space="preserve">Предназначение производимого вида продукции (товаров, работ, услуг) в соответствии </w:t>
            </w:r>
            <w:r w:rsidRPr="00976415">
              <w:rPr>
                <w:rFonts w:cs="Times New Roman"/>
                <w:sz w:val="24"/>
                <w:szCs w:val="24"/>
                <w:lang w:bidi="ru-RU"/>
              </w:rPr>
              <w:br/>
              <w:t xml:space="preserve">с пунктом 3 части 1 статьи 24.1 Федерального закона </w:t>
            </w:r>
            <w:r w:rsidRPr="00976415">
              <w:rPr>
                <w:rFonts w:cs="Times New Roman"/>
                <w:sz w:val="24"/>
                <w:szCs w:val="24"/>
                <w:lang w:bidi="ru-RU"/>
              </w:rPr>
              <w:br/>
              <w:t>от 24 июля 2007 года № 209-ФЗ «О развитии малого и среднего предпринимательства в Российской Федерации»</w:t>
            </w:r>
          </w:p>
        </w:tc>
        <w:tc>
          <w:tcPr>
            <w:tcW w:w="2091" w:type="dxa"/>
          </w:tcPr>
          <w:p w:rsidR="00976415" w:rsidRPr="00976415" w:rsidRDefault="00976415" w:rsidP="00976415">
            <w:pPr>
              <w:ind w:firstLine="0"/>
              <w:jc w:val="center"/>
              <w:rPr>
                <w:rFonts w:cs="Times New Roman"/>
                <w:szCs w:val="28"/>
                <w:lang w:eastAsia="ru-RU"/>
              </w:rPr>
            </w:pPr>
            <w:r w:rsidRPr="00976415">
              <w:rPr>
                <w:rFonts w:cs="Times New Roman"/>
                <w:sz w:val="24"/>
                <w:szCs w:val="24"/>
                <w:lang w:bidi="ru-RU"/>
              </w:rPr>
              <w:t>Выручка от реализации продукции (товаров, работ, услуг) за предшествующий календарный год, рублей</w:t>
            </w:r>
          </w:p>
        </w:tc>
      </w:tr>
    </w:tbl>
    <w:p w:rsidR="00976415" w:rsidRPr="00976415" w:rsidRDefault="00976415" w:rsidP="00976415">
      <w:pPr>
        <w:ind w:firstLine="0"/>
        <w:rPr>
          <w:rFonts w:eastAsia="Calibri" w:cs="Times New Roman"/>
          <w:sz w:val="2"/>
          <w:szCs w:val="2"/>
        </w:rPr>
      </w:pPr>
    </w:p>
    <w:tbl>
      <w:tblPr>
        <w:tblStyle w:val="a7"/>
        <w:tblW w:w="0" w:type="auto"/>
        <w:tblInd w:w="108" w:type="dxa"/>
        <w:tblLook w:val="04A0" w:firstRow="1" w:lastRow="0" w:firstColumn="1" w:lastColumn="0" w:noHBand="0" w:noVBand="1"/>
      </w:tblPr>
      <w:tblGrid>
        <w:gridCol w:w="2394"/>
        <w:gridCol w:w="2001"/>
        <w:gridCol w:w="3007"/>
        <w:gridCol w:w="2060"/>
      </w:tblGrid>
      <w:tr w:rsidR="00976415" w:rsidRPr="00976415" w:rsidTr="00C94FEE">
        <w:trPr>
          <w:tblHeader/>
        </w:trPr>
        <w:tc>
          <w:tcPr>
            <w:tcW w:w="2394" w:type="dxa"/>
          </w:tcPr>
          <w:p w:rsidR="00976415" w:rsidRPr="00976415" w:rsidRDefault="00976415" w:rsidP="00976415">
            <w:pPr>
              <w:ind w:firstLine="0"/>
              <w:jc w:val="center"/>
              <w:rPr>
                <w:rFonts w:cs="Times New Roman"/>
                <w:sz w:val="24"/>
                <w:szCs w:val="24"/>
                <w:lang w:bidi="ru-RU"/>
              </w:rPr>
            </w:pPr>
            <w:r w:rsidRPr="00976415">
              <w:rPr>
                <w:rFonts w:cs="Times New Roman"/>
                <w:sz w:val="24"/>
                <w:szCs w:val="24"/>
                <w:lang w:bidi="ru-RU"/>
              </w:rPr>
              <w:t>1</w:t>
            </w:r>
          </w:p>
        </w:tc>
        <w:tc>
          <w:tcPr>
            <w:tcW w:w="2001" w:type="dxa"/>
          </w:tcPr>
          <w:p w:rsidR="00976415" w:rsidRPr="00976415" w:rsidRDefault="00976415" w:rsidP="00976415">
            <w:pPr>
              <w:ind w:firstLine="0"/>
              <w:jc w:val="center"/>
              <w:rPr>
                <w:rFonts w:cs="Times New Roman"/>
                <w:sz w:val="24"/>
                <w:szCs w:val="24"/>
                <w:lang w:bidi="ru-RU"/>
              </w:rPr>
            </w:pPr>
            <w:r w:rsidRPr="00976415">
              <w:rPr>
                <w:rFonts w:cs="Times New Roman"/>
                <w:sz w:val="24"/>
                <w:szCs w:val="24"/>
                <w:lang w:bidi="ru-RU"/>
              </w:rPr>
              <w:t>2</w:t>
            </w:r>
          </w:p>
        </w:tc>
        <w:tc>
          <w:tcPr>
            <w:tcW w:w="3007" w:type="dxa"/>
          </w:tcPr>
          <w:p w:rsidR="00976415" w:rsidRPr="00976415" w:rsidRDefault="00976415" w:rsidP="00976415">
            <w:pPr>
              <w:ind w:firstLine="0"/>
              <w:jc w:val="center"/>
              <w:rPr>
                <w:rFonts w:cs="Times New Roman"/>
                <w:sz w:val="24"/>
                <w:szCs w:val="24"/>
                <w:lang w:bidi="ru-RU"/>
              </w:rPr>
            </w:pPr>
            <w:r w:rsidRPr="00976415">
              <w:rPr>
                <w:rFonts w:cs="Times New Roman"/>
                <w:sz w:val="24"/>
                <w:szCs w:val="24"/>
                <w:lang w:bidi="ru-RU"/>
              </w:rPr>
              <w:t>3</w:t>
            </w:r>
          </w:p>
        </w:tc>
        <w:tc>
          <w:tcPr>
            <w:tcW w:w="2060" w:type="dxa"/>
          </w:tcPr>
          <w:p w:rsidR="00976415" w:rsidRPr="00976415" w:rsidRDefault="00976415" w:rsidP="00976415">
            <w:pPr>
              <w:ind w:firstLine="0"/>
              <w:jc w:val="center"/>
              <w:rPr>
                <w:rFonts w:cs="Times New Roman"/>
                <w:sz w:val="24"/>
                <w:szCs w:val="24"/>
                <w:lang w:bidi="ru-RU"/>
              </w:rPr>
            </w:pPr>
            <w:r w:rsidRPr="00976415">
              <w:rPr>
                <w:rFonts w:cs="Times New Roman"/>
                <w:sz w:val="24"/>
                <w:szCs w:val="24"/>
                <w:lang w:bidi="ru-RU"/>
              </w:rPr>
              <w:t>4</w:t>
            </w: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Инвалиды и лица с ограниченными возможностями здоровья</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Лица с ограниченными возможностями здоровья</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Одинокие и (или) многодетные родители, воспитывающие несовершеннолетних детей, в том числе детей-инвалидов</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Пенсионеры и (или)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Выпускники детских домов в возрасте до двадцати трех лет</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Лица, освобожденные из мест лишения свободы и имеющие неснятую или непогашенную судимость</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Беженцы и вынужденные переселенцы</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rPr>
          <w:trHeight w:val="575"/>
        </w:trPr>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Малоимущие граждане</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Лица без определенного места жительства и занятий</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r w:rsidR="00976415" w:rsidRPr="00976415" w:rsidTr="00C94FEE">
        <w:tc>
          <w:tcPr>
            <w:tcW w:w="2394" w:type="dxa"/>
          </w:tcPr>
          <w:p w:rsidR="00976415" w:rsidRPr="00976415" w:rsidRDefault="00976415" w:rsidP="00976415">
            <w:pPr>
              <w:ind w:firstLine="0"/>
              <w:rPr>
                <w:rFonts w:cs="Times New Roman"/>
                <w:sz w:val="24"/>
                <w:szCs w:val="24"/>
                <w:lang w:bidi="ru-RU"/>
              </w:rPr>
            </w:pPr>
            <w:r w:rsidRPr="00976415">
              <w:rPr>
                <w:rFonts w:cs="Times New Roman"/>
                <w:sz w:val="24"/>
                <w:szCs w:val="24"/>
                <w:lang w:bidi="ru-RU"/>
              </w:rPr>
              <w:t>Граждане, признанные нуждающимися в социальном обслуживании</w:t>
            </w:r>
          </w:p>
        </w:tc>
        <w:tc>
          <w:tcPr>
            <w:tcW w:w="2001" w:type="dxa"/>
          </w:tcPr>
          <w:p w:rsidR="00976415" w:rsidRPr="00976415" w:rsidRDefault="00976415" w:rsidP="00976415">
            <w:pPr>
              <w:ind w:firstLine="0"/>
              <w:jc w:val="center"/>
              <w:rPr>
                <w:rFonts w:cs="Times New Roman"/>
                <w:sz w:val="24"/>
                <w:szCs w:val="24"/>
                <w:lang w:bidi="ru-RU"/>
              </w:rPr>
            </w:pPr>
          </w:p>
        </w:tc>
        <w:tc>
          <w:tcPr>
            <w:tcW w:w="3007" w:type="dxa"/>
          </w:tcPr>
          <w:p w:rsidR="00976415" w:rsidRPr="00976415" w:rsidRDefault="00976415" w:rsidP="00976415">
            <w:pPr>
              <w:ind w:firstLine="0"/>
              <w:jc w:val="center"/>
              <w:rPr>
                <w:rFonts w:cs="Times New Roman"/>
                <w:sz w:val="24"/>
                <w:szCs w:val="24"/>
                <w:lang w:bidi="ru-RU"/>
              </w:rPr>
            </w:pPr>
          </w:p>
        </w:tc>
        <w:tc>
          <w:tcPr>
            <w:tcW w:w="2060" w:type="dxa"/>
          </w:tcPr>
          <w:p w:rsidR="00976415" w:rsidRPr="00976415" w:rsidRDefault="00976415" w:rsidP="00976415">
            <w:pPr>
              <w:ind w:firstLine="0"/>
              <w:jc w:val="center"/>
              <w:rPr>
                <w:rFonts w:cs="Times New Roman"/>
                <w:sz w:val="24"/>
                <w:szCs w:val="24"/>
                <w:lang w:bidi="ru-RU"/>
              </w:rPr>
            </w:pPr>
          </w:p>
        </w:tc>
      </w:tr>
    </w:tbl>
    <w:p w:rsidR="00976415" w:rsidRPr="00976415" w:rsidRDefault="00976415" w:rsidP="00976415">
      <w:pPr>
        <w:ind w:firstLine="0"/>
        <w:rPr>
          <w:rFonts w:ascii="Calibri" w:eastAsia="Calibri" w:hAnsi="Calibri" w:cs="Times New Roman"/>
          <w:sz w:val="2"/>
          <w:szCs w:val="2"/>
        </w:rPr>
      </w:pPr>
    </w:p>
    <w:p w:rsidR="00976415" w:rsidRPr="00976415" w:rsidRDefault="00976415" w:rsidP="00976415">
      <w:pPr>
        <w:ind w:firstLine="0"/>
        <w:jc w:val="both"/>
        <w:rPr>
          <w:rFonts w:cs="Times New Roman"/>
          <w:szCs w:val="28"/>
          <w:lang w:eastAsia="ru-RU"/>
        </w:rPr>
      </w:pPr>
    </w:p>
    <w:p w:rsidR="00976415" w:rsidRPr="00976415" w:rsidRDefault="00976415" w:rsidP="00976415">
      <w:pPr>
        <w:jc w:val="both"/>
        <w:rPr>
          <w:rFonts w:cs="Times New Roman"/>
          <w:szCs w:val="28"/>
          <w:lang w:eastAsia="ru-RU"/>
        </w:rPr>
      </w:pPr>
      <w:r w:rsidRPr="00976415">
        <w:rPr>
          <w:rFonts w:cs="Times New Roman"/>
          <w:szCs w:val="28"/>
          <w:lang w:eastAsia="ru-RU"/>
        </w:rPr>
        <w:t>2. Описание свойств товаров (работ, услуг), способствующих созданию для граждан из числа категорий, указанных в пункте 1 части 1 статьи 24.1 Федерального закона от 24 июля 2007 года № 209-ФЗ «О развитии малого и среднего предпринимательства в Российской Федерации»,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_____________________________________</w:t>
      </w:r>
    </w:p>
    <w:p w:rsidR="00976415" w:rsidRPr="00976415" w:rsidRDefault="00976415" w:rsidP="00976415">
      <w:pPr>
        <w:ind w:firstLine="0"/>
        <w:jc w:val="both"/>
        <w:rPr>
          <w:rFonts w:cs="Times New Roman"/>
          <w:szCs w:val="28"/>
          <w:lang w:eastAsia="ru-RU"/>
        </w:rPr>
      </w:pPr>
      <w:r w:rsidRPr="00976415">
        <w:rPr>
          <w:rFonts w:cs="Times New Roman"/>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 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 w:val="24"/>
          <w:szCs w:val="24"/>
          <w:lang w:eastAsia="ru-RU"/>
        </w:rPr>
      </w:pPr>
      <w:r w:rsidRPr="00976415">
        <w:rPr>
          <w:rFonts w:cs="Times New Roman"/>
          <w:szCs w:val="24"/>
          <w:lang w:eastAsia="ru-RU"/>
        </w:rPr>
        <w:t>М.П. (при наличии)</w:t>
      </w:r>
    </w:p>
    <w:p w:rsidR="00976415" w:rsidRPr="00976415" w:rsidRDefault="00976415" w:rsidP="00976415">
      <w:pPr>
        <w:ind w:firstLine="0"/>
        <w:jc w:val="both"/>
        <w:rPr>
          <w:rFonts w:cs="Times New Roman"/>
          <w:sz w:val="24"/>
          <w:szCs w:val="28"/>
          <w:lang w:eastAsia="ru-RU"/>
        </w:rPr>
        <w:sectPr w:rsidR="00976415" w:rsidRPr="00976415" w:rsidSect="00101708">
          <w:pgSz w:w="11906" w:h="16838"/>
          <w:pgMar w:top="1134" w:right="567" w:bottom="1134" w:left="1985" w:header="720" w:footer="720" w:gutter="0"/>
          <w:pgNumType w:start="1"/>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8</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8"/>
          <w:lang w:eastAsia="ru-RU"/>
        </w:rPr>
      </w:pPr>
      <w:r w:rsidRPr="00976415">
        <w:rPr>
          <w:rFonts w:cs="Times New Roman"/>
          <w:b/>
          <w:szCs w:val="28"/>
          <w:lang w:eastAsia="ru-RU"/>
        </w:rPr>
        <w:t>СВЕДЕНИЯ</w:t>
      </w:r>
    </w:p>
    <w:p w:rsidR="00976415" w:rsidRPr="00976415" w:rsidRDefault="00976415" w:rsidP="00976415">
      <w:pPr>
        <w:ind w:firstLine="0"/>
        <w:jc w:val="center"/>
        <w:rPr>
          <w:rFonts w:cs="Times New Roman"/>
          <w:szCs w:val="28"/>
          <w:lang w:eastAsia="ru-RU"/>
        </w:rPr>
      </w:pPr>
      <w:r w:rsidRPr="00976415">
        <w:rPr>
          <w:rFonts w:cs="Times New Roman"/>
          <w:b/>
          <w:szCs w:val="28"/>
          <w:lang w:eastAsia="ru-RU"/>
        </w:rPr>
        <w:t xml:space="preserve"> об осуществлении деятельности, направленной на достижение общественно полезных целей и способствующей решению социальных проблем общества в соответствии с пунктом 4 части 1 статьи 24.1 Федерального закона от 24 июля 2007 года № 209-ФЗ «О развитии малого и среднего предпринимательства в Российской Федерации»</w:t>
      </w:r>
    </w:p>
    <w:p w:rsidR="00976415" w:rsidRPr="00976415" w:rsidRDefault="00976415" w:rsidP="00976415">
      <w:pPr>
        <w:ind w:firstLine="0"/>
        <w:jc w:val="center"/>
        <w:rPr>
          <w:rFonts w:cs="Times New Roman"/>
          <w:szCs w:val="28"/>
          <w:lang w:eastAsia="ru-RU"/>
        </w:rPr>
      </w:pPr>
    </w:p>
    <w:tbl>
      <w:tblPr>
        <w:tblStyle w:val="13"/>
        <w:tblW w:w="9417" w:type="dxa"/>
        <w:jc w:val="center"/>
        <w:tblCellMar>
          <w:left w:w="0" w:type="dxa"/>
          <w:right w:w="0" w:type="dxa"/>
        </w:tblCellMar>
        <w:tblLook w:val="04A0" w:firstRow="1" w:lastRow="0" w:firstColumn="1" w:lastColumn="0" w:noHBand="0" w:noVBand="1"/>
      </w:tblPr>
      <w:tblGrid>
        <w:gridCol w:w="4012"/>
        <w:gridCol w:w="3402"/>
        <w:gridCol w:w="2003"/>
      </w:tblGrid>
      <w:tr w:rsidR="00976415" w:rsidRPr="00976415" w:rsidTr="00C94FEE">
        <w:trPr>
          <w:trHeight w:val="1324"/>
          <w:jc w:val="center"/>
        </w:trPr>
        <w:tc>
          <w:tcPr>
            <w:tcW w:w="4012" w:type="dxa"/>
          </w:tcPr>
          <w:p w:rsidR="00976415" w:rsidRPr="00976415" w:rsidRDefault="00976415" w:rsidP="00976415">
            <w:pPr>
              <w:widowControl w:val="0"/>
              <w:overflowPunct w:val="0"/>
              <w:autoSpaceDE w:val="0"/>
              <w:autoSpaceDN w:val="0"/>
              <w:adjustRightInd w:val="0"/>
              <w:spacing w:after="12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Вид деятельности</w:t>
            </w:r>
          </w:p>
        </w:tc>
        <w:tc>
          <w:tcPr>
            <w:tcW w:w="3402" w:type="dxa"/>
          </w:tcPr>
          <w:p w:rsidR="00976415" w:rsidRPr="00976415" w:rsidRDefault="00976415" w:rsidP="00976415">
            <w:pPr>
              <w:widowControl w:val="0"/>
              <w:overflowPunct w:val="0"/>
              <w:autoSpaceDE w:val="0"/>
              <w:autoSpaceDN w:val="0"/>
              <w:adjustRightInd w:val="0"/>
              <w:spacing w:after="12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Виды деятельности в соответствии с Общероссийским классификатором видов экономической деятельности (ОКВЭД 2) с указанием кодов</w:t>
            </w:r>
          </w:p>
        </w:tc>
        <w:tc>
          <w:tcPr>
            <w:tcW w:w="2003" w:type="dxa"/>
          </w:tcPr>
          <w:p w:rsidR="00976415" w:rsidRPr="00976415" w:rsidRDefault="00976415" w:rsidP="00976415">
            <w:pPr>
              <w:widowControl w:val="0"/>
              <w:overflowPunct w:val="0"/>
              <w:autoSpaceDE w:val="0"/>
              <w:autoSpaceDN w:val="0"/>
              <w:adjustRightInd w:val="0"/>
              <w:spacing w:after="120"/>
              <w:ind w:firstLine="0"/>
              <w:jc w:val="center"/>
              <w:textAlignment w:val="baseline"/>
              <w:rPr>
                <w:rFonts w:eastAsia="Calibri" w:cs="Times New Roman"/>
                <w:bCs/>
                <w:sz w:val="24"/>
                <w:szCs w:val="24"/>
                <w:lang w:bidi="ru-RU"/>
              </w:rPr>
            </w:pPr>
            <w:r w:rsidRPr="00976415">
              <w:rPr>
                <w:rFonts w:eastAsia="Calibri" w:cs="Times New Roman"/>
                <w:bCs/>
                <w:sz w:val="24"/>
                <w:szCs w:val="24"/>
                <w:lang w:bidi="ru-RU"/>
              </w:rPr>
              <w:t>Выручка от реализации продукции (товаров, работ, услуг), рублей</w:t>
            </w:r>
          </w:p>
        </w:tc>
      </w:tr>
    </w:tbl>
    <w:p w:rsidR="00976415" w:rsidRPr="00976415" w:rsidRDefault="00976415" w:rsidP="00976415">
      <w:pPr>
        <w:ind w:firstLine="0"/>
        <w:rPr>
          <w:rFonts w:ascii="Calibri" w:eastAsia="Calibri" w:hAnsi="Calibri" w:cs="Times New Roman"/>
          <w:sz w:val="2"/>
          <w:szCs w:val="2"/>
        </w:rPr>
      </w:pPr>
    </w:p>
    <w:tbl>
      <w:tblPr>
        <w:tblStyle w:val="13"/>
        <w:tblW w:w="9417" w:type="dxa"/>
        <w:jc w:val="center"/>
        <w:tblCellMar>
          <w:left w:w="0" w:type="dxa"/>
          <w:right w:w="0" w:type="dxa"/>
        </w:tblCellMar>
        <w:tblLook w:val="04A0" w:firstRow="1" w:lastRow="0" w:firstColumn="1" w:lastColumn="0" w:noHBand="0" w:noVBand="1"/>
      </w:tblPr>
      <w:tblGrid>
        <w:gridCol w:w="4012"/>
        <w:gridCol w:w="3402"/>
        <w:gridCol w:w="2003"/>
      </w:tblGrid>
      <w:tr w:rsidR="00976415" w:rsidRPr="00976415" w:rsidTr="00C94FEE">
        <w:trPr>
          <w:tblHeader/>
          <w:jc w:val="center"/>
        </w:trPr>
        <w:tc>
          <w:tcPr>
            <w:tcW w:w="4012"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r w:rsidRPr="00976415">
              <w:rPr>
                <w:rFonts w:eastAsia="Calibri" w:cs="Times New Roman"/>
                <w:sz w:val="24"/>
                <w:szCs w:val="24"/>
                <w:lang w:bidi="ru-RU"/>
              </w:rPr>
              <w:t>1</w:t>
            </w:r>
          </w:p>
        </w:tc>
        <w:tc>
          <w:tcPr>
            <w:tcW w:w="3402"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r w:rsidRPr="00976415">
              <w:rPr>
                <w:rFonts w:eastAsia="Calibri" w:cs="Times New Roman"/>
                <w:sz w:val="24"/>
                <w:szCs w:val="24"/>
                <w:lang w:bidi="ru-RU"/>
              </w:rPr>
              <w:t>2</w:t>
            </w:r>
          </w:p>
        </w:tc>
        <w:tc>
          <w:tcPr>
            <w:tcW w:w="2003" w:type="dxa"/>
          </w:tcPr>
          <w:p w:rsidR="00976415" w:rsidRPr="00976415" w:rsidRDefault="00976415" w:rsidP="00976415">
            <w:pPr>
              <w:widowControl w:val="0"/>
              <w:overflowPunct w:val="0"/>
              <w:autoSpaceDE w:val="0"/>
              <w:autoSpaceDN w:val="0"/>
              <w:adjustRightInd w:val="0"/>
              <w:ind w:firstLine="0"/>
              <w:jc w:val="center"/>
              <w:textAlignment w:val="baseline"/>
              <w:rPr>
                <w:rFonts w:eastAsia="Calibri" w:cs="Times New Roman"/>
                <w:sz w:val="24"/>
                <w:szCs w:val="24"/>
                <w:lang w:bidi="ru-RU"/>
              </w:rPr>
            </w:pPr>
            <w:r w:rsidRPr="00976415">
              <w:rPr>
                <w:rFonts w:eastAsia="Calibri" w:cs="Times New Roman"/>
                <w:sz w:val="24"/>
                <w:szCs w:val="24"/>
                <w:lang w:bidi="ru-RU"/>
              </w:rPr>
              <w:t>3</w:t>
            </w: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Деятельность по организации отдыха и оздоровления детей</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 xml:space="preserve">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w:t>
            </w:r>
            <w:r w:rsidRPr="00976415">
              <w:rPr>
                <w:rFonts w:eastAsia="Calibri" w:cs="Times New Roman"/>
                <w:sz w:val="24"/>
                <w:szCs w:val="24"/>
                <w:lang w:bidi="ru-RU"/>
              </w:rPr>
              <w:br/>
              <w:t>и зоологических садов, домов культуры, домов народного творчества)</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r w:rsidR="00976415" w:rsidRPr="00976415" w:rsidTr="00C94FEE">
        <w:trPr>
          <w:jc w:val="center"/>
        </w:trPr>
        <w:tc>
          <w:tcPr>
            <w:tcW w:w="4012" w:type="dxa"/>
          </w:tcPr>
          <w:p w:rsidR="00976415" w:rsidRPr="00976415" w:rsidRDefault="00976415" w:rsidP="00976415">
            <w:pPr>
              <w:widowControl w:val="0"/>
              <w:overflowPunct w:val="0"/>
              <w:autoSpaceDE w:val="0"/>
              <w:autoSpaceDN w:val="0"/>
              <w:adjustRightInd w:val="0"/>
              <w:ind w:left="174" w:firstLine="0"/>
              <w:textAlignment w:val="baseline"/>
              <w:rPr>
                <w:rFonts w:eastAsia="Calibri" w:cs="Times New Roman"/>
                <w:sz w:val="24"/>
                <w:szCs w:val="24"/>
                <w:lang w:bidi="ru-RU"/>
              </w:rPr>
            </w:pPr>
            <w:r w:rsidRPr="00976415">
              <w:rPr>
                <w:rFonts w:eastAsia="Calibri" w:cs="Times New Roman"/>
                <w:sz w:val="24"/>
                <w:szCs w:val="24"/>
                <w:lang w:bidi="ru-RU"/>
              </w:rPr>
              <w:t>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tc>
        <w:tc>
          <w:tcPr>
            <w:tcW w:w="3402"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c>
          <w:tcPr>
            <w:tcW w:w="2003" w:type="dxa"/>
          </w:tcPr>
          <w:p w:rsidR="00976415" w:rsidRPr="00976415" w:rsidRDefault="00976415" w:rsidP="00976415">
            <w:pPr>
              <w:widowControl w:val="0"/>
              <w:overflowPunct w:val="0"/>
              <w:autoSpaceDE w:val="0"/>
              <w:autoSpaceDN w:val="0"/>
              <w:adjustRightInd w:val="0"/>
              <w:ind w:firstLine="0"/>
              <w:jc w:val="both"/>
              <w:textAlignment w:val="baseline"/>
              <w:rPr>
                <w:rFonts w:eastAsia="Calibri" w:cs="Times New Roman"/>
                <w:sz w:val="24"/>
                <w:szCs w:val="24"/>
                <w:lang w:bidi="ru-RU"/>
              </w:rPr>
            </w:pPr>
          </w:p>
        </w:tc>
      </w:tr>
    </w:tbl>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Индивидуальный предприниматель</w:t>
      </w:r>
    </w:p>
    <w:p w:rsidR="00976415" w:rsidRPr="00976415" w:rsidRDefault="00976415" w:rsidP="00976415">
      <w:pPr>
        <w:ind w:firstLine="0"/>
        <w:rPr>
          <w:rFonts w:cs="Times New Roman"/>
          <w:szCs w:val="24"/>
          <w:lang w:eastAsia="ru-RU"/>
        </w:rPr>
      </w:pPr>
      <w:r w:rsidRPr="00976415">
        <w:rPr>
          <w:rFonts w:cs="Times New Roman"/>
          <w:szCs w:val="24"/>
          <w:lang w:eastAsia="ru-RU"/>
        </w:rPr>
        <w:t>(руководитель юридического</w:t>
      </w:r>
    </w:p>
    <w:p w:rsidR="00976415" w:rsidRPr="00976415" w:rsidRDefault="00976415" w:rsidP="00976415">
      <w:pPr>
        <w:ind w:firstLine="0"/>
        <w:rPr>
          <w:rFonts w:cs="Times New Roman"/>
          <w:sz w:val="24"/>
          <w:szCs w:val="24"/>
          <w:lang w:eastAsia="ru-RU"/>
        </w:rPr>
      </w:pPr>
      <w:r w:rsidRPr="00976415">
        <w:rPr>
          <w:rFonts w:cs="Times New Roman"/>
          <w:szCs w:val="24"/>
          <w:lang w:eastAsia="ru-RU"/>
        </w:rPr>
        <w:t>лица)/уполномоченное лицо)</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ind w:firstLine="0"/>
        <w:rPr>
          <w:rFonts w:cs="Times New Roman"/>
          <w:sz w:val="24"/>
          <w:szCs w:val="24"/>
          <w:lang w:eastAsia="ru-RU"/>
        </w:rPr>
      </w:pPr>
    </w:p>
    <w:p w:rsidR="00976415" w:rsidRPr="00976415" w:rsidRDefault="00976415" w:rsidP="00976415">
      <w:pPr>
        <w:ind w:firstLine="0"/>
        <w:rPr>
          <w:rFonts w:cs="Times New Roman"/>
          <w:sz w:val="24"/>
          <w:szCs w:val="28"/>
          <w:lang w:eastAsia="ru-RU"/>
        </w:rPr>
        <w:sectPr w:rsidR="00976415" w:rsidRPr="00976415" w:rsidSect="0024377D">
          <w:pgSz w:w="11906" w:h="16838"/>
          <w:pgMar w:top="1134" w:right="567" w:bottom="1134" w:left="1985" w:header="720" w:footer="720" w:gutter="0"/>
          <w:pgNumType w:start="1"/>
          <w:cols w:space="708"/>
          <w:titlePg/>
          <w:docGrid w:linePitch="360"/>
        </w:sectPr>
      </w:pPr>
      <w:r w:rsidRPr="00976415">
        <w:rPr>
          <w:rFonts w:cs="Times New Roman"/>
          <w:szCs w:val="24"/>
          <w:lang w:eastAsia="ru-RU"/>
        </w:rPr>
        <w:t>М.П. (при наличии)</w:t>
      </w:r>
    </w:p>
    <w:p w:rsidR="00976415" w:rsidRPr="00976415" w:rsidRDefault="00976415" w:rsidP="00976415">
      <w:pPr>
        <w:widowControl w:val="0"/>
        <w:autoSpaceDE w:val="0"/>
        <w:autoSpaceDN w:val="0"/>
        <w:ind w:firstLine="10206"/>
        <w:rPr>
          <w:rFonts w:cs="Times New Roman"/>
          <w:szCs w:val="28"/>
          <w:lang w:eastAsia="ru-RU"/>
        </w:rPr>
      </w:pPr>
      <w:r w:rsidRPr="00976415">
        <w:rPr>
          <w:rFonts w:cs="Times New Roman"/>
          <w:szCs w:val="28"/>
          <w:lang w:eastAsia="ru-RU"/>
        </w:rPr>
        <w:t>Приложение 9</w:t>
      </w:r>
    </w:p>
    <w:p w:rsidR="00976415" w:rsidRPr="00976415" w:rsidRDefault="00976415" w:rsidP="00976415">
      <w:pPr>
        <w:widowControl w:val="0"/>
        <w:autoSpaceDE w:val="0"/>
        <w:autoSpaceDN w:val="0"/>
        <w:ind w:firstLine="10206"/>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10206"/>
        <w:rPr>
          <w:rFonts w:cs="Times New Roman"/>
          <w:szCs w:val="28"/>
          <w:lang w:eastAsia="ru-RU"/>
        </w:rPr>
      </w:pPr>
    </w:p>
    <w:p w:rsidR="00976415" w:rsidRPr="00976415" w:rsidRDefault="00976415" w:rsidP="00976415">
      <w:pPr>
        <w:widowControl w:val="0"/>
        <w:autoSpaceDE w:val="0"/>
        <w:autoSpaceDN w:val="0"/>
        <w:ind w:firstLine="10206"/>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overflowPunct w:val="0"/>
        <w:autoSpaceDE w:val="0"/>
        <w:autoSpaceDN w:val="0"/>
        <w:adjustRightInd w:val="0"/>
        <w:ind w:firstLine="0"/>
        <w:jc w:val="center"/>
        <w:textAlignment w:val="baseline"/>
        <w:rPr>
          <w:rFonts w:eastAsia="Calibri" w:cs="Times New Roman"/>
          <w:b/>
          <w:szCs w:val="28"/>
          <w:lang w:eastAsia="ru-RU"/>
        </w:rPr>
      </w:pPr>
      <w:r w:rsidRPr="00976415">
        <w:rPr>
          <w:rFonts w:eastAsia="Calibri" w:cs="Times New Roman"/>
          <w:b/>
          <w:szCs w:val="28"/>
          <w:lang w:eastAsia="ru-RU"/>
        </w:rPr>
        <w:t>ЖУРНАЛ</w:t>
      </w:r>
    </w:p>
    <w:p w:rsidR="00976415" w:rsidRPr="00976415" w:rsidRDefault="00976415" w:rsidP="00976415">
      <w:pPr>
        <w:ind w:firstLine="0"/>
        <w:jc w:val="center"/>
        <w:rPr>
          <w:rFonts w:eastAsia="Calibri" w:cs="Times New Roman"/>
          <w:szCs w:val="28"/>
          <w:lang w:eastAsia="ru-RU" w:bidi="ru-RU"/>
        </w:rPr>
      </w:pPr>
      <w:r w:rsidRPr="00976415">
        <w:rPr>
          <w:rFonts w:eastAsia="Calibri" w:cs="Times New Roman"/>
          <w:b/>
          <w:szCs w:val="28"/>
          <w:lang w:eastAsia="ru-RU"/>
        </w:rPr>
        <w:t xml:space="preserve">регистрации заявлений на </w:t>
      </w:r>
      <w:r w:rsidRPr="00976415">
        <w:rPr>
          <w:rFonts w:eastAsia="Calibri" w:cs="Times New Roman"/>
          <w:b/>
          <w:szCs w:val="28"/>
          <w:lang w:eastAsia="ru-RU" w:bidi="ru-RU"/>
        </w:rPr>
        <w:t xml:space="preserve">признание субъектов малого или среднего предпринимательства </w:t>
      </w:r>
      <w:r w:rsidRPr="00976415">
        <w:rPr>
          <w:rFonts w:eastAsia="Calibri" w:cs="Times New Roman"/>
          <w:b/>
          <w:szCs w:val="28"/>
          <w:lang w:eastAsia="ru-RU" w:bidi="ru-RU"/>
        </w:rPr>
        <w:br/>
        <w:t>социальными предприятиями</w:t>
      </w:r>
    </w:p>
    <w:p w:rsidR="00976415" w:rsidRPr="00976415" w:rsidRDefault="00976415" w:rsidP="00976415">
      <w:pPr>
        <w:ind w:firstLine="0"/>
        <w:jc w:val="center"/>
        <w:rPr>
          <w:rFonts w:eastAsia="Calibri" w:cs="Times New Roman"/>
          <w:szCs w:val="28"/>
          <w:lang w:eastAsia="ru-RU" w:bidi="ru-RU"/>
        </w:rPr>
      </w:pPr>
    </w:p>
    <w:tbl>
      <w:tblPr>
        <w:tblpPr w:leftFromText="180" w:rightFromText="180" w:vertAnchor="text" w:horzAnchor="margin" w:tblpXSpec="center" w:tblpY="170"/>
        <w:tblW w:w="0" w:type="auto"/>
        <w:tblLayout w:type="fixed"/>
        <w:tblCellMar>
          <w:left w:w="0" w:type="dxa"/>
          <w:right w:w="0" w:type="dxa"/>
        </w:tblCellMar>
        <w:tblLook w:val="0000" w:firstRow="0" w:lastRow="0" w:firstColumn="0" w:lastColumn="0" w:noHBand="0" w:noVBand="0"/>
      </w:tblPr>
      <w:tblGrid>
        <w:gridCol w:w="572"/>
        <w:gridCol w:w="2547"/>
        <w:gridCol w:w="3123"/>
        <w:gridCol w:w="2694"/>
        <w:gridCol w:w="2835"/>
        <w:gridCol w:w="2801"/>
      </w:tblGrid>
      <w:tr w:rsidR="00976415" w:rsidRPr="00976415" w:rsidTr="00C94FEE">
        <w:tc>
          <w:tcPr>
            <w:tcW w:w="572"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 п/п</w:t>
            </w:r>
          </w:p>
        </w:tc>
        <w:tc>
          <w:tcPr>
            <w:tcW w:w="2547"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 xml:space="preserve">Наименование </w:t>
            </w:r>
            <w:r w:rsidRPr="00976415">
              <w:rPr>
                <w:rFonts w:cs="Times New Roman"/>
                <w:sz w:val="24"/>
                <w:szCs w:val="24"/>
                <w:lang w:eastAsia="ru-RU"/>
              </w:rPr>
              <w:br/>
              <w:t>заявителя</w:t>
            </w:r>
          </w:p>
        </w:tc>
        <w:tc>
          <w:tcPr>
            <w:tcW w:w="3123"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 xml:space="preserve">Контактное лицо </w:t>
            </w:r>
          </w:p>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(Ф.И.О., телефон, адрес электронной почты)</w:t>
            </w:r>
          </w:p>
        </w:tc>
        <w:tc>
          <w:tcPr>
            <w:tcW w:w="2694"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Дата регистрации заявления</w:t>
            </w:r>
          </w:p>
        </w:tc>
        <w:tc>
          <w:tcPr>
            <w:tcW w:w="2835"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 xml:space="preserve">Ф.И.О. лица, </w:t>
            </w:r>
            <w:r w:rsidRPr="00976415">
              <w:rPr>
                <w:rFonts w:cs="Times New Roman"/>
                <w:sz w:val="24"/>
                <w:szCs w:val="24"/>
                <w:lang w:eastAsia="ru-RU"/>
              </w:rPr>
              <w:br/>
              <w:t>подавшего заявление</w:t>
            </w:r>
          </w:p>
        </w:tc>
        <w:tc>
          <w:tcPr>
            <w:tcW w:w="2801"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ИНН заявителя</w:t>
            </w:r>
          </w:p>
        </w:tc>
      </w:tr>
      <w:tr w:rsidR="00976415" w:rsidRPr="00976415" w:rsidTr="00C94FEE">
        <w:tc>
          <w:tcPr>
            <w:tcW w:w="572"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1</w:t>
            </w:r>
          </w:p>
        </w:tc>
        <w:tc>
          <w:tcPr>
            <w:tcW w:w="2547"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2</w:t>
            </w:r>
          </w:p>
        </w:tc>
        <w:tc>
          <w:tcPr>
            <w:tcW w:w="3123"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3</w:t>
            </w:r>
          </w:p>
        </w:tc>
        <w:tc>
          <w:tcPr>
            <w:tcW w:w="2694"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5</w:t>
            </w:r>
          </w:p>
        </w:tc>
        <w:tc>
          <w:tcPr>
            <w:tcW w:w="2801"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r w:rsidRPr="00976415">
              <w:rPr>
                <w:rFonts w:cs="Times New Roman"/>
                <w:sz w:val="24"/>
                <w:szCs w:val="24"/>
                <w:lang w:eastAsia="ru-RU"/>
              </w:rPr>
              <w:t>6</w:t>
            </w:r>
          </w:p>
        </w:tc>
      </w:tr>
      <w:tr w:rsidR="00976415" w:rsidRPr="00976415" w:rsidTr="00C94FEE">
        <w:tc>
          <w:tcPr>
            <w:tcW w:w="572"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p>
        </w:tc>
        <w:tc>
          <w:tcPr>
            <w:tcW w:w="2547"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3123"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01"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r>
      <w:tr w:rsidR="00976415" w:rsidRPr="00976415" w:rsidTr="00C94FEE">
        <w:tc>
          <w:tcPr>
            <w:tcW w:w="572"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p>
        </w:tc>
        <w:tc>
          <w:tcPr>
            <w:tcW w:w="2547"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3123"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01"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r>
      <w:tr w:rsidR="00976415" w:rsidRPr="00976415" w:rsidTr="00C94FEE">
        <w:tc>
          <w:tcPr>
            <w:tcW w:w="572"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rPr>
            </w:pPr>
          </w:p>
        </w:tc>
        <w:tc>
          <w:tcPr>
            <w:tcW w:w="2547"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3123"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c>
          <w:tcPr>
            <w:tcW w:w="2801" w:type="dxa"/>
            <w:tcBorders>
              <w:top w:val="single" w:sz="4" w:space="0" w:color="auto"/>
              <w:left w:val="single" w:sz="4" w:space="0" w:color="auto"/>
              <w:bottom w:val="single" w:sz="4" w:space="0" w:color="auto"/>
              <w:right w:val="single" w:sz="4" w:space="0" w:color="auto"/>
            </w:tcBorders>
            <w:tcMar>
              <w:top w:w="0" w:type="dxa"/>
              <w:bottom w:w="0" w:type="dxa"/>
            </w:tcMar>
          </w:tcPr>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rPr>
            </w:pPr>
          </w:p>
        </w:tc>
      </w:tr>
    </w:tbl>
    <w:p w:rsidR="00976415" w:rsidRPr="00976415" w:rsidRDefault="00976415" w:rsidP="00976415">
      <w:pPr>
        <w:ind w:firstLine="0"/>
        <w:jc w:val="center"/>
        <w:rPr>
          <w:rFonts w:cs="Times New Roman"/>
          <w:sz w:val="24"/>
          <w:szCs w:val="28"/>
          <w:lang w:eastAsia="ru-RU"/>
        </w:rPr>
      </w:pPr>
    </w:p>
    <w:p w:rsidR="00976415" w:rsidRPr="00976415" w:rsidRDefault="00976415" w:rsidP="00976415">
      <w:pPr>
        <w:ind w:firstLine="0"/>
        <w:jc w:val="center"/>
        <w:rPr>
          <w:rFonts w:cs="Times New Roman"/>
          <w:sz w:val="24"/>
          <w:szCs w:val="28"/>
          <w:lang w:eastAsia="ru-RU"/>
        </w:rPr>
        <w:sectPr w:rsidR="00976415" w:rsidRPr="00976415" w:rsidSect="00101708">
          <w:pgSz w:w="16838" w:h="11906" w:orient="landscape"/>
          <w:pgMar w:top="1985" w:right="1134" w:bottom="567" w:left="1134" w:header="720" w:footer="720" w:gutter="0"/>
          <w:cols w:space="708"/>
          <w:titlePg/>
          <w:docGrid w:linePitch="360"/>
        </w:sect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Приложение 10</w:t>
      </w: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к Административному регламенту</w:t>
      </w:r>
    </w:p>
    <w:p w:rsidR="00976415" w:rsidRPr="00976415" w:rsidRDefault="00976415" w:rsidP="00976415">
      <w:pPr>
        <w:widowControl w:val="0"/>
        <w:autoSpaceDE w:val="0"/>
        <w:autoSpaceDN w:val="0"/>
        <w:ind w:firstLine="5103"/>
        <w:rPr>
          <w:rFonts w:cs="Times New Roman"/>
          <w:szCs w:val="28"/>
          <w:lang w:eastAsia="ru-RU"/>
        </w:rPr>
      </w:pPr>
    </w:p>
    <w:p w:rsidR="00976415" w:rsidRPr="00976415" w:rsidRDefault="00976415" w:rsidP="00976415">
      <w:pPr>
        <w:widowControl w:val="0"/>
        <w:autoSpaceDE w:val="0"/>
        <w:autoSpaceDN w:val="0"/>
        <w:ind w:firstLine="5103"/>
        <w:rPr>
          <w:rFonts w:cs="Times New Roman"/>
          <w:szCs w:val="28"/>
          <w:lang w:eastAsia="ru-RU"/>
        </w:rPr>
      </w:pPr>
      <w:r w:rsidRPr="00976415">
        <w:rPr>
          <w:rFonts w:cs="Times New Roman"/>
          <w:szCs w:val="28"/>
          <w:lang w:eastAsia="ru-RU"/>
        </w:rPr>
        <w:t>Форма</w:t>
      </w: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szCs w:val="28"/>
          <w:lang w:eastAsia="ru-RU"/>
        </w:rPr>
      </w:pPr>
    </w:p>
    <w:p w:rsidR="00976415" w:rsidRPr="00976415" w:rsidRDefault="00976415" w:rsidP="00976415">
      <w:pPr>
        <w:ind w:firstLine="0"/>
        <w:jc w:val="center"/>
        <w:rPr>
          <w:rFonts w:cs="Times New Roman"/>
          <w:b/>
          <w:szCs w:val="28"/>
          <w:lang w:eastAsia="ru-RU"/>
        </w:rPr>
      </w:pPr>
      <w:r w:rsidRPr="00976415">
        <w:rPr>
          <w:rFonts w:cs="Times New Roman"/>
          <w:b/>
          <w:szCs w:val="28"/>
          <w:lang w:eastAsia="ru-RU"/>
        </w:rPr>
        <w:t>ЗАКЛЮЧЕНИЕ</w:t>
      </w:r>
    </w:p>
    <w:p w:rsidR="00976415" w:rsidRPr="00976415" w:rsidRDefault="00976415" w:rsidP="00976415">
      <w:pPr>
        <w:ind w:firstLine="0"/>
        <w:jc w:val="center"/>
        <w:rPr>
          <w:rFonts w:cs="Times New Roman"/>
          <w:szCs w:val="28"/>
          <w:lang w:eastAsia="ru-RU"/>
        </w:rPr>
      </w:pPr>
      <w:r w:rsidRPr="00976415">
        <w:rPr>
          <w:rFonts w:cs="Times New Roman"/>
          <w:b/>
          <w:szCs w:val="28"/>
          <w:lang w:eastAsia="ru-RU"/>
        </w:rPr>
        <w:t>о возможности признания</w:t>
      </w:r>
    </w:p>
    <w:p w:rsidR="00976415" w:rsidRPr="00976415" w:rsidRDefault="00976415" w:rsidP="00976415">
      <w:pPr>
        <w:ind w:firstLine="0"/>
        <w:jc w:val="center"/>
        <w:rPr>
          <w:rFonts w:cs="Times New Roman"/>
          <w:sz w:val="24"/>
          <w:szCs w:val="28"/>
          <w:lang w:eastAsia="ru-RU"/>
        </w:rPr>
      </w:pPr>
      <w:r w:rsidRPr="00976415">
        <w:rPr>
          <w:rFonts w:cs="Times New Roman"/>
          <w:sz w:val="24"/>
          <w:szCs w:val="28"/>
          <w:lang w:eastAsia="ru-RU"/>
        </w:rPr>
        <w:t xml:space="preserve">_____________________________________________________________________________ </w:t>
      </w:r>
    </w:p>
    <w:p w:rsidR="00976415" w:rsidRPr="00976415" w:rsidRDefault="00976415" w:rsidP="00976415">
      <w:pPr>
        <w:ind w:firstLine="0"/>
        <w:jc w:val="center"/>
        <w:rPr>
          <w:rFonts w:cs="Times New Roman"/>
          <w:b/>
          <w:sz w:val="24"/>
          <w:szCs w:val="28"/>
          <w:lang w:eastAsia="ru-RU"/>
        </w:rPr>
      </w:pPr>
      <w:r w:rsidRPr="00976415">
        <w:rPr>
          <w:rFonts w:cs="Times New Roman"/>
          <w:b/>
          <w:sz w:val="24"/>
          <w:szCs w:val="28"/>
          <w:lang w:eastAsia="ru-RU"/>
        </w:rPr>
        <w:t>(полное наименование заявителя)</w:t>
      </w:r>
    </w:p>
    <w:p w:rsidR="00976415" w:rsidRPr="00976415" w:rsidRDefault="00976415" w:rsidP="00976415">
      <w:pPr>
        <w:ind w:firstLine="0"/>
        <w:jc w:val="center"/>
        <w:rPr>
          <w:rFonts w:cs="Times New Roman"/>
          <w:b/>
          <w:sz w:val="24"/>
          <w:szCs w:val="28"/>
          <w:lang w:eastAsia="ru-RU"/>
        </w:rPr>
      </w:pPr>
      <w:r w:rsidRPr="00976415">
        <w:rPr>
          <w:rFonts w:cs="Times New Roman"/>
          <w:b/>
          <w:szCs w:val="28"/>
          <w:lang w:eastAsia="ru-RU"/>
        </w:rPr>
        <w:t>социальным предприятием</w:t>
      </w:r>
    </w:p>
    <w:p w:rsidR="00976415" w:rsidRPr="00976415" w:rsidRDefault="00976415" w:rsidP="00976415">
      <w:pPr>
        <w:ind w:firstLine="0"/>
        <w:jc w:val="center"/>
        <w:rPr>
          <w:rFonts w:cs="Times New Roman"/>
          <w:b/>
          <w:sz w:val="24"/>
          <w:szCs w:val="28"/>
          <w:lang w:eastAsia="ru-RU"/>
        </w:rPr>
      </w:pPr>
      <w:r w:rsidRPr="00976415">
        <w:rPr>
          <w:rFonts w:cs="Times New Roman"/>
          <w:b/>
          <w:sz w:val="24"/>
          <w:szCs w:val="28"/>
          <w:lang w:eastAsia="ru-RU"/>
        </w:rPr>
        <w:t>№ ____</w:t>
      </w:r>
    </w:p>
    <w:p w:rsidR="00976415" w:rsidRPr="00976415" w:rsidRDefault="00976415" w:rsidP="00976415">
      <w:pPr>
        <w:ind w:firstLine="0"/>
        <w:jc w:val="center"/>
        <w:rPr>
          <w:rFonts w:cs="Times New Roman"/>
          <w:szCs w:val="28"/>
          <w:lang w:eastAsia="ru-RU"/>
        </w:rPr>
      </w:pPr>
    </w:p>
    <w:p w:rsidR="00976415" w:rsidRPr="00976415" w:rsidRDefault="00976415" w:rsidP="00976415">
      <w:pPr>
        <w:jc w:val="both"/>
        <w:rPr>
          <w:rFonts w:cs="Times New Roman"/>
          <w:szCs w:val="28"/>
          <w:lang w:eastAsia="ru-RU"/>
        </w:rPr>
      </w:pPr>
      <w:r w:rsidRPr="00976415">
        <w:rPr>
          <w:rFonts w:cs="Times New Roman"/>
          <w:szCs w:val="28"/>
          <w:lang w:eastAsia="ru-RU"/>
        </w:rPr>
        <w:t>В соответствии с Административным регламентом предоставления государственной услуги «Признание субъекта малого или среднего предпринимательства социальным предприятием» (далее – Административный регламент) проведена проверка заявления и документов, представленных ____________________________________________________</w:t>
      </w:r>
    </w:p>
    <w:p w:rsidR="00976415" w:rsidRPr="00976415" w:rsidRDefault="00976415" w:rsidP="00976415">
      <w:pPr>
        <w:ind w:firstLine="0"/>
        <w:jc w:val="center"/>
        <w:rPr>
          <w:rFonts w:cs="Times New Roman"/>
          <w:szCs w:val="28"/>
          <w:lang w:eastAsia="ru-RU"/>
        </w:rPr>
      </w:pPr>
      <w:r w:rsidRPr="00976415">
        <w:rPr>
          <w:rFonts w:cs="Times New Roman"/>
          <w:szCs w:val="28"/>
          <w:lang w:eastAsia="ru-RU"/>
        </w:rPr>
        <w:t>__________________________________________________________________</w:t>
      </w:r>
    </w:p>
    <w:p w:rsidR="00976415" w:rsidRPr="00976415" w:rsidRDefault="00976415" w:rsidP="00976415">
      <w:pPr>
        <w:ind w:firstLine="0"/>
        <w:jc w:val="center"/>
        <w:rPr>
          <w:rFonts w:cs="Times New Roman"/>
          <w:sz w:val="24"/>
          <w:szCs w:val="28"/>
          <w:lang w:eastAsia="ru-RU"/>
        </w:rPr>
      </w:pPr>
      <w:r w:rsidRPr="00976415">
        <w:rPr>
          <w:rFonts w:cs="Times New Roman"/>
          <w:sz w:val="24"/>
          <w:szCs w:val="28"/>
          <w:lang w:eastAsia="ru-RU"/>
        </w:rPr>
        <w:t>(наименование заявителя)</w:t>
      </w:r>
    </w:p>
    <w:p w:rsidR="00976415" w:rsidRPr="00976415" w:rsidRDefault="00976415" w:rsidP="00976415">
      <w:pPr>
        <w:ind w:firstLine="0"/>
        <w:jc w:val="center"/>
        <w:rPr>
          <w:rFonts w:cs="Times New Roman"/>
          <w:szCs w:val="28"/>
          <w:lang w:eastAsia="ru-RU"/>
        </w:rPr>
      </w:pPr>
    </w:p>
    <w:p w:rsidR="00976415" w:rsidRPr="00976415" w:rsidRDefault="00976415" w:rsidP="00976415">
      <w:pPr>
        <w:rPr>
          <w:rFonts w:cs="Times New Roman"/>
          <w:szCs w:val="24"/>
          <w:lang w:eastAsia="ru-RU" w:bidi="ru-RU"/>
        </w:rPr>
      </w:pPr>
      <w:r w:rsidRPr="00976415">
        <w:rPr>
          <w:rFonts w:cs="Times New Roman"/>
          <w:szCs w:val="24"/>
          <w:lang w:eastAsia="ru-RU" w:bidi="ru-RU"/>
        </w:rPr>
        <w:t>В ходе проверочных мероприятий установлено:</w:t>
      </w:r>
    </w:p>
    <w:p w:rsidR="00976415" w:rsidRPr="00976415" w:rsidRDefault="00976415" w:rsidP="00976415">
      <w:pPr>
        <w:rPr>
          <w:rFonts w:cs="Times New Roman"/>
          <w:szCs w:val="24"/>
          <w:lang w:eastAsia="ru-RU" w:bidi="ru-RU"/>
        </w:rPr>
      </w:pPr>
    </w:p>
    <w:tbl>
      <w:tblPr>
        <w:tblW w:w="4928"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2"/>
        <w:gridCol w:w="5790"/>
        <w:gridCol w:w="2867"/>
      </w:tblGrid>
      <w:tr w:rsidR="00976415" w:rsidRPr="00976415" w:rsidTr="00C94FEE">
        <w:tc>
          <w:tcPr>
            <w:tcW w:w="310" w:type="pct"/>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 п/п</w:t>
            </w:r>
          </w:p>
        </w:tc>
        <w:tc>
          <w:tcPr>
            <w:tcW w:w="3137" w:type="pct"/>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Направление проверки</w:t>
            </w:r>
          </w:p>
        </w:tc>
        <w:tc>
          <w:tcPr>
            <w:tcW w:w="1553" w:type="pct"/>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Заключение</w:t>
            </w:r>
          </w:p>
        </w:tc>
      </w:tr>
      <w:tr w:rsidR="00976415" w:rsidRPr="00976415" w:rsidTr="00C94FEE">
        <w:tc>
          <w:tcPr>
            <w:tcW w:w="310" w:type="pct"/>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1.</w:t>
            </w:r>
          </w:p>
        </w:tc>
        <w:tc>
          <w:tcPr>
            <w:tcW w:w="3137" w:type="pct"/>
          </w:tcPr>
          <w:p w:rsidR="00976415" w:rsidRPr="00976415" w:rsidRDefault="00976415" w:rsidP="00976415">
            <w:pPr>
              <w:widowControl w:val="0"/>
              <w:overflowPunct w:val="0"/>
              <w:autoSpaceDE w:val="0"/>
              <w:autoSpaceDN w:val="0"/>
              <w:adjustRightInd w:val="0"/>
              <w:ind w:left="141" w:firstLine="0"/>
              <w:textAlignment w:val="baseline"/>
              <w:rPr>
                <w:rFonts w:cs="Times New Roman"/>
                <w:sz w:val="24"/>
                <w:szCs w:val="24"/>
                <w:lang w:eastAsia="ru-RU" w:bidi="ru-RU"/>
              </w:rPr>
            </w:pPr>
            <w:r w:rsidRPr="00976415">
              <w:rPr>
                <w:rFonts w:cs="Times New Roman"/>
                <w:sz w:val="24"/>
                <w:szCs w:val="24"/>
                <w:lang w:eastAsia="ru-RU" w:bidi="ru-RU"/>
              </w:rPr>
              <w:t>Соблюдение срока подачи заявителем (уполномоченным лицом заявителя, действующим на основании доверенности) заявления и документов, установленного подпунктом 3.2.2 пункта 3.2 раздела 3 Административного регламента</w:t>
            </w:r>
          </w:p>
        </w:tc>
        <w:tc>
          <w:tcPr>
            <w:tcW w:w="1553" w:type="pct"/>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да/нет</w:t>
            </w:r>
          </w:p>
        </w:tc>
      </w:tr>
      <w:tr w:rsidR="00976415" w:rsidRPr="00976415" w:rsidTr="00C94FEE">
        <w:tblPrEx>
          <w:tblBorders>
            <w:top w:val="none" w:sz="0" w:space="0" w:color="auto"/>
            <w:left w:val="none" w:sz="0" w:space="0" w:color="auto"/>
            <w:right w:val="none" w:sz="0" w:space="0" w:color="auto"/>
            <w:insideH w:val="none" w:sz="0" w:space="0" w:color="auto"/>
            <w:insideV w:val="none" w:sz="0" w:space="0" w:color="auto"/>
          </w:tblBorders>
        </w:tblPrEx>
        <w:tc>
          <w:tcPr>
            <w:tcW w:w="310"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2.</w:t>
            </w:r>
          </w:p>
        </w:tc>
        <w:tc>
          <w:tcPr>
            <w:tcW w:w="3137"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left="141" w:firstLine="0"/>
              <w:textAlignment w:val="baseline"/>
              <w:rPr>
                <w:rFonts w:cs="Times New Roman"/>
                <w:sz w:val="24"/>
                <w:szCs w:val="24"/>
                <w:lang w:eastAsia="ru-RU" w:bidi="ru-RU"/>
              </w:rPr>
            </w:pPr>
            <w:r w:rsidRPr="00976415">
              <w:rPr>
                <w:rFonts w:cs="Times New Roman"/>
                <w:sz w:val="24"/>
                <w:szCs w:val="24"/>
                <w:lang w:eastAsia="ru-RU" w:bidi="ru-RU"/>
              </w:rPr>
              <w:t xml:space="preserve">Соответствие заявителя понятию «Субъект малого или среднего предпринимательства» в соответствии с Федеральным законом от 24 июля 2007 года </w:t>
            </w:r>
            <w:r w:rsidRPr="00976415">
              <w:rPr>
                <w:rFonts w:cs="Times New Roman"/>
                <w:sz w:val="24"/>
                <w:szCs w:val="24"/>
                <w:lang w:eastAsia="ru-RU" w:bidi="ru-RU"/>
              </w:rPr>
              <w:br/>
              <w:t>№ 209-ФЗ «О развитии малого и среднего предпринимательства»</w:t>
            </w:r>
          </w:p>
        </w:tc>
        <w:tc>
          <w:tcPr>
            <w:tcW w:w="1553"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соответствует/ не соответствует</w:t>
            </w:r>
          </w:p>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(при несоответствии указать причину)</w:t>
            </w:r>
          </w:p>
        </w:tc>
      </w:tr>
      <w:tr w:rsidR="00976415" w:rsidRPr="00976415" w:rsidTr="00C94FEE">
        <w:tblPrEx>
          <w:tblBorders>
            <w:top w:val="none" w:sz="0" w:space="0" w:color="auto"/>
            <w:left w:val="none" w:sz="0" w:space="0" w:color="auto"/>
            <w:right w:val="none" w:sz="0" w:space="0" w:color="auto"/>
            <w:insideH w:val="none" w:sz="0" w:space="0" w:color="auto"/>
            <w:insideV w:val="none" w:sz="0" w:space="0" w:color="auto"/>
          </w:tblBorders>
        </w:tblPrEx>
        <w:tc>
          <w:tcPr>
            <w:tcW w:w="310"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3.</w:t>
            </w:r>
          </w:p>
        </w:tc>
        <w:tc>
          <w:tcPr>
            <w:tcW w:w="3137"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left="141" w:firstLine="0"/>
              <w:textAlignment w:val="baseline"/>
              <w:rPr>
                <w:rFonts w:cs="Times New Roman"/>
                <w:sz w:val="24"/>
                <w:szCs w:val="24"/>
                <w:lang w:eastAsia="ru-RU" w:bidi="ru-RU"/>
              </w:rPr>
            </w:pPr>
            <w:r w:rsidRPr="00976415">
              <w:rPr>
                <w:rFonts w:cs="Times New Roman"/>
                <w:sz w:val="24"/>
                <w:szCs w:val="24"/>
                <w:lang w:eastAsia="ru-RU" w:bidi="ru-RU"/>
              </w:rPr>
              <w:t>Комплектность документов, представленных в соответствии с требованиями, указанными в подпункте 2.7.1 пункта 2.7 раздела 2 Административного регламента</w:t>
            </w:r>
          </w:p>
        </w:tc>
        <w:tc>
          <w:tcPr>
            <w:tcW w:w="1553"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да/нет</w:t>
            </w:r>
          </w:p>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(при несоответствии указать причину)</w:t>
            </w:r>
          </w:p>
        </w:tc>
      </w:tr>
      <w:tr w:rsidR="00976415" w:rsidRPr="00976415" w:rsidTr="00C94FEE">
        <w:tblPrEx>
          <w:tblBorders>
            <w:top w:val="none" w:sz="0" w:space="0" w:color="auto"/>
            <w:left w:val="none" w:sz="0" w:space="0" w:color="auto"/>
            <w:right w:val="none" w:sz="0" w:space="0" w:color="auto"/>
            <w:insideH w:val="none" w:sz="0" w:space="0" w:color="auto"/>
            <w:insideV w:val="none" w:sz="0" w:space="0" w:color="auto"/>
          </w:tblBorders>
        </w:tblPrEx>
        <w:tc>
          <w:tcPr>
            <w:tcW w:w="310"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4.</w:t>
            </w:r>
          </w:p>
        </w:tc>
        <w:tc>
          <w:tcPr>
            <w:tcW w:w="3137"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left="141" w:firstLine="0"/>
              <w:textAlignment w:val="baseline"/>
              <w:rPr>
                <w:rFonts w:cs="Times New Roman"/>
                <w:sz w:val="24"/>
                <w:szCs w:val="24"/>
                <w:lang w:eastAsia="ru-RU" w:bidi="ru-RU"/>
              </w:rPr>
            </w:pPr>
            <w:r w:rsidRPr="00976415">
              <w:rPr>
                <w:rFonts w:cs="Times New Roman"/>
                <w:sz w:val="24"/>
                <w:szCs w:val="24"/>
                <w:lang w:eastAsia="ru-RU" w:bidi="ru-RU"/>
              </w:rPr>
              <w:t xml:space="preserve">Достоверность сведений, содержащихся в представленных документах </w:t>
            </w:r>
          </w:p>
        </w:tc>
        <w:tc>
          <w:tcPr>
            <w:tcW w:w="1553"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да/нет</w:t>
            </w:r>
          </w:p>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(при несоответствии указать причину)</w:t>
            </w:r>
          </w:p>
        </w:tc>
      </w:tr>
      <w:tr w:rsidR="00976415" w:rsidRPr="00976415" w:rsidTr="00C94FEE">
        <w:tblPrEx>
          <w:tblBorders>
            <w:top w:val="none" w:sz="0" w:space="0" w:color="auto"/>
            <w:left w:val="none" w:sz="0" w:space="0" w:color="auto"/>
            <w:right w:val="none" w:sz="0" w:space="0" w:color="auto"/>
            <w:insideH w:val="none" w:sz="0" w:space="0" w:color="auto"/>
            <w:insideV w:val="none" w:sz="0" w:space="0" w:color="auto"/>
          </w:tblBorders>
        </w:tblPrEx>
        <w:tc>
          <w:tcPr>
            <w:tcW w:w="310"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spacing w:after="120"/>
              <w:ind w:firstLine="0"/>
              <w:jc w:val="center"/>
              <w:textAlignment w:val="baseline"/>
              <w:rPr>
                <w:rFonts w:cs="Times New Roman"/>
                <w:sz w:val="24"/>
                <w:szCs w:val="24"/>
                <w:lang w:eastAsia="ru-RU" w:bidi="ru-RU"/>
              </w:rPr>
            </w:pPr>
            <w:r w:rsidRPr="00976415">
              <w:rPr>
                <w:rFonts w:cs="Times New Roman"/>
                <w:sz w:val="24"/>
                <w:szCs w:val="24"/>
                <w:lang w:eastAsia="ru-RU" w:bidi="ru-RU"/>
              </w:rPr>
              <w:t>5.</w:t>
            </w:r>
          </w:p>
        </w:tc>
        <w:tc>
          <w:tcPr>
            <w:tcW w:w="3137"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left="141" w:firstLine="0"/>
              <w:textAlignment w:val="baseline"/>
              <w:rPr>
                <w:rFonts w:cs="Times New Roman"/>
                <w:sz w:val="24"/>
                <w:szCs w:val="24"/>
                <w:lang w:eastAsia="ru-RU" w:bidi="ru-RU"/>
              </w:rPr>
            </w:pPr>
            <w:r w:rsidRPr="00976415">
              <w:rPr>
                <w:rFonts w:cs="Times New Roman"/>
                <w:sz w:val="24"/>
                <w:szCs w:val="24"/>
                <w:lang w:eastAsia="ru-RU" w:bidi="ru-RU"/>
              </w:rPr>
              <w:t>Соответствие заявителя условиям признания социальным предприятием, предусмотренным частями 1 и (или) 2 статьи 24.1 Федерального закона от 24 июля 2007 года № 209-ФЗ «О развитии малого и среднего предпринимательства», в том числе наличие сведений о заявителе в едином реестре субъектов малого и среднего предпринимательства</w:t>
            </w:r>
          </w:p>
        </w:tc>
        <w:tc>
          <w:tcPr>
            <w:tcW w:w="1553" w:type="pct"/>
            <w:tcBorders>
              <w:top w:val="single" w:sz="2" w:space="0" w:color="auto"/>
              <w:left w:val="single" w:sz="2" w:space="0" w:color="auto"/>
              <w:bottom w:val="single" w:sz="2" w:space="0" w:color="auto"/>
              <w:right w:val="single" w:sz="2" w:space="0" w:color="auto"/>
            </w:tcBorders>
          </w:tcPr>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да/нет</w:t>
            </w:r>
          </w:p>
          <w:p w:rsidR="00976415" w:rsidRPr="00976415" w:rsidRDefault="00976415" w:rsidP="00976415">
            <w:pPr>
              <w:widowControl w:val="0"/>
              <w:overflowPunct w:val="0"/>
              <w:autoSpaceDE w:val="0"/>
              <w:autoSpaceDN w:val="0"/>
              <w:adjustRightInd w:val="0"/>
              <w:ind w:firstLine="0"/>
              <w:jc w:val="center"/>
              <w:textAlignment w:val="baseline"/>
              <w:rPr>
                <w:rFonts w:cs="Times New Roman"/>
                <w:sz w:val="24"/>
                <w:szCs w:val="24"/>
                <w:lang w:eastAsia="ru-RU" w:bidi="ru-RU"/>
              </w:rPr>
            </w:pPr>
            <w:r w:rsidRPr="00976415">
              <w:rPr>
                <w:rFonts w:cs="Times New Roman"/>
                <w:sz w:val="24"/>
                <w:szCs w:val="24"/>
                <w:lang w:eastAsia="ru-RU" w:bidi="ru-RU"/>
              </w:rPr>
              <w:t>(при несоответствии указать причину)</w:t>
            </w:r>
          </w:p>
        </w:tc>
      </w:tr>
    </w:tbl>
    <w:p w:rsidR="00976415" w:rsidRPr="00976415" w:rsidRDefault="00976415" w:rsidP="00976415">
      <w:pPr>
        <w:widowControl w:val="0"/>
        <w:overflowPunct w:val="0"/>
        <w:autoSpaceDE w:val="0"/>
        <w:autoSpaceDN w:val="0"/>
        <w:adjustRightInd w:val="0"/>
        <w:textAlignment w:val="baseline"/>
        <w:rPr>
          <w:rFonts w:cs="Times New Roman"/>
          <w:szCs w:val="24"/>
          <w:lang w:eastAsia="ru-RU" w:bidi="ru-RU"/>
        </w:rPr>
      </w:pPr>
      <w:r w:rsidRPr="00976415">
        <w:rPr>
          <w:rFonts w:cs="Times New Roman"/>
          <w:szCs w:val="24"/>
          <w:lang w:eastAsia="ru-RU" w:bidi="ru-RU"/>
        </w:rPr>
        <w:t>Выводы о результатах проверки:</w:t>
      </w:r>
    </w:p>
    <w:p w:rsidR="00976415" w:rsidRPr="00976415" w:rsidRDefault="00976415" w:rsidP="00976415">
      <w:pPr>
        <w:widowControl w:val="0"/>
        <w:overflowPunct w:val="0"/>
        <w:autoSpaceDE w:val="0"/>
        <w:autoSpaceDN w:val="0"/>
        <w:adjustRightInd w:val="0"/>
        <w:jc w:val="both"/>
        <w:textAlignment w:val="baseline"/>
        <w:rPr>
          <w:rFonts w:cs="Times New Roman"/>
          <w:szCs w:val="24"/>
          <w:lang w:eastAsia="ru-RU" w:bidi="ru-RU"/>
        </w:rPr>
      </w:pPr>
      <w:r w:rsidRPr="00976415">
        <w:rPr>
          <w:rFonts w:cs="Times New Roman"/>
          <w:noProof/>
          <w:szCs w:val="24"/>
          <w:lang w:eastAsia="ru-RU"/>
        </w:rPr>
        <w:drawing>
          <wp:inline distT="0" distB="0" distL="0" distR="0" wp14:anchorId="154C9D14" wp14:editId="3732B812">
            <wp:extent cx="164465" cy="15875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4465" cy="158750"/>
                    </a:xfrm>
                    <a:prstGeom prst="rect">
                      <a:avLst/>
                    </a:prstGeom>
                    <a:noFill/>
                  </pic:spPr>
                </pic:pic>
              </a:graphicData>
            </a:graphic>
          </wp:inline>
        </w:drawing>
      </w:r>
      <w:r w:rsidRPr="00976415">
        <w:rPr>
          <w:rFonts w:cs="Times New Roman"/>
          <w:szCs w:val="24"/>
          <w:lang w:eastAsia="ru-RU" w:bidi="ru-RU"/>
        </w:rPr>
        <w:t xml:space="preserve"> заявление и документы, заявитель соответствуют требованиям Административного регламента, рекомендовать признать субъект малого или среднего предприятия социальным предприятием;</w:t>
      </w:r>
    </w:p>
    <w:p w:rsidR="00976415" w:rsidRPr="00976415" w:rsidRDefault="00976415" w:rsidP="00976415">
      <w:pPr>
        <w:widowControl w:val="0"/>
        <w:overflowPunct w:val="0"/>
        <w:autoSpaceDE w:val="0"/>
        <w:autoSpaceDN w:val="0"/>
        <w:adjustRightInd w:val="0"/>
        <w:jc w:val="both"/>
        <w:textAlignment w:val="baseline"/>
        <w:rPr>
          <w:rFonts w:cs="Times New Roman"/>
          <w:szCs w:val="28"/>
          <w:lang w:eastAsia="ru-RU" w:bidi="ru-RU"/>
        </w:rPr>
      </w:pPr>
      <w:r w:rsidRPr="00976415">
        <w:rPr>
          <w:rFonts w:ascii="Calibri" w:eastAsia="Calibri" w:hAnsi="Calibri" w:cs="Times New Roman"/>
          <w:noProof/>
          <w:sz w:val="24"/>
          <w:lang w:eastAsia="ru-RU"/>
        </w:rPr>
        <w:drawing>
          <wp:inline distT="0" distB="0" distL="0" distR="0" wp14:anchorId="4E8CF669" wp14:editId="10D5FC61">
            <wp:extent cx="155575" cy="155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976415">
        <w:rPr>
          <w:rFonts w:cs="Times New Roman"/>
          <w:szCs w:val="24"/>
          <w:lang w:eastAsia="ru-RU" w:bidi="ru-RU"/>
        </w:rPr>
        <w:t xml:space="preserve"> заявление и документы, и (или) заявитель не соответствуют требованиям Административного регламента, рекомендовать </w:t>
      </w:r>
      <w:r w:rsidRPr="00976415">
        <w:rPr>
          <w:rFonts w:cs="Times New Roman"/>
          <w:szCs w:val="28"/>
          <w:lang w:eastAsia="ru-RU" w:bidi="ru-RU"/>
        </w:rPr>
        <w:t>отказать в признании субъекта малого или среднего предприятия социальным предприятием.</w:t>
      </w:r>
    </w:p>
    <w:p w:rsidR="00976415" w:rsidRPr="00976415" w:rsidRDefault="00976415" w:rsidP="00976415">
      <w:pPr>
        <w:ind w:firstLine="0"/>
        <w:jc w:val="both"/>
        <w:rPr>
          <w:rFonts w:cs="Times New Roman"/>
          <w:szCs w:val="20"/>
          <w:lang w:eastAsia="ru-RU"/>
        </w:rPr>
      </w:pPr>
    </w:p>
    <w:p w:rsidR="00976415" w:rsidRPr="00976415" w:rsidRDefault="00976415" w:rsidP="00976415">
      <w:pPr>
        <w:ind w:firstLine="0"/>
        <w:jc w:val="both"/>
        <w:rPr>
          <w:rFonts w:cs="Times New Roman"/>
          <w:szCs w:val="20"/>
          <w:lang w:eastAsia="ru-RU"/>
        </w:rPr>
      </w:pPr>
      <w:r w:rsidRPr="00976415">
        <w:rPr>
          <w:rFonts w:cs="Times New Roman"/>
          <w:szCs w:val="20"/>
          <w:lang w:eastAsia="ru-RU"/>
        </w:rPr>
        <w:t>«___» _______ ____ г.</w:t>
      </w:r>
    </w:p>
    <w:p w:rsidR="00976415" w:rsidRPr="00976415" w:rsidRDefault="00976415" w:rsidP="00976415">
      <w:pPr>
        <w:jc w:val="both"/>
        <w:rPr>
          <w:rFonts w:cs="Times New Roman"/>
          <w:szCs w:val="20"/>
          <w:lang w:eastAsia="ru-RU"/>
        </w:rPr>
      </w:pPr>
    </w:p>
    <w:p w:rsidR="00976415" w:rsidRPr="00976415" w:rsidRDefault="00976415" w:rsidP="00976415">
      <w:pPr>
        <w:jc w:val="both"/>
        <w:rPr>
          <w:rFonts w:cs="Times New Roman"/>
          <w:szCs w:val="20"/>
          <w:lang w:eastAsia="ru-RU"/>
        </w:rPr>
      </w:pPr>
    </w:p>
    <w:p w:rsidR="00976415" w:rsidRPr="00976415" w:rsidRDefault="00976415" w:rsidP="00976415">
      <w:pPr>
        <w:ind w:firstLine="0"/>
        <w:rPr>
          <w:rFonts w:cs="Times New Roman"/>
          <w:szCs w:val="24"/>
          <w:lang w:eastAsia="ru-RU"/>
        </w:rPr>
      </w:pPr>
      <w:r w:rsidRPr="00976415">
        <w:rPr>
          <w:rFonts w:cs="Times New Roman"/>
          <w:szCs w:val="24"/>
          <w:lang w:eastAsia="ru-RU"/>
        </w:rPr>
        <w:t>Специалист департамента</w:t>
      </w:r>
    </w:p>
    <w:p w:rsidR="00976415" w:rsidRPr="00976415" w:rsidRDefault="00976415" w:rsidP="00976415">
      <w:pPr>
        <w:ind w:firstLine="0"/>
        <w:rPr>
          <w:rFonts w:cs="Times New Roman"/>
          <w:szCs w:val="24"/>
          <w:lang w:eastAsia="ru-RU"/>
        </w:rPr>
      </w:pPr>
      <w:r w:rsidRPr="00976415">
        <w:rPr>
          <w:rFonts w:cs="Times New Roman"/>
          <w:szCs w:val="24"/>
          <w:lang w:eastAsia="ru-RU"/>
        </w:rPr>
        <w:t>инвестиций и промышленности</w:t>
      </w:r>
    </w:p>
    <w:p w:rsidR="00976415" w:rsidRPr="00976415" w:rsidRDefault="00976415" w:rsidP="00976415">
      <w:pPr>
        <w:ind w:firstLine="0"/>
        <w:rPr>
          <w:rFonts w:cs="Times New Roman"/>
          <w:szCs w:val="24"/>
          <w:lang w:eastAsia="ru-RU"/>
        </w:rPr>
      </w:pPr>
      <w:r w:rsidRPr="00976415">
        <w:rPr>
          <w:rFonts w:cs="Times New Roman"/>
          <w:szCs w:val="24"/>
          <w:lang w:eastAsia="ru-RU"/>
        </w:rPr>
        <w:t>Ярославской области,</w:t>
      </w:r>
    </w:p>
    <w:p w:rsidR="00976415" w:rsidRPr="00976415" w:rsidRDefault="00976415" w:rsidP="00976415">
      <w:pPr>
        <w:ind w:firstLine="0"/>
        <w:rPr>
          <w:rFonts w:cs="Times New Roman"/>
          <w:szCs w:val="24"/>
          <w:lang w:eastAsia="ru-RU"/>
        </w:rPr>
      </w:pPr>
      <w:r w:rsidRPr="00976415">
        <w:rPr>
          <w:rFonts w:cs="Times New Roman"/>
          <w:szCs w:val="24"/>
          <w:lang w:eastAsia="ru-RU"/>
        </w:rPr>
        <w:t>ответственный за предоставление</w:t>
      </w:r>
    </w:p>
    <w:p w:rsidR="00976415" w:rsidRPr="00976415" w:rsidRDefault="00976415" w:rsidP="00976415">
      <w:pPr>
        <w:ind w:firstLine="0"/>
        <w:rPr>
          <w:rFonts w:cs="Times New Roman"/>
          <w:szCs w:val="24"/>
          <w:lang w:eastAsia="ru-RU"/>
        </w:rPr>
      </w:pPr>
      <w:r w:rsidRPr="00976415">
        <w:rPr>
          <w:rFonts w:cs="Times New Roman"/>
          <w:szCs w:val="24"/>
          <w:lang w:eastAsia="ru-RU"/>
        </w:rPr>
        <w:t xml:space="preserve">государственной услуги       </w:t>
      </w:r>
      <w:r w:rsidRPr="00976415">
        <w:rPr>
          <w:rFonts w:cs="Times New Roman"/>
          <w:sz w:val="24"/>
          <w:szCs w:val="24"/>
          <w:lang w:eastAsia="ru-RU"/>
        </w:rPr>
        <w:t xml:space="preserve">             ________________      _______________________</w:t>
      </w:r>
    </w:p>
    <w:p w:rsidR="00976415" w:rsidRPr="00976415" w:rsidRDefault="00976415" w:rsidP="00976415">
      <w:pPr>
        <w:ind w:firstLine="0"/>
        <w:rPr>
          <w:rFonts w:cs="Times New Roman"/>
          <w:sz w:val="24"/>
          <w:szCs w:val="24"/>
          <w:lang w:eastAsia="ru-RU"/>
        </w:rPr>
      </w:pPr>
      <w:r w:rsidRPr="00976415">
        <w:rPr>
          <w:rFonts w:cs="Times New Roman"/>
          <w:sz w:val="24"/>
          <w:szCs w:val="24"/>
          <w:lang w:eastAsia="ru-RU"/>
        </w:rPr>
        <w:t xml:space="preserve">                                                                               (подпись)                (расшифровка подписи)</w:t>
      </w:r>
    </w:p>
    <w:p w:rsidR="00976415" w:rsidRPr="00976415" w:rsidRDefault="00976415" w:rsidP="00976415">
      <w:pPr>
        <w:widowControl w:val="0"/>
        <w:overflowPunct w:val="0"/>
        <w:autoSpaceDE w:val="0"/>
        <w:autoSpaceDN w:val="0"/>
        <w:adjustRightInd w:val="0"/>
        <w:ind w:firstLine="0"/>
        <w:textAlignment w:val="baseline"/>
        <w:rPr>
          <w:rFonts w:cs="Times New Roman"/>
          <w:sz w:val="24"/>
          <w:szCs w:val="24"/>
          <w:lang w:eastAsia="ru-RU" w:bidi="ru-RU"/>
        </w:rPr>
      </w:pPr>
    </w:p>
    <w:p w:rsidR="00976415" w:rsidRPr="00976415" w:rsidRDefault="00976415" w:rsidP="00976415">
      <w:pPr>
        <w:ind w:firstLine="0"/>
        <w:jc w:val="center"/>
        <w:rPr>
          <w:rFonts w:cs="Times New Roman"/>
          <w:sz w:val="24"/>
          <w:szCs w:val="28"/>
          <w:lang w:eastAsia="ru-RU"/>
        </w:rPr>
      </w:pPr>
    </w:p>
    <w:p w:rsidR="00E1407E" w:rsidRPr="002743FF" w:rsidRDefault="00EA7C77" w:rsidP="00EA7C77">
      <w:r>
        <w:br/>
      </w:r>
    </w:p>
    <w:sectPr w:rsidR="00E1407E" w:rsidRPr="002743FF" w:rsidSect="004138D7">
      <w:headerReference w:type="even" r:id="rId19"/>
      <w:headerReference w:type="default" r:id="rId20"/>
      <w:footerReference w:type="even" r:id="rId21"/>
      <w:footerReference w:type="default" r:id="rId22"/>
      <w:headerReference w:type="first" r:id="rId23"/>
      <w:footerReference w:type="first" r:id="rId24"/>
      <w:pgSz w:w="11906" w:h="16838" w:code="9"/>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DC0" w:rsidRDefault="00C04DC0">
      <w:r>
        <w:separator/>
      </w:r>
    </w:p>
  </w:endnote>
  <w:endnote w:type="continuationSeparator" w:id="0">
    <w:p w:rsidR="00C04DC0" w:rsidRDefault="00C0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C77" w:rsidRDefault="00EA7C7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82"/>
      <w:gridCol w:w="3192"/>
    </w:tblGrid>
    <w:tr w:rsidR="00EA7C77" w:rsidTr="00EA7C77">
      <w:tblPrEx>
        <w:tblCellMar>
          <w:top w:w="0" w:type="dxa"/>
          <w:bottom w:w="0" w:type="dxa"/>
        </w:tblCellMar>
      </w:tblPrEx>
      <w:tc>
        <w:tcPr>
          <w:tcW w:w="3333" w:type="pct"/>
          <w:shd w:val="clear" w:color="auto" w:fill="auto"/>
        </w:tcPr>
        <w:p w:rsidR="00EA7C77" w:rsidRPr="00EA7C77" w:rsidRDefault="00EA7C77" w:rsidP="00EA7C77">
          <w:pPr>
            <w:pStyle w:val="aa"/>
            <w:ind w:firstLine="0"/>
            <w:rPr>
              <w:rFonts w:cs="Times New Roman"/>
              <w:color w:val="808080"/>
              <w:sz w:val="18"/>
            </w:rPr>
          </w:pPr>
          <w:r w:rsidRPr="00EA7C77">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rsidR="00EA7C77" w:rsidRPr="00EA7C77" w:rsidRDefault="00EA7C77" w:rsidP="00EA7C77">
          <w:pPr>
            <w:pStyle w:val="aa"/>
            <w:ind w:firstLine="0"/>
            <w:jc w:val="right"/>
            <w:rPr>
              <w:rFonts w:cs="Times New Roman"/>
              <w:color w:val="808080"/>
              <w:sz w:val="18"/>
            </w:rPr>
          </w:pPr>
          <w:r w:rsidRPr="00EA7C77">
            <w:rPr>
              <w:rFonts w:cs="Times New Roman"/>
              <w:color w:val="808080"/>
              <w:sz w:val="18"/>
            </w:rPr>
            <w:t xml:space="preserve">Страница </w:t>
          </w:r>
          <w:r w:rsidRPr="00EA7C77">
            <w:rPr>
              <w:rFonts w:cs="Times New Roman"/>
              <w:color w:val="808080"/>
              <w:sz w:val="18"/>
            </w:rPr>
            <w:fldChar w:fldCharType="begin"/>
          </w:r>
          <w:r w:rsidRPr="00EA7C77">
            <w:rPr>
              <w:rFonts w:cs="Times New Roman"/>
              <w:color w:val="808080"/>
              <w:sz w:val="18"/>
            </w:rPr>
            <w:instrText xml:space="preserve"> PAGE </w:instrText>
          </w:r>
          <w:r w:rsidRPr="00EA7C77">
            <w:rPr>
              <w:rFonts w:cs="Times New Roman"/>
              <w:color w:val="808080"/>
              <w:sz w:val="18"/>
            </w:rPr>
            <w:fldChar w:fldCharType="separate"/>
          </w:r>
          <w:r w:rsidRPr="00EA7C77">
            <w:rPr>
              <w:rFonts w:cs="Times New Roman"/>
              <w:noProof/>
              <w:color w:val="808080"/>
              <w:sz w:val="18"/>
            </w:rPr>
            <w:t>1</w:t>
          </w:r>
          <w:r w:rsidRPr="00EA7C77">
            <w:rPr>
              <w:rFonts w:cs="Times New Roman"/>
              <w:color w:val="808080"/>
              <w:sz w:val="18"/>
            </w:rPr>
            <w:fldChar w:fldCharType="end"/>
          </w:r>
          <w:r w:rsidRPr="00EA7C77">
            <w:rPr>
              <w:rFonts w:cs="Times New Roman"/>
              <w:color w:val="808080"/>
              <w:sz w:val="18"/>
            </w:rPr>
            <w:t xml:space="preserve"> из </w:t>
          </w:r>
          <w:r w:rsidRPr="00EA7C77">
            <w:rPr>
              <w:rFonts w:cs="Times New Roman"/>
              <w:color w:val="808080"/>
              <w:sz w:val="18"/>
            </w:rPr>
            <w:fldChar w:fldCharType="begin"/>
          </w:r>
          <w:r w:rsidRPr="00EA7C77">
            <w:rPr>
              <w:rFonts w:cs="Times New Roman"/>
              <w:color w:val="808080"/>
              <w:sz w:val="18"/>
            </w:rPr>
            <w:instrText xml:space="preserve"> NUMPAGES </w:instrText>
          </w:r>
          <w:r w:rsidRPr="00EA7C77">
            <w:rPr>
              <w:rFonts w:cs="Times New Roman"/>
              <w:color w:val="808080"/>
              <w:sz w:val="18"/>
            </w:rPr>
            <w:fldChar w:fldCharType="separate"/>
          </w:r>
          <w:r w:rsidRPr="00EA7C77">
            <w:rPr>
              <w:rFonts w:cs="Times New Roman"/>
              <w:noProof/>
              <w:color w:val="808080"/>
              <w:sz w:val="18"/>
            </w:rPr>
            <w:t>4</w:t>
          </w:r>
          <w:r w:rsidRPr="00EA7C77">
            <w:rPr>
              <w:rFonts w:cs="Times New Roman"/>
              <w:color w:val="808080"/>
              <w:sz w:val="18"/>
            </w:rPr>
            <w:fldChar w:fldCharType="end"/>
          </w:r>
        </w:p>
      </w:tc>
    </w:tr>
  </w:tbl>
  <w:p w:rsidR="00EA7C77" w:rsidRPr="00EA7C77" w:rsidRDefault="00EA7C77" w:rsidP="00EA7C7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82"/>
      <w:gridCol w:w="3192"/>
    </w:tblGrid>
    <w:tr w:rsidR="00EA7C77" w:rsidTr="00EA7C77">
      <w:tblPrEx>
        <w:tblCellMar>
          <w:top w:w="0" w:type="dxa"/>
          <w:bottom w:w="0" w:type="dxa"/>
        </w:tblCellMar>
      </w:tblPrEx>
      <w:tc>
        <w:tcPr>
          <w:tcW w:w="3333" w:type="pct"/>
          <w:shd w:val="clear" w:color="auto" w:fill="auto"/>
        </w:tcPr>
        <w:p w:rsidR="00EA7C77" w:rsidRPr="00EA7C77" w:rsidRDefault="00EA7C77" w:rsidP="00EA7C77">
          <w:pPr>
            <w:pStyle w:val="aa"/>
            <w:ind w:firstLine="0"/>
            <w:rPr>
              <w:rFonts w:cs="Times New Roman"/>
              <w:color w:val="808080"/>
              <w:sz w:val="18"/>
            </w:rPr>
          </w:pPr>
          <w:r w:rsidRPr="00EA7C77">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rsidR="00EA7C77" w:rsidRPr="00EA7C77" w:rsidRDefault="00EA7C77" w:rsidP="00EA7C77">
          <w:pPr>
            <w:pStyle w:val="aa"/>
            <w:ind w:firstLine="0"/>
            <w:jc w:val="right"/>
            <w:rPr>
              <w:rFonts w:cs="Times New Roman"/>
              <w:color w:val="808080"/>
              <w:sz w:val="18"/>
            </w:rPr>
          </w:pPr>
          <w:r w:rsidRPr="00EA7C77">
            <w:rPr>
              <w:rFonts w:cs="Times New Roman"/>
              <w:color w:val="808080"/>
              <w:sz w:val="18"/>
            </w:rPr>
            <w:t xml:space="preserve">Страница </w:t>
          </w:r>
          <w:r w:rsidRPr="00EA7C77">
            <w:rPr>
              <w:rFonts w:cs="Times New Roman"/>
              <w:color w:val="808080"/>
              <w:sz w:val="18"/>
            </w:rPr>
            <w:fldChar w:fldCharType="begin"/>
          </w:r>
          <w:r w:rsidRPr="00EA7C77">
            <w:rPr>
              <w:rFonts w:cs="Times New Roman"/>
              <w:color w:val="808080"/>
              <w:sz w:val="18"/>
            </w:rPr>
            <w:instrText xml:space="preserve"> PAGE </w:instrText>
          </w:r>
          <w:r w:rsidRPr="00EA7C77">
            <w:rPr>
              <w:rFonts w:cs="Times New Roman"/>
              <w:color w:val="808080"/>
              <w:sz w:val="18"/>
            </w:rPr>
            <w:fldChar w:fldCharType="separate"/>
          </w:r>
          <w:r>
            <w:rPr>
              <w:rFonts w:cs="Times New Roman"/>
              <w:noProof/>
              <w:color w:val="808080"/>
              <w:sz w:val="18"/>
            </w:rPr>
            <w:t>1</w:t>
          </w:r>
          <w:r w:rsidRPr="00EA7C77">
            <w:rPr>
              <w:rFonts w:cs="Times New Roman"/>
              <w:color w:val="808080"/>
              <w:sz w:val="18"/>
            </w:rPr>
            <w:fldChar w:fldCharType="end"/>
          </w:r>
          <w:r w:rsidRPr="00EA7C77">
            <w:rPr>
              <w:rFonts w:cs="Times New Roman"/>
              <w:color w:val="808080"/>
              <w:sz w:val="18"/>
            </w:rPr>
            <w:t xml:space="preserve"> из </w:t>
          </w:r>
          <w:r w:rsidRPr="00EA7C77">
            <w:rPr>
              <w:rFonts w:cs="Times New Roman"/>
              <w:color w:val="808080"/>
              <w:sz w:val="18"/>
            </w:rPr>
            <w:fldChar w:fldCharType="begin"/>
          </w:r>
          <w:r w:rsidRPr="00EA7C77">
            <w:rPr>
              <w:rFonts w:cs="Times New Roman"/>
              <w:color w:val="808080"/>
              <w:sz w:val="18"/>
            </w:rPr>
            <w:instrText xml:space="preserve"> NUMPAGES </w:instrText>
          </w:r>
          <w:r w:rsidRPr="00EA7C77">
            <w:rPr>
              <w:rFonts w:cs="Times New Roman"/>
              <w:color w:val="808080"/>
              <w:sz w:val="18"/>
            </w:rPr>
            <w:fldChar w:fldCharType="separate"/>
          </w:r>
          <w:r>
            <w:rPr>
              <w:rFonts w:cs="Times New Roman"/>
              <w:noProof/>
              <w:color w:val="808080"/>
              <w:sz w:val="18"/>
            </w:rPr>
            <w:t>4</w:t>
          </w:r>
          <w:r w:rsidRPr="00EA7C77">
            <w:rPr>
              <w:rFonts w:cs="Times New Roman"/>
              <w:color w:val="808080"/>
              <w:sz w:val="18"/>
            </w:rPr>
            <w:fldChar w:fldCharType="end"/>
          </w:r>
        </w:p>
      </w:tc>
    </w:tr>
  </w:tbl>
  <w:p w:rsidR="00EA7C77" w:rsidRPr="00EA7C77" w:rsidRDefault="00EA7C77" w:rsidP="00EA7C77">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833" w:rsidRDefault="00EA7C77">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79"/>
      <w:gridCol w:w="3191"/>
    </w:tblGrid>
    <w:tr w:rsidR="00EA7C77" w:rsidTr="00EA7C77">
      <w:tblPrEx>
        <w:tblCellMar>
          <w:top w:w="0" w:type="dxa"/>
          <w:bottom w:w="0" w:type="dxa"/>
        </w:tblCellMar>
      </w:tblPrEx>
      <w:tc>
        <w:tcPr>
          <w:tcW w:w="3333" w:type="pct"/>
          <w:shd w:val="clear" w:color="auto" w:fill="auto"/>
        </w:tcPr>
        <w:p w:rsidR="00EA7C77" w:rsidRPr="00EA7C77" w:rsidRDefault="00EA7C77" w:rsidP="00EA7C77">
          <w:pPr>
            <w:pStyle w:val="aa"/>
            <w:ind w:firstLine="0"/>
            <w:rPr>
              <w:rFonts w:cs="Times New Roman"/>
              <w:color w:val="808080"/>
              <w:sz w:val="18"/>
            </w:rPr>
          </w:pPr>
          <w:r w:rsidRPr="00EA7C77">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rsidR="00EA7C77" w:rsidRPr="00EA7C77" w:rsidRDefault="00EA7C77" w:rsidP="00EA7C77">
          <w:pPr>
            <w:pStyle w:val="aa"/>
            <w:ind w:firstLine="0"/>
            <w:jc w:val="right"/>
            <w:rPr>
              <w:rFonts w:cs="Times New Roman"/>
              <w:color w:val="808080"/>
              <w:sz w:val="18"/>
            </w:rPr>
          </w:pPr>
          <w:r w:rsidRPr="00EA7C77">
            <w:rPr>
              <w:rFonts w:cs="Times New Roman"/>
              <w:color w:val="808080"/>
              <w:sz w:val="18"/>
            </w:rPr>
            <w:t xml:space="preserve">Страница </w:t>
          </w:r>
          <w:r w:rsidRPr="00EA7C77">
            <w:rPr>
              <w:rFonts w:cs="Times New Roman"/>
              <w:color w:val="808080"/>
              <w:sz w:val="18"/>
            </w:rPr>
            <w:fldChar w:fldCharType="begin"/>
          </w:r>
          <w:r w:rsidRPr="00EA7C77">
            <w:rPr>
              <w:rFonts w:cs="Times New Roman"/>
              <w:color w:val="808080"/>
              <w:sz w:val="18"/>
            </w:rPr>
            <w:instrText xml:space="preserve"> PAGE </w:instrText>
          </w:r>
          <w:r w:rsidRPr="00EA7C77">
            <w:rPr>
              <w:rFonts w:cs="Times New Roman"/>
              <w:color w:val="808080"/>
              <w:sz w:val="18"/>
            </w:rPr>
            <w:fldChar w:fldCharType="separate"/>
          </w:r>
          <w:r w:rsidRPr="00EA7C77">
            <w:rPr>
              <w:rFonts w:cs="Times New Roman"/>
              <w:noProof/>
              <w:color w:val="808080"/>
              <w:sz w:val="18"/>
            </w:rPr>
            <w:t>1</w:t>
          </w:r>
          <w:r w:rsidRPr="00EA7C77">
            <w:rPr>
              <w:rFonts w:cs="Times New Roman"/>
              <w:color w:val="808080"/>
              <w:sz w:val="18"/>
            </w:rPr>
            <w:fldChar w:fldCharType="end"/>
          </w:r>
          <w:r w:rsidRPr="00EA7C77">
            <w:rPr>
              <w:rFonts w:cs="Times New Roman"/>
              <w:color w:val="808080"/>
              <w:sz w:val="18"/>
            </w:rPr>
            <w:t xml:space="preserve"> из </w:t>
          </w:r>
          <w:r w:rsidRPr="00EA7C77">
            <w:rPr>
              <w:rFonts w:cs="Times New Roman"/>
              <w:color w:val="808080"/>
              <w:sz w:val="18"/>
            </w:rPr>
            <w:fldChar w:fldCharType="begin"/>
          </w:r>
          <w:r w:rsidRPr="00EA7C77">
            <w:rPr>
              <w:rFonts w:cs="Times New Roman"/>
              <w:color w:val="808080"/>
              <w:sz w:val="18"/>
            </w:rPr>
            <w:instrText xml:space="preserve"> NUMPAGES </w:instrText>
          </w:r>
          <w:r w:rsidRPr="00EA7C77">
            <w:rPr>
              <w:rFonts w:cs="Times New Roman"/>
              <w:color w:val="808080"/>
              <w:sz w:val="18"/>
            </w:rPr>
            <w:fldChar w:fldCharType="separate"/>
          </w:r>
          <w:r w:rsidRPr="00EA7C77">
            <w:rPr>
              <w:rFonts w:cs="Times New Roman"/>
              <w:noProof/>
              <w:color w:val="808080"/>
              <w:sz w:val="18"/>
            </w:rPr>
            <w:t>4</w:t>
          </w:r>
          <w:r w:rsidRPr="00EA7C77">
            <w:rPr>
              <w:rFonts w:cs="Times New Roman"/>
              <w:color w:val="808080"/>
              <w:sz w:val="18"/>
            </w:rPr>
            <w:fldChar w:fldCharType="end"/>
          </w:r>
        </w:p>
      </w:tc>
    </w:tr>
  </w:tbl>
  <w:p w:rsidR="00810833" w:rsidRPr="00EA7C77" w:rsidRDefault="00EA7C77" w:rsidP="00EA7C77">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79"/>
      <w:gridCol w:w="3191"/>
    </w:tblGrid>
    <w:tr w:rsidR="00EA7C77" w:rsidTr="00EA7C77">
      <w:tblPrEx>
        <w:tblCellMar>
          <w:top w:w="0" w:type="dxa"/>
          <w:bottom w:w="0" w:type="dxa"/>
        </w:tblCellMar>
      </w:tblPrEx>
      <w:tc>
        <w:tcPr>
          <w:tcW w:w="3333" w:type="pct"/>
          <w:shd w:val="clear" w:color="auto" w:fill="auto"/>
        </w:tcPr>
        <w:p w:rsidR="00EA7C77" w:rsidRPr="00EA7C77" w:rsidRDefault="00EA7C77" w:rsidP="00EA7C77">
          <w:pPr>
            <w:pStyle w:val="aa"/>
            <w:ind w:firstLine="0"/>
            <w:rPr>
              <w:rFonts w:cs="Times New Roman"/>
              <w:color w:val="808080"/>
              <w:sz w:val="18"/>
            </w:rPr>
          </w:pPr>
          <w:bookmarkStart w:id="8" w:name="_GoBack" w:colFirst="1" w:colLast="1"/>
          <w:r w:rsidRPr="00EA7C77">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rsidR="00EA7C77" w:rsidRPr="00EA7C77" w:rsidRDefault="00EA7C77" w:rsidP="00EA7C77">
          <w:pPr>
            <w:pStyle w:val="aa"/>
            <w:ind w:firstLine="0"/>
            <w:jc w:val="right"/>
            <w:rPr>
              <w:rFonts w:cs="Times New Roman"/>
              <w:color w:val="808080"/>
              <w:sz w:val="18"/>
            </w:rPr>
          </w:pPr>
          <w:r w:rsidRPr="00EA7C77">
            <w:rPr>
              <w:rFonts w:cs="Times New Roman"/>
              <w:color w:val="808080"/>
              <w:sz w:val="18"/>
            </w:rPr>
            <w:t xml:space="preserve">Страница </w:t>
          </w:r>
          <w:r w:rsidRPr="00EA7C77">
            <w:rPr>
              <w:rFonts w:cs="Times New Roman"/>
              <w:color w:val="808080"/>
              <w:sz w:val="18"/>
            </w:rPr>
            <w:fldChar w:fldCharType="begin"/>
          </w:r>
          <w:r w:rsidRPr="00EA7C77">
            <w:rPr>
              <w:rFonts w:cs="Times New Roman"/>
              <w:color w:val="808080"/>
              <w:sz w:val="18"/>
            </w:rPr>
            <w:instrText xml:space="preserve"> PAGE </w:instrText>
          </w:r>
          <w:r w:rsidRPr="00EA7C77">
            <w:rPr>
              <w:rFonts w:cs="Times New Roman"/>
              <w:color w:val="808080"/>
              <w:sz w:val="18"/>
            </w:rPr>
            <w:fldChar w:fldCharType="separate"/>
          </w:r>
          <w:r w:rsidRPr="00EA7C77">
            <w:rPr>
              <w:rFonts w:cs="Times New Roman"/>
              <w:noProof/>
              <w:color w:val="808080"/>
              <w:sz w:val="18"/>
            </w:rPr>
            <w:t>1</w:t>
          </w:r>
          <w:r w:rsidRPr="00EA7C77">
            <w:rPr>
              <w:rFonts w:cs="Times New Roman"/>
              <w:color w:val="808080"/>
              <w:sz w:val="18"/>
            </w:rPr>
            <w:fldChar w:fldCharType="end"/>
          </w:r>
          <w:r w:rsidRPr="00EA7C77">
            <w:rPr>
              <w:rFonts w:cs="Times New Roman"/>
              <w:color w:val="808080"/>
              <w:sz w:val="18"/>
            </w:rPr>
            <w:t xml:space="preserve"> из </w:t>
          </w:r>
          <w:r w:rsidRPr="00EA7C77">
            <w:rPr>
              <w:rFonts w:cs="Times New Roman"/>
              <w:color w:val="808080"/>
              <w:sz w:val="18"/>
            </w:rPr>
            <w:fldChar w:fldCharType="begin"/>
          </w:r>
          <w:r w:rsidRPr="00EA7C77">
            <w:rPr>
              <w:rFonts w:cs="Times New Roman"/>
              <w:color w:val="808080"/>
              <w:sz w:val="18"/>
            </w:rPr>
            <w:instrText xml:space="preserve"> NUMPAGES </w:instrText>
          </w:r>
          <w:r w:rsidRPr="00EA7C77">
            <w:rPr>
              <w:rFonts w:cs="Times New Roman"/>
              <w:color w:val="808080"/>
              <w:sz w:val="18"/>
            </w:rPr>
            <w:fldChar w:fldCharType="separate"/>
          </w:r>
          <w:r w:rsidRPr="00EA7C77">
            <w:rPr>
              <w:rFonts w:cs="Times New Roman"/>
              <w:noProof/>
              <w:color w:val="808080"/>
              <w:sz w:val="18"/>
            </w:rPr>
            <w:t>4</w:t>
          </w:r>
          <w:r w:rsidRPr="00EA7C77">
            <w:rPr>
              <w:rFonts w:cs="Times New Roman"/>
              <w:color w:val="808080"/>
              <w:sz w:val="18"/>
            </w:rPr>
            <w:fldChar w:fldCharType="end"/>
          </w:r>
        </w:p>
      </w:tc>
    </w:tr>
    <w:bookmarkEnd w:id="8"/>
  </w:tbl>
  <w:p w:rsidR="00810833" w:rsidRPr="00EA7C77" w:rsidRDefault="00EA7C77" w:rsidP="00EA7C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DC0" w:rsidRDefault="00C04DC0">
      <w:r>
        <w:separator/>
      </w:r>
    </w:p>
  </w:footnote>
  <w:footnote w:type="continuationSeparator" w:id="0">
    <w:p w:rsidR="00C04DC0" w:rsidRDefault="00C04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C77" w:rsidRDefault="00EA7C7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15" w:rsidRPr="00EA7C77" w:rsidRDefault="00976415" w:rsidP="00EA7C7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C77" w:rsidRDefault="00EA7C7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415" w:rsidRPr="00EA7C77" w:rsidRDefault="00976415" w:rsidP="00EA7C77">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833" w:rsidRDefault="00EA7C77">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5CC" w:rsidRPr="00EA7C77" w:rsidRDefault="00EA7C77" w:rsidP="00EA7C77">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833" w:rsidRDefault="00EA7C7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2E1"/>
    <w:multiLevelType w:val="hybridMultilevel"/>
    <w:tmpl w:val="060C3530"/>
    <w:lvl w:ilvl="0" w:tplc="89CE3324">
      <w:start w:val="1"/>
      <w:numFmt w:val="russianLower"/>
      <w:lvlText w:val="%1)"/>
      <w:lvlJc w:val="left"/>
      <w:pPr>
        <w:ind w:left="1440" w:hanging="360"/>
      </w:pPr>
      <w:rPr>
        <w:rFonts w:hint="default"/>
      </w:rPr>
    </w:lvl>
    <w:lvl w:ilvl="1" w:tplc="89CE3324">
      <w:start w:val="1"/>
      <w:numFmt w:val="russianLow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976323"/>
    <w:multiLevelType w:val="multilevel"/>
    <w:tmpl w:val="B72A6A7A"/>
    <w:lvl w:ilvl="0">
      <w:start w:val="1"/>
      <w:numFmt w:val="decimal"/>
      <w:lvlText w:val="%1"/>
      <w:lvlJc w:val="left"/>
      <w:pPr>
        <w:ind w:left="317" w:hanging="1107"/>
      </w:pPr>
      <w:rPr>
        <w:rFonts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17" w:hanging="296"/>
      </w:pPr>
      <w:rPr>
        <w:rFonts w:ascii="Times New Roman" w:eastAsia="Times New Roman" w:hAnsi="Times New Roman" w:cs="Times New Roman"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2">
    <w:nsid w:val="0D151758"/>
    <w:multiLevelType w:val="hybridMultilevel"/>
    <w:tmpl w:val="89260F14"/>
    <w:lvl w:ilvl="0" w:tplc="798A13C4">
      <w:start w:val="1"/>
      <w:numFmt w:val="bullet"/>
      <w:lvlText w:val="¾"/>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0E6057"/>
    <w:multiLevelType w:val="multilevel"/>
    <w:tmpl w:val="5D76D732"/>
    <w:lvl w:ilvl="0">
      <w:start w:val="1"/>
      <w:numFmt w:val="decimal"/>
      <w:lvlText w:val="%1"/>
      <w:lvlJc w:val="left"/>
      <w:pPr>
        <w:ind w:left="317" w:hanging="1107"/>
      </w:pPr>
      <w:rPr>
        <w:rFonts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17" w:hanging="296"/>
      </w:pPr>
      <w:rPr>
        <w:rFonts w:ascii="Times New Roman" w:eastAsia="Times New Roman" w:hAnsi="Times New Roman" w:cs="Times New Roman"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4">
    <w:nsid w:val="0E9D596B"/>
    <w:multiLevelType w:val="multilevel"/>
    <w:tmpl w:val="4C8ABC08"/>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decimal"/>
      <w:lvlText w:val="%3)"/>
      <w:lvlJc w:val="left"/>
      <w:pPr>
        <w:ind w:left="317" w:hanging="305"/>
      </w:pPr>
      <w:rPr>
        <w:rFonts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5">
    <w:nsid w:val="11FC18C9"/>
    <w:multiLevelType w:val="hybridMultilevel"/>
    <w:tmpl w:val="14D8F9B6"/>
    <w:lvl w:ilvl="0" w:tplc="798A13C4">
      <w:start w:val="1"/>
      <w:numFmt w:val="bullet"/>
      <w:lvlText w:val="¾"/>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29D4B49"/>
    <w:multiLevelType w:val="multilevel"/>
    <w:tmpl w:val="292CDCAC"/>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numFmt w:val="bullet"/>
      <w:lvlText w:val="-"/>
      <w:lvlJc w:val="left"/>
      <w:pPr>
        <w:ind w:left="317" w:hanging="305"/>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7">
    <w:nsid w:val="14EC5D19"/>
    <w:multiLevelType w:val="multilevel"/>
    <w:tmpl w:val="494E8F08"/>
    <w:lvl w:ilvl="0">
      <w:start w:val="2"/>
      <w:numFmt w:val="decimal"/>
      <w:lvlText w:val="%1"/>
      <w:lvlJc w:val="left"/>
      <w:pPr>
        <w:ind w:left="948" w:hanging="632"/>
      </w:pPr>
      <w:rPr>
        <w:rFonts w:hint="default"/>
        <w:lang w:val="ru-RU" w:eastAsia="ru-RU" w:bidi="ru-RU"/>
      </w:rPr>
    </w:lvl>
    <w:lvl w:ilvl="1">
      <w:start w:val="6"/>
      <w:numFmt w:val="decimal"/>
      <w:lvlText w:val="%1.%2"/>
      <w:lvlJc w:val="left"/>
      <w:pPr>
        <w:ind w:left="948" w:hanging="632"/>
      </w:pPr>
      <w:rPr>
        <w:rFonts w:hint="default"/>
        <w:lang w:val="ru-RU" w:eastAsia="ru-RU" w:bidi="ru-RU"/>
      </w:rPr>
    </w:lvl>
    <w:lvl w:ilvl="2">
      <w:start w:val="4"/>
      <w:numFmt w:val="decimal"/>
      <w:lvlText w:val="%1.%2.%3"/>
      <w:lvlJc w:val="left"/>
      <w:pPr>
        <w:ind w:left="948" w:hanging="632"/>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17" w:hanging="332"/>
      </w:pPr>
      <w:rPr>
        <w:rFonts w:ascii="Times New Roman" w:eastAsia="Times New Roman" w:hAnsi="Times New Roman" w:cs="Times New Roman" w:hint="default"/>
        <w:w w:val="100"/>
        <w:sz w:val="28"/>
        <w:szCs w:val="28"/>
        <w:lang w:val="ru-RU" w:eastAsia="ru-RU" w:bidi="ru-RU"/>
      </w:rPr>
    </w:lvl>
    <w:lvl w:ilvl="4">
      <w:numFmt w:val="bullet"/>
      <w:lvlText w:val="•"/>
      <w:lvlJc w:val="left"/>
      <w:pPr>
        <w:ind w:left="4162" w:hanging="332"/>
      </w:pPr>
      <w:rPr>
        <w:rFonts w:hint="default"/>
        <w:lang w:val="ru-RU" w:eastAsia="ru-RU" w:bidi="ru-RU"/>
      </w:rPr>
    </w:lvl>
    <w:lvl w:ilvl="5">
      <w:numFmt w:val="bullet"/>
      <w:lvlText w:val="•"/>
      <w:lvlJc w:val="left"/>
      <w:pPr>
        <w:ind w:left="5237" w:hanging="332"/>
      </w:pPr>
      <w:rPr>
        <w:rFonts w:hint="default"/>
        <w:lang w:val="ru-RU" w:eastAsia="ru-RU" w:bidi="ru-RU"/>
      </w:rPr>
    </w:lvl>
    <w:lvl w:ilvl="6">
      <w:numFmt w:val="bullet"/>
      <w:lvlText w:val="•"/>
      <w:lvlJc w:val="left"/>
      <w:pPr>
        <w:ind w:left="6311" w:hanging="332"/>
      </w:pPr>
      <w:rPr>
        <w:rFonts w:hint="default"/>
        <w:lang w:val="ru-RU" w:eastAsia="ru-RU" w:bidi="ru-RU"/>
      </w:rPr>
    </w:lvl>
    <w:lvl w:ilvl="7">
      <w:numFmt w:val="bullet"/>
      <w:lvlText w:val="•"/>
      <w:lvlJc w:val="left"/>
      <w:pPr>
        <w:ind w:left="7385" w:hanging="332"/>
      </w:pPr>
      <w:rPr>
        <w:rFonts w:hint="default"/>
        <w:lang w:val="ru-RU" w:eastAsia="ru-RU" w:bidi="ru-RU"/>
      </w:rPr>
    </w:lvl>
    <w:lvl w:ilvl="8">
      <w:numFmt w:val="bullet"/>
      <w:lvlText w:val="•"/>
      <w:lvlJc w:val="left"/>
      <w:pPr>
        <w:ind w:left="8460" w:hanging="332"/>
      </w:pPr>
      <w:rPr>
        <w:rFonts w:hint="default"/>
        <w:lang w:val="ru-RU" w:eastAsia="ru-RU" w:bidi="ru-RU"/>
      </w:rPr>
    </w:lvl>
  </w:abstractNum>
  <w:abstractNum w:abstractNumId="8">
    <w:nsid w:val="157311D3"/>
    <w:multiLevelType w:val="hybridMultilevel"/>
    <w:tmpl w:val="E7961A2E"/>
    <w:lvl w:ilvl="0" w:tplc="9C888356">
      <w:start w:val="1"/>
      <w:numFmt w:val="decimal"/>
      <w:lvlText w:val="%1)"/>
      <w:lvlJc w:val="left"/>
      <w:pPr>
        <w:ind w:left="317" w:hanging="307"/>
      </w:pPr>
      <w:rPr>
        <w:rFonts w:ascii="Times New Roman" w:eastAsia="Times New Roman" w:hAnsi="Times New Roman" w:cs="Times New Roman" w:hint="default"/>
        <w:w w:val="100"/>
        <w:sz w:val="28"/>
        <w:szCs w:val="28"/>
        <w:lang w:val="ru-RU" w:eastAsia="ru-RU" w:bidi="ru-RU"/>
      </w:rPr>
    </w:lvl>
    <w:lvl w:ilvl="1" w:tplc="2174AD26">
      <w:numFmt w:val="bullet"/>
      <w:lvlText w:val="•"/>
      <w:lvlJc w:val="left"/>
      <w:pPr>
        <w:ind w:left="1348" w:hanging="307"/>
      </w:pPr>
      <w:rPr>
        <w:rFonts w:hint="default"/>
        <w:lang w:val="ru-RU" w:eastAsia="ru-RU" w:bidi="ru-RU"/>
      </w:rPr>
    </w:lvl>
    <w:lvl w:ilvl="2" w:tplc="03402D36">
      <w:numFmt w:val="bullet"/>
      <w:lvlText w:val="•"/>
      <w:lvlJc w:val="left"/>
      <w:pPr>
        <w:ind w:left="2377" w:hanging="307"/>
      </w:pPr>
      <w:rPr>
        <w:rFonts w:hint="default"/>
        <w:lang w:val="ru-RU" w:eastAsia="ru-RU" w:bidi="ru-RU"/>
      </w:rPr>
    </w:lvl>
    <w:lvl w:ilvl="3" w:tplc="BF62BFA8">
      <w:numFmt w:val="bullet"/>
      <w:lvlText w:val="•"/>
      <w:lvlJc w:val="left"/>
      <w:pPr>
        <w:ind w:left="3406" w:hanging="307"/>
      </w:pPr>
      <w:rPr>
        <w:rFonts w:hint="default"/>
        <w:lang w:val="ru-RU" w:eastAsia="ru-RU" w:bidi="ru-RU"/>
      </w:rPr>
    </w:lvl>
    <w:lvl w:ilvl="4" w:tplc="272641F0">
      <w:numFmt w:val="bullet"/>
      <w:lvlText w:val="•"/>
      <w:lvlJc w:val="left"/>
      <w:pPr>
        <w:ind w:left="4435" w:hanging="307"/>
      </w:pPr>
      <w:rPr>
        <w:rFonts w:hint="default"/>
        <w:lang w:val="ru-RU" w:eastAsia="ru-RU" w:bidi="ru-RU"/>
      </w:rPr>
    </w:lvl>
    <w:lvl w:ilvl="5" w:tplc="055CFA1C">
      <w:numFmt w:val="bullet"/>
      <w:lvlText w:val="•"/>
      <w:lvlJc w:val="left"/>
      <w:pPr>
        <w:ind w:left="5464" w:hanging="307"/>
      </w:pPr>
      <w:rPr>
        <w:rFonts w:hint="default"/>
        <w:lang w:val="ru-RU" w:eastAsia="ru-RU" w:bidi="ru-RU"/>
      </w:rPr>
    </w:lvl>
    <w:lvl w:ilvl="6" w:tplc="C47C7492">
      <w:numFmt w:val="bullet"/>
      <w:lvlText w:val="•"/>
      <w:lvlJc w:val="left"/>
      <w:pPr>
        <w:ind w:left="6493" w:hanging="307"/>
      </w:pPr>
      <w:rPr>
        <w:rFonts w:hint="default"/>
        <w:lang w:val="ru-RU" w:eastAsia="ru-RU" w:bidi="ru-RU"/>
      </w:rPr>
    </w:lvl>
    <w:lvl w:ilvl="7" w:tplc="696E0602">
      <w:numFmt w:val="bullet"/>
      <w:lvlText w:val="•"/>
      <w:lvlJc w:val="left"/>
      <w:pPr>
        <w:ind w:left="7522" w:hanging="307"/>
      </w:pPr>
      <w:rPr>
        <w:rFonts w:hint="default"/>
        <w:lang w:val="ru-RU" w:eastAsia="ru-RU" w:bidi="ru-RU"/>
      </w:rPr>
    </w:lvl>
    <w:lvl w:ilvl="8" w:tplc="D03E55B0">
      <w:numFmt w:val="bullet"/>
      <w:lvlText w:val="•"/>
      <w:lvlJc w:val="left"/>
      <w:pPr>
        <w:ind w:left="8551" w:hanging="307"/>
      </w:pPr>
      <w:rPr>
        <w:rFonts w:hint="default"/>
        <w:lang w:val="ru-RU" w:eastAsia="ru-RU" w:bidi="ru-RU"/>
      </w:rPr>
    </w:lvl>
  </w:abstractNum>
  <w:abstractNum w:abstractNumId="9">
    <w:nsid w:val="1B606527"/>
    <w:multiLevelType w:val="multilevel"/>
    <w:tmpl w:val="1F66E01C"/>
    <w:lvl w:ilvl="0">
      <w:start w:val="1"/>
      <w:numFmt w:val="decimal"/>
      <w:lvlText w:val="%1"/>
      <w:lvlJc w:val="left"/>
      <w:pPr>
        <w:ind w:left="317" w:hanging="1107"/>
      </w:pPr>
      <w:rPr>
        <w:rFonts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start w:val="1"/>
      <w:numFmt w:val="bullet"/>
      <w:lvlText w:val="¾"/>
      <w:lvlJc w:val="left"/>
      <w:pPr>
        <w:ind w:left="317" w:hanging="296"/>
      </w:pPr>
      <w:rPr>
        <w:rFonts w:ascii="Symbol" w:hAnsi="Symbol"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10">
    <w:nsid w:val="1C14607D"/>
    <w:multiLevelType w:val="multilevel"/>
    <w:tmpl w:val="B1989B16"/>
    <w:lvl w:ilvl="0">
      <w:start w:val="5"/>
      <w:numFmt w:val="decimal"/>
      <w:lvlText w:val="%1"/>
      <w:lvlJc w:val="left"/>
      <w:pPr>
        <w:ind w:left="317" w:hanging="557"/>
      </w:pPr>
      <w:rPr>
        <w:rFonts w:hint="default"/>
        <w:lang w:val="ru-RU" w:eastAsia="ru-RU" w:bidi="ru-RU"/>
      </w:rPr>
    </w:lvl>
    <w:lvl w:ilvl="1">
      <w:start w:val="1"/>
      <w:numFmt w:val="decimal"/>
      <w:lvlText w:val="%1.%2."/>
      <w:lvlJc w:val="left"/>
      <w:pPr>
        <w:ind w:left="317" w:hanging="557"/>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77" w:hanging="557"/>
      </w:pPr>
      <w:rPr>
        <w:rFonts w:hint="default"/>
        <w:lang w:val="ru-RU" w:eastAsia="ru-RU" w:bidi="ru-RU"/>
      </w:rPr>
    </w:lvl>
    <w:lvl w:ilvl="3">
      <w:numFmt w:val="bullet"/>
      <w:lvlText w:val="•"/>
      <w:lvlJc w:val="left"/>
      <w:pPr>
        <w:ind w:left="3406" w:hanging="557"/>
      </w:pPr>
      <w:rPr>
        <w:rFonts w:hint="default"/>
        <w:lang w:val="ru-RU" w:eastAsia="ru-RU" w:bidi="ru-RU"/>
      </w:rPr>
    </w:lvl>
    <w:lvl w:ilvl="4">
      <w:numFmt w:val="bullet"/>
      <w:lvlText w:val="•"/>
      <w:lvlJc w:val="left"/>
      <w:pPr>
        <w:ind w:left="4435" w:hanging="557"/>
      </w:pPr>
      <w:rPr>
        <w:rFonts w:hint="default"/>
        <w:lang w:val="ru-RU" w:eastAsia="ru-RU" w:bidi="ru-RU"/>
      </w:rPr>
    </w:lvl>
    <w:lvl w:ilvl="5">
      <w:numFmt w:val="bullet"/>
      <w:lvlText w:val="•"/>
      <w:lvlJc w:val="left"/>
      <w:pPr>
        <w:ind w:left="5464" w:hanging="557"/>
      </w:pPr>
      <w:rPr>
        <w:rFonts w:hint="default"/>
        <w:lang w:val="ru-RU" w:eastAsia="ru-RU" w:bidi="ru-RU"/>
      </w:rPr>
    </w:lvl>
    <w:lvl w:ilvl="6">
      <w:numFmt w:val="bullet"/>
      <w:lvlText w:val="•"/>
      <w:lvlJc w:val="left"/>
      <w:pPr>
        <w:ind w:left="6493" w:hanging="557"/>
      </w:pPr>
      <w:rPr>
        <w:rFonts w:hint="default"/>
        <w:lang w:val="ru-RU" w:eastAsia="ru-RU" w:bidi="ru-RU"/>
      </w:rPr>
    </w:lvl>
    <w:lvl w:ilvl="7">
      <w:numFmt w:val="bullet"/>
      <w:lvlText w:val="•"/>
      <w:lvlJc w:val="left"/>
      <w:pPr>
        <w:ind w:left="7522" w:hanging="557"/>
      </w:pPr>
      <w:rPr>
        <w:rFonts w:hint="default"/>
        <w:lang w:val="ru-RU" w:eastAsia="ru-RU" w:bidi="ru-RU"/>
      </w:rPr>
    </w:lvl>
    <w:lvl w:ilvl="8">
      <w:numFmt w:val="bullet"/>
      <w:lvlText w:val="•"/>
      <w:lvlJc w:val="left"/>
      <w:pPr>
        <w:ind w:left="8551" w:hanging="557"/>
      </w:pPr>
      <w:rPr>
        <w:rFonts w:hint="default"/>
        <w:lang w:val="ru-RU" w:eastAsia="ru-RU" w:bidi="ru-RU"/>
      </w:rPr>
    </w:lvl>
  </w:abstractNum>
  <w:abstractNum w:abstractNumId="11">
    <w:nsid w:val="24546BEC"/>
    <w:multiLevelType w:val="multilevel"/>
    <w:tmpl w:val="1D0499F8"/>
    <w:lvl w:ilvl="0">
      <w:start w:val="1"/>
      <w:numFmt w:val="bullet"/>
      <w:lvlText w:val="¾"/>
      <w:lvlJc w:val="left"/>
      <w:pPr>
        <w:ind w:left="317" w:hanging="423"/>
      </w:pPr>
      <w:rPr>
        <w:rFonts w:ascii="Symbol" w:hAnsi="Symbol"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bullet"/>
      <w:lvlText w:val="¾"/>
      <w:lvlJc w:val="left"/>
      <w:pPr>
        <w:ind w:left="317" w:hanging="305"/>
      </w:pPr>
      <w:rPr>
        <w:rFonts w:ascii="Symbol" w:hAnsi="Symbol"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12">
    <w:nsid w:val="24947C12"/>
    <w:multiLevelType w:val="multilevel"/>
    <w:tmpl w:val="281876FC"/>
    <w:lvl w:ilvl="0">
      <w:start w:val="2"/>
      <w:numFmt w:val="decimal"/>
      <w:lvlText w:val="%1"/>
      <w:lvlJc w:val="left"/>
      <w:pPr>
        <w:ind w:left="948" w:hanging="632"/>
      </w:pPr>
      <w:rPr>
        <w:rFonts w:hint="default"/>
        <w:lang w:val="ru-RU" w:eastAsia="ru-RU" w:bidi="ru-RU"/>
      </w:rPr>
    </w:lvl>
    <w:lvl w:ilvl="1">
      <w:start w:val="6"/>
      <w:numFmt w:val="decimal"/>
      <w:lvlText w:val="%1.%2"/>
      <w:lvlJc w:val="left"/>
      <w:pPr>
        <w:ind w:left="948" w:hanging="632"/>
      </w:pPr>
      <w:rPr>
        <w:rFonts w:hint="default"/>
        <w:lang w:val="ru-RU" w:eastAsia="ru-RU" w:bidi="ru-RU"/>
      </w:rPr>
    </w:lvl>
    <w:lvl w:ilvl="2">
      <w:start w:val="4"/>
      <w:numFmt w:val="decimal"/>
      <w:lvlText w:val="%1.%2.%3"/>
      <w:lvlJc w:val="left"/>
      <w:pPr>
        <w:ind w:left="948" w:hanging="632"/>
      </w:pPr>
      <w:rPr>
        <w:rFonts w:ascii="Times New Roman" w:eastAsia="Times New Roman" w:hAnsi="Times New Roman" w:cs="Times New Roman" w:hint="default"/>
        <w:spacing w:val="-3"/>
        <w:w w:val="100"/>
        <w:sz w:val="28"/>
        <w:szCs w:val="28"/>
        <w:lang w:val="ru-RU" w:eastAsia="ru-RU" w:bidi="ru-RU"/>
      </w:rPr>
    </w:lvl>
    <w:lvl w:ilvl="3">
      <w:start w:val="1"/>
      <w:numFmt w:val="bullet"/>
      <w:lvlText w:val="¾"/>
      <w:lvlJc w:val="left"/>
      <w:pPr>
        <w:ind w:left="317" w:hanging="332"/>
      </w:pPr>
      <w:rPr>
        <w:rFonts w:ascii="Symbol" w:hAnsi="Symbol" w:hint="default"/>
        <w:w w:val="100"/>
        <w:sz w:val="28"/>
        <w:szCs w:val="28"/>
        <w:lang w:val="ru-RU" w:eastAsia="ru-RU" w:bidi="ru-RU"/>
      </w:rPr>
    </w:lvl>
    <w:lvl w:ilvl="4">
      <w:numFmt w:val="bullet"/>
      <w:lvlText w:val="•"/>
      <w:lvlJc w:val="left"/>
      <w:pPr>
        <w:ind w:left="4162" w:hanging="332"/>
      </w:pPr>
      <w:rPr>
        <w:rFonts w:hint="default"/>
        <w:lang w:val="ru-RU" w:eastAsia="ru-RU" w:bidi="ru-RU"/>
      </w:rPr>
    </w:lvl>
    <w:lvl w:ilvl="5">
      <w:numFmt w:val="bullet"/>
      <w:lvlText w:val="•"/>
      <w:lvlJc w:val="left"/>
      <w:pPr>
        <w:ind w:left="5237" w:hanging="332"/>
      </w:pPr>
      <w:rPr>
        <w:rFonts w:hint="default"/>
        <w:lang w:val="ru-RU" w:eastAsia="ru-RU" w:bidi="ru-RU"/>
      </w:rPr>
    </w:lvl>
    <w:lvl w:ilvl="6">
      <w:numFmt w:val="bullet"/>
      <w:lvlText w:val="•"/>
      <w:lvlJc w:val="left"/>
      <w:pPr>
        <w:ind w:left="6311" w:hanging="332"/>
      </w:pPr>
      <w:rPr>
        <w:rFonts w:hint="default"/>
        <w:lang w:val="ru-RU" w:eastAsia="ru-RU" w:bidi="ru-RU"/>
      </w:rPr>
    </w:lvl>
    <w:lvl w:ilvl="7">
      <w:numFmt w:val="bullet"/>
      <w:lvlText w:val="•"/>
      <w:lvlJc w:val="left"/>
      <w:pPr>
        <w:ind w:left="7385" w:hanging="332"/>
      </w:pPr>
      <w:rPr>
        <w:rFonts w:hint="default"/>
        <w:lang w:val="ru-RU" w:eastAsia="ru-RU" w:bidi="ru-RU"/>
      </w:rPr>
    </w:lvl>
    <w:lvl w:ilvl="8">
      <w:numFmt w:val="bullet"/>
      <w:lvlText w:val="•"/>
      <w:lvlJc w:val="left"/>
      <w:pPr>
        <w:ind w:left="8460" w:hanging="332"/>
      </w:pPr>
      <w:rPr>
        <w:rFonts w:hint="default"/>
        <w:lang w:val="ru-RU" w:eastAsia="ru-RU" w:bidi="ru-RU"/>
      </w:rPr>
    </w:lvl>
  </w:abstractNum>
  <w:abstractNum w:abstractNumId="13">
    <w:nsid w:val="27AB7E96"/>
    <w:multiLevelType w:val="hybridMultilevel"/>
    <w:tmpl w:val="39D0560E"/>
    <w:lvl w:ilvl="0" w:tplc="89CE332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4D5F21"/>
    <w:multiLevelType w:val="hybridMultilevel"/>
    <w:tmpl w:val="6A4073F8"/>
    <w:lvl w:ilvl="0" w:tplc="8272F45E">
      <w:start w:val="1"/>
      <w:numFmt w:val="decimal"/>
      <w:lvlText w:val="%1)"/>
      <w:lvlJc w:val="left"/>
      <w:pPr>
        <w:ind w:left="317" w:hanging="494"/>
      </w:pPr>
      <w:rPr>
        <w:rFonts w:ascii="Times New Roman" w:eastAsia="Times New Roman" w:hAnsi="Times New Roman" w:cs="Times New Roman" w:hint="default"/>
        <w:w w:val="100"/>
        <w:sz w:val="28"/>
        <w:szCs w:val="28"/>
        <w:lang w:val="ru-RU" w:eastAsia="ru-RU" w:bidi="ru-RU"/>
      </w:rPr>
    </w:lvl>
    <w:lvl w:ilvl="1" w:tplc="4FACE4CC">
      <w:numFmt w:val="bullet"/>
      <w:lvlText w:val="•"/>
      <w:lvlJc w:val="left"/>
      <w:pPr>
        <w:ind w:left="1348" w:hanging="494"/>
      </w:pPr>
      <w:rPr>
        <w:rFonts w:hint="default"/>
        <w:lang w:val="ru-RU" w:eastAsia="ru-RU" w:bidi="ru-RU"/>
      </w:rPr>
    </w:lvl>
    <w:lvl w:ilvl="2" w:tplc="17AA5DD4">
      <w:numFmt w:val="bullet"/>
      <w:lvlText w:val="•"/>
      <w:lvlJc w:val="left"/>
      <w:pPr>
        <w:ind w:left="2377" w:hanging="494"/>
      </w:pPr>
      <w:rPr>
        <w:rFonts w:hint="default"/>
        <w:lang w:val="ru-RU" w:eastAsia="ru-RU" w:bidi="ru-RU"/>
      </w:rPr>
    </w:lvl>
    <w:lvl w:ilvl="3" w:tplc="1FB60A90">
      <w:numFmt w:val="bullet"/>
      <w:lvlText w:val="•"/>
      <w:lvlJc w:val="left"/>
      <w:pPr>
        <w:ind w:left="3406" w:hanging="494"/>
      </w:pPr>
      <w:rPr>
        <w:rFonts w:hint="default"/>
        <w:lang w:val="ru-RU" w:eastAsia="ru-RU" w:bidi="ru-RU"/>
      </w:rPr>
    </w:lvl>
    <w:lvl w:ilvl="4" w:tplc="90C20F36">
      <w:numFmt w:val="bullet"/>
      <w:lvlText w:val="•"/>
      <w:lvlJc w:val="left"/>
      <w:pPr>
        <w:ind w:left="4435" w:hanging="494"/>
      </w:pPr>
      <w:rPr>
        <w:rFonts w:hint="default"/>
        <w:lang w:val="ru-RU" w:eastAsia="ru-RU" w:bidi="ru-RU"/>
      </w:rPr>
    </w:lvl>
    <w:lvl w:ilvl="5" w:tplc="E6389DD8">
      <w:numFmt w:val="bullet"/>
      <w:lvlText w:val="•"/>
      <w:lvlJc w:val="left"/>
      <w:pPr>
        <w:ind w:left="5464" w:hanging="494"/>
      </w:pPr>
      <w:rPr>
        <w:rFonts w:hint="default"/>
        <w:lang w:val="ru-RU" w:eastAsia="ru-RU" w:bidi="ru-RU"/>
      </w:rPr>
    </w:lvl>
    <w:lvl w:ilvl="6" w:tplc="DC6CBE16">
      <w:numFmt w:val="bullet"/>
      <w:lvlText w:val="•"/>
      <w:lvlJc w:val="left"/>
      <w:pPr>
        <w:ind w:left="6493" w:hanging="494"/>
      </w:pPr>
      <w:rPr>
        <w:rFonts w:hint="default"/>
        <w:lang w:val="ru-RU" w:eastAsia="ru-RU" w:bidi="ru-RU"/>
      </w:rPr>
    </w:lvl>
    <w:lvl w:ilvl="7" w:tplc="C43E16D0">
      <w:numFmt w:val="bullet"/>
      <w:lvlText w:val="•"/>
      <w:lvlJc w:val="left"/>
      <w:pPr>
        <w:ind w:left="7522" w:hanging="494"/>
      </w:pPr>
      <w:rPr>
        <w:rFonts w:hint="default"/>
        <w:lang w:val="ru-RU" w:eastAsia="ru-RU" w:bidi="ru-RU"/>
      </w:rPr>
    </w:lvl>
    <w:lvl w:ilvl="8" w:tplc="A9C6A7CE">
      <w:numFmt w:val="bullet"/>
      <w:lvlText w:val="•"/>
      <w:lvlJc w:val="left"/>
      <w:pPr>
        <w:ind w:left="8551" w:hanging="494"/>
      </w:pPr>
      <w:rPr>
        <w:rFonts w:hint="default"/>
        <w:lang w:val="ru-RU" w:eastAsia="ru-RU" w:bidi="ru-RU"/>
      </w:rPr>
    </w:lvl>
  </w:abstractNum>
  <w:abstractNum w:abstractNumId="15">
    <w:nsid w:val="2D7E7384"/>
    <w:multiLevelType w:val="multilevel"/>
    <w:tmpl w:val="28B8A1A6"/>
    <w:lvl w:ilvl="0">
      <w:start w:val="4"/>
      <w:numFmt w:val="decimal"/>
      <w:lvlText w:val="%1"/>
      <w:lvlJc w:val="left"/>
      <w:pPr>
        <w:ind w:left="317" w:hanging="636"/>
      </w:pPr>
      <w:rPr>
        <w:rFonts w:hint="default"/>
        <w:lang w:val="ru-RU" w:eastAsia="ru-RU" w:bidi="ru-RU"/>
      </w:rPr>
    </w:lvl>
    <w:lvl w:ilvl="1">
      <w:start w:val="1"/>
      <w:numFmt w:val="decimal"/>
      <w:lvlText w:val="%1.%2."/>
      <w:lvlJc w:val="left"/>
      <w:pPr>
        <w:ind w:left="317" w:hanging="636"/>
      </w:pPr>
      <w:rPr>
        <w:rFonts w:ascii="Times New Roman" w:eastAsia="Times New Roman" w:hAnsi="Times New Roman" w:cs="Times New Roman" w:hint="default"/>
        <w:w w:val="100"/>
        <w:sz w:val="28"/>
        <w:szCs w:val="28"/>
        <w:lang w:val="ru-RU" w:eastAsia="ru-RU" w:bidi="ru-RU"/>
      </w:rPr>
    </w:lvl>
    <w:lvl w:ilvl="2">
      <w:start w:val="1"/>
      <w:numFmt w:val="decimal"/>
      <w:lvlText w:val="%1.%2.%3."/>
      <w:lvlJc w:val="left"/>
      <w:pPr>
        <w:ind w:left="317" w:hanging="899"/>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406" w:hanging="899"/>
      </w:pPr>
      <w:rPr>
        <w:rFonts w:hint="default"/>
        <w:lang w:val="ru-RU" w:eastAsia="ru-RU" w:bidi="ru-RU"/>
      </w:rPr>
    </w:lvl>
    <w:lvl w:ilvl="4">
      <w:numFmt w:val="bullet"/>
      <w:lvlText w:val="•"/>
      <w:lvlJc w:val="left"/>
      <w:pPr>
        <w:ind w:left="4435" w:hanging="899"/>
      </w:pPr>
      <w:rPr>
        <w:rFonts w:hint="default"/>
        <w:lang w:val="ru-RU" w:eastAsia="ru-RU" w:bidi="ru-RU"/>
      </w:rPr>
    </w:lvl>
    <w:lvl w:ilvl="5">
      <w:numFmt w:val="bullet"/>
      <w:lvlText w:val="•"/>
      <w:lvlJc w:val="left"/>
      <w:pPr>
        <w:ind w:left="5464" w:hanging="899"/>
      </w:pPr>
      <w:rPr>
        <w:rFonts w:hint="default"/>
        <w:lang w:val="ru-RU" w:eastAsia="ru-RU" w:bidi="ru-RU"/>
      </w:rPr>
    </w:lvl>
    <w:lvl w:ilvl="6">
      <w:numFmt w:val="bullet"/>
      <w:lvlText w:val="•"/>
      <w:lvlJc w:val="left"/>
      <w:pPr>
        <w:ind w:left="6493" w:hanging="899"/>
      </w:pPr>
      <w:rPr>
        <w:rFonts w:hint="default"/>
        <w:lang w:val="ru-RU" w:eastAsia="ru-RU" w:bidi="ru-RU"/>
      </w:rPr>
    </w:lvl>
    <w:lvl w:ilvl="7">
      <w:numFmt w:val="bullet"/>
      <w:lvlText w:val="•"/>
      <w:lvlJc w:val="left"/>
      <w:pPr>
        <w:ind w:left="7522" w:hanging="899"/>
      </w:pPr>
      <w:rPr>
        <w:rFonts w:hint="default"/>
        <w:lang w:val="ru-RU" w:eastAsia="ru-RU" w:bidi="ru-RU"/>
      </w:rPr>
    </w:lvl>
    <w:lvl w:ilvl="8">
      <w:numFmt w:val="bullet"/>
      <w:lvlText w:val="•"/>
      <w:lvlJc w:val="left"/>
      <w:pPr>
        <w:ind w:left="8551" w:hanging="899"/>
      </w:pPr>
      <w:rPr>
        <w:rFonts w:hint="default"/>
        <w:lang w:val="ru-RU" w:eastAsia="ru-RU" w:bidi="ru-RU"/>
      </w:rPr>
    </w:lvl>
  </w:abstractNum>
  <w:abstractNum w:abstractNumId="16">
    <w:nsid w:val="2E68170C"/>
    <w:multiLevelType w:val="multilevel"/>
    <w:tmpl w:val="1F66E01C"/>
    <w:lvl w:ilvl="0">
      <w:start w:val="1"/>
      <w:numFmt w:val="decimal"/>
      <w:lvlText w:val="%1"/>
      <w:lvlJc w:val="left"/>
      <w:pPr>
        <w:ind w:left="317" w:hanging="1107"/>
      </w:pPr>
      <w:rPr>
        <w:rFonts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start w:val="1"/>
      <w:numFmt w:val="bullet"/>
      <w:lvlText w:val="¾"/>
      <w:lvlJc w:val="left"/>
      <w:pPr>
        <w:ind w:left="317" w:hanging="296"/>
      </w:pPr>
      <w:rPr>
        <w:rFonts w:ascii="Symbol" w:hAnsi="Symbol"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17">
    <w:nsid w:val="32837FBD"/>
    <w:multiLevelType w:val="multilevel"/>
    <w:tmpl w:val="FF7CC65C"/>
    <w:lvl w:ilvl="0">
      <w:start w:val="3"/>
      <w:numFmt w:val="decimal"/>
      <w:lvlText w:val="%1"/>
      <w:lvlJc w:val="left"/>
      <w:pPr>
        <w:ind w:left="317" w:hanging="658"/>
      </w:pPr>
      <w:rPr>
        <w:rFonts w:hint="default"/>
        <w:lang w:val="ru-RU" w:eastAsia="ru-RU" w:bidi="ru-RU"/>
      </w:rPr>
    </w:lvl>
    <w:lvl w:ilvl="1">
      <w:start w:val="6"/>
      <w:numFmt w:val="decimal"/>
      <w:lvlText w:val="%1.%2."/>
      <w:lvlJc w:val="left"/>
      <w:pPr>
        <w:ind w:left="317" w:hanging="658"/>
      </w:pPr>
      <w:rPr>
        <w:rFonts w:ascii="Times New Roman" w:eastAsia="Times New Roman" w:hAnsi="Times New Roman" w:cs="Times New Roman" w:hint="default"/>
        <w:spacing w:val="-1"/>
        <w:w w:val="100"/>
        <w:sz w:val="28"/>
        <w:szCs w:val="28"/>
        <w:lang w:val="ru-RU" w:eastAsia="ru-RU" w:bidi="ru-RU"/>
      </w:rPr>
    </w:lvl>
    <w:lvl w:ilvl="2">
      <w:start w:val="1"/>
      <w:numFmt w:val="decimal"/>
      <w:lvlText w:val="%1.%2.%3."/>
      <w:lvlJc w:val="left"/>
      <w:pPr>
        <w:ind w:left="317" w:hanging="712"/>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406" w:hanging="712"/>
      </w:pPr>
      <w:rPr>
        <w:rFonts w:hint="default"/>
        <w:lang w:val="ru-RU" w:eastAsia="ru-RU" w:bidi="ru-RU"/>
      </w:rPr>
    </w:lvl>
    <w:lvl w:ilvl="4">
      <w:numFmt w:val="bullet"/>
      <w:lvlText w:val="•"/>
      <w:lvlJc w:val="left"/>
      <w:pPr>
        <w:ind w:left="4435" w:hanging="712"/>
      </w:pPr>
      <w:rPr>
        <w:rFonts w:hint="default"/>
        <w:lang w:val="ru-RU" w:eastAsia="ru-RU" w:bidi="ru-RU"/>
      </w:rPr>
    </w:lvl>
    <w:lvl w:ilvl="5">
      <w:numFmt w:val="bullet"/>
      <w:lvlText w:val="•"/>
      <w:lvlJc w:val="left"/>
      <w:pPr>
        <w:ind w:left="5464" w:hanging="712"/>
      </w:pPr>
      <w:rPr>
        <w:rFonts w:hint="default"/>
        <w:lang w:val="ru-RU" w:eastAsia="ru-RU" w:bidi="ru-RU"/>
      </w:rPr>
    </w:lvl>
    <w:lvl w:ilvl="6">
      <w:numFmt w:val="bullet"/>
      <w:lvlText w:val="•"/>
      <w:lvlJc w:val="left"/>
      <w:pPr>
        <w:ind w:left="6493" w:hanging="712"/>
      </w:pPr>
      <w:rPr>
        <w:rFonts w:hint="default"/>
        <w:lang w:val="ru-RU" w:eastAsia="ru-RU" w:bidi="ru-RU"/>
      </w:rPr>
    </w:lvl>
    <w:lvl w:ilvl="7">
      <w:numFmt w:val="bullet"/>
      <w:lvlText w:val="•"/>
      <w:lvlJc w:val="left"/>
      <w:pPr>
        <w:ind w:left="7522" w:hanging="712"/>
      </w:pPr>
      <w:rPr>
        <w:rFonts w:hint="default"/>
        <w:lang w:val="ru-RU" w:eastAsia="ru-RU" w:bidi="ru-RU"/>
      </w:rPr>
    </w:lvl>
    <w:lvl w:ilvl="8">
      <w:numFmt w:val="bullet"/>
      <w:lvlText w:val="•"/>
      <w:lvlJc w:val="left"/>
      <w:pPr>
        <w:ind w:left="8551" w:hanging="712"/>
      </w:pPr>
      <w:rPr>
        <w:rFonts w:hint="default"/>
        <w:lang w:val="ru-RU" w:eastAsia="ru-RU" w:bidi="ru-RU"/>
      </w:rPr>
    </w:lvl>
  </w:abstractNum>
  <w:abstractNum w:abstractNumId="18">
    <w:nsid w:val="32E542A5"/>
    <w:multiLevelType w:val="hybridMultilevel"/>
    <w:tmpl w:val="CDBA0D42"/>
    <w:lvl w:ilvl="0" w:tplc="EC9C9E70">
      <w:numFmt w:val="bullet"/>
      <w:lvlText w:val="–"/>
      <w:lvlJc w:val="left"/>
      <w:pPr>
        <w:ind w:left="317" w:hanging="240"/>
      </w:pPr>
      <w:rPr>
        <w:rFonts w:ascii="Times New Roman" w:eastAsia="Times New Roman" w:hAnsi="Times New Roman" w:cs="Times New Roman" w:hint="default"/>
        <w:w w:val="100"/>
        <w:sz w:val="28"/>
        <w:szCs w:val="28"/>
        <w:lang w:val="ru-RU" w:eastAsia="ru-RU" w:bidi="ru-RU"/>
      </w:rPr>
    </w:lvl>
    <w:lvl w:ilvl="1" w:tplc="C360CD9E">
      <w:numFmt w:val="bullet"/>
      <w:lvlText w:val="•"/>
      <w:lvlJc w:val="left"/>
      <w:pPr>
        <w:ind w:left="1348" w:hanging="240"/>
      </w:pPr>
      <w:rPr>
        <w:rFonts w:hint="default"/>
        <w:lang w:val="ru-RU" w:eastAsia="ru-RU" w:bidi="ru-RU"/>
      </w:rPr>
    </w:lvl>
    <w:lvl w:ilvl="2" w:tplc="C670659A">
      <w:numFmt w:val="bullet"/>
      <w:lvlText w:val="•"/>
      <w:lvlJc w:val="left"/>
      <w:pPr>
        <w:ind w:left="2377" w:hanging="240"/>
      </w:pPr>
      <w:rPr>
        <w:rFonts w:hint="default"/>
        <w:lang w:val="ru-RU" w:eastAsia="ru-RU" w:bidi="ru-RU"/>
      </w:rPr>
    </w:lvl>
    <w:lvl w:ilvl="3" w:tplc="2CCE3D32">
      <w:numFmt w:val="bullet"/>
      <w:lvlText w:val="•"/>
      <w:lvlJc w:val="left"/>
      <w:pPr>
        <w:ind w:left="3406" w:hanging="240"/>
      </w:pPr>
      <w:rPr>
        <w:rFonts w:hint="default"/>
        <w:lang w:val="ru-RU" w:eastAsia="ru-RU" w:bidi="ru-RU"/>
      </w:rPr>
    </w:lvl>
    <w:lvl w:ilvl="4" w:tplc="170A1E24">
      <w:numFmt w:val="bullet"/>
      <w:lvlText w:val="•"/>
      <w:lvlJc w:val="left"/>
      <w:pPr>
        <w:ind w:left="4435" w:hanging="240"/>
      </w:pPr>
      <w:rPr>
        <w:rFonts w:hint="default"/>
        <w:lang w:val="ru-RU" w:eastAsia="ru-RU" w:bidi="ru-RU"/>
      </w:rPr>
    </w:lvl>
    <w:lvl w:ilvl="5" w:tplc="9A2E3C2E">
      <w:numFmt w:val="bullet"/>
      <w:lvlText w:val="•"/>
      <w:lvlJc w:val="left"/>
      <w:pPr>
        <w:ind w:left="5464" w:hanging="240"/>
      </w:pPr>
      <w:rPr>
        <w:rFonts w:hint="default"/>
        <w:lang w:val="ru-RU" w:eastAsia="ru-RU" w:bidi="ru-RU"/>
      </w:rPr>
    </w:lvl>
    <w:lvl w:ilvl="6" w:tplc="28F6C4E8">
      <w:numFmt w:val="bullet"/>
      <w:lvlText w:val="•"/>
      <w:lvlJc w:val="left"/>
      <w:pPr>
        <w:ind w:left="6493" w:hanging="240"/>
      </w:pPr>
      <w:rPr>
        <w:rFonts w:hint="default"/>
        <w:lang w:val="ru-RU" w:eastAsia="ru-RU" w:bidi="ru-RU"/>
      </w:rPr>
    </w:lvl>
    <w:lvl w:ilvl="7" w:tplc="7598DAE4">
      <w:numFmt w:val="bullet"/>
      <w:lvlText w:val="•"/>
      <w:lvlJc w:val="left"/>
      <w:pPr>
        <w:ind w:left="7522" w:hanging="240"/>
      </w:pPr>
      <w:rPr>
        <w:rFonts w:hint="default"/>
        <w:lang w:val="ru-RU" w:eastAsia="ru-RU" w:bidi="ru-RU"/>
      </w:rPr>
    </w:lvl>
    <w:lvl w:ilvl="8" w:tplc="E604AE1E">
      <w:numFmt w:val="bullet"/>
      <w:lvlText w:val="•"/>
      <w:lvlJc w:val="left"/>
      <w:pPr>
        <w:ind w:left="8551" w:hanging="240"/>
      </w:pPr>
      <w:rPr>
        <w:rFonts w:hint="default"/>
        <w:lang w:val="ru-RU" w:eastAsia="ru-RU" w:bidi="ru-RU"/>
      </w:rPr>
    </w:lvl>
  </w:abstractNum>
  <w:abstractNum w:abstractNumId="19">
    <w:nsid w:val="33A164C6"/>
    <w:multiLevelType w:val="hybridMultilevel"/>
    <w:tmpl w:val="73E0BC46"/>
    <w:lvl w:ilvl="0" w:tplc="818AF360">
      <w:start w:val="1"/>
      <w:numFmt w:val="decimal"/>
      <w:lvlText w:val="%1)"/>
      <w:lvlJc w:val="left"/>
      <w:pPr>
        <w:ind w:left="317" w:hanging="321"/>
      </w:pPr>
      <w:rPr>
        <w:rFonts w:ascii="Times New Roman" w:eastAsia="Times New Roman" w:hAnsi="Times New Roman" w:cs="Times New Roman" w:hint="default"/>
        <w:w w:val="100"/>
        <w:sz w:val="28"/>
        <w:szCs w:val="28"/>
        <w:lang w:val="ru-RU" w:eastAsia="ru-RU" w:bidi="ru-RU"/>
      </w:rPr>
    </w:lvl>
    <w:lvl w:ilvl="1" w:tplc="588EBF84">
      <w:numFmt w:val="bullet"/>
      <w:lvlText w:val="•"/>
      <w:lvlJc w:val="left"/>
      <w:pPr>
        <w:ind w:left="1348" w:hanging="321"/>
      </w:pPr>
      <w:rPr>
        <w:rFonts w:hint="default"/>
        <w:lang w:val="ru-RU" w:eastAsia="ru-RU" w:bidi="ru-RU"/>
      </w:rPr>
    </w:lvl>
    <w:lvl w:ilvl="2" w:tplc="B2D2AE22">
      <w:numFmt w:val="bullet"/>
      <w:lvlText w:val="•"/>
      <w:lvlJc w:val="left"/>
      <w:pPr>
        <w:ind w:left="2377" w:hanging="321"/>
      </w:pPr>
      <w:rPr>
        <w:rFonts w:hint="default"/>
        <w:lang w:val="ru-RU" w:eastAsia="ru-RU" w:bidi="ru-RU"/>
      </w:rPr>
    </w:lvl>
    <w:lvl w:ilvl="3" w:tplc="D4627130">
      <w:numFmt w:val="bullet"/>
      <w:lvlText w:val="•"/>
      <w:lvlJc w:val="left"/>
      <w:pPr>
        <w:ind w:left="3406" w:hanging="321"/>
      </w:pPr>
      <w:rPr>
        <w:rFonts w:hint="default"/>
        <w:lang w:val="ru-RU" w:eastAsia="ru-RU" w:bidi="ru-RU"/>
      </w:rPr>
    </w:lvl>
    <w:lvl w:ilvl="4" w:tplc="D6E0071E">
      <w:numFmt w:val="bullet"/>
      <w:lvlText w:val="•"/>
      <w:lvlJc w:val="left"/>
      <w:pPr>
        <w:ind w:left="4435" w:hanging="321"/>
      </w:pPr>
      <w:rPr>
        <w:rFonts w:hint="default"/>
        <w:lang w:val="ru-RU" w:eastAsia="ru-RU" w:bidi="ru-RU"/>
      </w:rPr>
    </w:lvl>
    <w:lvl w:ilvl="5" w:tplc="771C130E">
      <w:numFmt w:val="bullet"/>
      <w:lvlText w:val="•"/>
      <w:lvlJc w:val="left"/>
      <w:pPr>
        <w:ind w:left="5464" w:hanging="321"/>
      </w:pPr>
      <w:rPr>
        <w:rFonts w:hint="default"/>
        <w:lang w:val="ru-RU" w:eastAsia="ru-RU" w:bidi="ru-RU"/>
      </w:rPr>
    </w:lvl>
    <w:lvl w:ilvl="6" w:tplc="6A247F3A">
      <w:numFmt w:val="bullet"/>
      <w:lvlText w:val="•"/>
      <w:lvlJc w:val="left"/>
      <w:pPr>
        <w:ind w:left="6493" w:hanging="321"/>
      </w:pPr>
      <w:rPr>
        <w:rFonts w:hint="default"/>
        <w:lang w:val="ru-RU" w:eastAsia="ru-RU" w:bidi="ru-RU"/>
      </w:rPr>
    </w:lvl>
    <w:lvl w:ilvl="7" w:tplc="59D4862C">
      <w:numFmt w:val="bullet"/>
      <w:lvlText w:val="•"/>
      <w:lvlJc w:val="left"/>
      <w:pPr>
        <w:ind w:left="7522" w:hanging="321"/>
      </w:pPr>
      <w:rPr>
        <w:rFonts w:hint="default"/>
        <w:lang w:val="ru-RU" w:eastAsia="ru-RU" w:bidi="ru-RU"/>
      </w:rPr>
    </w:lvl>
    <w:lvl w:ilvl="8" w:tplc="E760C9FE">
      <w:numFmt w:val="bullet"/>
      <w:lvlText w:val="•"/>
      <w:lvlJc w:val="left"/>
      <w:pPr>
        <w:ind w:left="8551" w:hanging="321"/>
      </w:pPr>
      <w:rPr>
        <w:rFonts w:hint="default"/>
        <w:lang w:val="ru-RU" w:eastAsia="ru-RU" w:bidi="ru-RU"/>
      </w:rPr>
    </w:lvl>
  </w:abstractNum>
  <w:abstractNum w:abstractNumId="20">
    <w:nsid w:val="34554DBF"/>
    <w:multiLevelType w:val="hybridMultilevel"/>
    <w:tmpl w:val="BFC802C6"/>
    <w:lvl w:ilvl="0" w:tplc="C1E881D4">
      <w:start w:val="1"/>
      <w:numFmt w:val="decimal"/>
      <w:lvlText w:val="%1)"/>
      <w:lvlJc w:val="left"/>
      <w:pPr>
        <w:ind w:left="317" w:hanging="662"/>
      </w:pPr>
      <w:rPr>
        <w:rFonts w:ascii="Times New Roman" w:eastAsia="Times New Roman" w:hAnsi="Times New Roman" w:cs="Times New Roman" w:hint="default"/>
        <w:w w:val="100"/>
        <w:sz w:val="28"/>
        <w:szCs w:val="28"/>
        <w:lang w:val="ru-RU" w:eastAsia="ru-RU" w:bidi="ru-RU"/>
      </w:rPr>
    </w:lvl>
    <w:lvl w:ilvl="1" w:tplc="059C93BC">
      <w:numFmt w:val="bullet"/>
      <w:lvlText w:val="•"/>
      <w:lvlJc w:val="left"/>
      <w:pPr>
        <w:ind w:left="1348" w:hanging="662"/>
      </w:pPr>
      <w:rPr>
        <w:rFonts w:hint="default"/>
        <w:lang w:val="ru-RU" w:eastAsia="ru-RU" w:bidi="ru-RU"/>
      </w:rPr>
    </w:lvl>
    <w:lvl w:ilvl="2" w:tplc="0518E096">
      <w:numFmt w:val="bullet"/>
      <w:lvlText w:val="•"/>
      <w:lvlJc w:val="left"/>
      <w:pPr>
        <w:ind w:left="2377" w:hanging="662"/>
      </w:pPr>
      <w:rPr>
        <w:rFonts w:hint="default"/>
        <w:lang w:val="ru-RU" w:eastAsia="ru-RU" w:bidi="ru-RU"/>
      </w:rPr>
    </w:lvl>
    <w:lvl w:ilvl="3" w:tplc="739811C6">
      <w:numFmt w:val="bullet"/>
      <w:lvlText w:val="•"/>
      <w:lvlJc w:val="left"/>
      <w:pPr>
        <w:ind w:left="3406" w:hanging="662"/>
      </w:pPr>
      <w:rPr>
        <w:rFonts w:hint="default"/>
        <w:lang w:val="ru-RU" w:eastAsia="ru-RU" w:bidi="ru-RU"/>
      </w:rPr>
    </w:lvl>
    <w:lvl w:ilvl="4" w:tplc="2D8A82F6">
      <w:numFmt w:val="bullet"/>
      <w:lvlText w:val="•"/>
      <w:lvlJc w:val="left"/>
      <w:pPr>
        <w:ind w:left="4435" w:hanging="662"/>
      </w:pPr>
      <w:rPr>
        <w:rFonts w:hint="default"/>
        <w:lang w:val="ru-RU" w:eastAsia="ru-RU" w:bidi="ru-RU"/>
      </w:rPr>
    </w:lvl>
    <w:lvl w:ilvl="5" w:tplc="A6441CEA">
      <w:numFmt w:val="bullet"/>
      <w:lvlText w:val="•"/>
      <w:lvlJc w:val="left"/>
      <w:pPr>
        <w:ind w:left="5464" w:hanging="662"/>
      </w:pPr>
      <w:rPr>
        <w:rFonts w:hint="default"/>
        <w:lang w:val="ru-RU" w:eastAsia="ru-RU" w:bidi="ru-RU"/>
      </w:rPr>
    </w:lvl>
    <w:lvl w:ilvl="6" w:tplc="982A12C8">
      <w:numFmt w:val="bullet"/>
      <w:lvlText w:val="•"/>
      <w:lvlJc w:val="left"/>
      <w:pPr>
        <w:ind w:left="6493" w:hanging="662"/>
      </w:pPr>
      <w:rPr>
        <w:rFonts w:hint="default"/>
        <w:lang w:val="ru-RU" w:eastAsia="ru-RU" w:bidi="ru-RU"/>
      </w:rPr>
    </w:lvl>
    <w:lvl w:ilvl="7" w:tplc="F876580E">
      <w:numFmt w:val="bullet"/>
      <w:lvlText w:val="•"/>
      <w:lvlJc w:val="left"/>
      <w:pPr>
        <w:ind w:left="7522" w:hanging="662"/>
      </w:pPr>
      <w:rPr>
        <w:rFonts w:hint="default"/>
        <w:lang w:val="ru-RU" w:eastAsia="ru-RU" w:bidi="ru-RU"/>
      </w:rPr>
    </w:lvl>
    <w:lvl w:ilvl="8" w:tplc="A12C8182">
      <w:numFmt w:val="bullet"/>
      <w:lvlText w:val="•"/>
      <w:lvlJc w:val="left"/>
      <w:pPr>
        <w:ind w:left="8551" w:hanging="662"/>
      </w:pPr>
      <w:rPr>
        <w:rFonts w:hint="default"/>
        <w:lang w:val="ru-RU" w:eastAsia="ru-RU" w:bidi="ru-RU"/>
      </w:rPr>
    </w:lvl>
  </w:abstractNum>
  <w:abstractNum w:abstractNumId="21">
    <w:nsid w:val="3808455D"/>
    <w:multiLevelType w:val="multilevel"/>
    <w:tmpl w:val="AC24931A"/>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decimal"/>
      <w:lvlText w:val="%3)"/>
      <w:lvlJc w:val="left"/>
      <w:pPr>
        <w:ind w:left="317" w:hanging="305"/>
      </w:pPr>
      <w:rPr>
        <w:rFonts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22">
    <w:nsid w:val="39F81382"/>
    <w:multiLevelType w:val="hybridMultilevel"/>
    <w:tmpl w:val="08946B4C"/>
    <w:lvl w:ilvl="0" w:tplc="89CE332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092C6B"/>
    <w:multiLevelType w:val="hybridMultilevel"/>
    <w:tmpl w:val="7CC05372"/>
    <w:lvl w:ilvl="0" w:tplc="9CEC90A0">
      <w:start w:val="1"/>
      <w:numFmt w:val="decimal"/>
      <w:lvlText w:val="%1)"/>
      <w:lvlJc w:val="left"/>
      <w:pPr>
        <w:ind w:left="317" w:hanging="393"/>
      </w:pPr>
      <w:rPr>
        <w:rFonts w:ascii="Times New Roman" w:eastAsia="Times New Roman" w:hAnsi="Times New Roman" w:cs="Times New Roman" w:hint="default"/>
        <w:w w:val="100"/>
        <w:sz w:val="28"/>
        <w:szCs w:val="28"/>
        <w:lang w:val="ru-RU" w:eastAsia="ru-RU" w:bidi="ru-RU"/>
      </w:rPr>
    </w:lvl>
    <w:lvl w:ilvl="1" w:tplc="E73C9DB4">
      <w:numFmt w:val="bullet"/>
      <w:lvlText w:val="•"/>
      <w:lvlJc w:val="left"/>
      <w:pPr>
        <w:ind w:left="1348" w:hanging="393"/>
      </w:pPr>
      <w:rPr>
        <w:rFonts w:hint="default"/>
        <w:lang w:val="ru-RU" w:eastAsia="ru-RU" w:bidi="ru-RU"/>
      </w:rPr>
    </w:lvl>
    <w:lvl w:ilvl="2" w:tplc="AC7C93CA">
      <w:numFmt w:val="bullet"/>
      <w:lvlText w:val="•"/>
      <w:lvlJc w:val="left"/>
      <w:pPr>
        <w:ind w:left="2377" w:hanging="393"/>
      </w:pPr>
      <w:rPr>
        <w:rFonts w:hint="default"/>
        <w:lang w:val="ru-RU" w:eastAsia="ru-RU" w:bidi="ru-RU"/>
      </w:rPr>
    </w:lvl>
    <w:lvl w:ilvl="3" w:tplc="585663A0">
      <w:numFmt w:val="bullet"/>
      <w:lvlText w:val="•"/>
      <w:lvlJc w:val="left"/>
      <w:pPr>
        <w:ind w:left="3406" w:hanging="393"/>
      </w:pPr>
      <w:rPr>
        <w:rFonts w:hint="default"/>
        <w:lang w:val="ru-RU" w:eastAsia="ru-RU" w:bidi="ru-RU"/>
      </w:rPr>
    </w:lvl>
    <w:lvl w:ilvl="4" w:tplc="908495E8">
      <w:numFmt w:val="bullet"/>
      <w:lvlText w:val="•"/>
      <w:lvlJc w:val="left"/>
      <w:pPr>
        <w:ind w:left="4435" w:hanging="393"/>
      </w:pPr>
      <w:rPr>
        <w:rFonts w:hint="default"/>
        <w:lang w:val="ru-RU" w:eastAsia="ru-RU" w:bidi="ru-RU"/>
      </w:rPr>
    </w:lvl>
    <w:lvl w:ilvl="5" w:tplc="55808E98">
      <w:numFmt w:val="bullet"/>
      <w:lvlText w:val="•"/>
      <w:lvlJc w:val="left"/>
      <w:pPr>
        <w:ind w:left="5464" w:hanging="393"/>
      </w:pPr>
      <w:rPr>
        <w:rFonts w:hint="default"/>
        <w:lang w:val="ru-RU" w:eastAsia="ru-RU" w:bidi="ru-RU"/>
      </w:rPr>
    </w:lvl>
    <w:lvl w:ilvl="6" w:tplc="E33ABB74">
      <w:numFmt w:val="bullet"/>
      <w:lvlText w:val="•"/>
      <w:lvlJc w:val="left"/>
      <w:pPr>
        <w:ind w:left="6493" w:hanging="393"/>
      </w:pPr>
      <w:rPr>
        <w:rFonts w:hint="default"/>
        <w:lang w:val="ru-RU" w:eastAsia="ru-RU" w:bidi="ru-RU"/>
      </w:rPr>
    </w:lvl>
    <w:lvl w:ilvl="7" w:tplc="FCF03C38">
      <w:numFmt w:val="bullet"/>
      <w:lvlText w:val="•"/>
      <w:lvlJc w:val="left"/>
      <w:pPr>
        <w:ind w:left="7522" w:hanging="393"/>
      </w:pPr>
      <w:rPr>
        <w:rFonts w:hint="default"/>
        <w:lang w:val="ru-RU" w:eastAsia="ru-RU" w:bidi="ru-RU"/>
      </w:rPr>
    </w:lvl>
    <w:lvl w:ilvl="8" w:tplc="907C81BA">
      <w:numFmt w:val="bullet"/>
      <w:lvlText w:val="•"/>
      <w:lvlJc w:val="left"/>
      <w:pPr>
        <w:ind w:left="8551" w:hanging="393"/>
      </w:pPr>
      <w:rPr>
        <w:rFonts w:hint="default"/>
        <w:lang w:val="ru-RU" w:eastAsia="ru-RU" w:bidi="ru-RU"/>
      </w:rPr>
    </w:lvl>
  </w:abstractNum>
  <w:abstractNum w:abstractNumId="24">
    <w:nsid w:val="3E7C59BA"/>
    <w:multiLevelType w:val="hybridMultilevel"/>
    <w:tmpl w:val="F188AE74"/>
    <w:lvl w:ilvl="0" w:tplc="89CE332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E64723"/>
    <w:multiLevelType w:val="hybridMultilevel"/>
    <w:tmpl w:val="9612BB68"/>
    <w:lvl w:ilvl="0" w:tplc="24BCC784">
      <w:start w:val="1"/>
      <w:numFmt w:val="decimal"/>
      <w:lvlText w:val="%1)"/>
      <w:lvlJc w:val="left"/>
      <w:pPr>
        <w:ind w:left="317" w:hanging="317"/>
      </w:pPr>
      <w:rPr>
        <w:rFonts w:ascii="Times New Roman" w:eastAsia="Times New Roman" w:hAnsi="Times New Roman" w:cs="Times New Roman" w:hint="default"/>
        <w:w w:val="100"/>
        <w:sz w:val="28"/>
        <w:szCs w:val="28"/>
        <w:lang w:val="ru-RU" w:eastAsia="ru-RU" w:bidi="ru-RU"/>
      </w:rPr>
    </w:lvl>
    <w:lvl w:ilvl="1" w:tplc="AB0EBCBA">
      <w:numFmt w:val="bullet"/>
      <w:lvlText w:val="•"/>
      <w:lvlJc w:val="left"/>
      <w:pPr>
        <w:ind w:left="1348" w:hanging="317"/>
      </w:pPr>
      <w:rPr>
        <w:rFonts w:hint="default"/>
        <w:lang w:val="ru-RU" w:eastAsia="ru-RU" w:bidi="ru-RU"/>
      </w:rPr>
    </w:lvl>
    <w:lvl w:ilvl="2" w:tplc="E4E8497C">
      <w:numFmt w:val="bullet"/>
      <w:lvlText w:val="•"/>
      <w:lvlJc w:val="left"/>
      <w:pPr>
        <w:ind w:left="2377" w:hanging="317"/>
      </w:pPr>
      <w:rPr>
        <w:rFonts w:hint="default"/>
        <w:lang w:val="ru-RU" w:eastAsia="ru-RU" w:bidi="ru-RU"/>
      </w:rPr>
    </w:lvl>
    <w:lvl w:ilvl="3" w:tplc="A28EC146">
      <w:numFmt w:val="bullet"/>
      <w:lvlText w:val="•"/>
      <w:lvlJc w:val="left"/>
      <w:pPr>
        <w:ind w:left="3406" w:hanging="317"/>
      </w:pPr>
      <w:rPr>
        <w:rFonts w:hint="default"/>
        <w:lang w:val="ru-RU" w:eastAsia="ru-RU" w:bidi="ru-RU"/>
      </w:rPr>
    </w:lvl>
    <w:lvl w:ilvl="4" w:tplc="3EEC6104">
      <w:numFmt w:val="bullet"/>
      <w:lvlText w:val="•"/>
      <w:lvlJc w:val="left"/>
      <w:pPr>
        <w:ind w:left="4435" w:hanging="317"/>
      </w:pPr>
      <w:rPr>
        <w:rFonts w:hint="default"/>
        <w:lang w:val="ru-RU" w:eastAsia="ru-RU" w:bidi="ru-RU"/>
      </w:rPr>
    </w:lvl>
    <w:lvl w:ilvl="5" w:tplc="2EE8E3E8">
      <w:numFmt w:val="bullet"/>
      <w:lvlText w:val="•"/>
      <w:lvlJc w:val="left"/>
      <w:pPr>
        <w:ind w:left="5464" w:hanging="317"/>
      </w:pPr>
      <w:rPr>
        <w:rFonts w:hint="default"/>
        <w:lang w:val="ru-RU" w:eastAsia="ru-RU" w:bidi="ru-RU"/>
      </w:rPr>
    </w:lvl>
    <w:lvl w:ilvl="6" w:tplc="F7CE5816">
      <w:numFmt w:val="bullet"/>
      <w:lvlText w:val="•"/>
      <w:lvlJc w:val="left"/>
      <w:pPr>
        <w:ind w:left="6493" w:hanging="317"/>
      </w:pPr>
      <w:rPr>
        <w:rFonts w:hint="default"/>
        <w:lang w:val="ru-RU" w:eastAsia="ru-RU" w:bidi="ru-RU"/>
      </w:rPr>
    </w:lvl>
    <w:lvl w:ilvl="7" w:tplc="DFBCBE18">
      <w:numFmt w:val="bullet"/>
      <w:lvlText w:val="•"/>
      <w:lvlJc w:val="left"/>
      <w:pPr>
        <w:ind w:left="7522" w:hanging="317"/>
      </w:pPr>
      <w:rPr>
        <w:rFonts w:hint="default"/>
        <w:lang w:val="ru-RU" w:eastAsia="ru-RU" w:bidi="ru-RU"/>
      </w:rPr>
    </w:lvl>
    <w:lvl w:ilvl="8" w:tplc="54D24FD0">
      <w:numFmt w:val="bullet"/>
      <w:lvlText w:val="•"/>
      <w:lvlJc w:val="left"/>
      <w:pPr>
        <w:ind w:left="8551" w:hanging="317"/>
      </w:pPr>
      <w:rPr>
        <w:rFonts w:hint="default"/>
        <w:lang w:val="ru-RU" w:eastAsia="ru-RU" w:bidi="ru-RU"/>
      </w:rPr>
    </w:lvl>
  </w:abstractNum>
  <w:abstractNum w:abstractNumId="26">
    <w:nsid w:val="4E77616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nsid w:val="4FD97F3C"/>
    <w:multiLevelType w:val="multilevel"/>
    <w:tmpl w:val="DA14B9BE"/>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decimal"/>
      <w:lvlText w:val="%3)"/>
      <w:lvlJc w:val="left"/>
      <w:pPr>
        <w:ind w:left="317" w:hanging="305"/>
      </w:pPr>
      <w:rPr>
        <w:rFonts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28">
    <w:nsid w:val="53245F71"/>
    <w:multiLevelType w:val="multilevel"/>
    <w:tmpl w:val="53E255DA"/>
    <w:lvl w:ilvl="0">
      <w:start w:val="1"/>
      <w:numFmt w:val="decimal"/>
      <w:lvlText w:val="%1"/>
      <w:lvlJc w:val="left"/>
      <w:pPr>
        <w:ind w:left="317" w:hanging="674"/>
      </w:pPr>
      <w:rPr>
        <w:rFonts w:hint="default"/>
        <w:lang w:val="ru-RU" w:eastAsia="ru-RU" w:bidi="ru-RU"/>
      </w:rPr>
    </w:lvl>
    <w:lvl w:ilvl="1">
      <w:start w:val="1"/>
      <w:numFmt w:val="decimal"/>
      <w:lvlText w:val="%1.%2."/>
      <w:lvlJc w:val="left"/>
      <w:pPr>
        <w:ind w:left="317" w:hanging="674"/>
      </w:pPr>
      <w:rPr>
        <w:rFonts w:ascii="Times New Roman" w:eastAsia="Times New Roman" w:hAnsi="Times New Roman" w:cs="Times New Roman" w:hint="default"/>
        <w:w w:val="100"/>
        <w:sz w:val="28"/>
        <w:szCs w:val="28"/>
        <w:lang w:val="ru-RU" w:eastAsia="ru-RU" w:bidi="ru-RU"/>
      </w:rPr>
    </w:lvl>
    <w:lvl w:ilvl="2">
      <w:start w:val="1"/>
      <w:numFmt w:val="decimal"/>
      <w:lvlText w:val="%1.%2.%3."/>
      <w:lvlJc w:val="left"/>
      <w:pPr>
        <w:ind w:left="317" w:hanging="1073"/>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406" w:hanging="1073"/>
      </w:pPr>
      <w:rPr>
        <w:rFonts w:hint="default"/>
        <w:lang w:val="ru-RU" w:eastAsia="ru-RU" w:bidi="ru-RU"/>
      </w:rPr>
    </w:lvl>
    <w:lvl w:ilvl="4">
      <w:numFmt w:val="bullet"/>
      <w:lvlText w:val="•"/>
      <w:lvlJc w:val="left"/>
      <w:pPr>
        <w:ind w:left="4435" w:hanging="1073"/>
      </w:pPr>
      <w:rPr>
        <w:rFonts w:hint="default"/>
        <w:lang w:val="ru-RU" w:eastAsia="ru-RU" w:bidi="ru-RU"/>
      </w:rPr>
    </w:lvl>
    <w:lvl w:ilvl="5">
      <w:numFmt w:val="bullet"/>
      <w:lvlText w:val="•"/>
      <w:lvlJc w:val="left"/>
      <w:pPr>
        <w:ind w:left="5464" w:hanging="1073"/>
      </w:pPr>
      <w:rPr>
        <w:rFonts w:hint="default"/>
        <w:lang w:val="ru-RU" w:eastAsia="ru-RU" w:bidi="ru-RU"/>
      </w:rPr>
    </w:lvl>
    <w:lvl w:ilvl="6">
      <w:numFmt w:val="bullet"/>
      <w:lvlText w:val="•"/>
      <w:lvlJc w:val="left"/>
      <w:pPr>
        <w:ind w:left="6493" w:hanging="1073"/>
      </w:pPr>
      <w:rPr>
        <w:rFonts w:hint="default"/>
        <w:lang w:val="ru-RU" w:eastAsia="ru-RU" w:bidi="ru-RU"/>
      </w:rPr>
    </w:lvl>
    <w:lvl w:ilvl="7">
      <w:numFmt w:val="bullet"/>
      <w:lvlText w:val="•"/>
      <w:lvlJc w:val="left"/>
      <w:pPr>
        <w:ind w:left="7522" w:hanging="1073"/>
      </w:pPr>
      <w:rPr>
        <w:rFonts w:hint="default"/>
        <w:lang w:val="ru-RU" w:eastAsia="ru-RU" w:bidi="ru-RU"/>
      </w:rPr>
    </w:lvl>
    <w:lvl w:ilvl="8">
      <w:numFmt w:val="bullet"/>
      <w:lvlText w:val="•"/>
      <w:lvlJc w:val="left"/>
      <w:pPr>
        <w:ind w:left="8551" w:hanging="1073"/>
      </w:pPr>
      <w:rPr>
        <w:rFonts w:hint="default"/>
        <w:lang w:val="ru-RU" w:eastAsia="ru-RU" w:bidi="ru-RU"/>
      </w:rPr>
    </w:lvl>
  </w:abstractNum>
  <w:abstractNum w:abstractNumId="29">
    <w:nsid w:val="589351F5"/>
    <w:multiLevelType w:val="hybridMultilevel"/>
    <w:tmpl w:val="F99ED860"/>
    <w:lvl w:ilvl="0" w:tplc="8BD02E08">
      <w:start w:val="1"/>
      <w:numFmt w:val="decimal"/>
      <w:lvlText w:val="%1."/>
      <w:lvlJc w:val="left"/>
      <w:pPr>
        <w:ind w:left="317" w:hanging="283"/>
      </w:pPr>
      <w:rPr>
        <w:rFonts w:ascii="Times New Roman" w:eastAsia="Times New Roman" w:hAnsi="Times New Roman" w:cs="Times New Roman" w:hint="default"/>
        <w:spacing w:val="-60"/>
        <w:w w:val="100"/>
        <w:sz w:val="24"/>
        <w:szCs w:val="24"/>
        <w:lang w:val="ru-RU" w:eastAsia="ru-RU" w:bidi="ru-RU"/>
      </w:rPr>
    </w:lvl>
    <w:lvl w:ilvl="1" w:tplc="5C408280">
      <w:numFmt w:val="bullet"/>
      <w:lvlText w:val="•"/>
      <w:lvlJc w:val="left"/>
      <w:pPr>
        <w:ind w:left="1348" w:hanging="283"/>
      </w:pPr>
      <w:rPr>
        <w:rFonts w:hint="default"/>
        <w:lang w:val="ru-RU" w:eastAsia="ru-RU" w:bidi="ru-RU"/>
      </w:rPr>
    </w:lvl>
    <w:lvl w:ilvl="2" w:tplc="D9485F3C">
      <w:numFmt w:val="bullet"/>
      <w:lvlText w:val="•"/>
      <w:lvlJc w:val="left"/>
      <w:pPr>
        <w:ind w:left="2377" w:hanging="283"/>
      </w:pPr>
      <w:rPr>
        <w:rFonts w:hint="default"/>
        <w:lang w:val="ru-RU" w:eastAsia="ru-RU" w:bidi="ru-RU"/>
      </w:rPr>
    </w:lvl>
    <w:lvl w:ilvl="3" w:tplc="11AA049A">
      <w:numFmt w:val="bullet"/>
      <w:lvlText w:val="•"/>
      <w:lvlJc w:val="left"/>
      <w:pPr>
        <w:ind w:left="3406" w:hanging="283"/>
      </w:pPr>
      <w:rPr>
        <w:rFonts w:hint="default"/>
        <w:lang w:val="ru-RU" w:eastAsia="ru-RU" w:bidi="ru-RU"/>
      </w:rPr>
    </w:lvl>
    <w:lvl w:ilvl="4" w:tplc="D94AA738">
      <w:numFmt w:val="bullet"/>
      <w:lvlText w:val="•"/>
      <w:lvlJc w:val="left"/>
      <w:pPr>
        <w:ind w:left="4435" w:hanging="283"/>
      </w:pPr>
      <w:rPr>
        <w:rFonts w:hint="default"/>
        <w:lang w:val="ru-RU" w:eastAsia="ru-RU" w:bidi="ru-RU"/>
      </w:rPr>
    </w:lvl>
    <w:lvl w:ilvl="5" w:tplc="97868DEA">
      <w:numFmt w:val="bullet"/>
      <w:lvlText w:val="•"/>
      <w:lvlJc w:val="left"/>
      <w:pPr>
        <w:ind w:left="5464" w:hanging="283"/>
      </w:pPr>
      <w:rPr>
        <w:rFonts w:hint="default"/>
        <w:lang w:val="ru-RU" w:eastAsia="ru-RU" w:bidi="ru-RU"/>
      </w:rPr>
    </w:lvl>
    <w:lvl w:ilvl="6" w:tplc="DD32782E">
      <w:numFmt w:val="bullet"/>
      <w:lvlText w:val="•"/>
      <w:lvlJc w:val="left"/>
      <w:pPr>
        <w:ind w:left="6493" w:hanging="283"/>
      </w:pPr>
      <w:rPr>
        <w:rFonts w:hint="default"/>
        <w:lang w:val="ru-RU" w:eastAsia="ru-RU" w:bidi="ru-RU"/>
      </w:rPr>
    </w:lvl>
    <w:lvl w:ilvl="7" w:tplc="E1E22538">
      <w:numFmt w:val="bullet"/>
      <w:lvlText w:val="•"/>
      <w:lvlJc w:val="left"/>
      <w:pPr>
        <w:ind w:left="7522" w:hanging="283"/>
      </w:pPr>
      <w:rPr>
        <w:rFonts w:hint="default"/>
        <w:lang w:val="ru-RU" w:eastAsia="ru-RU" w:bidi="ru-RU"/>
      </w:rPr>
    </w:lvl>
    <w:lvl w:ilvl="8" w:tplc="5FEAEF48">
      <w:numFmt w:val="bullet"/>
      <w:lvlText w:val="•"/>
      <w:lvlJc w:val="left"/>
      <w:pPr>
        <w:ind w:left="8551" w:hanging="283"/>
      </w:pPr>
      <w:rPr>
        <w:rFonts w:hint="default"/>
        <w:lang w:val="ru-RU" w:eastAsia="ru-RU" w:bidi="ru-RU"/>
      </w:rPr>
    </w:lvl>
  </w:abstractNum>
  <w:abstractNum w:abstractNumId="30">
    <w:nsid w:val="5928119D"/>
    <w:multiLevelType w:val="hybridMultilevel"/>
    <w:tmpl w:val="E48EDC0A"/>
    <w:lvl w:ilvl="0" w:tplc="798A13C4">
      <w:start w:val="1"/>
      <w:numFmt w:val="bullet"/>
      <w:lvlText w:val="¾"/>
      <w:lvlJc w:val="left"/>
      <w:pPr>
        <w:ind w:left="317" w:hanging="662"/>
      </w:pPr>
      <w:rPr>
        <w:rFonts w:ascii="Symbol" w:hAnsi="Symbol" w:hint="default"/>
        <w:w w:val="100"/>
        <w:sz w:val="28"/>
        <w:szCs w:val="28"/>
        <w:lang w:val="ru-RU" w:eastAsia="ru-RU" w:bidi="ru-RU"/>
      </w:rPr>
    </w:lvl>
    <w:lvl w:ilvl="1" w:tplc="059C93BC">
      <w:numFmt w:val="bullet"/>
      <w:lvlText w:val="•"/>
      <w:lvlJc w:val="left"/>
      <w:pPr>
        <w:ind w:left="1348" w:hanging="662"/>
      </w:pPr>
      <w:rPr>
        <w:rFonts w:hint="default"/>
        <w:lang w:val="ru-RU" w:eastAsia="ru-RU" w:bidi="ru-RU"/>
      </w:rPr>
    </w:lvl>
    <w:lvl w:ilvl="2" w:tplc="0518E096">
      <w:numFmt w:val="bullet"/>
      <w:lvlText w:val="•"/>
      <w:lvlJc w:val="left"/>
      <w:pPr>
        <w:ind w:left="2377" w:hanging="662"/>
      </w:pPr>
      <w:rPr>
        <w:rFonts w:hint="default"/>
        <w:lang w:val="ru-RU" w:eastAsia="ru-RU" w:bidi="ru-RU"/>
      </w:rPr>
    </w:lvl>
    <w:lvl w:ilvl="3" w:tplc="739811C6">
      <w:numFmt w:val="bullet"/>
      <w:lvlText w:val="•"/>
      <w:lvlJc w:val="left"/>
      <w:pPr>
        <w:ind w:left="3406" w:hanging="662"/>
      </w:pPr>
      <w:rPr>
        <w:rFonts w:hint="default"/>
        <w:lang w:val="ru-RU" w:eastAsia="ru-RU" w:bidi="ru-RU"/>
      </w:rPr>
    </w:lvl>
    <w:lvl w:ilvl="4" w:tplc="2D8A82F6">
      <w:numFmt w:val="bullet"/>
      <w:lvlText w:val="•"/>
      <w:lvlJc w:val="left"/>
      <w:pPr>
        <w:ind w:left="4435" w:hanging="662"/>
      </w:pPr>
      <w:rPr>
        <w:rFonts w:hint="default"/>
        <w:lang w:val="ru-RU" w:eastAsia="ru-RU" w:bidi="ru-RU"/>
      </w:rPr>
    </w:lvl>
    <w:lvl w:ilvl="5" w:tplc="A6441CEA">
      <w:numFmt w:val="bullet"/>
      <w:lvlText w:val="•"/>
      <w:lvlJc w:val="left"/>
      <w:pPr>
        <w:ind w:left="5464" w:hanging="662"/>
      </w:pPr>
      <w:rPr>
        <w:rFonts w:hint="default"/>
        <w:lang w:val="ru-RU" w:eastAsia="ru-RU" w:bidi="ru-RU"/>
      </w:rPr>
    </w:lvl>
    <w:lvl w:ilvl="6" w:tplc="982A12C8">
      <w:numFmt w:val="bullet"/>
      <w:lvlText w:val="•"/>
      <w:lvlJc w:val="left"/>
      <w:pPr>
        <w:ind w:left="6493" w:hanging="662"/>
      </w:pPr>
      <w:rPr>
        <w:rFonts w:hint="default"/>
        <w:lang w:val="ru-RU" w:eastAsia="ru-RU" w:bidi="ru-RU"/>
      </w:rPr>
    </w:lvl>
    <w:lvl w:ilvl="7" w:tplc="F876580E">
      <w:numFmt w:val="bullet"/>
      <w:lvlText w:val="•"/>
      <w:lvlJc w:val="left"/>
      <w:pPr>
        <w:ind w:left="7522" w:hanging="662"/>
      </w:pPr>
      <w:rPr>
        <w:rFonts w:hint="default"/>
        <w:lang w:val="ru-RU" w:eastAsia="ru-RU" w:bidi="ru-RU"/>
      </w:rPr>
    </w:lvl>
    <w:lvl w:ilvl="8" w:tplc="A12C8182">
      <w:numFmt w:val="bullet"/>
      <w:lvlText w:val="•"/>
      <w:lvlJc w:val="left"/>
      <w:pPr>
        <w:ind w:left="8551" w:hanging="662"/>
      </w:pPr>
      <w:rPr>
        <w:rFonts w:hint="default"/>
        <w:lang w:val="ru-RU" w:eastAsia="ru-RU" w:bidi="ru-RU"/>
      </w:rPr>
    </w:lvl>
  </w:abstractNum>
  <w:abstractNum w:abstractNumId="31">
    <w:nsid w:val="5C7117BF"/>
    <w:multiLevelType w:val="multilevel"/>
    <w:tmpl w:val="FD9262AC"/>
    <w:lvl w:ilvl="0">
      <w:start w:val="3"/>
      <w:numFmt w:val="decimal"/>
      <w:lvlText w:val="%1"/>
      <w:lvlJc w:val="left"/>
      <w:pPr>
        <w:ind w:left="317" w:hanging="514"/>
      </w:pPr>
      <w:rPr>
        <w:rFonts w:hint="default"/>
        <w:lang w:val="ru-RU" w:eastAsia="ru-RU" w:bidi="ru-RU"/>
      </w:rPr>
    </w:lvl>
    <w:lvl w:ilvl="1">
      <w:start w:val="1"/>
      <w:numFmt w:val="decimal"/>
      <w:lvlText w:val="%1.%2."/>
      <w:lvlJc w:val="left"/>
      <w:pPr>
        <w:ind w:left="317" w:hanging="514"/>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77" w:hanging="514"/>
      </w:pPr>
      <w:rPr>
        <w:rFonts w:hint="default"/>
        <w:lang w:val="ru-RU" w:eastAsia="ru-RU" w:bidi="ru-RU"/>
      </w:rPr>
    </w:lvl>
    <w:lvl w:ilvl="3">
      <w:numFmt w:val="bullet"/>
      <w:lvlText w:val="•"/>
      <w:lvlJc w:val="left"/>
      <w:pPr>
        <w:ind w:left="3406" w:hanging="514"/>
      </w:pPr>
      <w:rPr>
        <w:rFonts w:hint="default"/>
        <w:lang w:val="ru-RU" w:eastAsia="ru-RU" w:bidi="ru-RU"/>
      </w:rPr>
    </w:lvl>
    <w:lvl w:ilvl="4">
      <w:numFmt w:val="bullet"/>
      <w:lvlText w:val="•"/>
      <w:lvlJc w:val="left"/>
      <w:pPr>
        <w:ind w:left="4435" w:hanging="514"/>
      </w:pPr>
      <w:rPr>
        <w:rFonts w:hint="default"/>
        <w:lang w:val="ru-RU" w:eastAsia="ru-RU" w:bidi="ru-RU"/>
      </w:rPr>
    </w:lvl>
    <w:lvl w:ilvl="5">
      <w:numFmt w:val="bullet"/>
      <w:lvlText w:val="•"/>
      <w:lvlJc w:val="left"/>
      <w:pPr>
        <w:ind w:left="5464" w:hanging="514"/>
      </w:pPr>
      <w:rPr>
        <w:rFonts w:hint="default"/>
        <w:lang w:val="ru-RU" w:eastAsia="ru-RU" w:bidi="ru-RU"/>
      </w:rPr>
    </w:lvl>
    <w:lvl w:ilvl="6">
      <w:numFmt w:val="bullet"/>
      <w:lvlText w:val="•"/>
      <w:lvlJc w:val="left"/>
      <w:pPr>
        <w:ind w:left="6493" w:hanging="514"/>
      </w:pPr>
      <w:rPr>
        <w:rFonts w:hint="default"/>
        <w:lang w:val="ru-RU" w:eastAsia="ru-RU" w:bidi="ru-RU"/>
      </w:rPr>
    </w:lvl>
    <w:lvl w:ilvl="7">
      <w:numFmt w:val="bullet"/>
      <w:lvlText w:val="•"/>
      <w:lvlJc w:val="left"/>
      <w:pPr>
        <w:ind w:left="7522" w:hanging="514"/>
      </w:pPr>
      <w:rPr>
        <w:rFonts w:hint="default"/>
        <w:lang w:val="ru-RU" w:eastAsia="ru-RU" w:bidi="ru-RU"/>
      </w:rPr>
    </w:lvl>
    <w:lvl w:ilvl="8">
      <w:numFmt w:val="bullet"/>
      <w:lvlText w:val="•"/>
      <w:lvlJc w:val="left"/>
      <w:pPr>
        <w:ind w:left="8551" w:hanging="514"/>
      </w:pPr>
      <w:rPr>
        <w:rFonts w:hint="default"/>
        <w:lang w:val="ru-RU" w:eastAsia="ru-RU" w:bidi="ru-RU"/>
      </w:rPr>
    </w:lvl>
  </w:abstractNum>
  <w:abstractNum w:abstractNumId="32">
    <w:nsid w:val="5D60014D"/>
    <w:multiLevelType w:val="hybridMultilevel"/>
    <w:tmpl w:val="499E8718"/>
    <w:lvl w:ilvl="0" w:tplc="0E7888F4">
      <w:start w:val="1"/>
      <w:numFmt w:val="decimal"/>
      <w:lvlText w:val="%1."/>
      <w:lvlJc w:val="left"/>
      <w:pPr>
        <w:ind w:left="317" w:hanging="367"/>
      </w:pPr>
      <w:rPr>
        <w:rFonts w:ascii="Times New Roman" w:eastAsia="Times New Roman" w:hAnsi="Times New Roman" w:cs="Times New Roman" w:hint="default"/>
        <w:w w:val="100"/>
        <w:sz w:val="27"/>
        <w:szCs w:val="27"/>
        <w:lang w:val="ru-RU" w:eastAsia="ru-RU" w:bidi="ru-RU"/>
      </w:rPr>
    </w:lvl>
    <w:lvl w:ilvl="1" w:tplc="9FE49370">
      <w:start w:val="1"/>
      <w:numFmt w:val="decimal"/>
      <w:lvlText w:val="%2."/>
      <w:lvlJc w:val="left"/>
      <w:pPr>
        <w:ind w:left="4126" w:hanging="281"/>
        <w:jc w:val="right"/>
      </w:pPr>
      <w:rPr>
        <w:rFonts w:ascii="Times New Roman" w:eastAsia="Times New Roman" w:hAnsi="Times New Roman" w:cs="Times New Roman" w:hint="default"/>
        <w:b/>
        <w:bCs/>
        <w:w w:val="100"/>
        <w:sz w:val="28"/>
        <w:szCs w:val="28"/>
        <w:lang w:val="ru-RU" w:eastAsia="ru-RU" w:bidi="ru-RU"/>
      </w:rPr>
    </w:lvl>
    <w:lvl w:ilvl="2" w:tplc="C6C403D0">
      <w:numFmt w:val="bullet"/>
      <w:lvlText w:val="•"/>
      <w:lvlJc w:val="left"/>
      <w:pPr>
        <w:ind w:left="4840" w:hanging="281"/>
      </w:pPr>
      <w:rPr>
        <w:rFonts w:hint="default"/>
        <w:lang w:val="ru-RU" w:eastAsia="ru-RU" w:bidi="ru-RU"/>
      </w:rPr>
    </w:lvl>
    <w:lvl w:ilvl="3" w:tplc="9A94A88E">
      <w:numFmt w:val="bullet"/>
      <w:lvlText w:val="•"/>
      <w:lvlJc w:val="left"/>
      <w:pPr>
        <w:ind w:left="5561" w:hanging="281"/>
      </w:pPr>
      <w:rPr>
        <w:rFonts w:hint="default"/>
        <w:lang w:val="ru-RU" w:eastAsia="ru-RU" w:bidi="ru-RU"/>
      </w:rPr>
    </w:lvl>
    <w:lvl w:ilvl="4" w:tplc="F5763C92">
      <w:numFmt w:val="bullet"/>
      <w:lvlText w:val="•"/>
      <w:lvlJc w:val="left"/>
      <w:pPr>
        <w:ind w:left="6282" w:hanging="281"/>
      </w:pPr>
      <w:rPr>
        <w:rFonts w:hint="default"/>
        <w:lang w:val="ru-RU" w:eastAsia="ru-RU" w:bidi="ru-RU"/>
      </w:rPr>
    </w:lvl>
    <w:lvl w:ilvl="5" w:tplc="078E4CA6">
      <w:numFmt w:val="bullet"/>
      <w:lvlText w:val="•"/>
      <w:lvlJc w:val="left"/>
      <w:pPr>
        <w:ind w:left="7003" w:hanging="281"/>
      </w:pPr>
      <w:rPr>
        <w:rFonts w:hint="default"/>
        <w:lang w:val="ru-RU" w:eastAsia="ru-RU" w:bidi="ru-RU"/>
      </w:rPr>
    </w:lvl>
    <w:lvl w:ilvl="6" w:tplc="D67268F0">
      <w:numFmt w:val="bullet"/>
      <w:lvlText w:val="•"/>
      <w:lvlJc w:val="left"/>
      <w:pPr>
        <w:ind w:left="7724" w:hanging="281"/>
      </w:pPr>
      <w:rPr>
        <w:rFonts w:hint="default"/>
        <w:lang w:val="ru-RU" w:eastAsia="ru-RU" w:bidi="ru-RU"/>
      </w:rPr>
    </w:lvl>
    <w:lvl w:ilvl="7" w:tplc="17CE7BD6">
      <w:numFmt w:val="bullet"/>
      <w:lvlText w:val="•"/>
      <w:lvlJc w:val="left"/>
      <w:pPr>
        <w:ind w:left="8445" w:hanging="281"/>
      </w:pPr>
      <w:rPr>
        <w:rFonts w:hint="default"/>
        <w:lang w:val="ru-RU" w:eastAsia="ru-RU" w:bidi="ru-RU"/>
      </w:rPr>
    </w:lvl>
    <w:lvl w:ilvl="8" w:tplc="6214000E">
      <w:numFmt w:val="bullet"/>
      <w:lvlText w:val="•"/>
      <w:lvlJc w:val="left"/>
      <w:pPr>
        <w:ind w:left="9166" w:hanging="281"/>
      </w:pPr>
      <w:rPr>
        <w:rFonts w:hint="default"/>
        <w:lang w:val="ru-RU" w:eastAsia="ru-RU" w:bidi="ru-RU"/>
      </w:rPr>
    </w:lvl>
  </w:abstractNum>
  <w:abstractNum w:abstractNumId="33">
    <w:nsid w:val="5DF84F2C"/>
    <w:multiLevelType w:val="multilevel"/>
    <w:tmpl w:val="07803342"/>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decimal"/>
      <w:lvlText w:val="%3)"/>
      <w:lvlJc w:val="left"/>
      <w:pPr>
        <w:ind w:left="317" w:hanging="305"/>
      </w:pPr>
      <w:rPr>
        <w:rFonts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34">
    <w:nsid w:val="5F080C39"/>
    <w:multiLevelType w:val="hybridMultilevel"/>
    <w:tmpl w:val="549C3698"/>
    <w:lvl w:ilvl="0" w:tplc="89CE3324">
      <w:start w:val="1"/>
      <w:numFmt w:val="russianLower"/>
      <w:lvlText w:val="%1)"/>
      <w:lvlJc w:val="left"/>
      <w:pPr>
        <w:ind w:left="1744" w:hanging="360"/>
      </w:pPr>
      <w:rPr>
        <w:rFonts w:hint="default"/>
      </w:rPr>
    </w:lvl>
    <w:lvl w:ilvl="1" w:tplc="04190019" w:tentative="1">
      <w:start w:val="1"/>
      <w:numFmt w:val="lowerLetter"/>
      <w:lvlText w:val="%2."/>
      <w:lvlJc w:val="left"/>
      <w:pPr>
        <w:ind w:left="2464" w:hanging="360"/>
      </w:pPr>
    </w:lvl>
    <w:lvl w:ilvl="2" w:tplc="0419001B" w:tentative="1">
      <w:start w:val="1"/>
      <w:numFmt w:val="lowerRoman"/>
      <w:lvlText w:val="%3."/>
      <w:lvlJc w:val="right"/>
      <w:pPr>
        <w:ind w:left="3184" w:hanging="180"/>
      </w:pPr>
    </w:lvl>
    <w:lvl w:ilvl="3" w:tplc="0419000F" w:tentative="1">
      <w:start w:val="1"/>
      <w:numFmt w:val="decimal"/>
      <w:lvlText w:val="%4."/>
      <w:lvlJc w:val="left"/>
      <w:pPr>
        <w:ind w:left="3904" w:hanging="360"/>
      </w:pPr>
    </w:lvl>
    <w:lvl w:ilvl="4" w:tplc="04190019" w:tentative="1">
      <w:start w:val="1"/>
      <w:numFmt w:val="lowerLetter"/>
      <w:lvlText w:val="%5."/>
      <w:lvlJc w:val="left"/>
      <w:pPr>
        <w:ind w:left="4624" w:hanging="360"/>
      </w:pPr>
    </w:lvl>
    <w:lvl w:ilvl="5" w:tplc="0419001B" w:tentative="1">
      <w:start w:val="1"/>
      <w:numFmt w:val="lowerRoman"/>
      <w:lvlText w:val="%6."/>
      <w:lvlJc w:val="right"/>
      <w:pPr>
        <w:ind w:left="5344" w:hanging="180"/>
      </w:pPr>
    </w:lvl>
    <w:lvl w:ilvl="6" w:tplc="0419000F" w:tentative="1">
      <w:start w:val="1"/>
      <w:numFmt w:val="decimal"/>
      <w:lvlText w:val="%7."/>
      <w:lvlJc w:val="left"/>
      <w:pPr>
        <w:ind w:left="6064" w:hanging="360"/>
      </w:pPr>
    </w:lvl>
    <w:lvl w:ilvl="7" w:tplc="04190019" w:tentative="1">
      <w:start w:val="1"/>
      <w:numFmt w:val="lowerLetter"/>
      <w:lvlText w:val="%8."/>
      <w:lvlJc w:val="left"/>
      <w:pPr>
        <w:ind w:left="6784" w:hanging="360"/>
      </w:pPr>
    </w:lvl>
    <w:lvl w:ilvl="8" w:tplc="0419001B" w:tentative="1">
      <w:start w:val="1"/>
      <w:numFmt w:val="lowerRoman"/>
      <w:lvlText w:val="%9."/>
      <w:lvlJc w:val="right"/>
      <w:pPr>
        <w:ind w:left="7504" w:hanging="180"/>
      </w:pPr>
    </w:lvl>
  </w:abstractNum>
  <w:abstractNum w:abstractNumId="35">
    <w:nsid w:val="603A65C1"/>
    <w:multiLevelType w:val="hybridMultilevel"/>
    <w:tmpl w:val="D744D536"/>
    <w:lvl w:ilvl="0" w:tplc="10527B54">
      <w:start w:val="1"/>
      <w:numFmt w:val="decimal"/>
      <w:lvlText w:val="%1)"/>
      <w:lvlJc w:val="left"/>
      <w:pPr>
        <w:ind w:left="317" w:hanging="629"/>
      </w:pPr>
      <w:rPr>
        <w:rFonts w:ascii="Times New Roman" w:eastAsia="Times New Roman" w:hAnsi="Times New Roman" w:cs="Times New Roman" w:hint="default"/>
        <w:w w:val="100"/>
        <w:sz w:val="28"/>
        <w:szCs w:val="28"/>
        <w:lang w:val="ru-RU" w:eastAsia="ru-RU" w:bidi="ru-RU"/>
      </w:rPr>
    </w:lvl>
    <w:lvl w:ilvl="1" w:tplc="B7281850">
      <w:numFmt w:val="bullet"/>
      <w:lvlText w:val="•"/>
      <w:lvlJc w:val="left"/>
      <w:pPr>
        <w:ind w:left="1348" w:hanging="629"/>
      </w:pPr>
      <w:rPr>
        <w:rFonts w:hint="default"/>
        <w:lang w:val="ru-RU" w:eastAsia="ru-RU" w:bidi="ru-RU"/>
      </w:rPr>
    </w:lvl>
    <w:lvl w:ilvl="2" w:tplc="FA54EE0C">
      <w:numFmt w:val="bullet"/>
      <w:lvlText w:val="•"/>
      <w:lvlJc w:val="left"/>
      <w:pPr>
        <w:ind w:left="2377" w:hanging="629"/>
      </w:pPr>
      <w:rPr>
        <w:rFonts w:hint="default"/>
        <w:lang w:val="ru-RU" w:eastAsia="ru-RU" w:bidi="ru-RU"/>
      </w:rPr>
    </w:lvl>
    <w:lvl w:ilvl="3" w:tplc="D2245A4A">
      <w:numFmt w:val="bullet"/>
      <w:lvlText w:val="•"/>
      <w:lvlJc w:val="left"/>
      <w:pPr>
        <w:ind w:left="3406" w:hanging="629"/>
      </w:pPr>
      <w:rPr>
        <w:rFonts w:hint="default"/>
        <w:lang w:val="ru-RU" w:eastAsia="ru-RU" w:bidi="ru-RU"/>
      </w:rPr>
    </w:lvl>
    <w:lvl w:ilvl="4" w:tplc="610EEB12">
      <w:numFmt w:val="bullet"/>
      <w:lvlText w:val="•"/>
      <w:lvlJc w:val="left"/>
      <w:pPr>
        <w:ind w:left="4435" w:hanging="629"/>
      </w:pPr>
      <w:rPr>
        <w:rFonts w:hint="default"/>
        <w:lang w:val="ru-RU" w:eastAsia="ru-RU" w:bidi="ru-RU"/>
      </w:rPr>
    </w:lvl>
    <w:lvl w:ilvl="5" w:tplc="A27AD3A4">
      <w:numFmt w:val="bullet"/>
      <w:lvlText w:val="•"/>
      <w:lvlJc w:val="left"/>
      <w:pPr>
        <w:ind w:left="5464" w:hanging="629"/>
      </w:pPr>
      <w:rPr>
        <w:rFonts w:hint="default"/>
        <w:lang w:val="ru-RU" w:eastAsia="ru-RU" w:bidi="ru-RU"/>
      </w:rPr>
    </w:lvl>
    <w:lvl w:ilvl="6" w:tplc="E8FE0214">
      <w:numFmt w:val="bullet"/>
      <w:lvlText w:val="•"/>
      <w:lvlJc w:val="left"/>
      <w:pPr>
        <w:ind w:left="6493" w:hanging="629"/>
      </w:pPr>
      <w:rPr>
        <w:rFonts w:hint="default"/>
        <w:lang w:val="ru-RU" w:eastAsia="ru-RU" w:bidi="ru-RU"/>
      </w:rPr>
    </w:lvl>
    <w:lvl w:ilvl="7" w:tplc="06EE4F30">
      <w:numFmt w:val="bullet"/>
      <w:lvlText w:val="•"/>
      <w:lvlJc w:val="left"/>
      <w:pPr>
        <w:ind w:left="7522" w:hanging="629"/>
      </w:pPr>
      <w:rPr>
        <w:rFonts w:hint="default"/>
        <w:lang w:val="ru-RU" w:eastAsia="ru-RU" w:bidi="ru-RU"/>
      </w:rPr>
    </w:lvl>
    <w:lvl w:ilvl="8" w:tplc="5876132C">
      <w:numFmt w:val="bullet"/>
      <w:lvlText w:val="•"/>
      <w:lvlJc w:val="left"/>
      <w:pPr>
        <w:ind w:left="8551" w:hanging="629"/>
      </w:pPr>
      <w:rPr>
        <w:rFonts w:hint="default"/>
        <w:lang w:val="ru-RU" w:eastAsia="ru-RU" w:bidi="ru-RU"/>
      </w:rPr>
    </w:lvl>
  </w:abstractNum>
  <w:abstractNum w:abstractNumId="36">
    <w:nsid w:val="65901DB2"/>
    <w:multiLevelType w:val="multilevel"/>
    <w:tmpl w:val="D1A40F70"/>
    <w:lvl w:ilvl="0">
      <w:start w:val="2"/>
      <w:numFmt w:val="decimal"/>
      <w:lvlText w:val="%1"/>
      <w:lvlJc w:val="left"/>
      <w:pPr>
        <w:ind w:left="317" w:hanging="501"/>
      </w:pPr>
      <w:rPr>
        <w:rFonts w:hint="default"/>
        <w:lang w:val="ru-RU" w:eastAsia="ru-RU" w:bidi="ru-RU"/>
      </w:rPr>
    </w:lvl>
    <w:lvl w:ilvl="1">
      <w:start w:val="1"/>
      <w:numFmt w:val="decimal"/>
      <w:lvlText w:val="%1.%2."/>
      <w:lvlJc w:val="left"/>
      <w:pPr>
        <w:ind w:left="317" w:hanging="501"/>
      </w:pPr>
      <w:rPr>
        <w:rFonts w:ascii="Times New Roman" w:eastAsia="Times New Roman" w:hAnsi="Times New Roman" w:cs="Times New Roman" w:hint="default"/>
        <w:w w:val="100"/>
        <w:sz w:val="28"/>
        <w:szCs w:val="28"/>
        <w:lang w:val="ru-RU" w:eastAsia="ru-RU" w:bidi="ru-RU"/>
      </w:rPr>
    </w:lvl>
    <w:lvl w:ilvl="2">
      <w:start w:val="1"/>
      <w:numFmt w:val="decimal"/>
      <w:lvlText w:val="%1.%2.%3."/>
      <w:lvlJc w:val="left"/>
      <w:pPr>
        <w:ind w:left="317" w:hanging="1097"/>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406" w:hanging="1097"/>
      </w:pPr>
      <w:rPr>
        <w:rFonts w:hint="default"/>
        <w:lang w:val="ru-RU" w:eastAsia="ru-RU" w:bidi="ru-RU"/>
      </w:rPr>
    </w:lvl>
    <w:lvl w:ilvl="4">
      <w:numFmt w:val="bullet"/>
      <w:lvlText w:val="•"/>
      <w:lvlJc w:val="left"/>
      <w:pPr>
        <w:ind w:left="4435" w:hanging="1097"/>
      </w:pPr>
      <w:rPr>
        <w:rFonts w:hint="default"/>
        <w:lang w:val="ru-RU" w:eastAsia="ru-RU" w:bidi="ru-RU"/>
      </w:rPr>
    </w:lvl>
    <w:lvl w:ilvl="5">
      <w:numFmt w:val="bullet"/>
      <w:lvlText w:val="•"/>
      <w:lvlJc w:val="left"/>
      <w:pPr>
        <w:ind w:left="5464" w:hanging="1097"/>
      </w:pPr>
      <w:rPr>
        <w:rFonts w:hint="default"/>
        <w:lang w:val="ru-RU" w:eastAsia="ru-RU" w:bidi="ru-RU"/>
      </w:rPr>
    </w:lvl>
    <w:lvl w:ilvl="6">
      <w:numFmt w:val="bullet"/>
      <w:lvlText w:val="•"/>
      <w:lvlJc w:val="left"/>
      <w:pPr>
        <w:ind w:left="6493" w:hanging="1097"/>
      </w:pPr>
      <w:rPr>
        <w:rFonts w:hint="default"/>
        <w:lang w:val="ru-RU" w:eastAsia="ru-RU" w:bidi="ru-RU"/>
      </w:rPr>
    </w:lvl>
    <w:lvl w:ilvl="7">
      <w:numFmt w:val="bullet"/>
      <w:lvlText w:val="•"/>
      <w:lvlJc w:val="left"/>
      <w:pPr>
        <w:ind w:left="7522" w:hanging="1097"/>
      </w:pPr>
      <w:rPr>
        <w:rFonts w:hint="default"/>
        <w:lang w:val="ru-RU" w:eastAsia="ru-RU" w:bidi="ru-RU"/>
      </w:rPr>
    </w:lvl>
    <w:lvl w:ilvl="8">
      <w:numFmt w:val="bullet"/>
      <w:lvlText w:val="•"/>
      <w:lvlJc w:val="left"/>
      <w:pPr>
        <w:ind w:left="8551" w:hanging="1097"/>
      </w:pPr>
      <w:rPr>
        <w:rFonts w:hint="default"/>
        <w:lang w:val="ru-RU" w:eastAsia="ru-RU" w:bidi="ru-RU"/>
      </w:rPr>
    </w:lvl>
  </w:abstractNum>
  <w:abstractNum w:abstractNumId="37">
    <w:nsid w:val="6963478E"/>
    <w:multiLevelType w:val="multilevel"/>
    <w:tmpl w:val="9DC2C812"/>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bullet"/>
      <w:lvlText w:val="¾"/>
      <w:lvlJc w:val="left"/>
      <w:pPr>
        <w:ind w:left="317" w:hanging="305"/>
      </w:pPr>
      <w:rPr>
        <w:rFonts w:ascii="Symbol" w:hAnsi="Symbol"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38">
    <w:nsid w:val="6B7A72EC"/>
    <w:multiLevelType w:val="multilevel"/>
    <w:tmpl w:val="0FEC1D72"/>
    <w:lvl w:ilvl="0">
      <w:start w:val="1"/>
      <w:numFmt w:val="bullet"/>
      <w:lvlText w:val="¾"/>
      <w:lvlJc w:val="left"/>
      <w:pPr>
        <w:ind w:left="317" w:hanging="1107"/>
      </w:pPr>
      <w:rPr>
        <w:rFonts w:ascii="Symbol" w:hAnsi="Symbol"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start w:val="1"/>
      <w:numFmt w:val="bullet"/>
      <w:lvlText w:val="¾"/>
      <w:lvlJc w:val="left"/>
      <w:pPr>
        <w:ind w:left="317" w:hanging="296"/>
      </w:pPr>
      <w:rPr>
        <w:rFonts w:ascii="Symbol" w:hAnsi="Symbol"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39">
    <w:nsid w:val="6F4E5AF7"/>
    <w:multiLevelType w:val="hybridMultilevel"/>
    <w:tmpl w:val="E7008608"/>
    <w:lvl w:ilvl="0" w:tplc="89CE3324">
      <w:start w:val="1"/>
      <w:numFmt w:val="russianLower"/>
      <w:lvlText w:val="%1)"/>
      <w:lvlJc w:val="left"/>
      <w:pPr>
        <w:ind w:left="720" w:hanging="360"/>
      </w:pPr>
      <w:rPr>
        <w:rFonts w:hint="default"/>
      </w:rPr>
    </w:lvl>
    <w:lvl w:ilvl="1" w:tplc="89CE3324">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863B60"/>
    <w:multiLevelType w:val="multilevel"/>
    <w:tmpl w:val="1F66E01C"/>
    <w:lvl w:ilvl="0">
      <w:start w:val="1"/>
      <w:numFmt w:val="decimal"/>
      <w:lvlText w:val="%1"/>
      <w:lvlJc w:val="left"/>
      <w:pPr>
        <w:ind w:left="317" w:hanging="1107"/>
      </w:pPr>
      <w:rPr>
        <w:rFonts w:hint="default"/>
        <w:lang w:val="ru-RU" w:eastAsia="ru-RU" w:bidi="ru-RU"/>
      </w:rPr>
    </w:lvl>
    <w:lvl w:ilvl="1">
      <w:start w:val="2"/>
      <w:numFmt w:val="decimal"/>
      <w:lvlText w:val="%1.%2"/>
      <w:lvlJc w:val="left"/>
      <w:pPr>
        <w:ind w:left="317" w:hanging="1107"/>
      </w:pPr>
      <w:rPr>
        <w:rFonts w:hint="default"/>
        <w:lang w:val="ru-RU" w:eastAsia="ru-RU" w:bidi="ru-RU"/>
      </w:rPr>
    </w:lvl>
    <w:lvl w:ilvl="2">
      <w:start w:val="4"/>
      <w:numFmt w:val="decimal"/>
      <w:lvlText w:val="%1.%2.%3."/>
      <w:lvlJc w:val="left"/>
      <w:pPr>
        <w:ind w:left="317" w:hanging="1107"/>
      </w:pPr>
      <w:rPr>
        <w:rFonts w:ascii="Times New Roman" w:eastAsia="Times New Roman" w:hAnsi="Times New Roman" w:cs="Times New Roman" w:hint="default"/>
        <w:spacing w:val="-3"/>
        <w:w w:val="100"/>
        <w:sz w:val="28"/>
        <w:szCs w:val="28"/>
        <w:lang w:val="ru-RU" w:eastAsia="ru-RU" w:bidi="ru-RU"/>
      </w:rPr>
    </w:lvl>
    <w:lvl w:ilvl="3">
      <w:start w:val="1"/>
      <w:numFmt w:val="bullet"/>
      <w:lvlText w:val="¾"/>
      <w:lvlJc w:val="left"/>
      <w:pPr>
        <w:ind w:left="1289" w:hanging="296"/>
      </w:pPr>
      <w:rPr>
        <w:rFonts w:ascii="Symbol" w:hAnsi="Symbol" w:hint="default"/>
        <w:w w:val="100"/>
        <w:sz w:val="28"/>
        <w:szCs w:val="28"/>
        <w:lang w:val="ru-RU" w:eastAsia="ru-RU" w:bidi="ru-RU"/>
      </w:rPr>
    </w:lvl>
    <w:lvl w:ilvl="4">
      <w:numFmt w:val="bullet"/>
      <w:lvlText w:val="•"/>
      <w:lvlJc w:val="left"/>
      <w:pPr>
        <w:ind w:left="4435" w:hanging="296"/>
      </w:pPr>
      <w:rPr>
        <w:rFonts w:hint="default"/>
        <w:lang w:val="ru-RU" w:eastAsia="ru-RU" w:bidi="ru-RU"/>
      </w:rPr>
    </w:lvl>
    <w:lvl w:ilvl="5">
      <w:numFmt w:val="bullet"/>
      <w:lvlText w:val="•"/>
      <w:lvlJc w:val="left"/>
      <w:pPr>
        <w:ind w:left="5464" w:hanging="296"/>
      </w:pPr>
      <w:rPr>
        <w:rFonts w:hint="default"/>
        <w:lang w:val="ru-RU" w:eastAsia="ru-RU" w:bidi="ru-RU"/>
      </w:rPr>
    </w:lvl>
    <w:lvl w:ilvl="6">
      <w:numFmt w:val="bullet"/>
      <w:lvlText w:val="•"/>
      <w:lvlJc w:val="left"/>
      <w:pPr>
        <w:ind w:left="6493" w:hanging="296"/>
      </w:pPr>
      <w:rPr>
        <w:rFonts w:hint="default"/>
        <w:lang w:val="ru-RU" w:eastAsia="ru-RU" w:bidi="ru-RU"/>
      </w:rPr>
    </w:lvl>
    <w:lvl w:ilvl="7">
      <w:numFmt w:val="bullet"/>
      <w:lvlText w:val="•"/>
      <w:lvlJc w:val="left"/>
      <w:pPr>
        <w:ind w:left="7522" w:hanging="296"/>
      </w:pPr>
      <w:rPr>
        <w:rFonts w:hint="default"/>
        <w:lang w:val="ru-RU" w:eastAsia="ru-RU" w:bidi="ru-RU"/>
      </w:rPr>
    </w:lvl>
    <w:lvl w:ilvl="8">
      <w:numFmt w:val="bullet"/>
      <w:lvlText w:val="•"/>
      <w:lvlJc w:val="left"/>
      <w:pPr>
        <w:ind w:left="8551" w:hanging="296"/>
      </w:pPr>
      <w:rPr>
        <w:rFonts w:hint="default"/>
        <w:lang w:val="ru-RU" w:eastAsia="ru-RU" w:bidi="ru-RU"/>
      </w:rPr>
    </w:lvl>
  </w:abstractNum>
  <w:abstractNum w:abstractNumId="41">
    <w:nsid w:val="71912847"/>
    <w:multiLevelType w:val="multilevel"/>
    <w:tmpl w:val="9DC2C812"/>
    <w:lvl w:ilvl="0">
      <w:start w:val="2"/>
      <w:numFmt w:val="decimal"/>
      <w:lvlText w:val="%1"/>
      <w:lvlJc w:val="left"/>
      <w:pPr>
        <w:ind w:left="317" w:hanging="423"/>
      </w:pPr>
      <w:rPr>
        <w:rFonts w:hint="default"/>
        <w:lang w:val="ru-RU" w:eastAsia="ru-RU" w:bidi="ru-RU"/>
      </w:rPr>
    </w:lvl>
    <w:lvl w:ilvl="1">
      <w:start w:val="6"/>
      <w:numFmt w:val="decimal"/>
      <w:lvlText w:val="%1.%2"/>
      <w:lvlJc w:val="left"/>
      <w:pPr>
        <w:ind w:left="317" w:hanging="423"/>
      </w:pPr>
      <w:rPr>
        <w:rFonts w:ascii="Times New Roman" w:eastAsia="Times New Roman" w:hAnsi="Times New Roman" w:cs="Times New Roman" w:hint="default"/>
        <w:spacing w:val="-1"/>
        <w:w w:val="100"/>
        <w:sz w:val="28"/>
        <w:szCs w:val="28"/>
        <w:lang w:val="ru-RU" w:eastAsia="ru-RU" w:bidi="ru-RU"/>
      </w:rPr>
    </w:lvl>
    <w:lvl w:ilvl="2">
      <w:start w:val="1"/>
      <w:numFmt w:val="bullet"/>
      <w:lvlText w:val="¾"/>
      <w:lvlJc w:val="left"/>
      <w:pPr>
        <w:ind w:left="317" w:hanging="305"/>
      </w:pPr>
      <w:rPr>
        <w:rFonts w:ascii="Symbol" w:hAnsi="Symbol" w:hint="default"/>
        <w:w w:val="100"/>
        <w:sz w:val="28"/>
        <w:szCs w:val="28"/>
        <w:lang w:val="ru-RU" w:eastAsia="ru-RU" w:bidi="ru-RU"/>
      </w:rPr>
    </w:lvl>
    <w:lvl w:ilvl="3">
      <w:numFmt w:val="bullet"/>
      <w:lvlText w:val="•"/>
      <w:lvlJc w:val="left"/>
      <w:pPr>
        <w:ind w:left="3406" w:hanging="305"/>
      </w:pPr>
      <w:rPr>
        <w:rFonts w:hint="default"/>
        <w:lang w:val="ru-RU" w:eastAsia="ru-RU" w:bidi="ru-RU"/>
      </w:rPr>
    </w:lvl>
    <w:lvl w:ilvl="4">
      <w:numFmt w:val="bullet"/>
      <w:lvlText w:val="•"/>
      <w:lvlJc w:val="left"/>
      <w:pPr>
        <w:ind w:left="4435" w:hanging="305"/>
      </w:pPr>
      <w:rPr>
        <w:rFonts w:hint="default"/>
        <w:lang w:val="ru-RU" w:eastAsia="ru-RU" w:bidi="ru-RU"/>
      </w:rPr>
    </w:lvl>
    <w:lvl w:ilvl="5">
      <w:numFmt w:val="bullet"/>
      <w:lvlText w:val="•"/>
      <w:lvlJc w:val="left"/>
      <w:pPr>
        <w:ind w:left="5464" w:hanging="305"/>
      </w:pPr>
      <w:rPr>
        <w:rFonts w:hint="default"/>
        <w:lang w:val="ru-RU" w:eastAsia="ru-RU" w:bidi="ru-RU"/>
      </w:rPr>
    </w:lvl>
    <w:lvl w:ilvl="6">
      <w:numFmt w:val="bullet"/>
      <w:lvlText w:val="•"/>
      <w:lvlJc w:val="left"/>
      <w:pPr>
        <w:ind w:left="6493" w:hanging="305"/>
      </w:pPr>
      <w:rPr>
        <w:rFonts w:hint="default"/>
        <w:lang w:val="ru-RU" w:eastAsia="ru-RU" w:bidi="ru-RU"/>
      </w:rPr>
    </w:lvl>
    <w:lvl w:ilvl="7">
      <w:numFmt w:val="bullet"/>
      <w:lvlText w:val="•"/>
      <w:lvlJc w:val="left"/>
      <w:pPr>
        <w:ind w:left="7522" w:hanging="305"/>
      </w:pPr>
      <w:rPr>
        <w:rFonts w:hint="default"/>
        <w:lang w:val="ru-RU" w:eastAsia="ru-RU" w:bidi="ru-RU"/>
      </w:rPr>
    </w:lvl>
    <w:lvl w:ilvl="8">
      <w:numFmt w:val="bullet"/>
      <w:lvlText w:val="•"/>
      <w:lvlJc w:val="left"/>
      <w:pPr>
        <w:ind w:left="8551" w:hanging="305"/>
      </w:pPr>
      <w:rPr>
        <w:rFonts w:hint="default"/>
        <w:lang w:val="ru-RU" w:eastAsia="ru-RU" w:bidi="ru-RU"/>
      </w:rPr>
    </w:lvl>
  </w:abstractNum>
  <w:abstractNum w:abstractNumId="42">
    <w:nsid w:val="723659C7"/>
    <w:multiLevelType w:val="hybridMultilevel"/>
    <w:tmpl w:val="EF124B72"/>
    <w:lvl w:ilvl="0" w:tplc="89CE3324">
      <w:start w:val="1"/>
      <w:numFmt w:val="russianLower"/>
      <w:lvlText w:val="%1)"/>
      <w:lvlJc w:val="left"/>
      <w:pPr>
        <w:ind w:left="720" w:hanging="360"/>
      </w:pPr>
      <w:rPr>
        <w:rFonts w:hint="default"/>
      </w:rPr>
    </w:lvl>
    <w:lvl w:ilvl="1" w:tplc="89CE3324">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264DA"/>
    <w:multiLevelType w:val="hybridMultilevel"/>
    <w:tmpl w:val="AF2A6014"/>
    <w:lvl w:ilvl="0" w:tplc="551EDF6C">
      <w:numFmt w:val="bullet"/>
      <w:lvlText w:val="-"/>
      <w:lvlJc w:val="left"/>
      <w:pPr>
        <w:ind w:left="528" w:hanging="212"/>
      </w:pPr>
      <w:rPr>
        <w:rFonts w:ascii="Times New Roman" w:eastAsia="Times New Roman" w:hAnsi="Times New Roman" w:cs="Times New Roman" w:hint="default"/>
        <w:w w:val="100"/>
        <w:sz w:val="28"/>
        <w:szCs w:val="28"/>
        <w:lang w:val="ru-RU" w:eastAsia="ru-RU" w:bidi="ru-RU"/>
      </w:rPr>
    </w:lvl>
    <w:lvl w:ilvl="1" w:tplc="BBE61F62">
      <w:numFmt w:val="bullet"/>
      <w:lvlText w:val="-"/>
      <w:lvlJc w:val="left"/>
      <w:pPr>
        <w:ind w:left="317" w:hanging="303"/>
      </w:pPr>
      <w:rPr>
        <w:rFonts w:ascii="Times New Roman" w:eastAsia="Times New Roman" w:hAnsi="Times New Roman" w:cs="Times New Roman" w:hint="default"/>
        <w:w w:val="100"/>
        <w:sz w:val="28"/>
        <w:szCs w:val="28"/>
        <w:lang w:val="ru-RU" w:eastAsia="ru-RU" w:bidi="ru-RU"/>
      </w:rPr>
    </w:lvl>
    <w:lvl w:ilvl="2" w:tplc="496C0122">
      <w:numFmt w:val="bullet"/>
      <w:lvlText w:val="•"/>
      <w:lvlJc w:val="left"/>
      <w:pPr>
        <w:ind w:left="1640" w:hanging="303"/>
      </w:pPr>
      <w:rPr>
        <w:rFonts w:hint="default"/>
        <w:lang w:val="ru-RU" w:eastAsia="ru-RU" w:bidi="ru-RU"/>
      </w:rPr>
    </w:lvl>
    <w:lvl w:ilvl="3" w:tplc="E57E9D7A">
      <w:numFmt w:val="bullet"/>
      <w:lvlText w:val="•"/>
      <w:lvlJc w:val="left"/>
      <w:pPr>
        <w:ind w:left="2761" w:hanging="303"/>
      </w:pPr>
      <w:rPr>
        <w:rFonts w:hint="default"/>
        <w:lang w:val="ru-RU" w:eastAsia="ru-RU" w:bidi="ru-RU"/>
      </w:rPr>
    </w:lvl>
    <w:lvl w:ilvl="4" w:tplc="E0D29BD6">
      <w:numFmt w:val="bullet"/>
      <w:lvlText w:val="•"/>
      <w:lvlJc w:val="left"/>
      <w:pPr>
        <w:ind w:left="3882" w:hanging="303"/>
      </w:pPr>
      <w:rPr>
        <w:rFonts w:hint="default"/>
        <w:lang w:val="ru-RU" w:eastAsia="ru-RU" w:bidi="ru-RU"/>
      </w:rPr>
    </w:lvl>
    <w:lvl w:ilvl="5" w:tplc="EC7E407E">
      <w:numFmt w:val="bullet"/>
      <w:lvlText w:val="•"/>
      <w:lvlJc w:val="left"/>
      <w:pPr>
        <w:ind w:left="5003" w:hanging="303"/>
      </w:pPr>
      <w:rPr>
        <w:rFonts w:hint="default"/>
        <w:lang w:val="ru-RU" w:eastAsia="ru-RU" w:bidi="ru-RU"/>
      </w:rPr>
    </w:lvl>
    <w:lvl w:ilvl="6" w:tplc="AAF03108">
      <w:numFmt w:val="bullet"/>
      <w:lvlText w:val="•"/>
      <w:lvlJc w:val="left"/>
      <w:pPr>
        <w:ind w:left="6124" w:hanging="303"/>
      </w:pPr>
      <w:rPr>
        <w:rFonts w:hint="default"/>
        <w:lang w:val="ru-RU" w:eastAsia="ru-RU" w:bidi="ru-RU"/>
      </w:rPr>
    </w:lvl>
    <w:lvl w:ilvl="7" w:tplc="7758EF1E">
      <w:numFmt w:val="bullet"/>
      <w:lvlText w:val="•"/>
      <w:lvlJc w:val="left"/>
      <w:pPr>
        <w:ind w:left="7245" w:hanging="303"/>
      </w:pPr>
      <w:rPr>
        <w:rFonts w:hint="default"/>
        <w:lang w:val="ru-RU" w:eastAsia="ru-RU" w:bidi="ru-RU"/>
      </w:rPr>
    </w:lvl>
    <w:lvl w:ilvl="8" w:tplc="0362FE28">
      <w:numFmt w:val="bullet"/>
      <w:lvlText w:val="•"/>
      <w:lvlJc w:val="left"/>
      <w:pPr>
        <w:ind w:left="8366" w:hanging="303"/>
      </w:pPr>
      <w:rPr>
        <w:rFonts w:hint="default"/>
        <w:lang w:val="ru-RU" w:eastAsia="ru-RU" w:bidi="ru-RU"/>
      </w:rPr>
    </w:lvl>
  </w:abstractNum>
  <w:abstractNum w:abstractNumId="44">
    <w:nsid w:val="7EC763F5"/>
    <w:multiLevelType w:val="hybridMultilevel"/>
    <w:tmpl w:val="CE507C02"/>
    <w:lvl w:ilvl="0" w:tplc="89CE332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0"/>
  </w:num>
  <w:num w:numId="4">
    <w:abstractNumId w:val="15"/>
  </w:num>
  <w:num w:numId="5">
    <w:abstractNumId w:val="7"/>
  </w:num>
  <w:num w:numId="6">
    <w:abstractNumId w:val="18"/>
  </w:num>
  <w:num w:numId="7">
    <w:abstractNumId w:val="17"/>
  </w:num>
  <w:num w:numId="8">
    <w:abstractNumId w:val="31"/>
  </w:num>
  <w:num w:numId="9">
    <w:abstractNumId w:val="6"/>
  </w:num>
  <w:num w:numId="10">
    <w:abstractNumId w:val="19"/>
  </w:num>
  <w:num w:numId="11">
    <w:abstractNumId w:val="25"/>
  </w:num>
  <w:num w:numId="12">
    <w:abstractNumId w:val="23"/>
  </w:num>
  <w:num w:numId="13">
    <w:abstractNumId w:val="14"/>
  </w:num>
  <w:num w:numId="14">
    <w:abstractNumId w:val="8"/>
  </w:num>
  <w:num w:numId="15">
    <w:abstractNumId w:val="35"/>
  </w:num>
  <w:num w:numId="16">
    <w:abstractNumId w:val="36"/>
  </w:num>
  <w:num w:numId="17">
    <w:abstractNumId w:val="20"/>
  </w:num>
  <w:num w:numId="18">
    <w:abstractNumId w:val="43"/>
  </w:num>
  <w:num w:numId="19">
    <w:abstractNumId w:val="1"/>
  </w:num>
  <w:num w:numId="20">
    <w:abstractNumId w:val="28"/>
  </w:num>
  <w:num w:numId="21">
    <w:abstractNumId w:val="32"/>
  </w:num>
  <w:num w:numId="22">
    <w:abstractNumId w:val="22"/>
  </w:num>
  <w:num w:numId="23">
    <w:abstractNumId w:val="39"/>
  </w:num>
  <w:num w:numId="24">
    <w:abstractNumId w:val="13"/>
  </w:num>
  <w:num w:numId="25">
    <w:abstractNumId w:val="0"/>
  </w:num>
  <w:num w:numId="26">
    <w:abstractNumId w:val="24"/>
  </w:num>
  <w:num w:numId="27">
    <w:abstractNumId w:val="42"/>
  </w:num>
  <w:num w:numId="28">
    <w:abstractNumId w:val="34"/>
  </w:num>
  <w:num w:numId="29">
    <w:abstractNumId w:val="3"/>
  </w:num>
  <w:num w:numId="30">
    <w:abstractNumId w:val="44"/>
  </w:num>
  <w:num w:numId="31">
    <w:abstractNumId w:val="27"/>
  </w:num>
  <w:num w:numId="32">
    <w:abstractNumId w:val="21"/>
  </w:num>
  <w:num w:numId="33">
    <w:abstractNumId w:val="33"/>
  </w:num>
  <w:num w:numId="34">
    <w:abstractNumId w:val="40"/>
  </w:num>
  <w:num w:numId="35">
    <w:abstractNumId w:val="16"/>
  </w:num>
  <w:num w:numId="36">
    <w:abstractNumId w:val="9"/>
  </w:num>
  <w:num w:numId="37">
    <w:abstractNumId w:val="38"/>
  </w:num>
  <w:num w:numId="38">
    <w:abstractNumId w:val="30"/>
  </w:num>
  <w:num w:numId="39">
    <w:abstractNumId w:val="37"/>
  </w:num>
  <w:num w:numId="40">
    <w:abstractNumId w:val="4"/>
  </w:num>
  <w:num w:numId="41">
    <w:abstractNumId w:val="41"/>
  </w:num>
  <w:num w:numId="42">
    <w:abstractNumId w:val="11"/>
  </w:num>
  <w:num w:numId="43">
    <w:abstractNumId w:val="12"/>
  </w:num>
  <w:num w:numId="44">
    <w:abstractNumId w:val="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61"/>
    <w:rsid w:val="00017F79"/>
    <w:rsid w:val="00065B9F"/>
    <w:rsid w:val="000D2197"/>
    <w:rsid w:val="000F5243"/>
    <w:rsid w:val="00185E93"/>
    <w:rsid w:val="001A1989"/>
    <w:rsid w:val="001B3AD5"/>
    <w:rsid w:val="001C78DA"/>
    <w:rsid w:val="00220FC4"/>
    <w:rsid w:val="002306C4"/>
    <w:rsid w:val="00245805"/>
    <w:rsid w:val="002743FF"/>
    <w:rsid w:val="002C119B"/>
    <w:rsid w:val="002D4D17"/>
    <w:rsid w:val="0032292E"/>
    <w:rsid w:val="00366820"/>
    <w:rsid w:val="003A2DCC"/>
    <w:rsid w:val="003D1E8D"/>
    <w:rsid w:val="003D366C"/>
    <w:rsid w:val="0040656C"/>
    <w:rsid w:val="004138D7"/>
    <w:rsid w:val="0043223D"/>
    <w:rsid w:val="00432FA6"/>
    <w:rsid w:val="004F4E3D"/>
    <w:rsid w:val="00591291"/>
    <w:rsid w:val="005E2A30"/>
    <w:rsid w:val="006077CE"/>
    <w:rsid w:val="00695B61"/>
    <w:rsid w:val="006F1BDF"/>
    <w:rsid w:val="00722C5E"/>
    <w:rsid w:val="00726E8E"/>
    <w:rsid w:val="007D0369"/>
    <w:rsid w:val="007D4DC8"/>
    <w:rsid w:val="00851E12"/>
    <w:rsid w:val="00874CB6"/>
    <w:rsid w:val="008B614E"/>
    <w:rsid w:val="008F79C3"/>
    <w:rsid w:val="00976415"/>
    <w:rsid w:val="00977B87"/>
    <w:rsid w:val="00A02A6F"/>
    <w:rsid w:val="00A15A72"/>
    <w:rsid w:val="00A506CA"/>
    <w:rsid w:val="00B615F9"/>
    <w:rsid w:val="00B97A0A"/>
    <w:rsid w:val="00BB1812"/>
    <w:rsid w:val="00BF36DF"/>
    <w:rsid w:val="00C04DC0"/>
    <w:rsid w:val="00C5216F"/>
    <w:rsid w:val="00C74138"/>
    <w:rsid w:val="00C8425C"/>
    <w:rsid w:val="00C87012"/>
    <w:rsid w:val="00CB3A70"/>
    <w:rsid w:val="00D001BB"/>
    <w:rsid w:val="00D00EFB"/>
    <w:rsid w:val="00D47704"/>
    <w:rsid w:val="00E1407E"/>
    <w:rsid w:val="00E43D94"/>
    <w:rsid w:val="00E92FF8"/>
    <w:rsid w:val="00EA7C77"/>
    <w:rsid w:val="00EC1649"/>
    <w:rsid w:val="00EF0654"/>
    <w:rsid w:val="00F85F29"/>
    <w:rsid w:val="00FD0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B61"/>
    <w:pPr>
      <w:spacing w:after="0" w:line="240" w:lineRule="auto"/>
      <w:ind w:firstLine="709"/>
    </w:pPr>
    <w:rPr>
      <w:rFonts w:ascii="Times New Roman" w:eastAsia="Times New Roman" w:hAnsi="Times New Roman" w:cs="Calibri"/>
      <w:sz w:val="28"/>
    </w:rPr>
  </w:style>
  <w:style w:type="paragraph" w:styleId="1">
    <w:name w:val="heading 1"/>
    <w:basedOn w:val="a"/>
    <w:link w:val="10"/>
    <w:uiPriority w:val="9"/>
    <w:qFormat/>
    <w:rsid w:val="00976415"/>
    <w:pPr>
      <w:widowControl w:val="0"/>
      <w:autoSpaceDE w:val="0"/>
      <w:autoSpaceDN w:val="0"/>
      <w:ind w:left="778" w:firstLine="0"/>
      <w:outlineLvl w:val="0"/>
    </w:pPr>
    <w:rPr>
      <w:rFonts w:cs="Times New Roman"/>
      <w:b/>
      <w:bCs/>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1989"/>
    <w:pPr>
      <w:spacing w:before="100" w:beforeAutospacing="1" w:after="100" w:afterAutospacing="1"/>
      <w:ind w:firstLine="0"/>
    </w:pPr>
    <w:rPr>
      <w:rFonts w:cs="Times New Roman"/>
      <w:sz w:val="24"/>
      <w:szCs w:val="24"/>
      <w:lang w:eastAsia="ru-RU"/>
    </w:rPr>
  </w:style>
  <w:style w:type="character" w:customStyle="1" w:styleId="3">
    <w:name w:val="стиль3"/>
    <w:basedOn w:val="a0"/>
    <w:rsid w:val="001A1989"/>
  </w:style>
  <w:style w:type="paragraph" w:styleId="a4">
    <w:name w:val="Balloon Text"/>
    <w:basedOn w:val="a"/>
    <w:link w:val="a5"/>
    <w:uiPriority w:val="99"/>
    <w:semiHidden/>
    <w:unhideWhenUsed/>
    <w:rsid w:val="00A506CA"/>
    <w:pPr>
      <w:overflowPunct w:val="0"/>
      <w:autoSpaceDE w:val="0"/>
      <w:autoSpaceDN w:val="0"/>
      <w:adjustRightInd w:val="0"/>
      <w:ind w:firstLine="0"/>
      <w:textAlignment w:val="baseline"/>
    </w:pPr>
    <w:rPr>
      <w:rFonts w:ascii="Tahoma" w:hAnsi="Tahoma" w:cs="Tahoma"/>
      <w:sz w:val="16"/>
      <w:szCs w:val="16"/>
      <w:lang w:eastAsia="ru-RU"/>
    </w:rPr>
  </w:style>
  <w:style w:type="character" w:customStyle="1" w:styleId="a5">
    <w:name w:val="Текст выноски Знак"/>
    <w:basedOn w:val="a0"/>
    <w:link w:val="a4"/>
    <w:uiPriority w:val="99"/>
    <w:semiHidden/>
    <w:rsid w:val="00A506CA"/>
    <w:rPr>
      <w:rFonts w:ascii="Tahoma" w:eastAsia="Times New Roman" w:hAnsi="Tahoma" w:cs="Tahoma"/>
      <w:sz w:val="16"/>
      <w:szCs w:val="16"/>
      <w:lang w:eastAsia="ru-RU"/>
    </w:rPr>
  </w:style>
  <w:style w:type="paragraph" w:styleId="a6">
    <w:name w:val="List Paragraph"/>
    <w:basedOn w:val="a"/>
    <w:uiPriority w:val="1"/>
    <w:qFormat/>
    <w:rsid w:val="00B615F9"/>
    <w:pPr>
      <w:ind w:left="720" w:firstLine="0"/>
      <w:contextualSpacing/>
    </w:pPr>
    <w:rPr>
      <w:rFonts w:eastAsia="Calibri" w:cs="Times New Roman"/>
    </w:rPr>
  </w:style>
  <w:style w:type="table" w:styleId="a7">
    <w:name w:val="Table Grid"/>
    <w:basedOn w:val="a1"/>
    <w:uiPriority w:val="99"/>
    <w:rsid w:val="00695B61"/>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rsid w:val="00695B61"/>
    <w:pPr>
      <w:tabs>
        <w:tab w:val="center" w:pos="4677"/>
        <w:tab w:val="right" w:pos="9355"/>
      </w:tabs>
    </w:pPr>
  </w:style>
  <w:style w:type="character" w:customStyle="1" w:styleId="a9">
    <w:name w:val="Верхний колонтитул Знак"/>
    <w:basedOn w:val="a0"/>
    <w:link w:val="a8"/>
    <w:uiPriority w:val="99"/>
    <w:rsid w:val="00695B61"/>
    <w:rPr>
      <w:rFonts w:ascii="Times New Roman" w:eastAsia="Times New Roman" w:hAnsi="Times New Roman" w:cs="Calibri"/>
      <w:sz w:val="28"/>
    </w:rPr>
  </w:style>
  <w:style w:type="paragraph" w:styleId="aa">
    <w:name w:val="footer"/>
    <w:basedOn w:val="a"/>
    <w:link w:val="ab"/>
    <w:uiPriority w:val="99"/>
    <w:unhideWhenUsed/>
    <w:rsid w:val="00695B61"/>
    <w:pPr>
      <w:tabs>
        <w:tab w:val="center" w:pos="4677"/>
        <w:tab w:val="right" w:pos="9355"/>
      </w:tabs>
    </w:pPr>
  </w:style>
  <w:style w:type="character" w:customStyle="1" w:styleId="ab">
    <w:name w:val="Нижний колонтитул Знак"/>
    <w:basedOn w:val="a0"/>
    <w:link w:val="aa"/>
    <w:uiPriority w:val="99"/>
    <w:rsid w:val="00695B61"/>
    <w:rPr>
      <w:rFonts w:ascii="Times New Roman" w:eastAsia="Times New Roman" w:hAnsi="Times New Roman" w:cs="Calibri"/>
      <w:sz w:val="28"/>
    </w:rPr>
  </w:style>
  <w:style w:type="character" w:customStyle="1" w:styleId="10">
    <w:name w:val="Заголовок 1 Знак"/>
    <w:basedOn w:val="a0"/>
    <w:link w:val="1"/>
    <w:uiPriority w:val="9"/>
    <w:rsid w:val="00976415"/>
    <w:rPr>
      <w:rFonts w:ascii="Times New Roman" w:eastAsia="Times New Roman" w:hAnsi="Times New Roman" w:cs="Times New Roman"/>
      <w:b/>
      <w:bCs/>
      <w:sz w:val="28"/>
      <w:szCs w:val="28"/>
      <w:lang w:eastAsia="ru-RU" w:bidi="ru-RU"/>
    </w:rPr>
  </w:style>
  <w:style w:type="numbering" w:customStyle="1" w:styleId="11">
    <w:name w:val="Нет списка1"/>
    <w:next w:val="a2"/>
    <w:uiPriority w:val="99"/>
    <w:semiHidden/>
    <w:unhideWhenUsed/>
    <w:rsid w:val="00976415"/>
  </w:style>
  <w:style w:type="numbering" w:customStyle="1" w:styleId="110">
    <w:name w:val="Нет списка11"/>
    <w:next w:val="a2"/>
    <w:uiPriority w:val="99"/>
    <w:semiHidden/>
    <w:unhideWhenUsed/>
    <w:rsid w:val="00976415"/>
  </w:style>
  <w:style w:type="character" w:styleId="ac">
    <w:name w:val="Hyperlink"/>
    <w:uiPriority w:val="99"/>
    <w:rsid w:val="00976415"/>
    <w:rPr>
      <w:color w:val="0000FF"/>
      <w:u w:val="single"/>
    </w:rPr>
  </w:style>
  <w:style w:type="character" w:styleId="ad">
    <w:name w:val="page number"/>
    <w:basedOn w:val="a0"/>
    <w:rsid w:val="00976415"/>
  </w:style>
  <w:style w:type="character" w:styleId="ae">
    <w:name w:val="FollowedHyperlink"/>
    <w:uiPriority w:val="99"/>
    <w:rsid w:val="00976415"/>
    <w:rPr>
      <w:color w:val="800080"/>
      <w:u w:val="single"/>
    </w:rPr>
  </w:style>
  <w:style w:type="character" w:styleId="af">
    <w:name w:val="annotation reference"/>
    <w:basedOn w:val="a0"/>
    <w:uiPriority w:val="99"/>
    <w:semiHidden/>
    <w:unhideWhenUsed/>
    <w:rsid w:val="00976415"/>
    <w:rPr>
      <w:sz w:val="16"/>
      <w:szCs w:val="16"/>
    </w:rPr>
  </w:style>
  <w:style w:type="paragraph" w:styleId="af0">
    <w:name w:val="annotation text"/>
    <w:basedOn w:val="a"/>
    <w:link w:val="af1"/>
    <w:uiPriority w:val="99"/>
    <w:unhideWhenUsed/>
    <w:rsid w:val="00976415"/>
    <w:rPr>
      <w:sz w:val="20"/>
      <w:szCs w:val="20"/>
    </w:rPr>
  </w:style>
  <w:style w:type="character" w:customStyle="1" w:styleId="af1">
    <w:name w:val="Текст примечания Знак"/>
    <w:basedOn w:val="a0"/>
    <w:link w:val="af0"/>
    <w:uiPriority w:val="99"/>
    <w:rsid w:val="00976415"/>
    <w:rPr>
      <w:rFonts w:ascii="Times New Roman" w:eastAsia="Times New Roman" w:hAnsi="Times New Roman" w:cs="Calibri"/>
      <w:sz w:val="20"/>
      <w:szCs w:val="20"/>
    </w:rPr>
  </w:style>
  <w:style w:type="paragraph" w:styleId="af2">
    <w:name w:val="annotation subject"/>
    <w:basedOn w:val="af0"/>
    <w:next w:val="af0"/>
    <w:link w:val="af3"/>
    <w:uiPriority w:val="99"/>
    <w:semiHidden/>
    <w:unhideWhenUsed/>
    <w:rsid w:val="00976415"/>
    <w:rPr>
      <w:b/>
      <w:bCs/>
    </w:rPr>
  </w:style>
  <w:style w:type="character" w:customStyle="1" w:styleId="af3">
    <w:name w:val="Тема примечания Знак"/>
    <w:basedOn w:val="af1"/>
    <w:link w:val="af2"/>
    <w:uiPriority w:val="99"/>
    <w:semiHidden/>
    <w:rsid w:val="00976415"/>
    <w:rPr>
      <w:rFonts w:ascii="Times New Roman" w:eastAsia="Times New Roman" w:hAnsi="Times New Roman" w:cs="Calibri"/>
      <w:b/>
      <w:bCs/>
      <w:sz w:val="20"/>
      <w:szCs w:val="20"/>
    </w:rPr>
  </w:style>
  <w:style w:type="numbering" w:customStyle="1" w:styleId="111">
    <w:name w:val="Нет списка111"/>
    <w:next w:val="a2"/>
    <w:uiPriority w:val="99"/>
    <w:semiHidden/>
    <w:unhideWhenUsed/>
    <w:rsid w:val="00976415"/>
  </w:style>
  <w:style w:type="table" w:customStyle="1" w:styleId="TableNormal">
    <w:name w:val="Table Normal"/>
    <w:uiPriority w:val="2"/>
    <w:semiHidden/>
    <w:unhideWhenUsed/>
    <w:qFormat/>
    <w:rsid w:val="009764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4">
    <w:name w:val="Body Text"/>
    <w:basedOn w:val="a"/>
    <w:link w:val="af5"/>
    <w:uiPriority w:val="1"/>
    <w:qFormat/>
    <w:rsid w:val="00976415"/>
    <w:pPr>
      <w:widowControl w:val="0"/>
      <w:autoSpaceDE w:val="0"/>
      <w:autoSpaceDN w:val="0"/>
      <w:ind w:left="317" w:firstLine="707"/>
      <w:jc w:val="both"/>
    </w:pPr>
    <w:rPr>
      <w:rFonts w:cs="Times New Roman"/>
      <w:szCs w:val="28"/>
      <w:lang w:eastAsia="ru-RU" w:bidi="ru-RU"/>
    </w:rPr>
  </w:style>
  <w:style w:type="character" w:customStyle="1" w:styleId="af5">
    <w:name w:val="Основной текст Знак"/>
    <w:basedOn w:val="a0"/>
    <w:link w:val="af4"/>
    <w:uiPriority w:val="1"/>
    <w:rsid w:val="00976415"/>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976415"/>
    <w:pPr>
      <w:widowControl w:val="0"/>
      <w:autoSpaceDE w:val="0"/>
      <w:autoSpaceDN w:val="0"/>
      <w:ind w:firstLine="0"/>
    </w:pPr>
    <w:rPr>
      <w:rFonts w:cs="Times New Roman"/>
      <w:sz w:val="22"/>
      <w:lang w:eastAsia="ru-RU" w:bidi="ru-RU"/>
    </w:rPr>
  </w:style>
  <w:style w:type="character" w:customStyle="1" w:styleId="12">
    <w:name w:val="Неразрешенное упоминание1"/>
    <w:basedOn w:val="a0"/>
    <w:uiPriority w:val="99"/>
    <w:semiHidden/>
    <w:unhideWhenUsed/>
    <w:rsid w:val="00976415"/>
    <w:rPr>
      <w:color w:val="605E5C"/>
      <w:shd w:val="clear" w:color="auto" w:fill="E1DFDD"/>
    </w:rPr>
  </w:style>
  <w:style w:type="table" w:customStyle="1" w:styleId="13">
    <w:name w:val="Сетка таблицы1"/>
    <w:basedOn w:val="a1"/>
    <w:next w:val="a7"/>
    <w:uiPriority w:val="39"/>
    <w:rsid w:val="0097641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7641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nformat">
    <w:name w:val="ConsPlusNonformat"/>
    <w:rsid w:val="00976415"/>
    <w:pPr>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112">
    <w:name w:val="Сетка таблицы11"/>
    <w:basedOn w:val="a1"/>
    <w:next w:val="a7"/>
    <w:uiPriority w:val="59"/>
    <w:rsid w:val="00976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976415"/>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Рецензия1"/>
    <w:next w:val="af6"/>
    <w:hidden/>
    <w:uiPriority w:val="99"/>
    <w:semiHidden/>
    <w:rsid w:val="00976415"/>
    <w:pPr>
      <w:spacing w:after="0" w:line="240" w:lineRule="auto"/>
    </w:pPr>
  </w:style>
  <w:style w:type="paragraph" w:styleId="af6">
    <w:name w:val="Revision"/>
    <w:hidden/>
    <w:uiPriority w:val="99"/>
    <w:semiHidden/>
    <w:rsid w:val="00976415"/>
    <w:pPr>
      <w:spacing w:after="0" w:line="240" w:lineRule="auto"/>
    </w:pPr>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B61"/>
    <w:pPr>
      <w:spacing w:after="0" w:line="240" w:lineRule="auto"/>
      <w:ind w:firstLine="709"/>
    </w:pPr>
    <w:rPr>
      <w:rFonts w:ascii="Times New Roman" w:eastAsia="Times New Roman" w:hAnsi="Times New Roman" w:cs="Calibri"/>
      <w:sz w:val="28"/>
    </w:rPr>
  </w:style>
  <w:style w:type="paragraph" w:styleId="1">
    <w:name w:val="heading 1"/>
    <w:basedOn w:val="a"/>
    <w:link w:val="10"/>
    <w:uiPriority w:val="9"/>
    <w:qFormat/>
    <w:rsid w:val="00976415"/>
    <w:pPr>
      <w:widowControl w:val="0"/>
      <w:autoSpaceDE w:val="0"/>
      <w:autoSpaceDN w:val="0"/>
      <w:ind w:left="778" w:firstLine="0"/>
      <w:outlineLvl w:val="0"/>
    </w:pPr>
    <w:rPr>
      <w:rFonts w:cs="Times New Roman"/>
      <w:b/>
      <w:bCs/>
      <w:szCs w:val="28"/>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1989"/>
    <w:pPr>
      <w:spacing w:before="100" w:beforeAutospacing="1" w:after="100" w:afterAutospacing="1"/>
      <w:ind w:firstLine="0"/>
    </w:pPr>
    <w:rPr>
      <w:rFonts w:cs="Times New Roman"/>
      <w:sz w:val="24"/>
      <w:szCs w:val="24"/>
      <w:lang w:eastAsia="ru-RU"/>
    </w:rPr>
  </w:style>
  <w:style w:type="character" w:customStyle="1" w:styleId="3">
    <w:name w:val="стиль3"/>
    <w:basedOn w:val="a0"/>
    <w:rsid w:val="001A1989"/>
  </w:style>
  <w:style w:type="paragraph" w:styleId="a4">
    <w:name w:val="Balloon Text"/>
    <w:basedOn w:val="a"/>
    <w:link w:val="a5"/>
    <w:uiPriority w:val="99"/>
    <w:semiHidden/>
    <w:unhideWhenUsed/>
    <w:rsid w:val="00A506CA"/>
    <w:pPr>
      <w:overflowPunct w:val="0"/>
      <w:autoSpaceDE w:val="0"/>
      <w:autoSpaceDN w:val="0"/>
      <w:adjustRightInd w:val="0"/>
      <w:ind w:firstLine="0"/>
      <w:textAlignment w:val="baseline"/>
    </w:pPr>
    <w:rPr>
      <w:rFonts w:ascii="Tahoma" w:hAnsi="Tahoma" w:cs="Tahoma"/>
      <w:sz w:val="16"/>
      <w:szCs w:val="16"/>
      <w:lang w:eastAsia="ru-RU"/>
    </w:rPr>
  </w:style>
  <w:style w:type="character" w:customStyle="1" w:styleId="a5">
    <w:name w:val="Текст выноски Знак"/>
    <w:basedOn w:val="a0"/>
    <w:link w:val="a4"/>
    <w:uiPriority w:val="99"/>
    <w:semiHidden/>
    <w:rsid w:val="00A506CA"/>
    <w:rPr>
      <w:rFonts w:ascii="Tahoma" w:eastAsia="Times New Roman" w:hAnsi="Tahoma" w:cs="Tahoma"/>
      <w:sz w:val="16"/>
      <w:szCs w:val="16"/>
      <w:lang w:eastAsia="ru-RU"/>
    </w:rPr>
  </w:style>
  <w:style w:type="paragraph" w:styleId="a6">
    <w:name w:val="List Paragraph"/>
    <w:basedOn w:val="a"/>
    <w:uiPriority w:val="1"/>
    <w:qFormat/>
    <w:rsid w:val="00B615F9"/>
    <w:pPr>
      <w:ind w:left="720" w:firstLine="0"/>
      <w:contextualSpacing/>
    </w:pPr>
    <w:rPr>
      <w:rFonts w:eastAsia="Calibri" w:cs="Times New Roman"/>
    </w:rPr>
  </w:style>
  <w:style w:type="table" w:styleId="a7">
    <w:name w:val="Table Grid"/>
    <w:basedOn w:val="a1"/>
    <w:uiPriority w:val="99"/>
    <w:rsid w:val="00695B61"/>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rsid w:val="00695B61"/>
    <w:pPr>
      <w:tabs>
        <w:tab w:val="center" w:pos="4677"/>
        <w:tab w:val="right" w:pos="9355"/>
      </w:tabs>
    </w:pPr>
  </w:style>
  <w:style w:type="character" w:customStyle="1" w:styleId="a9">
    <w:name w:val="Верхний колонтитул Знак"/>
    <w:basedOn w:val="a0"/>
    <w:link w:val="a8"/>
    <w:uiPriority w:val="99"/>
    <w:rsid w:val="00695B61"/>
    <w:rPr>
      <w:rFonts w:ascii="Times New Roman" w:eastAsia="Times New Roman" w:hAnsi="Times New Roman" w:cs="Calibri"/>
      <w:sz w:val="28"/>
    </w:rPr>
  </w:style>
  <w:style w:type="paragraph" w:styleId="aa">
    <w:name w:val="footer"/>
    <w:basedOn w:val="a"/>
    <w:link w:val="ab"/>
    <w:uiPriority w:val="99"/>
    <w:unhideWhenUsed/>
    <w:rsid w:val="00695B61"/>
    <w:pPr>
      <w:tabs>
        <w:tab w:val="center" w:pos="4677"/>
        <w:tab w:val="right" w:pos="9355"/>
      </w:tabs>
    </w:pPr>
  </w:style>
  <w:style w:type="character" w:customStyle="1" w:styleId="ab">
    <w:name w:val="Нижний колонтитул Знак"/>
    <w:basedOn w:val="a0"/>
    <w:link w:val="aa"/>
    <w:uiPriority w:val="99"/>
    <w:rsid w:val="00695B61"/>
    <w:rPr>
      <w:rFonts w:ascii="Times New Roman" w:eastAsia="Times New Roman" w:hAnsi="Times New Roman" w:cs="Calibri"/>
      <w:sz w:val="28"/>
    </w:rPr>
  </w:style>
  <w:style w:type="character" w:customStyle="1" w:styleId="10">
    <w:name w:val="Заголовок 1 Знак"/>
    <w:basedOn w:val="a0"/>
    <w:link w:val="1"/>
    <w:uiPriority w:val="9"/>
    <w:rsid w:val="00976415"/>
    <w:rPr>
      <w:rFonts w:ascii="Times New Roman" w:eastAsia="Times New Roman" w:hAnsi="Times New Roman" w:cs="Times New Roman"/>
      <w:b/>
      <w:bCs/>
      <w:sz w:val="28"/>
      <w:szCs w:val="28"/>
      <w:lang w:eastAsia="ru-RU" w:bidi="ru-RU"/>
    </w:rPr>
  </w:style>
  <w:style w:type="numbering" w:customStyle="1" w:styleId="11">
    <w:name w:val="Нет списка1"/>
    <w:next w:val="a2"/>
    <w:uiPriority w:val="99"/>
    <w:semiHidden/>
    <w:unhideWhenUsed/>
    <w:rsid w:val="00976415"/>
  </w:style>
  <w:style w:type="numbering" w:customStyle="1" w:styleId="110">
    <w:name w:val="Нет списка11"/>
    <w:next w:val="a2"/>
    <w:uiPriority w:val="99"/>
    <w:semiHidden/>
    <w:unhideWhenUsed/>
    <w:rsid w:val="00976415"/>
  </w:style>
  <w:style w:type="character" w:styleId="ac">
    <w:name w:val="Hyperlink"/>
    <w:uiPriority w:val="99"/>
    <w:rsid w:val="00976415"/>
    <w:rPr>
      <w:color w:val="0000FF"/>
      <w:u w:val="single"/>
    </w:rPr>
  </w:style>
  <w:style w:type="character" w:styleId="ad">
    <w:name w:val="page number"/>
    <w:basedOn w:val="a0"/>
    <w:rsid w:val="00976415"/>
  </w:style>
  <w:style w:type="character" w:styleId="ae">
    <w:name w:val="FollowedHyperlink"/>
    <w:uiPriority w:val="99"/>
    <w:rsid w:val="00976415"/>
    <w:rPr>
      <w:color w:val="800080"/>
      <w:u w:val="single"/>
    </w:rPr>
  </w:style>
  <w:style w:type="character" w:styleId="af">
    <w:name w:val="annotation reference"/>
    <w:basedOn w:val="a0"/>
    <w:uiPriority w:val="99"/>
    <w:semiHidden/>
    <w:unhideWhenUsed/>
    <w:rsid w:val="00976415"/>
    <w:rPr>
      <w:sz w:val="16"/>
      <w:szCs w:val="16"/>
    </w:rPr>
  </w:style>
  <w:style w:type="paragraph" w:styleId="af0">
    <w:name w:val="annotation text"/>
    <w:basedOn w:val="a"/>
    <w:link w:val="af1"/>
    <w:uiPriority w:val="99"/>
    <w:unhideWhenUsed/>
    <w:rsid w:val="00976415"/>
    <w:rPr>
      <w:sz w:val="20"/>
      <w:szCs w:val="20"/>
    </w:rPr>
  </w:style>
  <w:style w:type="character" w:customStyle="1" w:styleId="af1">
    <w:name w:val="Текст примечания Знак"/>
    <w:basedOn w:val="a0"/>
    <w:link w:val="af0"/>
    <w:uiPriority w:val="99"/>
    <w:rsid w:val="00976415"/>
    <w:rPr>
      <w:rFonts w:ascii="Times New Roman" w:eastAsia="Times New Roman" w:hAnsi="Times New Roman" w:cs="Calibri"/>
      <w:sz w:val="20"/>
      <w:szCs w:val="20"/>
    </w:rPr>
  </w:style>
  <w:style w:type="paragraph" w:styleId="af2">
    <w:name w:val="annotation subject"/>
    <w:basedOn w:val="af0"/>
    <w:next w:val="af0"/>
    <w:link w:val="af3"/>
    <w:uiPriority w:val="99"/>
    <w:semiHidden/>
    <w:unhideWhenUsed/>
    <w:rsid w:val="00976415"/>
    <w:rPr>
      <w:b/>
      <w:bCs/>
    </w:rPr>
  </w:style>
  <w:style w:type="character" w:customStyle="1" w:styleId="af3">
    <w:name w:val="Тема примечания Знак"/>
    <w:basedOn w:val="af1"/>
    <w:link w:val="af2"/>
    <w:uiPriority w:val="99"/>
    <w:semiHidden/>
    <w:rsid w:val="00976415"/>
    <w:rPr>
      <w:rFonts w:ascii="Times New Roman" w:eastAsia="Times New Roman" w:hAnsi="Times New Roman" w:cs="Calibri"/>
      <w:b/>
      <w:bCs/>
      <w:sz w:val="20"/>
      <w:szCs w:val="20"/>
    </w:rPr>
  </w:style>
  <w:style w:type="numbering" w:customStyle="1" w:styleId="111">
    <w:name w:val="Нет списка111"/>
    <w:next w:val="a2"/>
    <w:uiPriority w:val="99"/>
    <w:semiHidden/>
    <w:unhideWhenUsed/>
    <w:rsid w:val="00976415"/>
  </w:style>
  <w:style w:type="table" w:customStyle="1" w:styleId="TableNormal">
    <w:name w:val="Table Normal"/>
    <w:uiPriority w:val="2"/>
    <w:semiHidden/>
    <w:unhideWhenUsed/>
    <w:qFormat/>
    <w:rsid w:val="0097641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4">
    <w:name w:val="Body Text"/>
    <w:basedOn w:val="a"/>
    <w:link w:val="af5"/>
    <w:uiPriority w:val="1"/>
    <w:qFormat/>
    <w:rsid w:val="00976415"/>
    <w:pPr>
      <w:widowControl w:val="0"/>
      <w:autoSpaceDE w:val="0"/>
      <w:autoSpaceDN w:val="0"/>
      <w:ind w:left="317" w:firstLine="707"/>
      <w:jc w:val="both"/>
    </w:pPr>
    <w:rPr>
      <w:rFonts w:cs="Times New Roman"/>
      <w:szCs w:val="28"/>
      <w:lang w:eastAsia="ru-RU" w:bidi="ru-RU"/>
    </w:rPr>
  </w:style>
  <w:style w:type="character" w:customStyle="1" w:styleId="af5">
    <w:name w:val="Основной текст Знак"/>
    <w:basedOn w:val="a0"/>
    <w:link w:val="af4"/>
    <w:uiPriority w:val="1"/>
    <w:rsid w:val="00976415"/>
    <w:rPr>
      <w:rFonts w:ascii="Times New Roman" w:eastAsia="Times New Roman" w:hAnsi="Times New Roman" w:cs="Times New Roman"/>
      <w:sz w:val="28"/>
      <w:szCs w:val="28"/>
      <w:lang w:eastAsia="ru-RU" w:bidi="ru-RU"/>
    </w:rPr>
  </w:style>
  <w:style w:type="paragraph" w:customStyle="1" w:styleId="TableParagraph">
    <w:name w:val="Table Paragraph"/>
    <w:basedOn w:val="a"/>
    <w:uiPriority w:val="1"/>
    <w:qFormat/>
    <w:rsid w:val="00976415"/>
    <w:pPr>
      <w:widowControl w:val="0"/>
      <w:autoSpaceDE w:val="0"/>
      <w:autoSpaceDN w:val="0"/>
      <w:ind w:firstLine="0"/>
    </w:pPr>
    <w:rPr>
      <w:rFonts w:cs="Times New Roman"/>
      <w:sz w:val="22"/>
      <w:lang w:eastAsia="ru-RU" w:bidi="ru-RU"/>
    </w:rPr>
  </w:style>
  <w:style w:type="character" w:customStyle="1" w:styleId="12">
    <w:name w:val="Неразрешенное упоминание1"/>
    <w:basedOn w:val="a0"/>
    <w:uiPriority w:val="99"/>
    <w:semiHidden/>
    <w:unhideWhenUsed/>
    <w:rsid w:val="00976415"/>
    <w:rPr>
      <w:color w:val="605E5C"/>
      <w:shd w:val="clear" w:color="auto" w:fill="E1DFDD"/>
    </w:rPr>
  </w:style>
  <w:style w:type="table" w:customStyle="1" w:styleId="13">
    <w:name w:val="Сетка таблицы1"/>
    <w:basedOn w:val="a1"/>
    <w:next w:val="a7"/>
    <w:uiPriority w:val="39"/>
    <w:rsid w:val="0097641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7641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nformat">
    <w:name w:val="ConsPlusNonformat"/>
    <w:rsid w:val="00976415"/>
    <w:pPr>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112">
    <w:name w:val="Сетка таблицы11"/>
    <w:basedOn w:val="a1"/>
    <w:next w:val="a7"/>
    <w:uiPriority w:val="59"/>
    <w:rsid w:val="00976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976415"/>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Рецензия1"/>
    <w:next w:val="af6"/>
    <w:hidden/>
    <w:uiPriority w:val="99"/>
    <w:semiHidden/>
    <w:rsid w:val="00976415"/>
    <w:pPr>
      <w:spacing w:after="0" w:line="240" w:lineRule="auto"/>
    </w:pPr>
  </w:style>
  <w:style w:type="paragraph" w:styleId="af6">
    <w:name w:val="Revision"/>
    <w:hidden/>
    <w:uiPriority w:val="99"/>
    <w:semiHidden/>
    <w:rsid w:val="00976415"/>
    <w:pPr>
      <w:spacing w:after="0" w:line="240" w:lineRule="auto"/>
    </w:pPr>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84762">
      <w:bodyDiv w:val="1"/>
      <w:marLeft w:val="0"/>
      <w:marRight w:val="0"/>
      <w:marTop w:val="0"/>
      <w:marBottom w:val="0"/>
      <w:divBdr>
        <w:top w:val="none" w:sz="0" w:space="0" w:color="auto"/>
        <w:left w:val="none" w:sz="0" w:space="0" w:color="auto"/>
        <w:bottom w:val="none" w:sz="0" w:space="0" w:color="auto"/>
        <w:right w:val="none" w:sz="0" w:space="0" w:color="auto"/>
      </w:divBdr>
    </w:div>
    <w:div w:id="188987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hnina\Documents\&#1064;&#1072;&#1073;&#1083;&#1086;&#1085;&#1099;%20&#1076;&#1086;&#1082;&#1091;&#1084;&#1077;&#1085;&#1090;&#1086;&#1074;\&#1064;&#1072;&#1073;&#1083;&#1086;&#1085;%20&#1087;&#1088;&#1086;&#1089;&#1090;&#1086;&#1081;.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2021-01-20T20:00:00+00:00</dateaddindb>
    <dateminusta xmlns="081b8c99-5a1b-4ba1-9a3e-0d0cea83319e" xsi:nil="true"/>
    <numik xmlns="af44e648-6311-40f1-ad37-1234555fd9ba">5</numik>
    <kind xmlns="e2080b48-eafa-461e-b501-38555d38caa1">86</kind>
    <num xmlns="af44e648-6311-40f1-ad37-1234555fd9ba">5</num>
    <beginactiondate xmlns="a853e5a8-fa1e-4dd3-a1b5-1604bfb35b05">2021-01-31T20:00:00+00:00</beginactiondate>
    <approvaldate xmlns="081b8c99-5a1b-4ba1-9a3e-0d0cea83319e">2021-01-19T20:00:00+00:00</approvaldate>
    <bigtitle xmlns="a853e5a8-fa1e-4dd3-a1b5-1604bfb35b05">Об утверждении Административного регламента предоставления государственной услуги «Признание субъекта малого или среднего предпринимательства социальным предприятием»</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http://www.pravo.gov.ru, 22.01.2021</publication>
    <redactiondate xmlns="081b8c99-5a1b-4ba1-9a3e-0d0cea83319e" xsi:nil="true"/>
    <status xmlns="5256eb8c-d5dd-498a-ad6f-7fa801666f9a">34</status>
    <organ xmlns="67a9cb4f-e58d-445a-8e0b-2b8d792f9e38">276</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5-ОД</number>
    <dateedition xmlns="081b8c99-5a1b-4ba1-9a3e-0d0cea83319e" xsi:nil="true"/>
    <operinform xmlns="081b8c99-5a1b-4ba1-9a3e-0d0cea83319e" xsi:nil="true"/>
  </documentManagement>
</p:properties>
</file>

<file path=customXml/itemProps1.xml><?xml version="1.0" encoding="utf-8"?>
<ds:datastoreItem xmlns:ds="http://schemas.openxmlformats.org/officeDocument/2006/customXml" ds:itemID="{D2A5E7B6-788E-4B9C-94AA-65A05E819E22}"/>
</file>

<file path=customXml/itemProps2.xml><?xml version="1.0" encoding="utf-8"?>
<ds:datastoreItem xmlns:ds="http://schemas.openxmlformats.org/officeDocument/2006/customXml" ds:itemID="{6C9203A0-BFEC-4DB1-A24E-6BB94F354560}"/>
</file>

<file path=customXml/itemProps3.xml><?xml version="1.0" encoding="utf-8"?>
<ds:datastoreItem xmlns:ds="http://schemas.openxmlformats.org/officeDocument/2006/customXml" ds:itemID="{196D5950-1448-4AC1-A2FE-7E589A334B74}"/>
</file>

<file path=docProps/app.xml><?xml version="1.0" encoding="utf-8"?>
<Properties xmlns="http://schemas.openxmlformats.org/officeDocument/2006/extended-properties" xmlns:vt="http://schemas.openxmlformats.org/officeDocument/2006/docPropsVTypes">
  <Template>Шаблон простой</Template>
  <TotalTime>0</TotalTime>
  <Pages>4</Pages>
  <Words>10507</Words>
  <Characters>80593</Characters>
  <Application>Microsoft Office Word</Application>
  <DocSecurity>0</DocSecurity>
  <Lines>2370</Lines>
  <Paragraphs>785</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90315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Администратор</cp:lastModifiedBy>
  <cp:revision>2</cp:revision>
  <cp:lastPrinted>2014-02-28T11:48:00Z</cp:lastPrinted>
  <dcterms:created xsi:type="dcterms:W3CDTF">2021-01-21T06:17:00Z</dcterms:created>
  <dcterms:modified xsi:type="dcterms:W3CDTF">2021-01-21T06:17:00Z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Подписант...*Должность">
    <vt:lpwstr>Директор департамента</vt:lpwstr>
  </property>
  <property fmtid="{D5CDD505-2E9C-101B-9397-08002B2CF9AE}" pid="3" name="SYS_CODE_DIRECTUM">
    <vt:lpwstr>DIRECTUM</vt:lpwstr>
  </property>
  <property fmtid="{D5CDD505-2E9C-101B-9397-08002B2CF9AE}" pid="4" name="Р*Подписант...*ИОФамилия">
    <vt:lpwstr>Д.А. Глушков</vt:lpwstr>
  </property>
  <property fmtid="{D5CDD505-2E9C-101B-9397-08002B2CF9AE}" pid="5" name="Содержание">
    <vt:lpwstr>Об утверждении Административного регламента предоставления государственной услуги «Признание субъекта малого или среднего предпринимательства социальным предприятием»</vt:lpwstr>
  </property>
  <property fmtid="{D5CDD505-2E9C-101B-9397-08002B2CF9AE}" pid="6" name="INSTALL_ID">
    <vt:lpwstr>34115</vt:lpwstr>
  </property>
  <property fmtid="{D5CDD505-2E9C-101B-9397-08002B2CF9AE}" pid="7" name="ContentTypeId">
    <vt:lpwstr>0x0101004652DC89D47FB74683366416A31888CB</vt:lpwstr>
  </property>
</Properties>
</file>