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793007" w14:textId="7DE4E40B" w:rsidR="005331CD" w:rsidRPr="00136EEB" w:rsidRDefault="005331CD" w:rsidP="005331CD">
      <w:pPr>
        <w:ind w:firstLine="0"/>
        <w:jc w:val="both"/>
        <w:rPr>
          <w:rFonts w:cs="Times New Roman"/>
          <w:szCs w:val="28"/>
        </w:rPr>
      </w:pPr>
      <w:r w:rsidRPr="00136EEB">
        <w:rPr>
          <w:rFonts w:cs="Times New Roman"/>
          <w:szCs w:val="28"/>
        </w:rPr>
        <w:t xml:space="preserve">Зарегистрирован в правовом управлении Правительства Ярославской области </w:t>
      </w:r>
      <w:r>
        <w:rPr>
          <w:rFonts w:cs="Times New Roman"/>
          <w:szCs w:val="28"/>
        </w:rPr>
        <w:t>22</w:t>
      </w:r>
      <w:r w:rsidRPr="00136EEB">
        <w:rPr>
          <w:rFonts w:cs="Times New Roman"/>
          <w:szCs w:val="28"/>
        </w:rPr>
        <w:t>.</w:t>
      </w:r>
      <w:r>
        <w:rPr>
          <w:rFonts w:cs="Times New Roman"/>
          <w:szCs w:val="28"/>
        </w:rPr>
        <w:t>07</w:t>
      </w:r>
      <w:r w:rsidRPr="00136EEB">
        <w:rPr>
          <w:rFonts w:cs="Times New Roman"/>
          <w:szCs w:val="28"/>
        </w:rPr>
        <w:t>.20</w:t>
      </w:r>
      <w:r>
        <w:rPr>
          <w:rFonts w:cs="Times New Roman"/>
          <w:szCs w:val="28"/>
        </w:rPr>
        <w:t>21</w:t>
      </w:r>
      <w:r w:rsidRPr="00136EEB">
        <w:rPr>
          <w:rFonts w:cs="Times New Roman"/>
          <w:szCs w:val="28"/>
        </w:rPr>
        <w:t xml:space="preserve"> № 08-</w:t>
      </w:r>
      <w:r>
        <w:rPr>
          <w:rFonts w:cs="Times New Roman"/>
          <w:szCs w:val="28"/>
        </w:rPr>
        <w:t>11504</w:t>
      </w:r>
    </w:p>
    <w:p w14:paraId="2334751B" w14:textId="77777777" w:rsidR="005331CD" w:rsidRDefault="005331CD" w:rsidP="005331CD">
      <w:pPr>
        <w:ind w:firstLine="0"/>
        <w:jc w:val="center"/>
        <w:rPr>
          <w:b/>
          <w:sz w:val="32"/>
          <w:szCs w:val="32"/>
        </w:rPr>
      </w:pPr>
    </w:p>
    <w:p w14:paraId="2E7D4A53" w14:textId="77777777" w:rsidR="005331CD" w:rsidRPr="00136EEB" w:rsidRDefault="005331CD" w:rsidP="005331CD">
      <w:pPr>
        <w:ind w:firstLine="0"/>
        <w:jc w:val="center"/>
        <w:rPr>
          <w:b/>
          <w:sz w:val="32"/>
          <w:szCs w:val="32"/>
        </w:rPr>
      </w:pPr>
      <w:r w:rsidRPr="00136EEB">
        <w:rPr>
          <w:b/>
          <w:sz w:val="32"/>
          <w:szCs w:val="32"/>
        </w:rPr>
        <w:t xml:space="preserve">ДЕПАРТАМЕНТ ГОСУДАРСТВЕННОГО ЗАКАЗА </w:t>
      </w:r>
    </w:p>
    <w:p w14:paraId="179930DD" w14:textId="77777777" w:rsidR="005331CD" w:rsidRPr="00136EEB" w:rsidRDefault="005331CD" w:rsidP="005331CD">
      <w:pPr>
        <w:ind w:firstLine="0"/>
        <w:jc w:val="center"/>
        <w:rPr>
          <w:b/>
          <w:sz w:val="32"/>
          <w:szCs w:val="32"/>
        </w:rPr>
      </w:pPr>
      <w:r w:rsidRPr="00136EEB">
        <w:rPr>
          <w:b/>
          <w:sz w:val="32"/>
          <w:szCs w:val="32"/>
        </w:rPr>
        <w:t>ЯРОСЛАВСКОЙ ОБЛАСТИ</w:t>
      </w:r>
    </w:p>
    <w:p w14:paraId="6AF45889" w14:textId="77777777" w:rsidR="005331CD" w:rsidRPr="00136EEB" w:rsidRDefault="005331CD" w:rsidP="005331CD">
      <w:pPr>
        <w:ind w:firstLine="0"/>
        <w:jc w:val="center"/>
        <w:rPr>
          <w:b/>
          <w:sz w:val="32"/>
          <w:szCs w:val="32"/>
        </w:rPr>
      </w:pPr>
    </w:p>
    <w:p w14:paraId="3AF58032" w14:textId="77777777" w:rsidR="005331CD" w:rsidRPr="00136EEB" w:rsidRDefault="005331CD" w:rsidP="005331CD">
      <w:pPr>
        <w:ind w:firstLine="0"/>
        <w:jc w:val="center"/>
        <w:rPr>
          <w:b/>
          <w:sz w:val="32"/>
          <w:szCs w:val="32"/>
        </w:rPr>
      </w:pPr>
      <w:r w:rsidRPr="00136EEB">
        <w:rPr>
          <w:b/>
          <w:sz w:val="32"/>
          <w:szCs w:val="32"/>
        </w:rPr>
        <w:t>ПРИКАЗ</w:t>
      </w:r>
    </w:p>
    <w:p w14:paraId="7743E4BD" w14:textId="77777777" w:rsidR="005331CD" w:rsidRPr="00136EEB" w:rsidRDefault="005331CD" w:rsidP="005331CD">
      <w:pPr>
        <w:jc w:val="both"/>
        <w:rPr>
          <w:rFonts w:cs="Times New Roman"/>
          <w:szCs w:val="28"/>
        </w:rPr>
      </w:pPr>
    </w:p>
    <w:p w14:paraId="02AB1A0E" w14:textId="77777777" w:rsidR="005331CD" w:rsidRPr="00136EEB" w:rsidRDefault="005331CD" w:rsidP="005331CD">
      <w:pPr>
        <w:jc w:val="both"/>
        <w:rPr>
          <w:rFonts w:cs="Times New Roman"/>
          <w:szCs w:val="28"/>
        </w:rPr>
      </w:pPr>
    </w:p>
    <w:p w14:paraId="79133412" w14:textId="58CB099F" w:rsidR="005331CD" w:rsidRPr="00136EEB" w:rsidRDefault="005331CD" w:rsidP="005331CD">
      <w:pPr>
        <w:ind w:right="5101"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от 21.07</w:t>
      </w:r>
      <w:r w:rsidRPr="00136EEB">
        <w:rPr>
          <w:rFonts w:cs="Times New Roman"/>
          <w:szCs w:val="28"/>
        </w:rPr>
        <w:t>.20</w:t>
      </w:r>
      <w:r>
        <w:rPr>
          <w:rFonts w:cs="Times New Roman"/>
          <w:szCs w:val="28"/>
        </w:rPr>
        <w:t>21 № 89</w:t>
      </w:r>
      <w:r w:rsidRPr="00136EEB">
        <w:rPr>
          <w:rFonts w:cs="Times New Roman"/>
          <w:szCs w:val="28"/>
        </w:rPr>
        <w:t>-р</w:t>
      </w:r>
    </w:p>
    <w:p w14:paraId="70C17E17" w14:textId="77777777" w:rsidR="005331CD" w:rsidRPr="00136EEB" w:rsidRDefault="005331CD" w:rsidP="005331CD">
      <w:pPr>
        <w:ind w:right="5101" w:firstLine="0"/>
        <w:jc w:val="both"/>
        <w:rPr>
          <w:rFonts w:cs="Times New Roman"/>
          <w:szCs w:val="28"/>
        </w:rPr>
      </w:pPr>
      <w:r w:rsidRPr="00136EEB">
        <w:rPr>
          <w:rFonts w:cs="Times New Roman"/>
          <w:szCs w:val="28"/>
        </w:rPr>
        <w:t>г. Ярославль</w:t>
      </w:r>
    </w:p>
    <w:p w14:paraId="4A0F2A2C" w14:textId="77777777" w:rsidR="005331CD" w:rsidRDefault="005331CD" w:rsidP="005331CD">
      <w:pPr>
        <w:ind w:right="5101"/>
        <w:jc w:val="both"/>
        <w:rPr>
          <w:rFonts w:cs="Times New Roman"/>
          <w:szCs w:val="28"/>
        </w:rPr>
      </w:pPr>
    </w:p>
    <w:p w14:paraId="3E3B05B9" w14:textId="77777777" w:rsidR="00695B61" w:rsidRDefault="00695B61" w:rsidP="00695B61">
      <w:pPr>
        <w:ind w:right="5101"/>
        <w:jc w:val="both"/>
        <w:rPr>
          <w:rFonts w:cs="Times New Roman"/>
          <w:szCs w:val="28"/>
        </w:rPr>
      </w:pPr>
    </w:p>
    <w:p w14:paraId="79575761" w14:textId="4034FBB9" w:rsidR="00695B61" w:rsidRDefault="00A97F7E" w:rsidP="00695B61">
      <w:pPr>
        <w:ind w:right="5101" w:firstLine="0"/>
        <w:rPr>
          <w:rFonts w:cs="Times New Roman"/>
          <w:szCs w:val="28"/>
        </w:rPr>
      </w:pPr>
      <w:r>
        <w:rPr>
          <w:rFonts w:cs="Times New Roman"/>
          <w:szCs w:val="28"/>
        </w:rPr>
        <w:fldChar w:fldCharType="begin"/>
      </w:r>
      <w:r>
        <w:rPr>
          <w:rFonts w:cs="Times New Roman"/>
          <w:szCs w:val="28"/>
        </w:rPr>
        <w:instrText xml:space="preserve"> DOCPROPERTY  Содержание </w:instrText>
      </w:r>
      <w:r>
        <w:rPr>
          <w:rFonts w:cs="Times New Roman"/>
          <w:szCs w:val="28"/>
        </w:rPr>
        <w:fldChar w:fldCharType="separate"/>
      </w:r>
      <w:r>
        <w:rPr>
          <w:rFonts w:cs="Times New Roman"/>
          <w:szCs w:val="28"/>
        </w:rPr>
        <w:t>Об утверждении Порядка выплаты единовременного поощрения гражданским служащим департамента государственного заказа Ярославской области</w:t>
      </w:r>
      <w:r>
        <w:rPr>
          <w:rFonts w:cs="Times New Roman"/>
          <w:szCs w:val="28"/>
        </w:rPr>
        <w:fldChar w:fldCharType="end"/>
      </w:r>
    </w:p>
    <w:p w14:paraId="26C027E4" w14:textId="77777777" w:rsidR="00695B61" w:rsidRDefault="00695B61" w:rsidP="00695B61">
      <w:pPr>
        <w:ind w:right="-2"/>
        <w:jc w:val="both"/>
        <w:rPr>
          <w:rFonts w:cs="Times New Roman"/>
          <w:szCs w:val="28"/>
        </w:rPr>
      </w:pPr>
    </w:p>
    <w:p w14:paraId="34C70ED9" w14:textId="77777777" w:rsidR="00695B61" w:rsidRPr="008F0362" w:rsidRDefault="00695B61" w:rsidP="00695B61">
      <w:pPr>
        <w:ind w:right="-2"/>
        <w:jc w:val="both"/>
        <w:rPr>
          <w:rFonts w:cs="Times New Roman"/>
          <w:szCs w:val="28"/>
        </w:rPr>
      </w:pPr>
    </w:p>
    <w:p w14:paraId="53917D70" w14:textId="77777777" w:rsidR="00695B61" w:rsidRPr="003F2728" w:rsidRDefault="00866CF5" w:rsidP="00866CF5">
      <w:pPr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 частью 6 статьи 55 Федерального закона от 27 июля 2004 года № 79-ФЗ «О государственной гражданской службе Российской Федерации», частью 3 статьи 10 Закона Ярославской области от 3 июня 2005 г. № 30-з «О государственной гражданской службе Ярославской области»</w:t>
      </w:r>
    </w:p>
    <w:p w14:paraId="0F860D07" w14:textId="77777777" w:rsidR="00866CF5" w:rsidRDefault="00866CF5" w:rsidP="00866CF5">
      <w:pPr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ДЕПАРТАМЕНТ ГОСУДАРСТВЕННОГО ЗАКАЗА ЯРОСЛАВСКОЙ ОБЛАСТИ</w:t>
      </w:r>
      <w:r w:rsidRPr="001B3AD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ПРИКАЗЫВАЕТ:</w:t>
      </w:r>
    </w:p>
    <w:p w14:paraId="24AE8921" w14:textId="77777777" w:rsidR="00866CF5" w:rsidRPr="00866CF5" w:rsidRDefault="00866CF5" w:rsidP="00866CF5">
      <w:pPr>
        <w:tabs>
          <w:tab w:val="left" w:pos="1134"/>
        </w:tabs>
        <w:jc w:val="both"/>
        <w:rPr>
          <w:szCs w:val="28"/>
        </w:rPr>
      </w:pPr>
      <w:r>
        <w:rPr>
          <w:szCs w:val="28"/>
        </w:rPr>
        <w:t>1. </w:t>
      </w:r>
      <w:r w:rsidRPr="00866CF5">
        <w:rPr>
          <w:szCs w:val="28"/>
        </w:rPr>
        <w:t>Утвердить прилагаемый Порядок выплаты единовременного поощрения гражданским служащим департамента государственного заказа Ярославской области.</w:t>
      </w:r>
    </w:p>
    <w:p w14:paraId="56CF8AAF" w14:textId="77777777" w:rsidR="00695B61" w:rsidRPr="00866CF5" w:rsidRDefault="00866CF5" w:rsidP="00866CF5">
      <w:pPr>
        <w:jc w:val="both"/>
        <w:rPr>
          <w:rFonts w:cs="Times New Roman"/>
          <w:szCs w:val="28"/>
        </w:rPr>
      </w:pPr>
      <w:r>
        <w:t>2. Приказ вступает в силу с момента подписания.</w:t>
      </w:r>
    </w:p>
    <w:p w14:paraId="7308314A" w14:textId="77777777" w:rsidR="00695B61" w:rsidRDefault="00695B61" w:rsidP="00695B61">
      <w:pPr>
        <w:jc w:val="both"/>
        <w:rPr>
          <w:rFonts w:cs="Times New Roman"/>
          <w:szCs w:val="28"/>
        </w:rPr>
      </w:pPr>
    </w:p>
    <w:p w14:paraId="1C57DC4C" w14:textId="77777777" w:rsidR="00695B61" w:rsidRDefault="00695B61" w:rsidP="00695B61">
      <w:pPr>
        <w:jc w:val="both"/>
        <w:rPr>
          <w:rFonts w:cs="Times New Roman"/>
          <w:szCs w:val="28"/>
        </w:rPr>
      </w:pPr>
    </w:p>
    <w:p w14:paraId="71AAFF30" w14:textId="77777777" w:rsidR="00695B61" w:rsidRDefault="00695B61" w:rsidP="00695B61">
      <w:pPr>
        <w:jc w:val="both"/>
        <w:rPr>
          <w:rFonts w:cs="Times New Roman"/>
          <w:szCs w:val="28"/>
        </w:rPr>
      </w:pPr>
    </w:p>
    <w:p w14:paraId="638DC854" w14:textId="77777777" w:rsidR="002F4EFD" w:rsidRDefault="002F4EFD" w:rsidP="00695B61">
      <w:pPr>
        <w:tabs>
          <w:tab w:val="right" w:pos="8931"/>
        </w:tabs>
        <w:ind w:firstLine="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Заместитель </w:t>
      </w:r>
    </w:p>
    <w:p w14:paraId="480CBB64" w14:textId="0F60241A" w:rsidR="00695B61" w:rsidRPr="003D1E8D" w:rsidRDefault="002F4EFD" w:rsidP="005331CD">
      <w:pPr>
        <w:tabs>
          <w:tab w:val="right" w:pos="9356"/>
        </w:tabs>
        <w:ind w:firstLine="0"/>
        <w:jc w:val="both"/>
      </w:pPr>
      <w:r>
        <w:rPr>
          <w:rFonts w:cs="Times New Roman"/>
          <w:szCs w:val="28"/>
        </w:rPr>
        <w:t>директора департамента</w:t>
      </w:r>
      <w:r w:rsidR="00695B61">
        <w:rPr>
          <w:rFonts w:cs="Times New Roman"/>
          <w:szCs w:val="28"/>
        </w:rPr>
        <w:tab/>
      </w:r>
      <w:r>
        <w:rPr>
          <w:rFonts w:cs="Times New Roman"/>
          <w:szCs w:val="28"/>
        </w:rPr>
        <w:t>В.В. Скворцов</w:t>
      </w:r>
    </w:p>
    <w:p w14:paraId="2B7DB4FC" w14:textId="77777777" w:rsidR="00695B61" w:rsidRPr="003D1E8D" w:rsidRDefault="00695B61" w:rsidP="00695B61">
      <w:pPr>
        <w:jc w:val="both"/>
      </w:pPr>
    </w:p>
    <w:p w14:paraId="1094F03B" w14:textId="34F0BB29" w:rsidR="005331CD" w:rsidRDefault="005331CD">
      <w:pPr>
        <w:spacing w:after="200" w:line="276" w:lineRule="auto"/>
        <w:ind w:firstLine="0"/>
      </w:pPr>
      <w:r>
        <w:br w:type="page"/>
      </w:r>
    </w:p>
    <w:p w14:paraId="5C18C06B" w14:textId="77777777" w:rsidR="005331CD" w:rsidRPr="005331CD" w:rsidRDefault="005331CD" w:rsidP="005331CD">
      <w:pPr>
        <w:ind w:left="5103" w:firstLine="0"/>
        <w:rPr>
          <w:rFonts w:eastAsia="Calibri" w:cs="Times New Roman"/>
          <w:szCs w:val="28"/>
        </w:rPr>
      </w:pPr>
      <w:r w:rsidRPr="005331CD">
        <w:rPr>
          <w:rFonts w:eastAsia="Calibri" w:cs="Times New Roman"/>
          <w:szCs w:val="28"/>
        </w:rPr>
        <w:lastRenderedPageBreak/>
        <w:t>УТВЕРЖДЕН</w:t>
      </w:r>
    </w:p>
    <w:p w14:paraId="3C9AA8C8" w14:textId="77777777" w:rsidR="005331CD" w:rsidRPr="005331CD" w:rsidRDefault="005331CD" w:rsidP="005331CD">
      <w:pPr>
        <w:ind w:left="5103" w:firstLine="0"/>
        <w:rPr>
          <w:rFonts w:eastAsia="Calibri" w:cs="Times New Roman"/>
          <w:szCs w:val="28"/>
        </w:rPr>
      </w:pPr>
      <w:r w:rsidRPr="005331CD">
        <w:rPr>
          <w:rFonts w:eastAsia="Calibri" w:cs="Times New Roman"/>
          <w:szCs w:val="28"/>
        </w:rPr>
        <w:t xml:space="preserve">приказом департамента </w:t>
      </w:r>
    </w:p>
    <w:p w14:paraId="1449C751" w14:textId="77777777" w:rsidR="005331CD" w:rsidRPr="005331CD" w:rsidRDefault="005331CD" w:rsidP="005331CD">
      <w:pPr>
        <w:ind w:left="5103" w:firstLine="0"/>
        <w:rPr>
          <w:rFonts w:eastAsia="Calibri" w:cs="Times New Roman"/>
          <w:szCs w:val="28"/>
        </w:rPr>
      </w:pPr>
      <w:r w:rsidRPr="005331CD">
        <w:rPr>
          <w:rFonts w:eastAsia="Calibri" w:cs="Times New Roman"/>
          <w:szCs w:val="28"/>
        </w:rPr>
        <w:t xml:space="preserve">государственного заказа </w:t>
      </w:r>
    </w:p>
    <w:p w14:paraId="6D702CEA" w14:textId="77777777" w:rsidR="005331CD" w:rsidRPr="005331CD" w:rsidRDefault="005331CD" w:rsidP="005331CD">
      <w:pPr>
        <w:ind w:left="5103" w:firstLine="0"/>
        <w:rPr>
          <w:rFonts w:eastAsia="Calibri" w:cs="Times New Roman"/>
          <w:szCs w:val="28"/>
        </w:rPr>
      </w:pPr>
      <w:r w:rsidRPr="005331CD">
        <w:rPr>
          <w:rFonts w:eastAsia="Calibri" w:cs="Times New Roman"/>
          <w:szCs w:val="28"/>
        </w:rPr>
        <w:t xml:space="preserve">Ярославской области </w:t>
      </w:r>
    </w:p>
    <w:p w14:paraId="0377F995" w14:textId="1A125A49" w:rsidR="005331CD" w:rsidRPr="005331CD" w:rsidRDefault="005331CD" w:rsidP="005331CD">
      <w:pPr>
        <w:ind w:left="5103" w:firstLine="0"/>
        <w:rPr>
          <w:rFonts w:eastAsia="Calibri" w:cs="Times New Roman"/>
          <w:szCs w:val="28"/>
        </w:rPr>
      </w:pPr>
      <w:r w:rsidRPr="005331CD">
        <w:rPr>
          <w:rFonts w:eastAsia="Calibri" w:cs="Times New Roman"/>
          <w:szCs w:val="28"/>
        </w:rPr>
        <w:t>от 21.07.2021 № 89-р</w:t>
      </w:r>
    </w:p>
    <w:p w14:paraId="2CAE8440" w14:textId="77777777" w:rsidR="005331CD" w:rsidRPr="005331CD" w:rsidRDefault="005331CD" w:rsidP="005331CD">
      <w:pPr>
        <w:ind w:firstLine="0"/>
        <w:rPr>
          <w:rFonts w:eastAsia="Calibri" w:cs="Times New Roman"/>
          <w:szCs w:val="28"/>
        </w:rPr>
      </w:pPr>
    </w:p>
    <w:p w14:paraId="3E144ACA" w14:textId="77777777" w:rsidR="005331CD" w:rsidRPr="005331CD" w:rsidRDefault="005331CD" w:rsidP="005331CD">
      <w:pPr>
        <w:ind w:firstLine="0"/>
        <w:rPr>
          <w:rFonts w:eastAsia="Calibri" w:cs="Times New Roman"/>
          <w:szCs w:val="28"/>
        </w:rPr>
      </w:pPr>
    </w:p>
    <w:p w14:paraId="2B86026C" w14:textId="77777777" w:rsidR="005331CD" w:rsidRPr="005331CD" w:rsidRDefault="005331CD" w:rsidP="005331CD">
      <w:pPr>
        <w:ind w:firstLine="0"/>
        <w:jc w:val="center"/>
        <w:rPr>
          <w:rFonts w:eastAsia="Calibri" w:cs="Times New Roman"/>
          <w:b/>
          <w:szCs w:val="28"/>
        </w:rPr>
      </w:pPr>
      <w:r w:rsidRPr="005331CD">
        <w:rPr>
          <w:rFonts w:eastAsia="Calibri" w:cs="Times New Roman"/>
          <w:b/>
          <w:szCs w:val="28"/>
        </w:rPr>
        <w:t>ПОРЯДОК</w:t>
      </w:r>
    </w:p>
    <w:p w14:paraId="4F17B74F" w14:textId="77777777" w:rsidR="005331CD" w:rsidRPr="005331CD" w:rsidRDefault="005331CD" w:rsidP="005331CD">
      <w:pPr>
        <w:ind w:firstLine="0"/>
        <w:jc w:val="center"/>
        <w:rPr>
          <w:rFonts w:eastAsia="Calibri" w:cs="Times New Roman"/>
          <w:b/>
          <w:szCs w:val="28"/>
        </w:rPr>
      </w:pPr>
      <w:r w:rsidRPr="005331CD">
        <w:rPr>
          <w:rFonts w:eastAsia="Calibri" w:cs="Times New Roman"/>
          <w:b/>
          <w:szCs w:val="28"/>
        </w:rPr>
        <w:t>выплаты единовременного поощрения гражданским служащим департамента государственного заказа Ярославской области</w:t>
      </w:r>
    </w:p>
    <w:p w14:paraId="5BE035E1" w14:textId="77777777" w:rsidR="005331CD" w:rsidRPr="005331CD" w:rsidRDefault="005331CD" w:rsidP="005331CD">
      <w:pPr>
        <w:ind w:firstLine="0"/>
        <w:jc w:val="center"/>
        <w:rPr>
          <w:rFonts w:eastAsia="Calibri" w:cs="Times New Roman"/>
          <w:szCs w:val="28"/>
        </w:rPr>
      </w:pPr>
    </w:p>
    <w:p w14:paraId="437FCCF5" w14:textId="77777777" w:rsidR="005331CD" w:rsidRPr="005331CD" w:rsidRDefault="005331CD" w:rsidP="005331CD">
      <w:pPr>
        <w:widowControl w:val="0"/>
        <w:autoSpaceDE w:val="0"/>
        <w:autoSpaceDN w:val="0"/>
        <w:spacing w:line="233" w:lineRule="auto"/>
        <w:jc w:val="both"/>
        <w:rPr>
          <w:rFonts w:eastAsia="Calibri" w:cs="Times New Roman"/>
          <w:szCs w:val="28"/>
          <w:lang w:eastAsia="ru-RU"/>
        </w:rPr>
      </w:pPr>
      <w:r w:rsidRPr="005331CD">
        <w:rPr>
          <w:rFonts w:eastAsia="Calibri" w:cs="Times New Roman"/>
          <w:szCs w:val="28"/>
          <w:lang w:eastAsia="ru-RU"/>
        </w:rPr>
        <w:t xml:space="preserve">1. Порядок выплаты единовременного поощрения гражданским служащим департамента государственного заказа Ярославской области (далее – департамент) устанавливает </w:t>
      </w:r>
      <w:r w:rsidRPr="005331CD">
        <w:rPr>
          <w:rFonts w:eastAsia="Calibri" w:cs="Times New Roman"/>
          <w:szCs w:val="28"/>
        </w:rPr>
        <w:t xml:space="preserve">размеры, порядок и условия выплаты единовременного поощрения гражданским служащим </w:t>
      </w:r>
      <w:r w:rsidRPr="005331CD">
        <w:rPr>
          <w:rFonts w:eastAsia="Calibri" w:cs="Times New Roman"/>
          <w:szCs w:val="28"/>
          <w:lang w:eastAsia="ru-RU"/>
        </w:rPr>
        <w:t>департамента в соответствии с частью 1 статьи 10 Закона Ярославской области от 3 июня 2005 г. № 30-з «О государственной гражданской службе Ярославской области» (далее – Закон от 3 июня 2005 г. № 30-з) за безупречную и эффективную гражданскую службу.</w:t>
      </w:r>
    </w:p>
    <w:p w14:paraId="18E6B324" w14:textId="77777777" w:rsidR="005331CD" w:rsidRPr="005331CD" w:rsidRDefault="005331CD" w:rsidP="005331CD">
      <w:pPr>
        <w:widowControl w:val="0"/>
        <w:autoSpaceDE w:val="0"/>
        <w:autoSpaceDN w:val="0"/>
        <w:spacing w:line="233" w:lineRule="auto"/>
        <w:jc w:val="both"/>
        <w:rPr>
          <w:rFonts w:eastAsia="Calibri" w:cs="Times New Roman"/>
          <w:szCs w:val="28"/>
          <w:lang w:eastAsia="ru-RU"/>
        </w:rPr>
      </w:pPr>
      <w:r w:rsidRPr="005331CD">
        <w:rPr>
          <w:rFonts w:eastAsia="Calibri" w:cs="Times New Roman"/>
          <w:szCs w:val="28"/>
          <w:lang w:eastAsia="ru-RU"/>
        </w:rPr>
        <w:t>2. Выплата единовременного поощрения производится гражданским служащим департамента:</w:t>
      </w:r>
    </w:p>
    <w:p w14:paraId="65732146" w14:textId="77777777" w:rsidR="005331CD" w:rsidRPr="005331CD" w:rsidRDefault="005331CD" w:rsidP="005331CD">
      <w:pPr>
        <w:widowControl w:val="0"/>
        <w:autoSpaceDE w:val="0"/>
        <w:autoSpaceDN w:val="0"/>
        <w:spacing w:line="233" w:lineRule="auto"/>
        <w:jc w:val="both"/>
        <w:rPr>
          <w:rFonts w:eastAsia="Calibri" w:cs="Times New Roman"/>
          <w:szCs w:val="28"/>
          <w:lang w:eastAsia="ru-RU"/>
        </w:rPr>
      </w:pPr>
      <w:r w:rsidRPr="005331CD">
        <w:rPr>
          <w:rFonts w:eastAsia="Calibri" w:cs="Times New Roman"/>
          <w:szCs w:val="28"/>
          <w:lang w:eastAsia="ru-RU"/>
        </w:rPr>
        <w:t>2.1. В соответствии с пунктом 1 части 1 статьи 10 Закона от 3 июня 2005 г. № 30-з – на основании приказа департамента в размере одного должностного оклада.</w:t>
      </w:r>
    </w:p>
    <w:p w14:paraId="0CD07949" w14:textId="77777777" w:rsidR="005331CD" w:rsidRPr="005331CD" w:rsidRDefault="005331CD" w:rsidP="005331CD">
      <w:pPr>
        <w:widowControl w:val="0"/>
        <w:autoSpaceDE w:val="0"/>
        <w:autoSpaceDN w:val="0"/>
        <w:spacing w:line="233" w:lineRule="auto"/>
        <w:jc w:val="both"/>
        <w:rPr>
          <w:rFonts w:eastAsia="Calibri" w:cs="Times New Roman"/>
          <w:szCs w:val="28"/>
          <w:lang w:eastAsia="ru-RU"/>
        </w:rPr>
      </w:pPr>
      <w:r w:rsidRPr="005331CD">
        <w:rPr>
          <w:rFonts w:eastAsia="Calibri" w:cs="Times New Roman"/>
          <w:szCs w:val="28"/>
          <w:lang w:eastAsia="ru-RU"/>
        </w:rPr>
        <w:t>2.2. В соответствии с пунктом 2 части 1 статьи 10 Закона от 3 июня 2005 г. № 30-з – на основании приказа департамента в размере одного должностного оклада.</w:t>
      </w:r>
    </w:p>
    <w:p w14:paraId="34C9ACDA" w14:textId="77777777" w:rsidR="005331CD" w:rsidRPr="005331CD" w:rsidRDefault="005331CD" w:rsidP="005331CD">
      <w:pPr>
        <w:widowControl w:val="0"/>
        <w:autoSpaceDE w:val="0"/>
        <w:autoSpaceDN w:val="0"/>
        <w:spacing w:line="233" w:lineRule="auto"/>
        <w:jc w:val="both"/>
        <w:rPr>
          <w:rFonts w:eastAsia="Calibri" w:cs="Times New Roman"/>
          <w:szCs w:val="28"/>
          <w:lang w:eastAsia="ru-RU"/>
        </w:rPr>
      </w:pPr>
      <w:r w:rsidRPr="005331CD">
        <w:rPr>
          <w:rFonts w:eastAsia="Calibri" w:cs="Times New Roman"/>
          <w:szCs w:val="28"/>
          <w:lang w:eastAsia="ru-RU"/>
        </w:rPr>
        <w:t>2.3. В соответствии с пунктом 3 части 1 статьи 10 Закона от 3 июня 2005 г. № 30-з – на основании приказа департамента, изданного в связи с награждением гражданского служащего департамента по представлению представителя нанимателя наградами федеральных органов государственной власти и федеральных государственных органов, наградами Ярославской областной Думы, в размере одного должностного оклада.</w:t>
      </w:r>
    </w:p>
    <w:p w14:paraId="37F8FE0A" w14:textId="77777777" w:rsidR="005331CD" w:rsidRPr="005331CD" w:rsidRDefault="005331CD" w:rsidP="005331CD">
      <w:pPr>
        <w:widowControl w:val="0"/>
        <w:autoSpaceDE w:val="0"/>
        <w:autoSpaceDN w:val="0"/>
        <w:spacing w:line="233" w:lineRule="auto"/>
        <w:jc w:val="both"/>
        <w:rPr>
          <w:rFonts w:eastAsia="Calibri" w:cs="Times New Roman"/>
          <w:szCs w:val="28"/>
          <w:lang w:eastAsia="ru-RU"/>
        </w:rPr>
      </w:pPr>
      <w:r w:rsidRPr="005331CD">
        <w:rPr>
          <w:rFonts w:eastAsia="Calibri" w:cs="Times New Roman"/>
          <w:szCs w:val="28"/>
          <w:lang w:eastAsia="ru-RU"/>
        </w:rPr>
        <w:t>3. Выплата единовременного поощрения в соответствии с пунктом 2 настоящего Порядка производится в пределах утвержденного фонда оплаты труда.</w:t>
      </w:r>
    </w:p>
    <w:p w14:paraId="1248D310" w14:textId="6F0002B2" w:rsidR="00E1407E" w:rsidRPr="002743FF" w:rsidRDefault="00FC1E04" w:rsidP="00FC1E04">
      <w:r>
        <w:br/>
      </w:r>
    </w:p>
    <w:sectPr w:rsidR="00E1407E" w:rsidRPr="002743FF" w:rsidSect="005331C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1D78E62" w14:textId="77777777" w:rsidR="00F6755F" w:rsidRDefault="00F6755F">
      <w:r>
        <w:separator/>
      </w:r>
    </w:p>
  </w:endnote>
  <w:endnote w:type="continuationSeparator" w:id="0">
    <w:p w14:paraId="1CB526D8" w14:textId="77777777" w:rsidR="00F6755F" w:rsidRDefault="00F675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25B067" w14:textId="77777777" w:rsidR="00FC1E04" w:rsidRDefault="00FC1E0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FC1E04" w14:paraId="1DFCF9DD" w14:textId="77777777" w:rsidTr="00FC1E04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14:paraId="0E803B36" w14:textId="0D0A5287" w:rsidR="00FC1E04" w:rsidRPr="00FC1E04" w:rsidRDefault="00FC1E04" w:rsidP="00FC1E04">
          <w:pPr>
            <w:pStyle w:val="aa"/>
            <w:ind w:firstLine="0"/>
            <w:rPr>
              <w:rFonts w:cs="Times New Roman"/>
              <w:color w:val="808080"/>
              <w:sz w:val="18"/>
            </w:rPr>
          </w:pPr>
          <w:r w:rsidRPr="00FC1E04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686C4E19" w14:textId="627E913E" w:rsidR="00FC1E04" w:rsidRPr="00FC1E04" w:rsidRDefault="00FC1E04" w:rsidP="00FC1E04">
          <w:pPr>
            <w:pStyle w:val="aa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FC1E04">
            <w:rPr>
              <w:rFonts w:cs="Times New Roman"/>
              <w:color w:val="808080"/>
              <w:sz w:val="18"/>
            </w:rPr>
            <w:t xml:space="preserve">Страница </w:t>
          </w:r>
          <w:r w:rsidRPr="00FC1E04">
            <w:rPr>
              <w:rFonts w:cs="Times New Roman"/>
              <w:color w:val="808080"/>
              <w:sz w:val="18"/>
            </w:rPr>
            <w:fldChar w:fldCharType="begin"/>
          </w:r>
          <w:r w:rsidRPr="00FC1E04">
            <w:rPr>
              <w:rFonts w:cs="Times New Roman"/>
              <w:color w:val="808080"/>
              <w:sz w:val="18"/>
            </w:rPr>
            <w:instrText xml:space="preserve"> PAGE </w:instrText>
          </w:r>
          <w:r w:rsidRPr="00FC1E04">
            <w:rPr>
              <w:rFonts w:cs="Times New Roman"/>
              <w:color w:val="808080"/>
              <w:sz w:val="18"/>
            </w:rPr>
            <w:fldChar w:fldCharType="separate"/>
          </w:r>
          <w:r w:rsidRPr="00FC1E04">
            <w:rPr>
              <w:rFonts w:cs="Times New Roman"/>
              <w:noProof/>
              <w:color w:val="808080"/>
              <w:sz w:val="18"/>
            </w:rPr>
            <w:t>1</w:t>
          </w:r>
          <w:r w:rsidRPr="00FC1E04">
            <w:rPr>
              <w:rFonts w:cs="Times New Roman"/>
              <w:color w:val="808080"/>
              <w:sz w:val="18"/>
            </w:rPr>
            <w:fldChar w:fldCharType="end"/>
          </w:r>
          <w:r w:rsidRPr="00FC1E04">
            <w:rPr>
              <w:rFonts w:cs="Times New Roman"/>
              <w:color w:val="808080"/>
              <w:sz w:val="18"/>
            </w:rPr>
            <w:t xml:space="preserve"> из </w:t>
          </w:r>
          <w:r w:rsidRPr="00FC1E04">
            <w:rPr>
              <w:rFonts w:cs="Times New Roman"/>
              <w:color w:val="808080"/>
              <w:sz w:val="18"/>
            </w:rPr>
            <w:fldChar w:fldCharType="begin"/>
          </w:r>
          <w:r w:rsidRPr="00FC1E04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FC1E04">
            <w:rPr>
              <w:rFonts w:cs="Times New Roman"/>
              <w:color w:val="808080"/>
              <w:sz w:val="18"/>
            </w:rPr>
            <w:fldChar w:fldCharType="separate"/>
          </w:r>
          <w:r w:rsidRPr="00FC1E04">
            <w:rPr>
              <w:rFonts w:cs="Times New Roman"/>
              <w:noProof/>
              <w:color w:val="808080"/>
              <w:sz w:val="18"/>
            </w:rPr>
            <w:t>2</w:t>
          </w:r>
          <w:r w:rsidRPr="00FC1E04">
            <w:rPr>
              <w:rFonts w:cs="Times New Roman"/>
              <w:color w:val="808080"/>
              <w:sz w:val="18"/>
            </w:rPr>
            <w:fldChar w:fldCharType="end"/>
          </w:r>
        </w:p>
      </w:tc>
    </w:tr>
  </w:tbl>
  <w:p w14:paraId="4F28AACB" w14:textId="77777777" w:rsidR="00FC1E04" w:rsidRPr="00FC1E04" w:rsidRDefault="00FC1E04" w:rsidP="00FC1E0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Look w:val="0000" w:firstRow="0" w:lastRow="0" w:firstColumn="0" w:lastColumn="0" w:noHBand="0" w:noVBand="0"/>
    </w:tblPr>
    <w:tblGrid>
      <w:gridCol w:w="6379"/>
      <w:gridCol w:w="3191"/>
    </w:tblGrid>
    <w:tr w:rsidR="00FC1E04" w14:paraId="471404D7" w14:textId="77777777" w:rsidTr="00FC1E04">
      <w:tblPrEx>
        <w:tblCellMar>
          <w:top w:w="0" w:type="dxa"/>
          <w:bottom w:w="0" w:type="dxa"/>
        </w:tblCellMar>
      </w:tblPrEx>
      <w:tc>
        <w:tcPr>
          <w:tcW w:w="3333" w:type="pct"/>
          <w:shd w:val="clear" w:color="auto" w:fill="auto"/>
        </w:tcPr>
        <w:p w14:paraId="59496CCA" w14:textId="660A850B" w:rsidR="00FC1E04" w:rsidRPr="00FC1E04" w:rsidRDefault="00FC1E04" w:rsidP="00FC1E04">
          <w:pPr>
            <w:pStyle w:val="aa"/>
            <w:ind w:firstLine="0"/>
            <w:rPr>
              <w:rFonts w:cs="Times New Roman"/>
              <w:color w:val="808080"/>
              <w:sz w:val="18"/>
            </w:rPr>
          </w:pPr>
          <w:bookmarkStart w:id="0" w:name="_GoBack" w:colFirst="1" w:colLast="1"/>
          <w:r w:rsidRPr="00FC1E04">
            <w:rPr>
              <w:rFonts w:cs="Times New Roman"/>
              <w:color w:val="808080"/>
              <w:sz w:val="18"/>
            </w:rPr>
            <w:t>Государственная эталонная база данных правовых актов Ярославской области</w:t>
          </w:r>
        </w:p>
      </w:tc>
      <w:tc>
        <w:tcPr>
          <w:tcW w:w="1667" w:type="pct"/>
          <w:shd w:val="clear" w:color="auto" w:fill="auto"/>
        </w:tcPr>
        <w:p w14:paraId="70DF718C" w14:textId="6360C505" w:rsidR="00FC1E04" w:rsidRPr="00FC1E04" w:rsidRDefault="00FC1E04" w:rsidP="00FC1E04">
          <w:pPr>
            <w:pStyle w:val="aa"/>
            <w:ind w:firstLine="0"/>
            <w:jc w:val="right"/>
            <w:rPr>
              <w:rFonts w:cs="Times New Roman"/>
              <w:color w:val="808080"/>
              <w:sz w:val="18"/>
            </w:rPr>
          </w:pPr>
          <w:r w:rsidRPr="00FC1E04">
            <w:rPr>
              <w:rFonts w:cs="Times New Roman"/>
              <w:color w:val="808080"/>
              <w:sz w:val="18"/>
            </w:rPr>
            <w:t xml:space="preserve">Страница </w:t>
          </w:r>
          <w:r w:rsidRPr="00FC1E04">
            <w:rPr>
              <w:rFonts w:cs="Times New Roman"/>
              <w:color w:val="808080"/>
              <w:sz w:val="18"/>
            </w:rPr>
            <w:fldChar w:fldCharType="begin"/>
          </w:r>
          <w:r w:rsidRPr="00FC1E04">
            <w:rPr>
              <w:rFonts w:cs="Times New Roman"/>
              <w:color w:val="808080"/>
              <w:sz w:val="18"/>
            </w:rPr>
            <w:instrText xml:space="preserve"> PAGE </w:instrText>
          </w:r>
          <w:r w:rsidRPr="00FC1E04">
            <w:rPr>
              <w:rFonts w:cs="Times New Roman"/>
              <w:color w:val="808080"/>
              <w:sz w:val="18"/>
            </w:rPr>
            <w:fldChar w:fldCharType="separate"/>
          </w:r>
          <w:r w:rsidRPr="00FC1E04">
            <w:rPr>
              <w:rFonts w:cs="Times New Roman"/>
              <w:noProof/>
              <w:color w:val="808080"/>
              <w:sz w:val="18"/>
            </w:rPr>
            <w:t>1</w:t>
          </w:r>
          <w:r w:rsidRPr="00FC1E04">
            <w:rPr>
              <w:rFonts w:cs="Times New Roman"/>
              <w:color w:val="808080"/>
              <w:sz w:val="18"/>
            </w:rPr>
            <w:fldChar w:fldCharType="end"/>
          </w:r>
          <w:r w:rsidRPr="00FC1E04">
            <w:rPr>
              <w:rFonts w:cs="Times New Roman"/>
              <w:color w:val="808080"/>
              <w:sz w:val="18"/>
            </w:rPr>
            <w:t xml:space="preserve"> из </w:t>
          </w:r>
          <w:r w:rsidRPr="00FC1E04">
            <w:rPr>
              <w:rFonts w:cs="Times New Roman"/>
              <w:color w:val="808080"/>
              <w:sz w:val="18"/>
            </w:rPr>
            <w:fldChar w:fldCharType="begin"/>
          </w:r>
          <w:r w:rsidRPr="00FC1E04">
            <w:rPr>
              <w:rFonts w:cs="Times New Roman"/>
              <w:color w:val="808080"/>
              <w:sz w:val="18"/>
            </w:rPr>
            <w:instrText xml:space="preserve"> NUMPAGES </w:instrText>
          </w:r>
          <w:r w:rsidRPr="00FC1E04">
            <w:rPr>
              <w:rFonts w:cs="Times New Roman"/>
              <w:color w:val="808080"/>
              <w:sz w:val="18"/>
            </w:rPr>
            <w:fldChar w:fldCharType="separate"/>
          </w:r>
          <w:r w:rsidRPr="00FC1E04">
            <w:rPr>
              <w:rFonts w:cs="Times New Roman"/>
              <w:noProof/>
              <w:color w:val="808080"/>
              <w:sz w:val="18"/>
            </w:rPr>
            <w:t>2</w:t>
          </w:r>
          <w:r w:rsidRPr="00FC1E04">
            <w:rPr>
              <w:rFonts w:cs="Times New Roman"/>
              <w:color w:val="808080"/>
              <w:sz w:val="18"/>
            </w:rPr>
            <w:fldChar w:fldCharType="end"/>
          </w:r>
        </w:p>
      </w:tc>
    </w:tr>
    <w:bookmarkEnd w:id="0"/>
  </w:tbl>
  <w:p w14:paraId="12C0CD84" w14:textId="77777777" w:rsidR="00FC1E04" w:rsidRPr="00FC1E04" w:rsidRDefault="00FC1E04" w:rsidP="00FC1E0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7F7498" w14:textId="77777777" w:rsidR="00F6755F" w:rsidRDefault="00F6755F">
      <w:r>
        <w:separator/>
      </w:r>
    </w:p>
  </w:footnote>
  <w:footnote w:type="continuationSeparator" w:id="0">
    <w:p w14:paraId="2A766A54" w14:textId="77777777" w:rsidR="00F6755F" w:rsidRDefault="00F675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A751EA" w14:textId="77777777" w:rsidR="00FC1E04" w:rsidRDefault="00FC1E0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250C6E" w14:textId="12733586" w:rsidR="006A65CC" w:rsidRPr="00FC1E04" w:rsidRDefault="00FC1E04" w:rsidP="00FC1E04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58551" w14:textId="77777777" w:rsidR="00FC1E04" w:rsidRDefault="00FC1E0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9604D"/>
    <w:multiLevelType w:val="hybridMultilevel"/>
    <w:tmpl w:val="61BE3FEC"/>
    <w:lvl w:ilvl="0" w:tplc="041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attachedTemplate r:id="rId1"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B61"/>
    <w:rsid w:val="00017F79"/>
    <w:rsid w:val="00065B9F"/>
    <w:rsid w:val="000D2197"/>
    <w:rsid w:val="000F5243"/>
    <w:rsid w:val="00185E93"/>
    <w:rsid w:val="001A1989"/>
    <w:rsid w:val="001B3AD5"/>
    <w:rsid w:val="001C78DA"/>
    <w:rsid w:val="001D47F5"/>
    <w:rsid w:val="00220FC4"/>
    <w:rsid w:val="002306C4"/>
    <w:rsid w:val="00245805"/>
    <w:rsid w:val="002743FF"/>
    <w:rsid w:val="002D4D17"/>
    <w:rsid w:val="002F4EFD"/>
    <w:rsid w:val="0032292E"/>
    <w:rsid w:val="003A2DCC"/>
    <w:rsid w:val="003D1E8D"/>
    <w:rsid w:val="003D366C"/>
    <w:rsid w:val="0040656C"/>
    <w:rsid w:val="0043223D"/>
    <w:rsid w:val="00432FA6"/>
    <w:rsid w:val="004F4E3D"/>
    <w:rsid w:val="005331CD"/>
    <w:rsid w:val="00591291"/>
    <w:rsid w:val="005C6C96"/>
    <w:rsid w:val="005E2A30"/>
    <w:rsid w:val="006077CE"/>
    <w:rsid w:val="00695B61"/>
    <w:rsid w:val="006F1BDF"/>
    <w:rsid w:val="00710625"/>
    <w:rsid w:val="007D0369"/>
    <w:rsid w:val="007D4DC8"/>
    <w:rsid w:val="00851E12"/>
    <w:rsid w:val="00866CF5"/>
    <w:rsid w:val="00874CB6"/>
    <w:rsid w:val="008E2730"/>
    <w:rsid w:val="008F79C3"/>
    <w:rsid w:val="00977B87"/>
    <w:rsid w:val="00A02A6F"/>
    <w:rsid w:val="00A506CA"/>
    <w:rsid w:val="00A97F7E"/>
    <w:rsid w:val="00B10A49"/>
    <w:rsid w:val="00B615F9"/>
    <w:rsid w:val="00B97A0A"/>
    <w:rsid w:val="00BB1812"/>
    <w:rsid w:val="00BF36DF"/>
    <w:rsid w:val="00C5216F"/>
    <w:rsid w:val="00C74138"/>
    <w:rsid w:val="00C8425C"/>
    <w:rsid w:val="00C87012"/>
    <w:rsid w:val="00CB3A70"/>
    <w:rsid w:val="00D001BB"/>
    <w:rsid w:val="00D00EFB"/>
    <w:rsid w:val="00E1407E"/>
    <w:rsid w:val="00E43D94"/>
    <w:rsid w:val="00E92FF8"/>
    <w:rsid w:val="00EC1649"/>
    <w:rsid w:val="00F6755F"/>
    <w:rsid w:val="00F85F29"/>
    <w:rsid w:val="00FC1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752E8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6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1989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3">
    <w:name w:val="стиль3"/>
    <w:basedOn w:val="a0"/>
    <w:rsid w:val="001A1989"/>
  </w:style>
  <w:style w:type="paragraph" w:styleId="a4">
    <w:name w:val="Balloon Text"/>
    <w:basedOn w:val="a"/>
    <w:link w:val="a5"/>
    <w:uiPriority w:val="99"/>
    <w:semiHidden/>
    <w:unhideWhenUsed/>
    <w:rsid w:val="00A506CA"/>
    <w:pPr>
      <w:overflowPunct w:val="0"/>
      <w:autoSpaceDE w:val="0"/>
      <w:autoSpaceDN w:val="0"/>
      <w:adjustRightInd w:val="0"/>
      <w:ind w:firstLine="0"/>
      <w:textAlignment w:val="baseline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A50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15F9"/>
    <w:pPr>
      <w:ind w:left="720" w:firstLine="0"/>
      <w:contextualSpacing/>
    </w:pPr>
    <w:rPr>
      <w:rFonts w:eastAsia="Calibri" w:cs="Times New Roman"/>
    </w:rPr>
  </w:style>
  <w:style w:type="table" w:styleId="a7">
    <w:name w:val="Table Grid"/>
    <w:basedOn w:val="a1"/>
    <w:uiPriority w:val="99"/>
    <w:rsid w:val="00695B6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rsid w:val="00695B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5B61"/>
    <w:rPr>
      <w:rFonts w:ascii="Times New Roman" w:eastAsia="Times New Roman" w:hAnsi="Times New Roman" w:cs="Calibri"/>
      <w:sz w:val="28"/>
    </w:rPr>
  </w:style>
  <w:style w:type="paragraph" w:styleId="aa">
    <w:name w:val="footer"/>
    <w:basedOn w:val="a"/>
    <w:link w:val="ab"/>
    <w:uiPriority w:val="99"/>
    <w:unhideWhenUsed/>
    <w:rsid w:val="00695B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5B61"/>
    <w:rPr>
      <w:rFonts w:ascii="Times New Roman" w:eastAsia="Times New Roman" w:hAnsi="Times New Roman" w:cs="Calibri"/>
      <w:sz w:val="28"/>
    </w:rPr>
  </w:style>
  <w:style w:type="character" w:styleId="ac">
    <w:name w:val="annotation reference"/>
    <w:basedOn w:val="a0"/>
    <w:uiPriority w:val="99"/>
    <w:semiHidden/>
    <w:unhideWhenUsed/>
    <w:rsid w:val="005C6C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C6C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C6C96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C6C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C6C96"/>
    <w:rPr>
      <w:rFonts w:ascii="Times New Roman" w:eastAsia="Times New Roman" w:hAnsi="Times New Roman" w:cs="Calibri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B61"/>
    <w:pPr>
      <w:spacing w:after="0" w:line="240" w:lineRule="auto"/>
      <w:ind w:firstLine="709"/>
    </w:pPr>
    <w:rPr>
      <w:rFonts w:ascii="Times New Roman" w:eastAsia="Times New Roman" w:hAnsi="Times New Roman" w:cs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A1989"/>
    <w:pPr>
      <w:spacing w:before="100" w:beforeAutospacing="1" w:after="100" w:afterAutospacing="1"/>
      <w:ind w:firstLine="0"/>
    </w:pPr>
    <w:rPr>
      <w:rFonts w:cs="Times New Roman"/>
      <w:sz w:val="24"/>
      <w:szCs w:val="24"/>
      <w:lang w:eastAsia="ru-RU"/>
    </w:rPr>
  </w:style>
  <w:style w:type="character" w:customStyle="1" w:styleId="3">
    <w:name w:val="стиль3"/>
    <w:basedOn w:val="a0"/>
    <w:rsid w:val="001A1989"/>
  </w:style>
  <w:style w:type="paragraph" w:styleId="a4">
    <w:name w:val="Balloon Text"/>
    <w:basedOn w:val="a"/>
    <w:link w:val="a5"/>
    <w:uiPriority w:val="99"/>
    <w:semiHidden/>
    <w:unhideWhenUsed/>
    <w:rsid w:val="00A506CA"/>
    <w:pPr>
      <w:overflowPunct w:val="0"/>
      <w:autoSpaceDE w:val="0"/>
      <w:autoSpaceDN w:val="0"/>
      <w:adjustRightInd w:val="0"/>
      <w:ind w:firstLine="0"/>
      <w:textAlignment w:val="baseline"/>
    </w:pPr>
    <w:rPr>
      <w:rFonts w:ascii="Tahoma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uiPriority w:val="99"/>
    <w:semiHidden/>
    <w:rsid w:val="00A506CA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B615F9"/>
    <w:pPr>
      <w:ind w:left="720" w:firstLine="0"/>
      <w:contextualSpacing/>
    </w:pPr>
    <w:rPr>
      <w:rFonts w:eastAsia="Calibri" w:cs="Times New Roman"/>
    </w:rPr>
  </w:style>
  <w:style w:type="table" w:styleId="a7">
    <w:name w:val="Table Grid"/>
    <w:basedOn w:val="a1"/>
    <w:uiPriority w:val="99"/>
    <w:rsid w:val="00695B61"/>
    <w:pPr>
      <w:spacing w:after="0" w:line="240" w:lineRule="auto"/>
    </w:pPr>
    <w:rPr>
      <w:rFonts w:ascii="Calibri" w:eastAsia="Times New Roman" w:hAnsi="Calibri"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header"/>
    <w:basedOn w:val="a"/>
    <w:link w:val="a9"/>
    <w:uiPriority w:val="99"/>
    <w:rsid w:val="00695B6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95B61"/>
    <w:rPr>
      <w:rFonts w:ascii="Times New Roman" w:eastAsia="Times New Roman" w:hAnsi="Times New Roman" w:cs="Calibri"/>
      <w:sz w:val="28"/>
    </w:rPr>
  </w:style>
  <w:style w:type="paragraph" w:styleId="aa">
    <w:name w:val="footer"/>
    <w:basedOn w:val="a"/>
    <w:link w:val="ab"/>
    <w:uiPriority w:val="99"/>
    <w:unhideWhenUsed/>
    <w:rsid w:val="00695B6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95B61"/>
    <w:rPr>
      <w:rFonts w:ascii="Times New Roman" w:eastAsia="Times New Roman" w:hAnsi="Times New Roman" w:cs="Calibri"/>
      <w:sz w:val="28"/>
    </w:rPr>
  </w:style>
  <w:style w:type="character" w:styleId="ac">
    <w:name w:val="annotation reference"/>
    <w:basedOn w:val="a0"/>
    <w:uiPriority w:val="99"/>
    <w:semiHidden/>
    <w:unhideWhenUsed/>
    <w:rsid w:val="005C6C96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5C6C96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5C6C96"/>
    <w:rPr>
      <w:rFonts w:ascii="Times New Roman" w:eastAsia="Times New Roman" w:hAnsi="Times New Roman" w:cs="Calibri"/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5C6C96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5C6C96"/>
    <w:rPr>
      <w:rFonts w:ascii="Times New Roman" w:eastAsia="Times New Roman" w:hAnsi="Times New Roman" w:cs="Calibri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hnina\Documents\&#1064;&#1072;&#1073;&#1083;&#1086;&#1085;&#1099;%20&#1076;&#1086;&#1082;&#1091;&#1084;&#1077;&#1085;&#1090;&#1086;&#1074;\&#1064;&#1072;&#1073;&#1083;&#1086;&#1085;%20&#1087;&#1088;&#1086;&#1089;&#1090;&#1086;&#1081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2021-07-21T20:00:00+00:00</dateaddindb>
    <dateminusta xmlns="081b8c99-5a1b-4ba1-9a3e-0d0cea83319e" xsi:nil="true"/>
    <numik xmlns="af44e648-6311-40f1-ad37-1234555fd9ba">89</numik>
    <kind xmlns="e2080b48-eafa-461e-b501-38555d38caa1">86</kind>
    <num xmlns="af44e648-6311-40f1-ad37-1234555fd9ba">89</num>
    <beginactiondate xmlns="a853e5a8-fa1e-4dd3-a1b5-1604bfb35b05">2021-07-20T20:00:00+00:00</beginactiondate>
    <approvaldate xmlns="081b8c99-5a1b-4ba1-9a3e-0d0cea83319e">2021-07-20T20:00:00+00:00</approvaldate>
    <bigtitle xmlns="a853e5a8-fa1e-4dd3-a1b5-1604bfb35b05">Об утверждении Порядка выплаты единовременного поощрения гражданским служащим департамента государственного заказа Ярославской области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>Официальный интернет-портал правовой информации (www.pravo.gov.ru) 22.07.2021</publication>
    <redactiondate xmlns="081b8c99-5a1b-4ba1-9a3e-0d0cea83319e" xsi:nil="true"/>
    <status xmlns="5256eb8c-d5dd-498a-ad6f-7fa801666f9a">34</status>
    <organ xmlns="67a9cb4f-e58d-445a-8e0b-2b8d792f9e38">245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89-р</number>
    <dateedition xmlns="081b8c99-5a1b-4ba1-9a3e-0d0cea83319e" xsi:nil="true"/>
    <operinform xmlns="081b8c99-5a1b-4ba1-9a3e-0d0cea83319e" xsi:nil="true"/>
  </documentManagement>
</p:properties>
</file>

<file path=customXml/itemProps1.xml><?xml version="1.0" encoding="utf-8"?>
<ds:datastoreItem xmlns:ds="http://schemas.openxmlformats.org/officeDocument/2006/customXml" ds:itemID="{B713E936-4145-403B-AAD8-002A43E6115F}"/>
</file>

<file path=customXml/itemProps2.xml><?xml version="1.0" encoding="utf-8"?>
<ds:datastoreItem xmlns:ds="http://schemas.openxmlformats.org/officeDocument/2006/customXml" ds:itemID="{F20DAA38-651F-40A7-8CD0-4E065B1E2809}"/>
</file>

<file path=customXml/itemProps3.xml><?xml version="1.0" encoding="utf-8"?>
<ds:datastoreItem xmlns:ds="http://schemas.openxmlformats.org/officeDocument/2006/customXml" ds:itemID="{D53756F1-3889-4959-82A7-F8872399A714}"/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простой</Template>
  <TotalTime>0</TotalTime>
  <Pages>2</Pages>
  <Words>334</Words>
  <Characters>2276</Characters>
  <Application>Microsoft Office Word</Application>
  <DocSecurity>0</DocSecurity>
  <Lines>75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Администратор</cp:lastModifiedBy>
  <cp:revision>2</cp:revision>
  <cp:lastPrinted>2014-02-28T11:48:00Z</cp:lastPrinted>
  <dcterms:created xsi:type="dcterms:W3CDTF">2021-07-22T11:11:00Z</dcterms:created>
  <dcterms:modified xsi:type="dcterms:W3CDTF">2021-07-22T11:11:00Z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Директор департамента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А.Д. Афонин</vt:lpwstr>
  </property>
  <property fmtid="{D5CDD505-2E9C-101B-9397-08002B2CF9AE}" pid="5" name="Содержание">
    <vt:lpwstr>Об утверждении порядка выплаты единовременного поощрения гражданским служащим департамента государственного заказа Ярославской области</vt:lpwstr>
  </property>
  <property fmtid="{D5CDD505-2E9C-101B-9397-08002B2CF9AE}" pid="6" name="INSTALL_ID">
    <vt:lpwstr>34115</vt:lpwstr>
  </property>
  <property fmtid="{D5CDD505-2E9C-101B-9397-08002B2CF9AE}" pid="7" name="ContentTypeId">
    <vt:lpwstr>0x0101004652DC89D47FB74683366416A31888CB</vt:lpwstr>
  </property>
</Properties>
</file>