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C11A5" w14:textId="77777777" w:rsidR="00AE63B9" w:rsidRPr="0067048A" w:rsidRDefault="00AE63B9" w:rsidP="00AE63B9">
      <w:pPr>
        <w:suppressAutoHyphens/>
        <w:jc w:val="center"/>
        <w:rPr>
          <w:rFonts w:eastAsia="Calibri"/>
          <w:b/>
        </w:rPr>
      </w:pPr>
      <w:r w:rsidRPr="0067048A">
        <w:rPr>
          <w:rFonts w:eastAsia="Calibri"/>
          <w:b/>
        </w:rPr>
        <w:t>ДЕПАРТАМЕНТ ТРУДА И СОЦИАЛЬНОЙ ПОДДЕРЖКИ НАСЕЛЕНИЯ ЯРОСЛАВСКОЙ ОБЛАСТИ</w:t>
      </w:r>
    </w:p>
    <w:p w14:paraId="78FC11A6" w14:textId="77777777" w:rsidR="00AE63B9" w:rsidRPr="0067048A" w:rsidRDefault="00AE63B9" w:rsidP="00AE63B9">
      <w:pPr>
        <w:suppressAutoHyphens/>
        <w:jc w:val="center"/>
        <w:rPr>
          <w:rFonts w:eastAsia="Calibri"/>
          <w:b/>
        </w:rPr>
      </w:pPr>
    </w:p>
    <w:p w14:paraId="78FC11A7" w14:textId="77777777" w:rsidR="00AE63B9" w:rsidRPr="0067048A" w:rsidRDefault="00AE63B9" w:rsidP="00AE63B9">
      <w:pPr>
        <w:suppressAutoHyphens/>
        <w:jc w:val="center"/>
        <w:rPr>
          <w:rFonts w:eastAsia="Calibri"/>
          <w:b/>
        </w:rPr>
      </w:pPr>
      <w:r w:rsidRPr="0067048A">
        <w:rPr>
          <w:rFonts w:eastAsia="Calibri"/>
          <w:b/>
        </w:rPr>
        <w:t>ПРИКАЗ</w:t>
      </w:r>
    </w:p>
    <w:p w14:paraId="78FC11A8" w14:textId="77777777" w:rsidR="00AE63B9" w:rsidRPr="0067048A" w:rsidRDefault="00AE63B9" w:rsidP="00AE63B9">
      <w:pPr>
        <w:rPr>
          <w:rFonts w:eastAsia="Calibri"/>
        </w:rPr>
      </w:pPr>
    </w:p>
    <w:p w14:paraId="78FC11A9" w14:textId="77777777" w:rsidR="00AE63B9" w:rsidRPr="0067048A" w:rsidRDefault="00AE63B9" w:rsidP="00AE63B9">
      <w:pPr>
        <w:rPr>
          <w:rFonts w:eastAsia="Calibri"/>
        </w:rPr>
      </w:pPr>
    </w:p>
    <w:p w14:paraId="78FC11AA" w14:textId="77777777" w:rsidR="00AE63B9" w:rsidRPr="0067048A" w:rsidRDefault="00AE63B9" w:rsidP="00AE63B9">
      <w:pPr>
        <w:ind w:firstLine="0"/>
        <w:rPr>
          <w:rFonts w:eastAsia="Calibri"/>
        </w:rPr>
      </w:pPr>
      <w:r w:rsidRPr="0067048A">
        <w:rPr>
          <w:rFonts w:eastAsia="Calibri"/>
        </w:rPr>
        <w:t xml:space="preserve">от </w:t>
      </w:r>
      <w:r>
        <w:rPr>
          <w:rFonts w:eastAsia="Calibri"/>
        </w:rPr>
        <w:t>06.10.2014 № 56-14</w:t>
      </w:r>
    </w:p>
    <w:p w14:paraId="78FC11AB" w14:textId="77777777" w:rsidR="00AE63B9" w:rsidRPr="0067048A" w:rsidRDefault="00AE63B9" w:rsidP="00AE63B9">
      <w:pPr>
        <w:ind w:firstLine="0"/>
        <w:rPr>
          <w:szCs w:val="20"/>
        </w:rPr>
      </w:pPr>
      <w:r w:rsidRPr="0067048A">
        <w:rPr>
          <w:rFonts w:eastAsia="Calibri"/>
        </w:rPr>
        <w:t>г. Ярославль</w:t>
      </w:r>
    </w:p>
    <w:p w14:paraId="78FC11AC" w14:textId="77777777" w:rsidR="00695B61" w:rsidRPr="00AE63B9" w:rsidRDefault="00695B61" w:rsidP="00695B61">
      <w:pPr>
        <w:jc w:val="both"/>
        <w:rPr>
          <w:rFonts w:cs="Times New Roman"/>
          <w:szCs w:val="28"/>
        </w:rPr>
      </w:pPr>
    </w:p>
    <w:p w14:paraId="78FC11AE" w14:textId="77777777" w:rsidR="00695B61" w:rsidRDefault="00695B61" w:rsidP="00695B61">
      <w:pPr>
        <w:ind w:right="5101"/>
        <w:jc w:val="both"/>
        <w:rPr>
          <w:rFonts w:cs="Times New Roman"/>
          <w:szCs w:val="28"/>
        </w:rPr>
      </w:pPr>
    </w:p>
    <w:p w14:paraId="78FC11AF" w14:textId="77777777" w:rsidR="00695B61" w:rsidRDefault="00695B61" w:rsidP="00695B61">
      <w:pPr>
        <w:ind w:right="5101"/>
        <w:jc w:val="both"/>
        <w:rPr>
          <w:rFonts w:cs="Times New Roman"/>
          <w:szCs w:val="28"/>
        </w:rPr>
      </w:pPr>
    </w:p>
    <w:p w14:paraId="78FC11B0" w14:textId="77777777" w:rsidR="00695B61" w:rsidRDefault="00695B61" w:rsidP="00695B61">
      <w:pPr>
        <w:ind w:right="5101"/>
        <w:jc w:val="both"/>
        <w:rPr>
          <w:rFonts w:cs="Times New Roman"/>
          <w:szCs w:val="28"/>
        </w:rPr>
      </w:pPr>
    </w:p>
    <w:p w14:paraId="78FC11B1" w14:textId="77777777" w:rsidR="00D857EE" w:rsidRDefault="00F34CD2" w:rsidP="00AE63B9">
      <w:pPr>
        <w:tabs>
          <w:tab w:val="left" w:pos="4678"/>
        </w:tabs>
        <w:ind w:right="4676" w:firstLine="0"/>
        <w:rPr>
          <w:rFonts w:cs="Times New Roman"/>
          <w:szCs w:val="28"/>
        </w:rPr>
      </w:pPr>
      <w:r>
        <w:rPr>
          <w:rFonts w:cs="Times New Roman"/>
          <w:szCs w:val="28"/>
        </w:rPr>
        <w:t>Об утверждении Административного</w:t>
      </w:r>
      <w:r w:rsidR="00AE63B9">
        <w:rPr>
          <w:rFonts w:cs="Times New Roman"/>
          <w:szCs w:val="28"/>
        </w:rPr>
        <w:t xml:space="preserve"> </w:t>
      </w:r>
      <w:r w:rsidR="00AE7EA5">
        <w:rPr>
          <w:rFonts w:cs="Times New Roman"/>
          <w:szCs w:val="28"/>
        </w:rPr>
        <w:t>регламента, признании</w:t>
      </w:r>
      <w:r w:rsidR="00AE7EA5" w:rsidRPr="00AE7EA5">
        <w:rPr>
          <w:rFonts w:cs="Times New Roman"/>
          <w:szCs w:val="28"/>
        </w:rPr>
        <w:t xml:space="preserve"> </w:t>
      </w:r>
      <w:r w:rsidR="00AE7EA5">
        <w:rPr>
          <w:rFonts w:cs="Times New Roman"/>
          <w:szCs w:val="28"/>
        </w:rPr>
        <w:t>утратившими</w:t>
      </w:r>
      <w:r w:rsidR="00AE63B9">
        <w:rPr>
          <w:rFonts w:cs="Times New Roman"/>
          <w:szCs w:val="28"/>
        </w:rPr>
        <w:t xml:space="preserve"> </w:t>
      </w:r>
      <w:r>
        <w:rPr>
          <w:rFonts w:cs="Times New Roman"/>
          <w:szCs w:val="28"/>
        </w:rPr>
        <w:t>силу приказ</w:t>
      </w:r>
      <w:r w:rsidR="00D857EE">
        <w:rPr>
          <w:rFonts w:cs="Times New Roman"/>
          <w:szCs w:val="28"/>
        </w:rPr>
        <w:t>ов</w:t>
      </w:r>
      <w:r w:rsidR="00AE7EA5" w:rsidRPr="00AE7EA5">
        <w:rPr>
          <w:rFonts w:cs="Times New Roman"/>
          <w:szCs w:val="28"/>
        </w:rPr>
        <w:t xml:space="preserve"> </w:t>
      </w:r>
      <w:r w:rsidR="00AE7EA5">
        <w:rPr>
          <w:rFonts w:cs="Times New Roman"/>
          <w:szCs w:val="28"/>
        </w:rPr>
        <w:t>департамента труда</w:t>
      </w:r>
      <w:r w:rsidR="00AE63B9">
        <w:rPr>
          <w:rFonts w:cs="Times New Roman"/>
          <w:szCs w:val="28"/>
        </w:rPr>
        <w:t xml:space="preserve"> и </w:t>
      </w:r>
      <w:r>
        <w:rPr>
          <w:rFonts w:cs="Times New Roman"/>
          <w:szCs w:val="28"/>
        </w:rPr>
        <w:t>социальной</w:t>
      </w:r>
      <w:r w:rsidR="00AE7EA5" w:rsidRPr="00AE7EA5">
        <w:rPr>
          <w:rFonts w:cs="Times New Roman"/>
          <w:szCs w:val="28"/>
        </w:rPr>
        <w:t xml:space="preserve"> </w:t>
      </w:r>
      <w:r w:rsidR="00AE7EA5">
        <w:rPr>
          <w:rFonts w:cs="Times New Roman"/>
          <w:szCs w:val="28"/>
        </w:rPr>
        <w:t>поддержки населения</w:t>
      </w:r>
      <w:r w:rsidR="00AE63B9">
        <w:rPr>
          <w:rFonts w:cs="Times New Roman"/>
          <w:szCs w:val="28"/>
        </w:rPr>
        <w:t xml:space="preserve"> </w:t>
      </w:r>
      <w:r>
        <w:rPr>
          <w:rFonts w:cs="Times New Roman"/>
          <w:szCs w:val="28"/>
        </w:rPr>
        <w:t>Ярославской</w:t>
      </w:r>
      <w:r w:rsidR="00AE7EA5" w:rsidRPr="00AE7EA5">
        <w:rPr>
          <w:rFonts w:cs="Times New Roman"/>
          <w:szCs w:val="28"/>
        </w:rPr>
        <w:t xml:space="preserve"> </w:t>
      </w:r>
      <w:r w:rsidR="00AE7EA5">
        <w:rPr>
          <w:rFonts w:cs="Times New Roman"/>
          <w:szCs w:val="28"/>
        </w:rPr>
        <w:t>области от 28.06.2012</w:t>
      </w:r>
      <w:r w:rsidR="00AE63B9">
        <w:rPr>
          <w:rFonts w:cs="Times New Roman"/>
          <w:szCs w:val="28"/>
        </w:rPr>
        <w:t xml:space="preserve"> </w:t>
      </w:r>
      <w:r>
        <w:rPr>
          <w:rFonts w:cs="Times New Roman"/>
          <w:szCs w:val="28"/>
        </w:rPr>
        <w:t>№ 43-12</w:t>
      </w:r>
      <w:r w:rsidR="00D857EE">
        <w:rPr>
          <w:rFonts w:cs="Times New Roman"/>
          <w:szCs w:val="28"/>
        </w:rPr>
        <w:t>,</w:t>
      </w:r>
      <w:r w:rsidR="00AE7EA5" w:rsidRPr="00AE7EA5">
        <w:rPr>
          <w:rFonts w:cs="Times New Roman"/>
          <w:szCs w:val="28"/>
        </w:rPr>
        <w:t xml:space="preserve"> </w:t>
      </w:r>
      <w:r w:rsidR="00AE7EA5">
        <w:rPr>
          <w:rFonts w:cs="Times New Roman"/>
          <w:szCs w:val="28"/>
        </w:rPr>
        <w:t>от 02.10.2013 № 23-13 и</w:t>
      </w:r>
      <w:r w:rsidR="00AE63B9">
        <w:rPr>
          <w:rFonts w:cs="Times New Roman"/>
          <w:szCs w:val="28"/>
        </w:rPr>
        <w:t xml:space="preserve"> </w:t>
      </w:r>
      <w:r w:rsidR="00AE7EA5">
        <w:rPr>
          <w:rFonts w:cs="Times New Roman"/>
          <w:szCs w:val="28"/>
        </w:rPr>
        <w:t>частично утратившим силу приказ</w:t>
      </w:r>
      <w:r w:rsidR="009A3CC7">
        <w:rPr>
          <w:rFonts w:cs="Times New Roman"/>
          <w:szCs w:val="28"/>
        </w:rPr>
        <w:t>а</w:t>
      </w:r>
      <w:r w:rsidR="00AE63B9">
        <w:rPr>
          <w:rFonts w:cs="Times New Roman"/>
          <w:szCs w:val="28"/>
        </w:rPr>
        <w:t xml:space="preserve"> </w:t>
      </w:r>
      <w:r w:rsidR="00AE7EA5">
        <w:rPr>
          <w:rFonts w:cs="Times New Roman"/>
          <w:szCs w:val="28"/>
        </w:rPr>
        <w:t>департамента труда и социальной</w:t>
      </w:r>
      <w:r w:rsidR="00AE63B9">
        <w:rPr>
          <w:rFonts w:cs="Times New Roman"/>
          <w:szCs w:val="28"/>
        </w:rPr>
        <w:t xml:space="preserve"> </w:t>
      </w:r>
      <w:r w:rsidR="00AE7EA5">
        <w:rPr>
          <w:rFonts w:cs="Times New Roman"/>
          <w:szCs w:val="28"/>
        </w:rPr>
        <w:t>поддержки населения Ярославской</w:t>
      </w:r>
      <w:r w:rsidR="00AE63B9">
        <w:rPr>
          <w:rFonts w:cs="Times New Roman"/>
          <w:szCs w:val="28"/>
        </w:rPr>
        <w:t xml:space="preserve"> </w:t>
      </w:r>
      <w:r w:rsidR="00AE7EA5">
        <w:rPr>
          <w:rFonts w:cs="Times New Roman"/>
          <w:szCs w:val="28"/>
        </w:rPr>
        <w:t xml:space="preserve">области </w:t>
      </w:r>
      <w:r w:rsidR="00AE63B9">
        <w:rPr>
          <w:rFonts w:cs="Times New Roman"/>
          <w:szCs w:val="28"/>
        </w:rPr>
        <w:t>от 31.08.2012 № 109-12</w:t>
      </w:r>
    </w:p>
    <w:p w14:paraId="78FC11B2" w14:textId="13DF2575" w:rsidR="00D857EE" w:rsidRDefault="00BA5E7A">
      <w:pPr>
        <w:ind w:right="-2" w:firstLine="0"/>
        <w:jc w:val="both"/>
        <w:rPr>
          <w:rFonts w:cs="Times New Roman"/>
          <w:szCs w:val="28"/>
        </w:rPr>
      </w:pPr>
      <w:r>
        <w:rPr>
          <w:rFonts w:cs="Times New Roman"/>
          <w:szCs w:val="28"/>
        </w:rPr>
        <w:t>(</w:t>
      </w:r>
      <w:r w:rsidR="00A326B5">
        <w:rPr>
          <w:rFonts w:cs="Times New Roman"/>
          <w:szCs w:val="28"/>
        </w:rPr>
        <w:t>в ред. приказов</w:t>
      </w:r>
      <w:r w:rsidR="00BB0F5F" w:rsidRPr="00BB0F5F">
        <w:rPr>
          <w:rFonts w:cs="Times New Roman"/>
          <w:szCs w:val="28"/>
        </w:rPr>
        <w:t xml:space="preserve"> департамента от 02.10.2015 № 57-15</w:t>
      </w:r>
      <w:r w:rsidR="00A326B5">
        <w:rPr>
          <w:rFonts w:cs="Times New Roman"/>
          <w:szCs w:val="28"/>
        </w:rPr>
        <w:t>,</w:t>
      </w:r>
      <w:r w:rsidR="00A326B5" w:rsidRPr="00A326B5">
        <w:t xml:space="preserve"> </w:t>
      </w:r>
      <w:r w:rsidR="00A326B5" w:rsidRPr="00A326B5">
        <w:rPr>
          <w:rFonts w:cs="Times New Roman"/>
          <w:szCs w:val="28"/>
        </w:rPr>
        <w:t xml:space="preserve">от 23.05.2017 </w:t>
      </w:r>
      <w:r w:rsidR="00A326B5">
        <w:rPr>
          <w:rFonts w:cs="Times New Roman"/>
          <w:szCs w:val="28"/>
        </w:rPr>
        <w:br/>
      </w:r>
      <w:r w:rsidR="00A326B5" w:rsidRPr="00A326B5">
        <w:rPr>
          <w:rFonts w:cs="Times New Roman"/>
          <w:szCs w:val="28"/>
        </w:rPr>
        <w:t>№ 16-17</w:t>
      </w:r>
      <w:r w:rsidR="006A27AC">
        <w:rPr>
          <w:rFonts w:cs="Times New Roman"/>
          <w:szCs w:val="28"/>
        </w:rPr>
        <w:t>, от 24.10.2018 № 34-18</w:t>
      </w:r>
      <w:r w:rsidR="00706D7D">
        <w:rPr>
          <w:rFonts w:cs="Times New Roman"/>
          <w:szCs w:val="28"/>
        </w:rPr>
        <w:t>, от 10.07.2020 № 42-20</w:t>
      </w:r>
      <w:r>
        <w:rPr>
          <w:rFonts w:cs="Times New Roman"/>
          <w:szCs w:val="28"/>
        </w:rPr>
        <w:t>, от 28.04.2021 № 13</w:t>
      </w:r>
      <w:r w:rsidRPr="005F060C">
        <w:rPr>
          <w:rFonts w:cs="Times New Roman"/>
          <w:szCs w:val="28"/>
        </w:rPr>
        <w:t>-</w:t>
      </w:r>
      <w:r>
        <w:rPr>
          <w:rFonts w:cs="Times New Roman"/>
          <w:szCs w:val="28"/>
        </w:rPr>
        <w:t>21)</w:t>
      </w:r>
    </w:p>
    <w:p w14:paraId="78FC11B4" w14:textId="77777777" w:rsidR="00F34CD2" w:rsidRPr="008F0362" w:rsidRDefault="00F34CD2" w:rsidP="00695B61">
      <w:pPr>
        <w:ind w:right="-2"/>
        <w:jc w:val="both"/>
        <w:rPr>
          <w:rFonts w:cs="Times New Roman"/>
          <w:szCs w:val="28"/>
        </w:rPr>
      </w:pPr>
    </w:p>
    <w:p w14:paraId="78FC11B5" w14:textId="77777777" w:rsidR="00695B61" w:rsidRPr="003F2728" w:rsidRDefault="006304FC" w:rsidP="006304FC">
      <w:pPr>
        <w:jc w:val="both"/>
        <w:rPr>
          <w:rFonts w:cs="Times New Roman"/>
          <w:szCs w:val="28"/>
        </w:rPr>
      </w:pPr>
      <w:r w:rsidRPr="009C3226">
        <w:rPr>
          <w:rFonts w:cs="Times New Roman"/>
          <w:szCs w:val="28"/>
        </w:rPr>
        <w:t xml:space="preserve">В соответствии с Федеральным законом от 27 июля 2010 года </w:t>
      </w:r>
      <w:r w:rsidRPr="009C3226">
        <w:rPr>
          <w:rFonts w:cs="Times New Roman"/>
          <w:szCs w:val="28"/>
        </w:rPr>
        <w:br/>
        <w:t>№ 210-ФЗ «Об организации предоставления государственных и муниципальных услуг», постановлением Правительства области от</w:t>
      </w:r>
      <w:r w:rsidR="00F34CD2">
        <w:rPr>
          <w:rFonts w:cs="Times New Roman"/>
          <w:szCs w:val="28"/>
        </w:rPr>
        <w:t> </w:t>
      </w:r>
      <w:r w:rsidRPr="009C3226">
        <w:rPr>
          <w:rFonts w:cs="Times New Roman"/>
          <w:szCs w:val="28"/>
        </w:rPr>
        <w:t>03.05.2011 № 340-п «О разработк</w:t>
      </w:r>
      <w:r w:rsidR="00DC5DB9">
        <w:rPr>
          <w:rFonts w:cs="Times New Roman"/>
          <w:szCs w:val="28"/>
        </w:rPr>
        <w:t>е</w:t>
      </w:r>
      <w:r w:rsidRPr="009C3226">
        <w:rPr>
          <w:rFonts w:cs="Times New Roman"/>
          <w:szCs w:val="28"/>
        </w:rPr>
        <w:t xml:space="preserve"> и утверждени</w:t>
      </w:r>
      <w:r w:rsidR="00DC5DB9">
        <w:rPr>
          <w:rFonts w:cs="Times New Roman"/>
          <w:szCs w:val="28"/>
        </w:rPr>
        <w:t>и</w:t>
      </w:r>
      <w:r w:rsidRPr="009C3226">
        <w:rPr>
          <w:rFonts w:cs="Times New Roman"/>
          <w:szCs w:val="28"/>
        </w:rPr>
        <w:t xml:space="preserve"> административных регламентов предоставления государственных услуг» </w:t>
      </w:r>
    </w:p>
    <w:p w14:paraId="78FC11B6" w14:textId="77777777" w:rsidR="00695B61" w:rsidRPr="00A61019" w:rsidRDefault="006304FC" w:rsidP="00695B61">
      <w:pPr>
        <w:ind w:firstLine="0"/>
        <w:jc w:val="both"/>
        <w:rPr>
          <w:rFonts w:cs="Times New Roman"/>
          <w:szCs w:val="28"/>
        </w:rPr>
      </w:pPr>
      <w:r w:rsidRPr="009C3226">
        <w:rPr>
          <w:rFonts w:cs="Times New Roman"/>
          <w:szCs w:val="28"/>
        </w:rPr>
        <w:t>ДЕПАРТАМЕНТ ТРУДА И СОЦИАЛЬНОЙ ПОДДЕРЖКИ НАСЕЛЕНИЯ</w:t>
      </w:r>
      <w:r w:rsidRPr="006304FC">
        <w:rPr>
          <w:rFonts w:cs="Times New Roman"/>
          <w:szCs w:val="28"/>
        </w:rPr>
        <w:t xml:space="preserve"> </w:t>
      </w:r>
      <w:r w:rsidRPr="009C3226">
        <w:rPr>
          <w:rFonts w:cs="Times New Roman"/>
          <w:szCs w:val="28"/>
        </w:rPr>
        <w:t>ЯРОСЛАВСКОЙ ОБЛАСТИ</w:t>
      </w:r>
      <w:r>
        <w:rPr>
          <w:rFonts w:cs="Times New Roman"/>
          <w:szCs w:val="28"/>
        </w:rPr>
        <w:t xml:space="preserve"> </w:t>
      </w:r>
      <w:r w:rsidR="001B3AD5">
        <w:rPr>
          <w:rFonts w:cs="Times New Roman"/>
          <w:szCs w:val="28"/>
        </w:rPr>
        <w:t>ПРИКАЗЫВАЕТ</w:t>
      </w:r>
      <w:r w:rsidR="00695B61">
        <w:rPr>
          <w:rFonts w:cs="Times New Roman"/>
          <w:szCs w:val="28"/>
        </w:rPr>
        <w:t>:</w:t>
      </w:r>
    </w:p>
    <w:p w14:paraId="78FC11B7" w14:textId="77777777" w:rsidR="006304FC" w:rsidRDefault="006304FC" w:rsidP="006304FC">
      <w:pPr>
        <w:jc w:val="both"/>
        <w:rPr>
          <w:rFonts w:cs="Times New Roman"/>
          <w:szCs w:val="28"/>
          <w:lang w:eastAsia="ru-RU"/>
        </w:rPr>
      </w:pPr>
      <w:r w:rsidRPr="00843416">
        <w:rPr>
          <w:rFonts w:cs="Times New Roman"/>
          <w:szCs w:val="28"/>
        </w:rPr>
        <w:t xml:space="preserve">1. Утвердить прилагаемый Административный регламент предоставления государственной услуги по </w:t>
      </w:r>
      <w:r w:rsidRPr="005338CF">
        <w:rPr>
          <w:rFonts w:cs="Times New Roman"/>
          <w:bCs/>
          <w:szCs w:val="28"/>
        </w:rPr>
        <w:t xml:space="preserve">постановке на учёт </w:t>
      </w:r>
      <w:r w:rsidRPr="005338CF">
        <w:rPr>
          <w:rFonts w:cs="Times New Roman"/>
          <w:szCs w:val="28"/>
          <w:lang w:eastAsia="ru-RU"/>
        </w:rPr>
        <w:t>инвалидов</w:t>
      </w:r>
      <w:r w:rsidRPr="005338CF">
        <w:rPr>
          <w:rFonts w:cs="Times New Roman"/>
          <w:bCs/>
          <w:szCs w:val="28"/>
        </w:rPr>
        <w:t xml:space="preserve"> для </w:t>
      </w:r>
      <w:r w:rsidRPr="005338CF">
        <w:rPr>
          <w:rFonts w:cs="Times New Roman"/>
          <w:szCs w:val="28"/>
          <w:lang w:eastAsia="ru-RU"/>
        </w:rPr>
        <w:t>обеспечения средствами реабилитации с целью формирования доступной среды жизнедеятельности</w:t>
      </w:r>
      <w:r>
        <w:rPr>
          <w:rFonts w:cs="Times New Roman"/>
          <w:szCs w:val="28"/>
          <w:lang w:eastAsia="ru-RU"/>
        </w:rPr>
        <w:t>.</w:t>
      </w:r>
    </w:p>
    <w:p w14:paraId="78FC11B8" w14:textId="77777777" w:rsidR="00AE7EA5" w:rsidRDefault="006304FC" w:rsidP="006304FC">
      <w:pPr>
        <w:jc w:val="both"/>
        <w:rPr>
          <w:rFonts w:cs="Times New Roman"/>
          <w:szCs w:val="28"/>
          <w:lang w:eastAsia="ru-RU"/>
        </w:rPr>
      </w:pPr>
      <w:r w:rsidRPr="00843416">
        <w:rPr>
          <w:rFonts w:cs="Times New Roman"/>
          <w:szCs w:val="28"/>
          <w:lang w:eastAsia="ru-RU"/>
        </w:rPr>
        <w:t>2. Признать утратившим</w:t>
      </w:r>
      <w:r w:rsidR="00D857EE">
        <w:rPr>
          <w:rFonts w:cs="Times New Roman"/>
          <w:szCs w:val="28"/>
          <w:lang w:eastAsia="ru-RU"/>
        </w:rPr>
        <w:t>и</w:t>
      </w:r>
      <w:r w:rsidRPr="00843416">
        <w:rPr>
          <w:rFonts w:cs="Times New Roman"/>
          <w:szCs w:val="28"/>
          <w:lang w:eastAsia="ru-RU"/>
        </w:rPr>
        <w:t xml:space="preserve"> силу</w:t>
      </w:r>
      <w:r w:rsidR="00AE7EA5">
        <w:rPr>
          <w:rFonts w:cs="Times New Roman"/>
          <w:szCs w:val="28"/>
          <w:lang w:eastAsia="ru-RU"/>
        </w:rPr>
        <w:t>:</w:t>
      </w:r>
    </w:p>
    <w:p w14:paraId="78FC11B9" w14:textId="77777777" w:rsidR="00AE7EA5" w:rsidRDefault="00AE7EA5" w:rsidP="006304FC">
      <w:pPr>
        <w:jc w:val="both"/>
        <w:rPr>
          <w:rFonts w:cs="Times New Roman"/>
          <w:szCs w:val="28"/>
          <w:lang w:eastAsia="ru-RU"/>
        </w:rPr>
      </w:pPr>
      <w:r>
        <w:rPr>
          <w:rFonts w:cs="Times New Roman"/>
          <w:szCs w:val="28"/>
          <w:lang w:eastAsia="ru-RU"/>
        </w:rPr>
        <w:t>-</w:t>
      </w:r>
      <w:r w:rsidR="006304FC" w:rsidRPr="00843416">
        <w:rPr>
          <w:rFonts w:cs="Times New Roman"/>
          <w:szCs w:val="28"/>
          <w:lang w:eastAsia="ru-RU"/>
        </w:rPr>
        <w:t xml:space="preserve"> приказ департамента труда и социальной поддержки населения Ярославской области от</w:t>
      </w:r>
      <w:r w:rsidR="006304FC">
        <w:rPr>
          <w:rFonts w:cs="Times New Roman"/>
          <w:szCs w:val="28"/>
          <w:lang w:eastAsia="ru-RU"/>
        </w:rPr>
        <w:t xml:space="preserve"> 28.06.2012 № 43-12 «Об</w:t>
      </w:r>
      <w:r w:rsidR="00F34CD2">
        <w:rPr>
          <w:rFonts w:cs="Times New Roman"/>
          <w:szCs w:val="28"/>
          <w:lang w:eastAsia="ru-RU"/>
        </w:rPr>
        <w:t> </w:t>
      </w:r>
      <w:r w:rsidR="006304FC">
        <w:rPr>
          <w:rFonts w:cs="Times New Roman"/>
          <w:szCs w:val="28"/>
          <w:lang w:eastAsia="ru-RU"/>
        </w:rPr>
        <w:t xml:space="preserve">утверждении Административного регламента </w:t>
      </w:r>
      <w:r w:rsidR="006304FC" w:rsidRPr="00843416">
        <w:rPr>
          <w:rFonts w:cs="Times New Roman"/>
          <w:szCs w:val="28"/>
          <w:lang w:eastAsia="ru-RU"/>
        </w:rPr>
        <w:t xml:space="preserve">предоставления государственной услуги по обеспечению инвалидов с ограниченными возможностями передвижения и способностью к самообслуживанию специальными средствами и </w:t>
      </w:r>
      <w:r w:rsidR="006304FC" w:rsidRPr="00843416">
        <w:rPr>
          <w:rFonts w:cs="Times New Roman"/>
          <w:szCs w:val="28"/>
          <w:lang w:eastAsia="ru-RU"/>
        </w:rPr>
        <w:lastRenderedPageBreak/>
        <w:t>приспособлениями для оборудования и оснащения занимаемых ими жилых помещений с целью формирования доступной среды жизнедеятельности</w:t>
      </w:r>
      <w:r w:rsidR="006304FC">
        <w:rPr>
          <w:rFonts w:cs="Times New Roman"/>
          <w:szCs w:val="28"/>
          <w:lang w:eastAsia="ru-RU"/>
        </w:rPr>
        <w:t>»</w:t>
      </w:r>
      <w:r>
        <w:rPr>
          <w:rFonts w:cs="Times New Roman"/>
          <w:szCs w:val="28"/>
          <w:lang w:eastAsia="ru-RU"/>
        </w:rPr>
        <w:t>;</w:t>
      </w:r>
    </w:p>
    <w:p w14:paraId="78FC11BA" w14:textId="77777777" w:rsidR="00AE7EA5" w:rsidRDefault="00AE7EA5" w:rsidP="006304FC">
      <w:pPr>
        <w:jc w:val="both"/>
        <w:rPr>
          <w:rFonts w:cs="Times New Roman"/>
          <w:szCs w:val="28"/>
          <w:lang w:eastAsia="ru-RU"/>
        </w:rPr>
      </w:pPr>
      <w:r>
        <w:rPr>
          <w:rFonts w:cs="Times New Roman"/>
          <w:szCs w:val="28"/>
          <w:lang w:eastAsia="ru-RU"/>
        </w:rPr>
        <w:t xml:space="preserve">- </w:t>
      </w:r>
      <w:r w:rsidR="00D857EE">
        <w:rPr>
          <w:rFonts w:cs="Times New Roman"/>
          <w:szCs w:val="28"/>
          <w:lang w:eastAsia="ru-RU"/>
        </w:rPr>
        <w:t xml:space="preserve"> </w:t>
      </w:r>
      <w:r w:rsidRPr="00843416">
        <w:rPr>
          <w:rFonts w:cs="Times New Roman"/>
          <w:szCs w:val="28"/>
          <w:lang w:eastAsia="ru-RU"/>
        </w:rPr>
        <w:t>приказ департамента труда и социальной поддержки населения Ярославской области</w:t>
      </w:r>
      <w:r>
        <w:rPr>
          <w:rFonts w:cs="Times New Roman"/>
          <w:szCs w:val="28"/>
          <w:lang w:eastAsia="ru-RU"/>
        </w:rPr>
        <w:t xml:space="preserve"> </w:t>
      </w:r>
      <w:r w:rsidR="00987C98">
        <w:rPr>
          <w:rFonts w:cs="Times New Roman"/>
          <w:szCs w:val="28"/>
          <w:lang w:eastAsia="ru-RU"/>
        </w:rPr>
        <w:t>от 02.10.2013 № 23-13 «О внесении изменения в приказ департамента труда и социальной поддержки населения Ярославской области от 28.06.2012 № 43-12»</w:t>
      </w:r>
      <w:r>
        <w:rPr>
          <w:rFonts w:cs="Times New Roman"/>
          <w:szCs w:val="28"/>
          <w:lang w:eastAsia="ru-RU"/>
        </w:rPr>
        <w:t>;</w:t>
      </w:r>
    </w:p>
    <w:p w14:paraId="78FC11BB" w14:textId="77777777" w:rsidR="006304FC" w:rsidRDefault="00AE7EA5" w:rsidP="006304FC">
      <w:pPr>
        <w:jc w:val="both"/>
        <w:rPr>
          <w:rFonts w:cs="Times New Roman"/>
          <w:szCs w:val="28"/>
          <w:lang w:eastAsia="ru-RU"/>
        </w:rPr>
      </w:pPr>
      <w:r>
        <w:rPr>
          <w:rFonts w:cs="Times New Roman"/>
          <w:szCs w:val="28"/>
          <w:lang w:eastAsia="ru-RU"/>
        </w:rPr>
        <w:t xml:space="preserve">- пункт 2 </w:t>
      </w:r>
      <w:r w:rsidRPr="00843416">
        <w:rPr>
          <w:rFonts w:cs="Times New Roman"/>
          <w:szCs w:val="28"/>
          <w:lang w:eastAsia="ru-RU"/>
        </w:rPr>
        <w:t>приказ</w:t>
      </w:r>
      <w:r>
        <w:rPr>
          <w:rFonts w:cs="Times New Roman"/>
          <w:szCs w:val="28"/>
          <w:lang w:eastAsia="ru-RU"/>
        </w:rPr>
        <w:t>а</w:t>
      </w:r>
      <w:r w:rsidRPr="00843416">
        <w:rPr>
          <w:rFonts w:cs="Times New Roman"/>
          <w:szCs w:val="28"/>
          <w:lang w:eastAsia="ru-RU"/>
        </w:rPr>
        <w:t xml:space="preserve"> департамента труда и социальной поддержки населения Ярославской области</w:t>
      </w:r>
      <w:r>
        <w:rPr>
          <w:rFonts w:cs="Times New Roman"/>
          <w:szCs w:val="28"/>
          <w:lang w:eastAsia="ru-RU"/>
        </w:rPr>
        <w:t xml:space="preserve"> </w:t>
      </w:r>
      <w:r w:rsidRPr="00AE7EA5">
        <w:rPr>
          <w:rFonts w:cs="Times New Roman"/>
          <w:szCs w:val="28"/>
          <w:lang w:eastAsia="ru-RU"/>
        </w:rPr>
        <w:t xml:space="preserve"> </w:t>
      </w:r>
      <w:r>
        <w:rPr>
          <w:rFonts w:cs="Times New Roman"/>
          <w:szCs w:val="28"/>
          <w:lang w:eastAsia="ru-RU"/>
        </w:rPr>
        <w:t>от 31.08.2012 № 109-12 «О внесении изменений в отдельные приказы департамента труда и социальной поддержки населения Ярославской области».</w:t>
      </w:r>
    </w:p>
    <w:p w14:paraId="3112717C" w14:textId="5CD665F8" w:rsidR="000F0D89" w:rsidRDefault="006304FC" w:rsidP="000F0D89">
      <w:pPr>
        <w:jc w:val="both"/>
        <w:rPr>
          <w:szCs w:val="28"/>
        </w:rPr>
      </w:pPr>
      <w:r w:rsidRPr="00843416">
        <w:rPr>
          <w:rFonts w:cs="Times New Roman"/>
          <w:szCs w:val="28"/>
          <w:lang w:eastAsia="ru-RU"/>
        </w:rPr>
        <w:t>3. </w:t>
      </w:r>
      <w:r w:rsidR="000F0D89">
        <w:t>Контроль за исполнением приказа возложить на заместителя директора департамента – начальника отдела по делам ветеранов и инвалидов департамента Биочино Н.Л.</w:t>
      </w:r>
      <w:r w:rsidR="000F0D89" w:rsidRPr="000F0D89">
        <w:rPr>
          <w:sz w:val="24"/>
          <w:szCs w:val="24"/>
        </w:rPr>
        <w:t xml:space="preserve"> </w:t>
      </w:r>
      <w:r w:rsidR="000F0D89" w:rsidRPr="000F0D89">
        <w:rPr>
          <w:szCs w:val="28"/>
        </w:rPr>
        <w:t>&lt;в</w:t>
      </w:r>
      <w:r w:rsidR="000F0D89">
        <w:rPr>
          <w:sz w:val="24"/>
          <w:szCs w:val="24"/>
        </w:rPr>
        <w:t xml:space="preserve"> </w:t>
      </w:r>
      <w:r w:rsidR="000F0D89">
        <w:rPr>
          <w:szCs w:val="28"/>
        </w:rPr>
        <w:t>ред. приказа департамента от 24.10.2018 № 34-18&gt;</w:t>
      </w:r>
    </w:p>
    <w:p w14:paraId="78FC11BD" w14:textId="77777777" w:rsidR="00695B61" w:rsidRDefault="006304FC" w:rsidP="006304FC">
      <w:pPr>
        <w:jc w:val="both"/>
        <w:rPr>
          <w:rFonts w:cs="Times New Roman"/>
          <w:szCs w:val="28"/>
        </w:rPr>
      </w:pPr>
      <w:r w:rsidRPr="00843416">
        <w:rPr>
          <w:rFonts w:cs="Times New Roman"/>
          <w:szCs w:val="28"/>
          <w:lang w:eastAsia="ru-RU"/>
        </w:rPr>
        <w:t>4. Приказ вступает в силу через 10 дней после его официального опубликования.</w:t>
      </w:r>
    </w:p>
    <w:p w14:paraId="78FC11BE" w14:textId="77777777" w:rsidR="00695B61" w:rsidRDefault="00695B61" w:rsidP="00695B61">
      <w:pPr>
        <w:jc w:val="both"/>
        <w:rPr>
          <w:rFonts w:cs="Times New Roman"/>
          <w:szCs w:val="28"/>
        </w:rPr>
      </w:pPr>
    </w:p>
    <w:p w14:paraId="78FC11BF" w14:textId="77777777" w:rsidR="00695B61" w:rsidRDefault="00695B61" w:rsidP="00695B61">
      <w:pPr>
        <w:jc w:val="both"/>
        <w:rPr>
          <w:rFonts w:cs="Times New Roman"/>
          <w:szCs w:val="28"/>
        </w:rPr>
      </w:pPr>
    </w:p>
    <w:p w14:paraId="78FC11C0" w14:textId="77777777" w:rsidR="00695B61" w:rsidRDefault="00695B61" w:rsidP="00695B61">
      <w:pPr>
        <w:jc w:val="both"/>
        <w:rPr>
          <w:rFonts w:cs="Times New Roman"/>
          <w:szCs w:val="28"/>
        </w:rPr>
      </w:pPr>
    </w:p>
    <w:p w14:paraId="78FC11C1" w14:textId="77777777" w:rsidR="00695B61" w:rsidRPr="003D1E8D" w:rsidRDefault="00BA5E7A" w:rsidP="00695B61">
      <w:pPr>
        <w:tabs>
          <w:tab w:val="right" w:pos="8931"/>
        </w:tabs>
        <w:ind w:firstLine="0"/>
        <w:jc w:val="both"/>
      </w:pPr>
      <w:fldSimple w:instr=" DOCPROPERTY &quot;Р*Подписант...*Должность&quot; \* MERGEFORMAT ">
        <w:r w:rsidR="006304FC">
          <w:rPr>
            <w:rFonts w:cs="Times New Roman"/>
            <w:szCs w:val="28"/>
          </w:rPr>
          <w:t>Директор департамента</w:t>
        </w:r>
      </w:fldSimple>
      <w:r w:rsidR="00695B61">
        <w:rPr>
          <w:rFonts w:cs="Times New Roman"/>
          <w:szCs w:val="28"/>
        </w:rPr>
        <w:tab/>
      </w:r>
      <w:fldSimple w:instr=" DOCPROPERTY &quot;Р*Подписант...*ИОФамилия&quot; \* MERGEFORMAT ">
        <w:r w:rsidR="006304FC">
          <w:rPr>
            <w:rFonts w:cs="Times New Roman"/>
            <w:szCs w:val="28"/>
          </w:rPr>
          <w:t>Л.М. Андреева</w:t>
        </w:r>
      </w:fldSimple>
    </w:p>
    <w:p w14:paraId="78FC11C2" w14:textId="77777777" w:rsidR="00695B61" w:rsidRPr="003D1E8D" w:rsidRDefault="00695B61" w:rsidP="00695B61">
      <w:pPr>
        <w:jc w:val="both"/>
      </w:pPr>
    </w:p>
    <w:p w14:paraId="78FC11C3" w14:textId="77777777" w:rsidR="000F4004" w:rsidRDefault="000F4004" w:rsidP="000F4004">
      <w:r>
        <w:br/>
      </w:r>
    </w:p>
    <w:p w14:paraId="78FC11C4" w14:textId="77777777" w:rsidR="000F4004" w:rsidRDefault="000F4004">
      <w:pPr>
        <w:spacing w:after="200" w:line="276" w:lineRule="auto"/>
        <w:ind w:firstLine="0"/>
      </w:pPr>
      <w:r>
        <w:br w:type="page"/>
      </w:r>
    </w:p>
    <w:p w14:paraId="78FC11C5" w14:textId="77777777" w:rsidR="000F4004" w:rsidRPr="000F4004" w:rsidRDefault="000F4004" w:rsidP="00BB0F5F">
      <w:pPr>
        <w:keepNext/>
        <w:keepLines/>
        <w:ind w:left="5103" w:firstLine="0"/>
        <w:jc w:val="right"/>
        <w:outlineLvl w:val="1"/>
        <w:rPr>
          <w:rFonts w:cs="Times New Roman"/>
          <w:i/>
          <w:iCs/>
          <w:szCs w:val="28"/>
        </w:rPr>
      </w:pPr>
      <w:r w:rsidRPr="000F4004">
        <w:rPr>
          <w:rFonts w:cs="Times New Roman"/>
          <w:szCs w:val="28"/>
        </w:rPr>
        <w:lastRenderedPageBreak/>
        <w:t>УТВЕРЖДЁН</w:t>
      </w:r>
    </w:p>
    <w:p w14:paraId="78FC11C6" w14:textId="77777777" w:rsidR="000F4004" w:rsidRPr="000F4004" w:rsidRDefault="000F4004" w:rsidP="00BB0F5F">
      <w:pPr>
        <w:ind w:left="5103" w:firstLine="0"/>
        <w:jc w:val="right"/>
        <w:rPr>
          <w:rFonts w:eastAsia="Calibri" w:cs="Times New Roman"/>
          <w:szCs w:val="28"/>
          <w:lang w:eastAsia="ar-SA"/>
        </w:rPr>
      </w:pPr>
      <w:r w:rsidRPr="000F4004">
        <w:rPr>
          <w:rFonts w:eastAsia="Calibri" w:cs="Times New Roman"/>
          <w:szCs w:val="28"/>
          <w:lang w:eastAsia="ar-SA"/>
        </w:rPr>
        <w:t>приказом департамента</w:t>
      </w:r>
    </w:p>
    <w:p w14:paraId="78FC11C7" w14:textId="77777777" w:rsidR="000F4004" w:rsidRPr="000F4004" w:rsidRDefault="000F4004" w:rsidP="00BB0F5F">
      <w:pPr>
        <w:ind w:left="5103" w:firstLine="0"/>
        <w:jc w:val="right"/>
        <w:rPr>
          <w:rFonts w:eastAsia="Calibri" w:cs="Times New Roman"/>
          <w:szCs w:val="28"/>
          <w:lang w:eastAsia="ar-SA"/>
        </w:rPr>
      </w:pPr>
      <w:r w:rsidRPr="000F4004">
        <w:rPr>
          <w:rFonts w:eastAsia="Calibri" w:cs="Times New Roman"/>
          <w:szCs w:val="28"/>
          <w:lang w:eastAsia="ar-SA"/>
        </w:rPr>
        <w:t>труда и социальной поддержки населения Ярославской области</w:t>
      </w:r>
    </w:p>
    <w:p w14:paraId="78FC11C8" w14:textId="77777777" w:rsidR="000F4004" w:rsidRPr="000F4004" w:rsidRDefault="000F4004" w:rsidP="00BB0F5F">
      <w:pPr>
        <w:ind w:left="5103" w:firstLine="0"/>
        <w:jc w:val="right"/>
        <w:rPr>
          <w:rFonts w:eastAsia="Calibri" w:cs="Times New Roman"/>
        </w:rPr>
      </w:pPr>
      <w:r w:rsidRPr="000F4004">
        <w:rPr>
          <w:rFonts w:eastAsia="Calibri" w:cs="Times New Roman"/>
        </w:rPr>
        <w:t xml:space="preserve">от 06.10.2014 № </w:t>
      </w:r>
      <w:bookmarkStart w:id="0" w:name="_GoBack"/>
      <w:r w:rsidRPr="000F4004">
        <w:rPr>
          <w:rFonts w:eastAsia="Calibri" w:cs="Times New Roman"/>
        </w:rPr>
        <w:t>56-14</w:t>
      </w:r>
      <w:bookmarkEnd w:id="0"/>
    </w:p>
    <w:p w14:paraId="093EF670" w14:textId="0098CC08" w:rsidR="00A326B5" w:rsidRDefault="00BA5E7A" w:rsidP="00BB0F5F">
      <w:pPr>
        <w:ind w:left="5103"/>
        <w:jc w:val="right"/>
        <w:rPr>
          <w:rFonts w:eastAsia="Calibri" w:cs="Times New Roman"/>
          <w:szCs w:val="28"/>
          <w:lang w:eastAsia="ar-SA"/>
        </w:rPr>
      </w:pPr>
      <w:r>
        <w:rPr>
          <w:rFonts w:eastAsia="Calibri" w:cs="Times New Roman"/>
          <w:szCs w:val="28"/>
          <w:lang w:eastAsia="ar-SA"/>
        </w:rPr>
        <w:t>(</w:t>
      </w:r>
      <w:r w:rsidR="00A326B5">
        <w:rPr>
          <w:rFonts w:eastAsia="Calibri" w:cs="Times New Roman"/>
          <w:szCs w:val="28"/>
          <w:lang w:eastAsia="ar-SA"/>
        </w:rPr>
        <w:t>в ред. приказов</w:t>
      </w:r>
      <w:r w:rsidR="00BB0F5F" w:rsidRPr="00BB0F5F">
        <w:rPr>
          <w:rFonts w:eastAsia="Calibri" w:cs="Times New Roman"/>
          <w:szCs w:val="28"/>
          <w:lang w:eastAsia="ar-SA"/>
        </w:rPr>
        <w:t xml:space="preserve"> департамента</w:t>
      </w:r>
    </w:p>
    <w:p w14:paraId="2B45C0A1" w14:textId="4F80CBC7" w:rsidR="00A326B5" w:rsidRDefault="00BB0F5F" w:rsidP="00BB0F5F">
      <w:pPr>
        <w:ind w:left="5103"/>
        <w:jc w:val="right"/>
        <w:rPr>
          <w:rFonts w:eastAsia="Calibri" w:cs="Times New Roman"/>
          <w:szCs w:val="28"/>
          <w:lang w:eastAsia="ar-SA"/>
        </w:rPr>
      </w:pPr>
      <w:r w:rsidRPr="00BB0F5F">
        <w:rPr>
          <w:rFonts w:eastAsia="Calibri" w:cs="Times New Roman"/>
          <w:szCs w:val="28"/>
          <w:lang w:eastAsia="ar-SA"/>
        </w:rPr>
        <w:t xml:space="preserve"> от 02.10.2015 № 57-15</w:t>
      </w:r>
      <w:r w:rsidR="00A326B5">
        <w:rPr>
          <w:rFonts w:eastAsia="Calibri" w:cs="Times New Roman"/>
          <w:szCs w:val="28"/>
          <w:lang w:eastAsia="ar-SA"/>
        </w:rPr>
        <w:t>,</w:t>
      </w:r>
    </w:p>
    <w:p w14:paraId="0389E474" w14:textId="77777777" w:rsidR="00706D7D" w:rsidRDefault="00A326B5" w:rsidP="00BB0F5F">
      <w:pPr>
        <w:ind w:left="5103"/>
        <w:jc w:val="right"/>
        <w:rPr>
          <w:rFonts w:eastAsia="Calibri" w:cs="Times New Roman"/>
          <w:szCs w:val="28"/>
          <w:lang w:eastAsia="ar-SA"/>
        </w:rPr>
      </w:pPr>
      <w:r w:rsidRPr="00A326B5">
        <w:rPr>
          <w:rFonts w:eastAsia="Calibri" w:cs="Times New Roman"/>
          <w:szCs w:val="28"/>
          <w:lang w:eastAsia="ar-SA"/>
        </w:rPr>
        <w:t>от 23.05.2017 № 16-17</w:t>
      </w:r>
      <w:r w:rsidR="000F0D89">
        <w:rPr>
          <w:rFonts w:eastAsia="Calibri" w:cs="Times New Roman"/>
          <w:szCs w:val="28"/>
          <w:lang w:eastAsia="ar-SA"/>
        </w:rPr>
        <w:t>, от 24.10.2018 № 34-18</w:t>
      </w:r>
      <w:r w:rsidR="00706D7D">
        <w:rPr>
          <w:rFonts w:eastAsia="Calibri" w:cs="Times New Roman"/>
          <w:szCs w:val="28"/>
          <w:lang w:eastAsia="ar-SA"/>
        </w:rPr>
        <w:t xml:space="preserve">, </w:t>
      </w:r>
    </w:p>
    <w:p w14:paraId="78FC11C9" w14:textId="1F3E0C1B" w:rsidR="000F4004" w:rsidRPr="000F4004" w:rsidRDefault="00706D7D" w:rsidP="00BB0F5F">
      <w:pPr>
        <w:ind w:left="5103"/>
        <w:jc w:val="right"/>
        <w:rPr>
          <w:rFonts w:eastAsia="Calibri" w:cs="Times New Roman"/>
          <w:szCs w:val="28"/>
          <w:lang w:eastAsia="ar-SA"/>
        </w:rPr>
      </w:pPr>
      <w:r>
        <w:rPr>
          <w:rFonts w:cs="Times New Roman"/>
          <w:szCs w:val="28"/>
        </w:rPr>
        <w:t>от 10.07.2020 № 42-20</w:t>
      </w:r>
      <w:r w:rsidR="00BA5E7A">
        <w:rPr>
          <w:rFonts w:cs="Times New Roman"/>
          <w:szCs w:val="28"/>
        </w:rPr>
        <w:t>, 28.04.2021 № 13-21)</w:t>
      </w:r>
    </w:p>
    <w:p w14:paraId="78FC11CA" w14:textId="77777777" w:rsidR="000F4004" w:rsidRPr="000F4004" w:rsidRDefault="000F4004" w:rsidP="000F4004">
      <w:pPr>
        <w:ind w:left="5580"/>
        <w:jc w:val="both"/>
        <w:rPr>
          <w:rFonts w:eastAsia="Calibri" w:cs="Times New Roman"/>
          <w:szCs w:val="28"/>
        </w:rPr>
      </w:pPr>
    </w:p>
    <w:p w14:paraId="78FC11CB" w14:textId="77777777" w:rsidR="000F4004" w:rsidRPr="000F4004" w:rsidRDefault="000F4004" w:rsidP="000F4004">
      <w:pPr>
        <w:keepNext/>
        <w:keepLines/>
        <w:ind w:firstLine="0"/>
        <w:jc w:val="center"/>
        <w:outlineLvl w:val="1"/>
        <w:rPr>
          <w:rFonts w:cs="Times New Roman"/>
          <w:b/>
          <w:i/>
          <w:iCs/>
          <w:szCs w:val="28"/>
        </w:rPr>
      </w:pPr>
      <w:r w:rsidRPr="000F4004">
        <w:rPr>
          <w:rFonts w:cs="Times New Roman"/>
          <w:b/>
          <w:szCs w:val="28"/>
        </w:rPr>
        <w:t>АДМИНИСТРАТИВНЫЙ РЕГЛАМЕНТ</w:t>
      </w:r>
    </w:p>
    <w:p w14:paraId="78FC11CC" w14:textId="77777777" w:rsidR="000F4004" w:rsidRPr="000F4004" w:rsidRDefault="000F4004" w:rsidP="000F4004">
      <w:pPr>
        <w:jc w:val="center"/>
        <w:rPr>
          <w:rFonts w:eastAsia="Calibri" w:cs="Times New Roman"/>
          <w:szCs w:val="28"/>
          <w:lang w:eastAsia="ru-RU"/>
        </w:rPr>
      </w:pPr>
      <w:r w:rsidRPr="000F4004">
        <w:rPr>
          <w:rFonts w:eastAsia="Calibri" w:cs="Times New Roman"/>
          <w:b/>
          <w:bCs/>
          <w:szCs w:val="28"/>
        </w:rPr>
        <w:t xml:space="preserve">предоставления государственной услуги по постановке на учёт </w:t>
      </w:r>
      <w:r w:rsidRPr="000F4004">
        <w:rPr>
          <w:rFonts w:eastAsia="Calibri" w:cs="Times New Roman"/>
          <w:b/>
          <w:szCs w:val="28"/>
          <w:lang w:eastAsia="ru-RU"/>
        </w:rPr>
        <w:t>инвалидов</w:t>
      </w:r>
      <w:r w:rsidRPr="000F4004">
        <w:rPr>
          <w:rFonts w:eastAsia="Calibri" w:cs="Times New Roman"/>
          <w:b/>
          <w:bCs/>
          <w:szCs w:val="28"/>
        </w:rPr>
        <w:t xml:space="preserve"> для </w:t>
      </w:r>
      <w:r w:rsidRPr="000F4004">
        <w:rPr>
          <w:rFonts w:eastAsia="Calibri" w:cs="Times New Roman"/>
          <w:b/>
          <w:szCs w:val="28"/>
          <w:lang w:eastAsia="ru-RU"/>
        </w:rPr>
        <w:t>обеспечения средствами реабилитации с целью формирования доступной среды жизнедеятельности</w:t>
      </w:r>
    </w:p>
    <w:p w14:paraId="425E9A56" w14:textId="77777777" w:rsidR="00A326B5" w:rsidRPr="000F4004" w:rsidRDefault="00A326B5" w:rsidP="000F4004">
      <w:pPr>
        <w:jc w:val="both"/>
        <w:rPr>
          <w:rFonts w:eastAsia="Calibri" w:cs="Times New Roman"/>
          <w:bCs/>
          <w:szCs w:val="28"/>
        </w:rPr>
      </w:pPr>
    </w:p>
    <w:p w14:paraId="78FC11CE" w14:textId="77777777" w:rsidR="000F4004" w:rsidRPr="000F4004" w:rsidRDefault="000F4004" w:rsidP="000F4004">
      <w:pPr>
        <w:spacing w:line="276" w:lineRule="auto"/>
        <w:ind w:firstLine="0"/>
        <w:jc w:val="center"/>
        <w:rPr>
          <w:rFonts w:eastAsia="Calibri" w:cs="Times New Roman"/>
          <w:bCs/>
          <w:szCs w:val="28"/>
        </w:rPr>
      </w:pPr>
      <w:r w:rsidRPr="000F4004">
        <w:rPr>
          <w:rFonts w:eastAsia="Calibri" w:cs="Times New Roman"/>
          <w:bCs/>
          <w:szCs w:val="28"/>
        </w:rPr>
        <w:t>1. Общие положения</w:t>
      </w:r>
    </w:p>
    <w:p w14:paraId="78FC11CF" w14:textId="77777777" w:rsidR="000F4004" w:rsidRPr="000F4004" w:rsidRDefault="000F4004" w:rsidP="000F4004">
      <w:pPr>
        <w:jc w:val="both"/>
        <w:rPr>
          <w:rFonts w:eastAsia="Calibri" w:cs="Times New Roman"/>
          <w:bCs/>
          <w:szCs w:val="28"/>
        </w:rPr>
      </w:pPr>
    </w:p>
    <w:p w14:paraId="78FC11D0" w14:textId="59A7E2BD" w:rsidR="000F4004" w:rsidRPr="000F4004" w:rsidRDefault="000F4004" w:rsidP="000F4004">
      <w:pPr>
        <w:autoSpaceDE w:val="0"/>
        <w:autoSpaceDN w:val="0"/>
        <w:adjustRightInd w:val="0"/>
        <w:jc w:val="both"/>
        <w:outlineLvl w:val="0"/>
        <w:rPr>
          <w:rFonts w:eastAsia="Calibri" w:cs="Times New Roman"/>
          <w:strike/>
          <w:szCs w:val="28"/>
        </w:rPr>
      </w:pPr>
      <w:r w:rsidRPr="000F4004">
        <w:rPr>
          <w:rFonts w:eastAsia="Calibri" w:cs="Times New Roman"/>
          <w:szCs w:val="28"/>
        </w:rPr>
        <w:t xml:space="preserve">1.1. Административный регламент </w:t>
      </w:r>
      <w:r w:rsidRPr="000F4004">
        <w:rPr>
          <w:rFonts w:eastAsia="Calibri" w:cs="Times New Roman"/>
          <w:bCs/>
          <w:szCs w:val="28"/>
        </w:rPr>
        <w:t>предоставления государственной услуги</w:t>
      </w:r>
      <w:r w:rsidRPr="000F4004">
        <w:rPr>
          <w:rFonts w:eastAsia="Calibri" w:cs="Times New Roman"/>
          <w:szCs w:val="28"/>
        </w:rPr>
        <w:t xml:space="preserve"> по </w:t>
      </w:r>
      <w:r w:rsidRPr="000F4004">
        <w:rPr>
          <w:rFonts w:eastAsia="Calibri" w:cs="Times New Roman"/>
          <w:bCs/>
          <w:szCs w:val="28"/>
        </w:rPr>
        <w:t xml:space="preserve">постановке на учёт </w:t>
      </w:r>
      <w:r w:rsidRPr="000F4004">
        <w:rPr>
          <w:rFonts w:eastAsia="Calibri" w:cs="Times New Roman"/>
          <w:szCs w:val="28"/>
          <w:lang w:eastAsia="ru-RU"/>
        </w:rPr>
        <w:t>инвалидов</w:t>
      </w:r>
      <w:r w:rsidRPr="000F4004">
        <w:rPr>
          <w:rFonts w:eastAsia="Calibri" w:cs="Times New Roman"/>
          <w:bCs/>
          <w:szCs w:val="28"/>
        </w:rPr>
        <w:t xml:space="preserve"> для </w:t>
      </w:r>
      <w:r w:rsidRPr="000F4004">
        <w:rPr>
          <w:rFonts w:eastAsia="Calibri" w:cs="Times New Roman"/>
          <w:szCs w:val="28"/>
          <w:lang w:eastAsia="ru-RU"/>
        </w:rPr>
        <w:t>обеспечения средствами реабилитации с целью формирования доступной среды жизнедеятельности</w:t>
      </w:r>
      <w:r w:rsidRPr="000F4004">
        <w:rPr>
          <w:rFonts w:eastAsia="Calibri" w:cs="Times New Roman"/>
          <w:szCs w:val="28"/>
        </w:rPr>
        <w:t xml:space="preserve"> (далее – Административный регламент) разработан в целях повышения качества и доступности </w:t>
      </w:r>
      <w:r w:rsidRPr="000F4004">
        <w:rPr>
          <w:rFonts w:eastAsia="Calibri" w:cs="Times New Roman"/>
          <w:bCs/>
          <w:szCs w:val="28"/>
        </w:rPr>
        <w:t>предоставления государственной услуги</w:t>
      </w:r>
      <w:r w:rsidRPr="000F4004">
        <w:rPr>
          <w:rFonts w:eastAsia="Calibri" w:cs="Times New Roman"/>
          <w:szCs w:val="28"/>
        </w:rPr>
        <w:t xml:space="preserve"> по постановке</w:t>
      </w:r>
      <w:r w:rsidRPr="000F4004">
        <w:rPr>
          <w:rFonts w:eastAsia="Calibri" w:cs="Times New Roman"/>
          <w:bCs/>
          <w:szCs w:val="28"/>
        </w:rPr>
        <w:t xml:space="preserve"> на учёт </w:t>
      </w:r>
      <w:r w:rsidRPr="000F4004">
        <w:rPr>
          <w:rFonts w:eastAsia="Calibri" w:cs="Times New Roman"/>
          <w:szCs w:val="28"/>
          <w:lang w:eastAsia="ru-RU"/>
        </w:rPr>
        <w:t>инвалидов</w:t>
      </w:r>
      <w:r w:rsidRPr="000F4004">
        <w:rPr>
          <w:rFonts w:eastAsia="Calibri" w:cs="Times New Roman"/>
          <w:bCs/>
          <w:szCs w:val="28"/>
        </w:rPr>
        <w:t xml:space="preserve"> для </w:t>
      </w:r>
      <w:r w:rsidRPr="000F4004">
        <w:rPr>
          <w:rFonts w:eastAsia="Calibri" w:cs="Times New Roman"/>
          <w:szCs w:val="28"/>
          <w:lang w:eastAsia="ru-RU"/>
        </w:rPr>
        <w:t>обеспечения средствами реабилитации с целью формирования доступной среды жизнедеятельности</w:t>
      </w:r>
      <w:r w:rsidRPr="000F4004">
        <w:rPr>
          <w:rFonts w:eastAsia="Calibri" w:cs="Times New Roman"/>
          <w:szCs w:val="28"/>
        </w:rPr>
        <w:t xml:space="preserve"> (далее – государственная услуга) и определяет сроки и последовательность действий (административных процедур) при её осуществлении</w:t>
      </w:r>
      <w:r w:rsidR="00A326B5" w:rsidRPr="00A326B5">
        <w:rPr>
          <w:rFonts w:eastAsia="Calibri" w:cs="Times New Roman"/>
          <w:szCs w:val="28"/>
        </w:rPr>
        <w:t>, а также особенности получения заявителями государственной услуги через многофункциональный центр предоставления государственных и муниципальных услуг (далее – МФЦ) и федеральную государственную информационную систему "Единый портал государственных и муниципальных услуг (функций)" (далее – Единый портал)</w:t>
      </w:r>
      <w:r w:rsidRPr="000F4004">
        <w:rPr>
          <w:rFonts w:eastAsia="Calibri" w:cs="Times New Roman"/>
          <w:szCs w:val="28"/>
        </w:rPr>
        <w:t>.</w:t>
      </w:r>
      <w:r w:rsidR="00A326B5" w:rsidRPr="00A326B5">
        <w:t xml:space="preserve"> </w:t>
      </w:r>
      <w:r w:rsidR="00A326B5" w:rsidRPr="00A326B5">
        <w:rPr>
          <w:rFonts w:eastAsia="Calibri" w:cs="Times New Roman"/>
          <w:szCs w:val="28"/>
        </w:rPr>
        <w:t>&lt;</w:t>
      </w:r>
      <w:r w:rsidR="00A326B5">
        <w:rPr>
          <w:rFonts w:eastAsia="Calibri" w:cs="Times New Roman"/>
          <w:szCs w:val="28"/>
        </w:rPr>
        <w:t xml:space="preserve">абзац </w:t>
      </w:r>
      <w:r w:rsidR="00A326B5" w:rsidRPr="00A326B5">
        <w:rPr>
          <w:rFonts w:eastAsia="Calibri" w:cs="Times New Roman"/>
          <w:szCs w:val="28"/>
        </w:rPr>
        <w:t>в ред.</w:t>
      </w:r>
      <w:r w:rsidR="00A326B5" w:rsidRPr="00A326B5">
        <w:t xml:space="preserve"> </w:t>
      </w:r>
      <w:r w:rsidR="00A326B5" w:rsidRPr="00A326B5">
        <w:rPr>
          <w:rFonts w:eastAsia="Calibri" w:cs="Times New Roman"/>
          <w:szCs w:val="28"/>
        </w:rPr>
        <w:t>приказа департамента от 23.05.2017 № 16-17&gt;</w:t>
      </w:r>
    </w:p>
    <w:p w14:paraId="2D2C636E" w14:textId="3D35B05E" w:rsidR="000F0D89" w:rsidRDefault="000F4004" w:rsidP="000F0D89">
      <w:pPr>
        <w:autoSpaceDE w:val="0"/>
        <w:autoSpaceDN w:val="0"/>
        <w:adjustRightInd w:val="0"/>
        <w:jc w:val="both"/>
        <w:rPr>
          <w:rFonts w:eastAsia="Calibri" w:cs="Times New Roman"/>
          <w:szCs w:val="28"/>
        </w:rPr>
      </w:pPr>
      <w:r w:rsidRPr="000F4004">
        <w:rPr>
          <w:rFonts w:eastAsia="Calibri" w:cs="Times New Roman"/>
          <w:szCs w:val="28"/>
        </w:rPr>
        <w:t xml:space="preserve">1.2. </w:t>
      </w:r>
      <w:r w:rsidR="000F0D89">
        <w:rPr>
          <w:rFonts w:eastAsia="Calibri" w:cs="Times New Roman"/>
          <w:szCs w:val="28"/>
        </w:rPr>
        <w:t>Государственная услуга предоставляется детям-инвалидам, инвалидам с нарушениями функции слуха, инвалидам I и II групп с ограниченными возможностями передвижения и способностью к самообслуживанию, проживающим на территории Ярославской области  (далее – инвалиды).</w:t>
      </w:r>
      <w:r w:rsidR="00BA5E7A" w:rsidRPr="00BA5E7A">
        <w:rPr>
          <w:rFonts w:eastAsia="Calibri" w:cs="Times New Roman"/>
          <w:szCs w:val="28"/>
        </w:rPr>
        <w:t xml:space="preserve"> </w:t>
      </w:r>
      <w:r w:rsidR="00BA5E7A" w:rsidRPr="00DA76FF">
        <w:rPr>
          <w:rFonts w:eastAsia="Calibri" w:cs="Times New Roman"/>
          <w:szCs w:val="28"/>
        </w:rPr>
        <w:t>Заявление о предоставлении государственной услуги (далее – заявление) может быть подано законным представителем инвалида либо лицом, уполномоченным на основании доверенности, оформленной в соответствии с законодательством Российской Федерации (далее – представитель).</w:t>
      </w:r>
      <w:r w:rsidR="00BA5E7A" w:rsidRPr="00BA5E7A">
        <w:rPr>
          <w:rFonts w:cs="Times New Roman"/>
          <w:szCs w:val="28"/>
        </w:rPr>
        <w:t xml:space="preserve">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1AEF3F51" w14:textId="77777777" w:rsidR="000F0D89" w:rsidRDefault="000F0D89" w:rsidP="000F0D89">
      <w:pPr>
        <w:autoSpaceDE w:val="0"/>
        <w:autoSpaceDN w:val="0"/>
        <w:adjustRightInd w:val="0"/>
        <w:jc w:val="both"/>
        <w:rPr>
          <w:rFonts w:eastAsia="Calibri" w:cs="Times New Roman"/>
          <w:szCs w:val="28"/>
        </w:rPr>
      </w:pPr>
      <w:r>
        <w:rPr>
          <w:rFonts w:eastAsia="Calibri" w:cs="Times New Roman"/>
          <w:szCs w:val="28"/>
        </w:rPr>
        <w:lastRenderedPageBreak/>
        <w:t>Обеспечение инвалидов средствами реабилитации осуществляется по медицинским показаниям в соответствии с заключением лечебно-профилактического учреждения, в котором наблюдается инвалид, либо в соответствии с индивидуальной программой реабилитации или абилитации ребенка-инвалида (далее – ИПРА), выданной учреждением медико-социальной экспертизы (далее – МСЭ).</w:t>
      </w:r>
    </w:p>
    <w:p w14:paraId="53DEE4F0" w14:textId="77777777" w:rsidR="000F0D89" w:rsidRDefault="000F0D89" w:rsidP="000F0D89">
      <w:pPr>
        <w:jc w:val="both"/>
        <w:rPr>
          <w:szCs w:val="28"/>
        </w:rPr>
      </w:pPr>
      <w:r>
        <w:rPr>
          <w:rFonts w:eastAsia="Calibri" w:cs="Times New Roman"/>
          <w:szCs w:val="28"/>
        </w:rPr>
        <w:t xml:space="preserve">Средства реабилитации предоставляются в соответствии с </w:t>
      </w:r>
      <w:r>
        <w:rPr>
          <w:rFonts w:cs="Times New Roman"/>
          <w:szCs w:val="28"/>
        </w:rPr>
        <w:t xml:space="preserve">перечнем </w:t>
      </w:r>
      <w:r w:rsidRPr="003E5CF9">
        <w:rPr>
          <w:rFonts w:cs="Times New Roman"/>
          <w:szCs w:val="28"/>
        </w:rPr>
        <w:t>специальных средств и приспособлений для оборудования и оснащения жилых помещений, предоставляемых бесплатно за счёт средств областного бюджета инвалидам</w:t>
      </w:r>
      <w:r>
        <w:rPr>
          <w:rFonts w:eastAsia="Calibri" w:cs="Times New Roman"/>
          <w:szCs w:val="28"/>
        </w:rPr>
        <w:t xml:space="preserve"> (далее – перечень средств реабилитации), приведенным в приложении к Порядку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утвержденному приказом департамента труда и социальной поддержки населения Ярославской области от 24.10.2012 №</w:t>
      </w:r>
      <w:r>
        <w:rPr>
          <w:rFonts w:eastAsia="Calibri" w:cs="Times New Roman"/>
          <w:szCs w:val="28"/>
          <w:lang w:val="en-US"/>
        </w:rPr>
        <w:t> </w:t>
      </w:r>
      <w:r>
        <w:rPr>
          <w:rFonts w:eastAsia="Calibri" w:cs="Times New Roman"/>
          <w:szCs w:val="28"/>
        </w:rPr>
        <w:t>119</w:t>
      </w:r>
      <w:r>
        <w:rPr>
          <w:rFonts w:eastAsia="Calibri" w:cs="Times New Roman"/>
          <w:szCs w:val="28"/>
        </w:rPr>
        <w:noBreakHyphen/>
        <w:t>12 "Об утверждении Порядка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и о признании утратившим силу приказа департамента труда и социальной поддержки населения Ярославской области от 30.04.2009 № 31".</w:t>
      </w:r>
      <w:r>
        <w:rPr>
          <w:szCs w:val="28"/>
        </w:rPr>
        <w:t>&lt;в</w:t>
      </w:r>
      <w:r>
        <w:rPr>
          <w:sz w:val="24"/>
          <w:szCs w:val="24"/>
        </w:rPr>
        <w:t xml:space="preserve"> </w:t>
      </w:r>
      <w:r>
        <w:rPr>
          <w:szCs w:val="28"/>
        </w:rPr>
        <w:t>ред. приказа департамента от 24.10.2018 № 34-18&gt;</w:t>
      </w:r>
    </w:p>
    <w:p w14:paraId="3177E646" w14:textId="77777777" w:rsidR="00706D7D" w:rsidRPr="00B24B67" w:rsidRDefault="00706D7D" w:rsidP="00706D7D">
      <w:pPr>
        <w:jc w:val="both"/>
        <w:rPr>
          <w:szCs w:val="28"/>
        </w:rPr>
      </w:pPr>
      <w:r w:rsidRPr="00B24B67">
        <w:rPr>
          <w:szCs w:val="28"/>
        </w:rPr>
        <w:t>1.3. Информация о местах нахождения и справочных телефонах, официальных сайтах, адресах электронной почты органов социальной защиты населения, предоставляющих государственную услугу, размещается:</w:t>
      </w:r>
    </w:p>
    <w:p w14:paraId="5FC9CDBD" w14:textId="12BA09C5" w:rsidR="00706D7D" w:rsidRPr="00B24B67" w:rsidRDefault="00706D7D" w:rsidP="00706D7D">
      <w:pPr>
        <w:jc w:val="both"/>
        <w:rPr>
          <w:szCs w:val="28"/>
        </w:rPr>
      </w:pPr>
      <w:r w:rsidRPr="00B24B67">
        <w:rPr>
          <w:szCs w:val="28"/>
        </w:rPr>
        <w:t>- в федеральной государственной информационной системе "Единый портал государственных и муниципальных услуг (функций)"</w:t>
      </w:r>
      <w:r w:rsidRPr="00B24B67">
        <w:rPr>
          <w:rFonts w:eastAsiaTheme="minorHAnsi"/>
          <w:szCs w:val="28"/>
        </w:rPr>
        <w:t xml:space="preserve"> </w:t>
      </w:r>
      <w:r w:rsidR="00BA5E7A" w:rsidRPr="00DA76FF">
        <w:rPr>
          <w:rFonts w:eastAsia="Calibri" w:cs="Times New Roman"/>
          <w:szCs w:val="28"/>
        </w:rPr>
        <w:t>«(далее – Единый портал)</w:t>
      </w:r>
      <w:r w:rsidR="00BA5E7A">
        <w:rPr>
          <w:rFonts w:eastAsia="Calibri" w:cs="Times New Roman"/>
          <w:szCs w:val="28"/>
        </w:rPr>
        <w:t xml:space="preserve"> </w:t>
      </w:r>
      <w:r w:rsidRPr="00B24B67">
        <w:rPr>
          <w:szCs w:val="28"/>
        </w:rPr>
        <w:t>по адресу: http://www.gosuslugi.ru;</w:t>
      </w:r>
      <w:r w:rsidR="00BA5E7A" w:rsidRPr="00BA5E7A">
        <w:rPr>
          <w:rFonts w:cs="Times New Roman"/>
          <w:szCs w:val="28"/>
        </w:rPr>
        <w:t xml:space="preserve">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5BE6C258" w14:textId="77777777" w:rsidR="00706D7D" w:rsidRPr="00B24B67" w:rsidRDefault="00706D7D" w:rsidP="00706D7D">
      <w:pPr>
        <w:jc w:val="both"/>
        <w:rPr>
          <w:szCs w:val="28"/>
        </w:rPr>
      </w:pPr>
      <w:r w:rsidRPr="00B24B67">
        <w:rPr>
          <w:szCs w:val="28"/>
        </w:rPr>
        <w:t>- в соответствующем разделе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14:paraId="3EBA9F62" w14:textId="77777777" w:rsidR="00706D7D" w:rsidRPr="00FD1E22" w:rsidRDefault="00706D7D" w:rsidP="00706D7D">
      <w:pPr>
        <w:jc w:val="both"/>
        <w:rPr>
          <w:szCs w:val="28"/>
        </w:rPr>
      </w:pPr>
      <w:r w:rsidRPr="00FD1E22">
        <w:rPr>
          <w:szCs w:val="28"/>
        </w:rPr>
        <w:t xml:space="preserve">- на официальном сайте департамента труда и социальной поддержки населения Ярославской области (далее – департамент) на портале органов государственной власти Ярославской области в информационно-телекоммуникационной сети "Интернет" по адресу: </w:t>
      </w:r>
      <w:hyperlink r:id="rId11" w:history="1">
        <w:r w:rsidRPr="00FD1E22">
          <w:rPr>
            <w:szCs w:val="28"/>
          </w:rPr>
          <w:t>http://www.yarregion.ru/depts/dtspn/default.aspx</w:t>
        </w:r>
      </w:hyperlink>
      <w:r w:rsidRPr="00FD1E22">
        <w:rPr>
          <w:szCs w:val="28"/>
        </w:rPr>
        <w:t>;</w:t>
      </w:r>
    </w:p>
    <w:p w14:paraId="18813E48" w14:textId="77777777" w:rsidR="00706D7D" w:rsidRPr="00B24B67" w:rsidRDefault="00706D7D" w:rsidP="00706D7D">
      <w:pPr>
        <w:jc w:val="both"/>
        <w:rPr>
          <w:szCs w:val="28"/>
        </w:rPr>
      </w:pPr>
      <w:r w:rsidRPr="00B24B67">
        <w:rPr>
          <w:szCs w:val="28"/>
        </w:rPr>
        <w:t>- на информационных стендах в органах социальной защиты населения;</w:t>
      </w:r>
    </w:p>
    <w:p w14:paraId="313F152B" w14:textId="77777777" w:rsidR="00706D7D" w:rsidRPr="00B24B67" w:rsidRDefault="00706D7D" w:rsidP="00706D7D">
      <w:pPr>
        <w:jc w:val="both"/>
        <w:rPr>
          <w:szCs w:val="28"/>
        </w:rPr>
      </w:pPr>
      <w:r w:rsidRPr="00B24B67">
        <w:rPr>
          <w:szCs w:val="28"/>
        </w:rPr>
        <w:t xml:space="preserve">- на официальном сайте МФЦ по адресу: </w:t>
      </w:r>
      <w:r w:rsidRPr="00B24B67">
        <w:rPr>
          <w:color w:val="000000" w:themeColor="text1"/>
          <w:szCs w:val="28"/>
        </w:rPr>
        <w:t>http://mfc76.ru</w:t>
      </w:r>
      <w:r w:rsidRPr="00B24B67">
        <w:rPr>
          <w:szCs w:val="28"/>
        </w:rPr>
        <w:t>, на информационных стендах МФЦ.</w:t>
      </w:r>
    </w:p>
    <w:p w14:paraId="5C1BD142" w14:textId="77777777" w:rsidR="00706D7D" w:rsidRPr="00B24B67" w:rsidRDefault="00706D7D" w:rsidP="00706D7D">
      <w:pPr>
        <w:jc w:val="both"/>
        <w:rPr>
          <w:szCs w:val="28"/>
        </w:rPr>
      </w:pPr>
      <w:r w:rsidRPr="00B24B67">
        <w:rPr>
          <w:szCs w:val="28"/>
        </w:rPr>
        <w:t>Размещаемая информация обновляется по мере необходимости.</w:t>
      </w:r>
    </w:p>
    <w:p w14:paraId="3237CB7C" w14:textId="77777777" w:rsidR="00706D7D" w:rsidRPr="00B24B67" w:rsidRDefault="00706D7D" w:rsidP="00706D7D">
      <w:pPr>
        <w:jc w:val="both"/>
        <w:rPr>
          <w:szCs w:val="28"/>
        </w:rPr>
      </w:pPr>
      <w:r w:rsidRPr="00B24B67">
        <w:rPr>
          <w:szCs w:val="28"/>
        </w:rPr>
        <w:lastRenderedPageBreak/>
        <w:t>Сведения о графике (режиме) работы органов социальной защиты населения сообщаются по справочным телефонам, а также размещаются:</w:t>
      </w:r>
    </w:p>
    <w:p w14:paraId="21862D37" w14:textId="77777777" w:rsidR="00706D7D" w:rsidRPr="00B24B67" w:rsidRDefault="00706D7D" w:rsidP="00706D7D">
      <w:pPr>
        <w:jc w:val="both"/>
        <w:rPr>
          <w:szCs w:val="28"/>
        </w:rPr>
      </w:pPr>
      <w:r w:rsidRPr="00B24B67">
        <w:rPr>
          <w:szCs w:val="28"/>
        </w:rPr>
        <w:t>- на Едином портале;</w:t>
      </w:r>
    </w:p>
    <w:p w14:paraId="3381504D" w14:textId="77777777" w:rsidR="00706D7D" w:rsidRPr="00B24B67" w:rsidRDefault="00706D7D" w:rsidP="00706D7D">
      <w:pPr>
        <w:jc w:val="both"/>
        <w:rPr>
          <w:szCs w:val="28"/>
        </w:rPr>
      </w:pPr>
      <w:r w:rsidRPr="00B24B67">
        <w:rPr>
          <w:szCs w:val="28"/>
        </w:rPr>
        <w:t>- в соответствующем разделе Федерального реестра;</w:t>
      </w:r>
    </w:p>
    <w:p w14:paraId="02F27218" w14:textId="77777777" w:rsidR="00706D7D" w:rsidRPr="00B24B67" w:rsidRDefault="00706D7D" w:rsidP="00706D7D">
      <w:pPr>
        <w:jc w:val="both"/>
        <w:rPr>
          <w:szCs w:val="28"/>
        </w:rPr>
      </w:pPr>
      <w:r w:rsidRPr="00B24B67">
        <w:rPr>
          <w:szCs w:val="28"/>
        </w:rPr>
        <w:t>- на официальном сайте департамента на портале органов государственной власти Ярославской области в информационно-телекоммуникационной сети «Интернет» (далее – сайт департамента);</w:t>
      </w:r>
    </w:p>
    <w:p w14:paraId="2A0FA736" w14:textId="77777777" w:rsidR="00706D7D" w:rsidRPr="00B24B67" w:rsidRDefault="00706D7D" w:rsidP="00706D7D">
      <w:pPr>
        <w:jc w:val="both"/>
        <w:rPr>
          <w:szCs w:val="28"/>
        </w:rPr>
      </w:pPr>
      <w:r w:rsidRPr="00B24B67">
        <w:rPr>
          <w:szCs w:val="28"/>
        </w:rPr>
        <w:t>- при входе в помещения, в которых располагаются органы социальной защиты населения.</w:t>
      </w:r>
    </w:p>
    <w:p w14:paraId="358E87B4" w14:textId="77777777" w:rsidR="00706D7D" w:rsidRPr="00B646EE" w:rsidRDefault="00706D7D" w:rsidP="00706D7D">
      <w:pPr>
        <w:pStyle w:val="ConsPlusNormal"/>
        <w:ind w:firstLine="709"/>
        <w:jc w:val="both"/>
        <w:rPr>
          <w:rFonts w:ascii="Times New Roman" w:hAnsi="Times New Roman" w:cs="Times New Roman"/>
          <w:sz w:val="28"/>
          <w:szCs w:val="28"/>
        </w:rPr>
      </w:pPr>
      <w:r w:rsidRPr="00B24B67">
        <w:rPr>
          <w:rFonts w:ascii="Times New Roman" w:hAnsi="Times New Roman" w:cs="Times New Roman"/>
          <w:sz w:val="28"/>
          <w:szCs w:val="28"/>
        </w:rPr>
        <w:t>Информация о местах нахождения, графике (режиме) работы и справочных телефонах МФЦ и его филиалов, участвующих в предоставлении государственной услуги, размещена на официальном сайте</w:t>
      </w:r>
      <w:r w:rsidRPr="00B646EE">
        <w:rPr>
          <w:rFonts w:ascii="Times New Roman" w:hAnsi="Times New Roman" w:cs="Times New Roman"/>
          <w:sz w:val="28"/>
          <w:szCs w:val="28"/>
        </w:rPr>
        <w:t xml:space="preserve"> МФЦ</w:t>
      </w:r>
      <w:r>
        <w:rPr>
          <w:rFonts w:ascii="Times New Roman" w:hAnsi="Times New Roman" w:cs="Times New Roman"/>
          <w:sz w:val="28"/>
          <w:szCs w:val="28"/>
        </w:rPr>
        <w:t>.</w:t>
      </w:r>
      <w:r w:rsidRPr="00B646EE">
        <w:rPr>
          <w:rFonts w:ascii="Times New Roman" w:hAnsi="Times New Roman" w:cs="Times New Roman"/>
          <w:sz w:val="28"/>
          <w:szCs w:val="28"/>
        </w:rPr>
        <w:t xml:space="preserve"> </w:t>
      </w:r>
    </w:p>
    <w:p w14:paraId="37F8E101" w14:textId="5C93674A" w:rsidR="00706D7D" w:rsidRDefault="00706D7D" w:rsidP="00706D7D">
      <w:pPr>
        <w:jc w:val="both"/>
        <w:rPr>
          <w:rFonts w:eastAsiaTheme="minorHAnsi"/>
          <w:szCs w:val="28"/>
        </w:rPr>
      </w:pPr>
      <w:r w:rsidRPr="006B6DDA">
        <w:rPr>
          <w:rFonts w:eastAsiaTheme="minorHAnsi"/>
          <w:szCs w:val="28"/>
        </w:rPr>
        <w:t>На Едином портале размещается информация о государственной услуге, а также формы заявлени</w:t>
      </w:r>
      <w:r w:rsidR="00BA5E7A">
        <w:rPr>
          <w:rFonts w:eastAsiaTheme="minorHAnsi"/>
          <w:szCs w:val="28"/>
        </w:rPr>
        <w:t>я</w:t>
      </w:r>
      <w:r w:rsidRPr="006B6DDA">
        <w:rPr>
          <w:rFonts w:eastAsiaTheme="minorHAnsi"/>
          <w:szCs w:val="28"/>
        </w:rPr>
        <w:t xml:space="preserve"> и документов, необходимых для</w:t>
      </w:r>
      <w:r>
        <w:rPr>
          <w:rFonts w:eastAsiaTheme="minorHAnsi"/>
          <w:szCs w:val="28"/>
        </w:rPr>
        <w:t> </w:t>
      </w:r>
      <w:r w:rsidRPr="006B6DDA">
        <w:rPr>
          <w:rFonts w:eastAsiaTheme="minorHAnsi"/>
          <w:szCs w:val="28"/>
        </w:rPr>
        <w:t xml:space="preserve">предоставления </w:t>
      </w:r>
      <w:r>
        <w:rPr>
          <w:rFonts w:eastAsiaTheme="minorHAnsi"/>
          <w:szCs w:val="28"/>
        </w:rPr>
        <w:t xml:space="preserve">государственной </w:t>
      </w:r>
      <w:r w:rsidRPr="006B6DDA">
        <w:rPr>
          <w:rFonts w:eastAsiaTheme="minorHAnsi"/>
          <w:szCs w:val="28"/>
        </w:rPr>
        <w:t>услуги, доступные для копирования и заполнения в электронном виде.</w:t>
      </w:r>
      <w:r w:rsidR="00BA5E7A" w:rsidRPr="00BA5E7A">
        <w:rPr>
          <w:rFonts w:cs="Times New Roman"/>
          <w:szCs w:val="28"/>
        </w:rPr>
        <w:t xml:space="preserve">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6824596C" w14:textId="77777777" w:rsidR="00706D7D" w:rsidRPr="00A326B5" w:rsidRDefault="00706D7D" w:rsidP="00706D7D">
      <w:pPr>
        <w:jc w:val="both"/>
        <w:rPr>
          <w:rFonts w:eastAsia="Calibri"/>
        </w:rPr>
      </w:pPr>
      <w:r w:rsidRPr="00A326B5">
        <w:rPr>
          <w:rFonts w:eastAsia="Calibri"/>
        </w:rPr>
        <w:t>При обращении заявителя о предоставлении государственной услуги через Единый портал информирование о ходе предоставления государственной услуги осуществляется путем направления соответствующего уведомления в личный кабинет заявителя на Едином портале не позднее дня завершения выполнения административной процедуры.</w:t>
      </w:r>
    </w:p>
    <w:p w14:paraId="78FC11D2" w14:textId="77777777" w:rsidR="00706D7D" w:rsidRPr="000F4004" w:rsidRDefault="00706D7D" w:rsidP="00706D7D">
      <w:pPr>
        <w:jc w:val="both"/>
        <w:rPr>
          <w:rFonts w:eastAsiaTheme="minorHAnsi"/>
          <w:lang w:eastAsia="ru-RU"/>
        </w:rPr>
      </w:pPr>
      <w:r w:rsidRPr="00A326B5">
        <w:rPr>
          <w:rFonts w:eastAsia="Calibri"/>
        </w:rPr>
        <w:t>Указанная возможность также обеспечивается при предоставлении государственной услуги в МФЦ при условии, что заявитель зарегистрирован на Едином портале.</w:t>
      </w:r>
    </w:p>
    <w:p w14:paraId="78FC11FD" w14:textId="7F2F2127" w:rsidR="000F4004" w:rsidRPr="000F4004" w:rsidRDefault="00A326B5" w:rsidP="00706D7D">
      <w:pPr>
        <w:jc w:val="both"/>
        <w:rPr>
          <w:rFonts w:cs="Times New Roman"/>
          <w:szCs w:val="28"/>
          <w:lang w:eastAsia="ru-RU"/>
        </w:rPr>
      </w:pPr>
      <w:r w:rsidRPr="00A326B5">
        <w:rPr>
          <w:rFonts w:cs="Times New Roman"/>
          <w:szCs w:val="28"/>
          <w:lang w:eastAsia="ru-RU"/>
        </w:rPr>
        <w:t>&lt;</w:t>
      </w:r>
      <w:r>
        <w:rPr>
          <w:rFonts w:cs="Times New Roman"/>
          <w:szCs w:val="28"/>
          <w:lang w:eastAsia="ru-RU"/>
        </w:rPr>
        <w:t>пункт</w:t>
      </w:r>
      <w:r w:rsidRPr="00A326B5">
        <w:rPr>
          <w:rFonts w:cs="Times New Roman"/>
          <w:szCs w:val="28"/>
          <w:lang w:eastAsia="ru-RU"/>
        </w:rPr>
        <w:t xml:space="preserve"> 1.3 в ред</w:t>
      </w:r>
      <w:r>
        <w:rPr>
          <w:rFonts w:cs="Times New Roman"/>
          <w:szCs w:val="28"/>
          <w:lang w:eastAsia="ru-RU"/>
        </w:rPr>
        <w:t xml:space="preserve">. приказа департамента </w:t>
      </w:r>
      <w:r w:rsidR="00706D7D" w:rsidRPr="00A326B5">
        <w:rPr>
          <w:lang w:eastAsia="ru-RU"/>
        </w:rPr>
        <w:t xml:space="preserve">от </w:t>
      </w:r>
      <w:r w:rsidR="00706D7D">
        <w:rPr>
          <w:rFonts w:cs="Times New Roman"/>
          <w:szCs w:val="28"/>
        </w:rPr>
        <w:t>10.07.2020 № 42-20</w:t>
      </w:r>
      <w:r w:rsidRPr="00A326B5">
        <w:rPr>
          <w:rFonts w:cs="Times New Roman"/>
          <w:szCs w:val="28"/>
          <w:lang w:eastAsia="ru-RU"/>
        </w:rPr>
        <w:t>&gt;</w:t>
      </w:r>
    </w:p>
    <w:p w14:paraId="78FC11FF" w14:textId="7A506641" w:rsidR="000F4004" w:rsidRDefault="00BA5E7A" w:rsidP="000F4004">
      <w:pPr>
        <w:jc w:val="both"/>
        <w:rPr>
          <w:rFonts w:eastAsia="Calibri" w:cs="Times New Roman"/>
          <w:szCs w:val="28"/>
        </w:rPr>
      </w:pPr>
      <w:r w:rsidRPr="00DA76FF">
        <w:rPr>
          <w:rFonts w:eastAsia="Calibri" w:cs="Times New Roman"/>
          <w:szCs w:val="28"/>
        </w:rPr>
        <w:t>1.4.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исполнительной власти Ярославской области, предоставляющих государственные услуги,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4EB19F9" w14:textId="7ED8D31A" w:rsidR="00BA5E7A" w:rsidRPr="000F4004" w:rsidRDefault="00BA5E7A" w:rsidP="00BA5E7A">
      <w:pPr>
        <w:ind w:firstLine="0"/>
        <w:jc w:val="both"/>
        <w:rPr>
          <w:rFonts w:eastAsia="Calibri" w:cs="Times New Roman"/>
          <w:bCs/>
          <w:szCs w:val="28"/>
        </w:rPr>
      </w:pPr>
      <w:r>
        <w:rPr>
          <w:rFonts w:cs="Times New Roman"/>
          <w:szCs w:val="28"/>
        </w:rPr>
        <w:t xml:space="preserve">(пунктом 1.4 введен приказом департамента от </w:t>
      </w:r>
      <w:r w:rsidR="00F563ED">
        <w:rPr>
          <w:rFonts w:cs="Times New Roman"/>
          <w:szCs w:val="28"/>
        </w:rPr>
        <w:t>28.04.2021 № 13-21</w:t>
      </w:r>
      <w:r>
        <w:rPr>
          <w:rFonts w:cs="Times New Roman"/>
          <w:szCs w:val="28"/>
        </w:rPr>
        <w:t>)</w:t>
      </w:r>
    </w:p>
    <w:p w14:paraId="3A763FA1" w14:textId="77777777" w:rsidR="00BA5E7A" w:rsidRDefault="00BA5E7A" w:rsidP="000F4004">
      <w:pPr>
        <w:ind w:firstLine="0"/>
        <w:jc w:val="center"/>
        <w:rPr>
          <w:rFonts w:eastAsia="Calibri" w:cs="Times New Roman"/>
          <w:bCs/>
          <w:szCs w:val="28"/>
        </w:rPr>
      </w:pPr>
    </w:p>
    <w:p w14:paraId="78FC1200" w14:textId="77777777" w:rsidR="000F4004" w:rsidRPr="000F4004" w:rsidRDefault="000F4004" w:rsidP="000F4004">
      <w:pPr>
        <w:ind w:firstLine="0"/>
        <w:jc w:val="center"/>
        <w:rPr>
          <w:rFonts w:eastAsia="Calibri" w:cs="Times New Roman"/>
          <w:bCs/>
          <w:szCs w:val="28"/>
        </w:rPr>
      </w:pPr>
      <w:r w:rsidRPr="000F4004">
        <w:rPr>
          <w:rFonts w:eastAsia="Calibri" w:cs="Times New Roman"/>
          <w:bCs/>
          <w:szCs w:val="28"/>
        </w:rPr>
        <w:t>2. Стандарт предоставления государственной услуги</w:t>
      </w:r>
    </w:p>
    <w:p w14:paraId="78FC1201" w14:textId="77777777" w:rsidR="000F4004" w:rsidRPr="000F4004" w:rsidRDefault="000F4004" w:rsidP="000F4004">
      <w:pPr>
        <w:jc w:val="both"/>
        <w:rPr>
          <w:rFonts w:eastAsia="Calibri" w:cs="Times New Roman"/>
          <w:bCs/>
          <w:szCs w:val="28"/>
        </w:rPr>
      </w:pPr>
    </w:p>
    <w:p w14:paraId="78FC1202" w14:textId="77777777" w:rsidR="000F4004" w:rsidRPr="000F4004" w:rsidRDefault="000F4004" w:rsidP="000F4004">
      <w:pPr>
        <w:jc w:val="both"/>
        <w:rPr>
          <w:rFonts w:eastAsia="Calibri" w:cs="Times New Roman"/>
          <w:szCs w:val="28"/>
          <w:lang w:eastAsia="ru-RU"/>
        </w:rPr>
      </w:pPr>
      <w:r w:rsidRPr="000F4004">
        <w:rPr>
          <w:rFonts w:eastAsia="Calibri" w:cs="Times New Roman"/>
          <w:bCs/>
          <w:szCs w:val="28"/>
        </w:rPr>
        <w:t xml:space="preserve">2.1. Наименование государственной услуги – государственная услуга </w:t>
      </w:r>
      <w:r w:rsidRPr="000F4004">
        <w:rPr>
          <w:rFonts w:eastAsia="Calibri" w:cs="Times New Roman"/>
          <w:szCs w:val="28"/>
        </w:rPr>
        <w:t xml:space="preserve">по </w:t>
      </w:r>
      <w:r w:rsidRPr="000F4004">
        <w:rPr>
          <w:rFonts w:eastAsia="Calibri" w:cs="Times New Roman"/>
          <w:bCs/>
          <w:szCs w:val="28"/>
        </w:rPr>
        <w:t xml:space="preserve">постановке на учёт </w:t>
      </w:r>
      <w:r w:rsidRPr="000F4004">
        <w:rPr>
          <w:rFonts w:eastAsia="Calibri" w:cs="Times New Roman"/>
          <w:szCs w:val="28"/>
          <w:lang w:eastAsia="ru-RU"/>
        </w:rPr>
        <w:t>инвалидов</w:t>
      </w:r>
      <w:r w:rsidRPr="000F4004">
        <w:rPr>
          <w:rFonts w:eastAsia="Calibri" w:cs="Times New Roman"/>
          <w:bCs/>
          <w:szCs w:val="28"/>
        </w:rPr>
        <w:t xml:space="preserve"> для </w:t>
      </w:r>
      <w:r w:rsidRPr="000F4004">
        <w:rPr>
          <w:rFonts w:eastAsia="Calibri" w:cs="Times New Roman"/>
          <w:szCs w:val="28"/>
          <w:lang w:eastAsia="ru-RU"/>
        </w:rPr>
        <w:t>обеспечения средствами реабилитации с целью формирования доступной среды жизнедеятельности.</w:t>
      </w:r>
    </w:p>
    <w:p w14:paraId="78FC1203" w14:textId="120FC627" w:rsidR="000F4004" w:rsidRDefault="000F4004" w:rsidP="000F4004">
      <w:pPr>
        <w:jc w:val="both"/>
        <w:rPr>
          <w:rFonts w:eastAsia="Calibri" w:cs="Times New Roman"/>
          <w:szCs w:val="28"/>
        </w:rPr>
      </w:pPr>
      <w:r w:rsidRPr="000F4004">
        <w:rPr>
          <w:rFonts w:eastAsia="Calibri" w:cs="Times New Roman"/>
          <w:szCs w:val="28"/>
          <w:lang w:eastAsia="ru-RU"/>
        </w:rPr>
        <w:lastRenderedPageBreak/>
        <w:t xml:space="preserve">2.2. Государственная услуга </w:t>
      </w:r>
      <w:r w:rsidRPr="000F4004">
        <w:rPr>
          <w:rFonts w:eastAsia="Calibri" w:cs="Times New Roman"/>
          <w:szCs w:val="28"/>
        </w:rPr>
        <w:t>предоставляется департаментом. Предоставление государственной услуги осуществляется во взаимодействии с органами социальной защиты населения</w:t>
      </w:r>
      <w:r w:rsidR="00A326B5">
        <w:rPr>
          <w:rFonts w:eastAsia="Calibri" w:cs="Times New Roman"/>
          <w:szCs w:val="28"/>
        </w:rPr>
        <w:t>, МФЦ</w:t>
      </w:r>
      <w:r w:rsidRPr="000F4004">
        <w:rPr>
          <w:rFonts w:eastAsia="Calibri" w:cs="Times New Roman"/>
          <w:szCs w:val="28"/>
        </w:rPr>
        <w:t xml:space="preserve">. </w:t>
      </w:r>
      <w:r w:rsidR="00A326B5">
        <w:rPr>
          <w:rFonts w:eastAsia="Calibri" w:cs="Times New Roman"/>
          <w:szCs w:val="28"/>
        </w:rPr>
        <w:t xml:space="preserve">&lt;абзац </w:t>
      </w:r>
      <w:r w:rsidR="00A326B5" w:rsidRPr="00A326B5">
        <w:rPr>
          <w:rFonts w:eastAsia="Calibri" w:cs="Times New Roman"/>
          <w:szCs w:val="28"/>
        </w:rPr>
        <w:t>в ред. приказа департамента от 23.05.2017 № 16-17&gt;</w:t>
      </w:r>
    </w:p>
    <w:p w14:paraId="0EF6741A" w14:textId="3D88381C" w:rsidR="00A326B5" w:rsidRPr="00A326B5" w:rsidRDefault="00A326B5" w:rsidP="00A326B5">
      <w:pPr>
        <w:jc w:val="both"/>
        <w:rPr>
          <w:rFonts w:eastAsia="Calibri" w:cs="Times New Roman"/>
          <w:szCs w:val="28"/>
        </w:rPr>
      </w:pPr>
      <w:r w:rsidRPr="00A326B5">
        <w:rPr>
          <w:rFonts w:eastAsia="Calibri" w:cs="Times New Roman"/>
          <w:szCs w:val="28"/>
        </w:rPr>
        <w:t>Органы социальной защиты населения участвуют в предоставлении государственной услуги на этапах принятия заявлени</w:t>
      </w:r>
      <w:r w:rsidR="00BA5E7A">
        <w:rPr>
          <w:rFonts w:eastAsia="Calibri" w:cs="Times New Roman"/>
          <w:szCs w:val="28"/>
        </w:rPr>
        <w:t>я</w:t>
      </w:r>
      <w:r w:rsidRPr="00A326B5">
        <w:rPr>
          <w:rFonts w:eastAsia="Calibri" w:cs="Times New Roman"/>
          <w:szCs w:val="28"/>
        </w:rPr>
        <w:t xml:space="preserve"> и документов, необходимых для предоставления государственной услуги, обследования жилищно-бытовых условий инвалидов для определения технических возможностей оборудования жилых помещений средствами реабилитации.</w:t>
      </w:r>
      <w:r w:rsidRPr="00A326B5">
        <w:t xml:space="preserve"> </w:t>
      </w:r>
      <w:r w:rsidR="00BA5E7A">
        <w:rPr>
          <w:rFonts w:eastAsia="Calibri" w:cs="Times New Roman"/>
          <w:szCs w:val="28"/>
        </w:rPr>
        <w:t>(</w:t>
      </w:r>
      <w:r w:rsidRPr="00A326B5">
        <w:rPr>
          <w:rFonts w:eastAsia="Calibri" w:cs="Times New Roman"/>
          <w:szCs w:val="28"/>
        </w:rPr>
        <w:t>абзац введён</w:t>
      </w:r>
      <w:r>
        <w:rPr>
          <w:rFonts w:eastAsia="Calibri" w:cs="Times New Roman"/>
          <w:szCs w:val="28"/>
        </w:rPr>
        <w:t xml:space="preserve"> приказом</w:t>
      </w:r>
      <w:r w:rsidRPr="00A326B5">
        <w:rPr>
          <w:rFonts w:eastAsia="Calibri" w:cs="Times New Roman"/>
          <w:szCs w:val="28"/>
        </w:rPr>
        <w:t xml:space="preserve"> деп</w:t>
      </w:r>
      <w:r w:rsidR="00BA5E7A">
        <w:rPr>
          <w:rFonts w:eastAsia="Calibri" w:cs="Times New Roman"/>
          <w:szCs w:val="28"/>
        </w:rPr>
        <w:t xml:space="preserve">артамента от 23.05.2017 № 16-17,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50601B9A" w14:textId="1480B6D3" w:rsidR="00A326B5" w:rsidRPr="000F4004" w:rsidRDefault="00A326B5" w:rsidP="00A326B5">
      <w:pPr>
        <w:jc w:val="both"/>
        <w:rPr>
          <w:rFonts w:eastAsia="Calibri" w:cs="Times New Roman"/>
          <w:szCs w:val="28"/>
        </w:rPr>
      </w:pPr>
      <w:r w:rsidRPr="00A326B5">
        <w:rPr>
          <w:rFonts w:eastAsia="Calibri" w:cs="Times New Roman"/>
          <w:szCs w:val="28"/>
        </w:rPr>
        <w:t>МФЦ участвуют в предоставлении государственной услуги на этапах принятия заявления и документов, необходимых для предоставления государственной услуги, и передачи их в орган социальной защиты населения по месту проживания заявителя.</w:t>
      </w:r>
      <w:r w:rsidRPr="00A326B5">
        <w:t xml:space="preserve"> </w:t>
      </w:r>
      <w:r w:rsidRPr="00A326B5">
        <w:rPr>
          <w:rFonts w:eastAsia="Calibri" w:cs="Times New Roman"/>
          <w:szCs w:val="28"/>
        </w:rPr>
        <w:t>&lt;абзац введён приказом департамента от 23.05.2017 № 16-17&gt;</w:t>
      </w:r>
    </w:p>
    <w:p w14:paraId="78FC1204" w14:textId="2071A29E" w:rsidR="000F4004" w:rsidRPr="000F4004" w:rsidRDefault="00706D7D" w:rsidP="000F4004">
      <w:pPr>
        <w:jc w:val="both"/>
        <w:rPr>
          <w:rFonts w:eastAsia="Calibri" w:cs="Times New Roman"/>
          <w:szCs w:val="28"/>
        </w:rPr>
      </w:pPr>
      <w:r>
        <w:rPr>
          <w:rFonts w:eastAsia="Calibri"/>
        </w:rPr>
        <w:t xml:space="preserve">&lt;абзац утратил силу согласно приказу департамента от </w:t>
      </w:r>
      <w:r>
        <w:rPr>
          <w:rFonts w:cs="Times New Roman"/>
          <w:szCs w:val="28"/>
        </w:rPr>
        <w:t xml:space="preserve">10.07.2020 </w:t>
      </w:r>
      <w:r>
        <w:rPr>
          <w:rFonts w:cs="Times New Roman"/>
          <w:szCs w:val="28"/>
        </w:rPr>
        <w:br/>
        <w:t>№ 42-20</w:t>
      </w:r>
      <w:r>
        <w:rPr>
          <w:rFonts w:eastAsia="Calibri"/>
        </w:rPr>
        <w:t>&gt;</w:t>
      </w:r>
      <w:r w:rsidR="000F4004" w:rsidRPr="000F4004">
        <w:rPr>
          <w:rFonts w:eastAsia="Calibri" w:cs="Times New Roman"/>
          <w:szCs w:val="28"/>
        </w:rPr>
        <w:t xml:space="preserve">. </w:t>
      </w:r>
    </w:p>
    <w:p w14:paraId="78FC1205" w14:textId="4655F992" w:rsidR="000F4004" w:rsidRPr="000F4004" w:rsidRDefault="000F4004" w:rsidP="000F4004">
      <w:pPr>
        <w:jc w:val="both"/>
        <w:rPr>
          <w:rFonts w:eastAsia="Calibri" w:cs="Times New Roman"/>
          <w:szCs w:val="28"/>
        </w:rPr>
      </w:pPr>
      <w:r w:rsidRPr="000F4004">
        <w:rPr>
          <w:rFonts w:eastAsia="Calibri" w:cs="Times New Roman"/>
          <w:szCs w:val="28"/>
        </w:rPr>
        <w:t>2.3. Государственная услуга предоставляется в очной (при личном обращении заявителя</w:t>
      </w:r>
      <w:r w:rsidR="00A326B5">
        <w:rPr>
          <w:rFonts w:eastAsia="Calibri" w:cs="Times New Roman"/>
          <w:szCs w:val="28"/>
        </w:rPr>
        <w:t xml:space="preserve">, </w:t>
      </w:r>
      <w:r w:rsidR="00A326B5" w:rsidRPr="00A326B5">
        <w:rPr>
          <w:rFonts w:eastAsia="Calibri" w:cs="Times New Roman"/>
          <w:szCs w:val="28"/>
        </w:rPr>
        <w:t>в орган социальной защиты населения или МФЦ</w:t>
      </w:r>
      <w:r w:rsidRPr="000F4004">
        <w:rPr>
          <w:rFonts w:eastAsia="Calibri" w:cs="Times New Roman"/>
          <w:szCs w:val="28"/>
        </w:rPr>
        <w:t xml:space="preserve">) или заочной формах (при обращении </w:t>
      </w:r>
      <w:r w:rsidRPr="000F4004">
        <w:rPr>
          <w:rFonts w:eastAsia="Calibri" w:cs="Times New Roman"/>
          <w:iCs/>
          <w:szCs w:val="28"/>
        </w:rPr>
        <w:t>через Единый портал)</w:t>
      </w:r>
      <w:r w:rsidRPr="000F4004">
        <w:rPr>
          <w:rFonts w:eastAsia="Calibri" w:cs="Times New Roman"/>
          <w:szCs w:val="28"/>
        </w:rPr>
        <w:t>.</w:t>
      </w:r>
      <w:r w:rsidR="007E4242" w:rsidRPr="007E4242">
        <w:t xml:space="preserve"> </w:t>
      </w:r>
      <w:r w:rsidR="007E4242" w:rsidRPr="007E4242">
        <w:rPr>
          <w:rFonts w:eastAsia="Calibri" w:cs="Times New Roman"/>
          <w:szCs w:val="28"/>
        </w:rPr>
        <w:t>&lt;</w:t>
      </w:r>
      <w:r w:rsidR="007E4242">
        <w:rPr>
          <w:rFonts w:eastAsia="Calibri" w:cs="Times New Roman"/>
          <w:szCs w:val="28"/>
        </w:rPr>
        <w:t xml:space="preserve">абзац в ред. приказа </w:t>
      </w:r>
      <w:r w:rsidR="007E4242" w:rsidRPr="007E4242">
        <w:rPr>
          <w:rFonts w:eastAsia="Calibri" w:cs="Times New Roman"/>
          <w:szCs w:val="28"/>
        </w:rPr>
        <w:t>департамента от 23.05.2017 № 16-17&gt;</w:t>
      </w:r>
    </w:p>
    <w:p w14:paraId="78FC1206" w14:textId="3DAA5D90" w:rsidR="000F4004" w:rsidRPr="000F4004" w:rsidRDefault="00A243CB" w:rsidP="000F4004">
      <w:pPr>
        <w:jc w:val="both"/>
        <w:rPr>
          <w:rFonts w:eastAsia="Calibri" w:cs="Times New Roman"/>
          <w:szCs w:val="28"/>
        </w:rPr>
      </w:pPr>
      <w:r w:rsidRPr="00704888">
        <w:rPr>
          <w:rFonts w:eastAsia="Calibri" w:cs="Times New Roman"/>
          <w:szCs w:val="28"/>
        </w:rPr>
        <w:t>Государственную услугу в электронной форме могут получить только граждане, зарегистрированные на Едином портале. При обращении физических лиц за государственной услугой в соответствии с правилами регистрации на Едином портале учетная запись заявителя должна быть подтверждена.</w:t>
      </w:r>
      <w:r w:rsidR="000F4004" w:rsidRPr="000F4004">
        <w:rPr>
          <w:rFonts w:eastAsia="Calibri" w:cs="Times New Roman"/>
          <w:szCs w:val="28"/>
        </w:rPr>
        <w:t xml:space="preserve"> </w:t>
      </w:r>
    </w:p>
    <w:p w14:paraId="78FC1207" w14:textId="77777777" w:rsidR="000F4004" w:rsidRPr="000F4004" w:rsidRDefault="000F4004" w:rsidP="000F4004">
      <w:pPr>
        <w:jc w:val="both"/>
        <w:rPr>
          <w:rFonts w:eastAsia="Calibri" w:cs="Times New Roman"/>
          <w:szCs w:val="28"/>
        </w:rPr>
      </w:pPr>
      <w:r w:rsidRPr="000F4004">
        <w:rPr>
          <w:rFonts w:eastAsia="Calibri" w:cs="Times New Roman"/>
          <w:szCs w:val="28"/>
        </w:rPr>
        <w:t>2.4. Конечным результатом предоставления государственной услуги  является:</w:t>
      </w:r>
    </w:p>
    <w:p w14:paraId="78FC1208" w14:textId="5D277A4C" w:rsidR="000F4004" w:rsidRPr="000F4004" w:rsidRDefault="000F4004" w:rsidP="000F4004">
      <w:pPr>
        <w:jc w:val="both"/>
        <w:rPr>
          <w:rFonts w:eastAsia="Calibri" w:cs="Times New Roman"/>
          <w:szCs w:val="28"/>
        </w:rPr>
      </w:pPr>
      <w:r w:rsidRPr="000F4004">
        <w:rPr>
          <w:rFonts w:eastAsia="Calibri" w:cs="Times New Roman"/>
          <w:szCs w:val="28"/>
        </w:rPr>
        <w:t>- постановка на учёт инвалида для обеспечения средствами реабилитации с уведомлением инвалида (представителя) способом, указанным в заявлении;</w:t>
      </w:r>
      <w:r w:rsidR="00BA5E7A" w:rsidRPr="00BA5E7A">
        <w:rPr>
          <w:rFonts w:cs="Times New Roman"/>
          <w:szCs w:val="28"/>
        </w:rPr>
        <w:t xml:space="preserve">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78FC1209" w14:textId="0448C7E2" w:rsidR="000F4004" w:rsidRPr="000F4004" w:rsidRDefault="000F4004" w:rsidP="000F4004">
      <w:pPr>
        <w:jc w:val="both"/>
        <w:rPr>
          <w:rFonts w:eastAsia="Calibri" w:cs="Times New Roman"/>
          <w:szCs w:val="28"/>
        </w:rPr>
      </w:pPr>
      <w:r w:rsidRPr="000F4004">
        <w:rPr>
          <w:rFonts w:eastAsia="Calibri" w:cs="Times New Roman"/>
          <w:szCs w:val="28"/>
        </w:rPr>
        <w:t>- отказ в постановке на учёт инвалида для обеспечения средствами реабилитации с письменным уведомлением инвалида (представителя)</w:t>
      </w:r>
      <w:r w:rsidRPr="000F4004">
        <w:rPr>
          <w:rFonts w:eastAsia="Calibri" w:cs="Times New Roman"/>
          <w:bCs/>
          <w:iCs/>
        </w:rPr>
        <w:t xml:space="preserve"> </w:t>
      </w:r>
      <w:r w:rsidRPr="000F4004">
        <w:rPr>
          <w:rFonts w:eastAsia="Calibri" w:cs="Times New Roman"/>
          <w:szCs w:val="28"/>
        </w:rPr>
        <w:t>с указанием причины отказа и порядка обжалования данного решения.</w:t>
      </w:r>
      <w:r w:rsidR="00BA5E7A" w:rsidRPr="00BA5E7A">
        <w:rPr>
          <w:rFonts w:cs="Times New Roman"/>
          <w:szCs w:val="28"/>
        </w:rPr>
        <w:t xml:space="preserve">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78FC120A" w14:textId="6A55F8D7" w:rsidR="000F4004" w:rsidRPr="000F4004" w:rsidRDefault="000F4004" w:rsidP="000F4004">
      <w:pPr>
        <w:jc w:val="both"/>
        <w:rPr>
          <w:rFonts w:eastAsia="Calibri" w:cs="Times New Roman"/>
          <w:szCs w:val="28"/>
        </w:rPr>
      </w:pPr>
      <w:r w:rsidRPr="000F4004">
        <w:rPr>
          <w:rFonts w:eastAsia="Calibri" w:cs="Times New Roman"/>
          <w:szCs w:val="28"/>
        </w:rPr>
        <w:t xml:space="preserve">2.5. Срок предоставления государственной услуги составляет </w:t>
      </w:r>
      <w:r w:rsidR="00A243CB">
        <w:rPr>
          <w:rFonts w:eastAsia="Calibri" w:cs="Times New Roman"/>
          <w:szCs w:val="28"/>
        </w:rPr>
        <w:t>30 рабочих дней</w:t>
      </w:r>
      <w:r w:rsidRPr="000F4004">
        <w:rPr>
          <w:rFonts w:eastAsia="Calibri" w:cs="Times New Roman"/>
          <w:szCs w:val="28"/>
        </w:rPr>
        <w:t xml:space="preserve"> с момента подачи заявителем заявления и документов на предоставление государственной услуги до уведомления инвалида о постановке на учёт </w:t>
      </w:r>
      <w:r w:rsidR="007E4242" w:rsidRPr="007E4242">
        <w:rPr>
          <w:rFonts w:eastAsia="Calibri" w:cs="Times New Roman"/>
          <w:szCs w:val="28"/>
        </w:rPr>
        <w:t>(об отказе в постановке на учет)</w:t>
      </w:r>
      <w:r w:rsidRPr="000F4004">
        <w:rPr>
          <w:rFonts w:eastAsia="Calibri" w:cs="Times New Roman"/>
          <w:szCs w:val="28"/>
        </w:rPr>
        <w:t xml:space="preserve">для обеспечения средствами реабилитации. </w:t>
      </w:r>
      <w:r w:rsidR="007E4242">
        <w:rPr>
          <w:rFonts w:eastAsia="Calibri" w:cs="Times New Roman"/>
          <w:szCs w:val="28"/>
        </w:rPr>
        <w:t>&lt;абзац</w:t>
      </w:r>
      <w:r w:rsidR="007E4242" w:rsidRPr="007E4242">
        <w:rPr>
          <w:rFonts w:eastAsia="Calibri" w:cs="Times New Roman"/>
          <w:szCs w:val="28"/>
        </w:rPr>
        <w:t xml:space="preserve"> в ред. </w:t>
      </w:r>
      <w:r w:rsidR="007E4242">
        <w:rPr>
          <w:rFonts w:eastAsia="Calibri" w:cs="Times New Roman"/>
          <w:szCs w:val="28"/>
        </w:rPr>
        <w:t>приказ</w:t>
      </w:r>
      <w:r w:rsidR="00A243CB">
        <w:rPr>
          <w:rFonts w:eastAsia="Calibri" w:cs="Times New Roman"/>
          <w:szCs w:val="28"/>
        </w:rPr>
        <w:t>ов</w:t>
      </w:r>
      <w:r w:rsidR="007E4242">
        <w:rPr>
          <w:rFonts w:eastAsia="Calibri" w:cs="Times New Roman"/>
          <w:szCs w:val="28"/>
        </w:rPr>
        <w:t xml:space="preserve"> </w:t>
      </w:r>
      <w:r w:rsidR="007E4242" w:rsidRPr="007E4242">
        <w:rPr>
          <w:rFonts w:eastAsia="Calibri" w:cs="Times New Roman"/>
          <w:szCs w:val="28"/>
        </w:rPr>
        <w:t>департамента от 23.05.2017</w:t>
      </w:r>
      <w:r w:rsidR="007E4242">
        <w:rPr>
          <w:rFonts w:eastAsia="Calibri" w:cs="Times New Roman"/>
          <w:szCs w:val="28"/>
        </w:rPr>
        <w:br/>
      </w:r>
      <w:r w:rsidR="007E4242" w:rsidRPr="007E4242">
        <w:rPr>
          <w:rFonts w:eastAsia="Calibri" w:cs="Times New Roman"/>
          <w:szCs w:val="28"/>
        </w:rPr>
        <w:t xml:space="preserve"> № 16-17</w:t>
      </w:r>
      <w:r w:rsidR="00A243CB">
        <w:rPr>
          <w:rFonts w:eastAsia="Calibri" w:cs="Times New Roman"/>
          <w:szCs w:val="28"/>
        </w:rPr>
        <w:t>, от 24.10.2018 № 34-18</w:t>
      </w:r>
      <w:r w:rsidR="007E4242" w:rsidRPr="007E4242">
        <w:rPr>
          <w:rFonts w:eastAsia="Calibri" w:cs="Times New Roman"/>
          <w:szCs w:val="28"/>
        </w:rPr>
        <w:t>&gt;</w:t>
      </w:r>
    </w:p>
    <w:p w14:paraId="044104AD" w14:textId="46804D0D" w:rsidR="007E4242" w:rsidRPr="000F4004" w:rsidRDefault="00706D7D" w:rsidP="007E4242">
      <w:pPr>
        <w:jc w:val="both"/>
        <w:rPr>
          <w:rFonts w:eastAsia="Calibri" w:cs="Times New Roman"/>
          <w:szCs w:val="28"/>
        </w:rPr>
      </w:pPr>
      <w:r>
        <w:rPr>
          <w:rFonts w:eastAsiaTheme="minorHAnsi"/>
          <w:szCs w:val="28"/>
        </w:rPr>
        <w:t xml:space="preserve">2.6. </w:t>
      </w:r>
      <w:r w:rsidRPr="00BD1960">
        <w:rPr>
          <w:szCs w:val="28"/>
        </w:rPr>
        <w:t xml:space="preserve">Перечень нормативных правовых актов, содержащих правовые основания для предоставления государственной услуги, с указанием их </w:t>
      </w:r>
      <w:r w:rsidRPr="00BD1960">
        <w:rPr>
          <w:szCs w:val="28"/>
        </w:rPr>
        <w:lastRenderedPageBreak/>
        <w:t>реквизитов и источников официального опубликования размещается на</w:t>
      </w:r>
      <w:r>
        <w:rPr>
          <w:szCs w:val="28"/>
        </w:rPr>
        <w:t> официальном сайте</w:t>
      </w:r>
      <w:r w:rsidRPr="00BD1960">
        <w:rPr>
          <w:szCs w:val="28"/>
        </w:rPr>
        <w:t xml:space="preserve"> департамента на портале органов государственной власти Ярославской области, а также в соответствующем разделе Федерального реестра и на Едином портале.</w:t>
      </w:r>
      <w:r w:rsidR="007E4242">
        <w:rPr>
          <w:rFonts w:eastAsia="Calibri" w:cs="Times New Roman"/>
          <w:szCs w:val="28"/>
        </w:rPr>
        <w:t>&lt;пункт 2.6.</w:t>
      </w:r>
      <w:r w:rsidR="007E4242" w:rsidRPr="007E4242">
        <w:rPr>
          <w:rFonts w:eastAsia="Calibri" w:cs="Times New Roman"/>
          <w:szCs w:val="28"/>
        </w:rPr>
        <w:t xml:space="preserve"> в ред. приказ</w:t>
      </w:r>
      <w:r>
        <w:rPr>
          <w:rFonts w:eastAsia="Calibri" w:cs="Times New Roman"/>
          <w:szCs w:val="28"/>
        </w:rPr>
        <w:t>ов</w:t>
      </w:r>
      <w:r w:rsidR="007E4242" w:rsidRPr="007E4242">
        <w:rPr>
          <w:rFonts w:eastAsia="Calibri" w:cs="Times New Roman"/>
          <w:szCs w:val="28"/>
        </w:rPr>
        <w:t xml:space="preserve"> департамента от 23.05.2017 № 16-17</w:t>
      </w:r>
      <w:r>
        <w:rPr>
          <w:rFonts w:eastAsia="Calibri" w:cs="Times New Roman"/>
          <w:szCs w:val="28"/>
        </w:rPr>
        <w:t xml:space="preserve">, </w:t>
      </w:r>
      <w:r>
        <w:rPr>
          <w:rFonts w:cs="Times New Roman"/>
          <w:szCs w:val="28"/>
        </w:rPr>
        <w:t>от 10.07.2020 № 42-20</w:t>
      </w:r>
      <w:r w:rsidR="007E4242" w:rsidRPr="007E4242">
        <w:rPr>
          <w:rFonts w:eastAsia="Calibri" w:cs="Times New Roman"/>
          <w:szCs w:val="28"/>
        </w:rPr>
        <w:t>&gt;</w:t>
      </w:r>
    </w:p>
    <w:p w14:paraId="764DD99B" w14:textId="77777777" w:rsidR="00BA5E7A" w:rsidRPr="00DA76FF" w:rsidRDefault="00BA5E7A" w:rsidP="00BA5E7A">
      <w:pPr>
        <w:jc w:val="both"/>
        <w:rPr>
          <w:rFonts w:eastAsia="Calibri" w:cs="Times New Roman"/>
          <w:szCs w:val="28"/>
        </w:rPr>
      </w:pPr>
      <w:r w:rsidRPr="00DA76FF">
        <w:rPr>
          <w:rFonts w:eastAsia="Calibri" w:cs="Times New Roman"/>
          <w:szCs w:val="28"/>
        </w:rPr>
        <w:t xml:space="preserve">2.7. Для предоставления государственной услуги заявители обращаются в органы социальной защиты населения или МФЦ с заявлением по форме согласно приложению 3 к Административному регламенту. </w:t>
      </w:r>
    </w:p>
    <w:p w14:paraId="23A202BD" w14:textId="77777777" w:rsidR="00BA5E7A" w:rsidRPr="00DA76FF" w:rsidRDefault="00BA5E7A" w:rsidP="00BA5E7A">
      <w:pPr>
        <w:spacing w:line="235" w:lineRule="auto"/>
        <w:contextualSpacing/>
        <w:jc w:val="both"/>
        <w:rPr>
          <w:rFonts w:eastAsia="Calibri" w:cs="Times New Roman"/>
          <w:szCs w:val="28"/>
        </w:rPr>
      </w:pPr>
      <w:r w:rsidRPr="00DA76FF">
        <w:rPr>
          <w:rFonts w:eastAsia="Calibri" w:cs="Times New Roman"/>
          <w:szCs w:val="28"/>
        </w:rPr>
        <w:t>Для принятия решения о постановке  инвалида на учет для обеспечения средствами реабилитации необходимы следующие документы:</w:t>
      </w:r>
    </w:p>
    <w:p w14:paraId="194FCC47"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документ, удостоверяющий личность (для детей, не достигших 14</w:t>
      </w:r>
      <w:r w:rsidRPr="00DA76FF">
        <w:rPr>
          <w:rFonts w:eastAsia="Calibri" w:cs="Times New Roman"/>
          <w:szCs w:val="28"/>
        </w:rPr>
        <w:noBreakHyphen/>
        <w:t>летнего возраста, – свидетельство (сведения) о рождении);</w:t>
      </w:r>
    </w:p>
    <w:p w14:paraId="255C7B70"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документы, подтверждающие проживание на территории Ярославской области (при отсутствии в паспорте штампа о регистрации по месту жительства):</w:t>
      </w:r>
    </w:p>
    <w:p w14:paraId="67F841A4" w14:textId="77777777" w:rsidR="00BA5E7A" w:rsidRPr="00DA76FF" w:rsidRDefault="00BA5E7A" w:rsidP="00BA5E7A">
      <w:pPr>
        <w:spacing w:after="200"/>
        <w:contextualSpacing/>
        <w:jc w:val="both"/>
        <w:rPr>
          <w:rFonts w:eastAsia="Calibri" w:cs="Times New Roman"/>
          <w:szCs w:val="28"/>
        </w:rPr>
      </w:pPr>
      <w:r w:rsidRPr="00DA76FF">
        <w:rPr>
          <w:rFonts w:eastAsia="Calibri" w:cs="Times New Roman"/>
          <w:szCs w:val="28"/>
        </w:rPr>
        <w:t>свидетельство о регистрации по месту жительства;</w:t>
      </w:r>
    </w:p>
    <w:p w14:paraId="39FB1522" w14:textId="77777777" w:rsidR="00BA5E7A" w:rsidRPr="00DA76FF" w:rsidRDefault="00BA5E7A" w:rsidP="00BA5E7A">
      <w:pPr>
        <w:spacing w:after="200"/>
        <w:contextualSpacing/>
        <w:jc w:val="both"/>
        <w:rPr>
          <w:rFonts w:eastAsia="Calibri" w:cs="Times New Roman"/>
          <w:szCs w:val="28"/>
        </w:rPr>
      </w:pPr>
      <w:r w:rsidRPr="00DA76FF">
        <w:rPr>
          <w:rFonts w:eastAsia="Calibri" w:cs="Times New Roman"/>
          <w:szCs w:val="28"/>
        </w:rPr>
        <w:t xml:space="preserve">свидетельство о регистрации по месту пребывания; </w:t>
      </w:r>
    </w:p>
    <w:p w14:paraId="70668A0C"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решение суда об установлении факта проживания на территории Ярославской области;</w:t>
      </w:r>
    </w:p>
    <w:p w14:paraId="28CAE041"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выписка из медицинской карты амбулаторного больного с подтвержденным диагнозом и заключением о нуждаемости в том или ином средстве реабилитации, предусмотренном (тех или иных средствах реабилитации, предусмотренных) разделами II – V перечня средств реабилитации;</w:t>
      </w:r>
    </w:p>
    <w:p w14:paraId="0A09D4B0"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ИПРА, выданная учреждением МСЭ (для ребенка-инвалида, нуждающегося в обеспечении средством (средствами) реабилитации, предусмотренным (предусмотренными) разделом I перечня средств реабилитации);</w:t>
      </w:r>
    </w:p>
    <w:p w14:paraId="36312AD2"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документ, подтверждающий факт установления инвалидности;</w:t>
      </w:r>
    </w:p>
    <w:p w14:paraId="17448DB0"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копия документа, подтверждающего полномочия представителя, с предъявлением подлинника документа и документа, удостоверяющего личность представителя, в случае обращения заявителя через представителя.</w:t>
      </w:r>
    </w:p>
    <w:p w14:paraId="3BFC52C8"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Сведения о рождении ребенка (для детей, не достигших 14-летнего возраста) запрашиваются органом социальной защиты населения в порядке межведомственного электронного взаимодействия в Едином государственном реестре записей актов гражданского состояния. В случае если свидетельство о рождении ребенка выдано компетентными органами иностранного государства, обязанность по представлению такого свидетельства возлагается на заявителя.</w:t>
      </w:r>
    </w:p>
    <w:p w14:paraId="5A00A530" w14:textId="77777777" w:rsidR="00BA5E7A" w:rsidRPr="00DA76FF" w:rsidRDefault="00BA5E7A" w:rsidP="00BA5E7A">
      <w:pPr>
        <w:spacing w:after="200"/>
        <w:contextualSpacing/>
        <w:jc w:val="both"/>
        <w:rPr>
          <w:rFonts w:eastAsia="Calibri" w:cs="Times New Roman"/>
          <w:szCs w:val="28"/>
        </w:rPr>
      </w:pPr>
      <w:r w:rsidRPr="00DA76FF">
        <w:rPr>
          <w:rFonts w:eastAsia="Calibri" w:cs="Times New Roman"/>
          <w:szCs w:val="28"/>
        </w:rPr>
        <w:t xml:space="preserve">Сведения о регистрации по месту жительства и сведения о регистрации по месту пребывания  запрашиваются органами социальной защиты населения в порядке межведомственного электронного взаимодействия в Министерстве внутренних дел Российской Федерации. Решение суда </w:t>
      </w:r>
      <w:r w:rsidRPr="00DA76FF">
        <w:rPr>
          <w:rFonts w:eastAsia="Calibri" w:cs="Times New Roman"/>
          <w:szCs w:val="28"/>
        </w:rPr>
        <w:lastRenderedPageBreak/>
        <w:t>об установлении факта проживания на территории Ярославской области представляется заявителем.</w:t>
      </w:r>
    </w:p>
    <w:p w14:paraId="65CDF6CE"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Сведения, подтверждающие факт установления инвалидности, и сведения из ИПРА запрашиваются органом социальной защиты населения в порядке межведомственного электронного взаимодействия из федеральной государственной информационной системы "Федеральный реестр инвалидов". В случае отсутствия таких сведений в федеральной государственной информационной системе "Федеральный реестр инвалидов" указанные сведения представляются заявителем.</w:t>
      </w:r>
    </w:p>
    <w:p w14:paraId="29822AE8" w14:textId="77777777" w:rsidR="00BA5E7A" w:rsidRPr="00DA76FF" w:rsidRDefault="00BA5E7A" w:rsidP="00BA5E7A">
      <w:pPr>
        <w:contextualSpacing/>
        <w:jc w:val="both"/>
        <w:rPr>
          <w:rFonts w:eastAsia="Calibri" w:cs="Times New Roman"/>
          <w:szCs w:val="28"/>
        </w:rPr>
      </w:pPr>
      <w:r w:rsidRPr="00DA76FF">
        <w:rPr>
          <w:rFonts w:eastAsia="Calibri" w:cs="Times New Roman"/>
          <w:szCs w:val="28"/>
        </w:rPr>
        <w:t xml:space="preserve">Сведения из медицинской карты амбулаторного больного, запрашиваются органом социальной защиты населения в рамках межведомственного электронного взаимодействия.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социальной защиты населения. Межведомственные электронные запросы направляются при условии технической возможности осуществления межведомственного электронного взаимодействия. </w:t>
      </w:r>
    </w:p>
    <w:p w14:paraId="01B4D99B" w14:textId="77777777" w:rsidR="00BA5E7A" w:rsidRPr="00DA76FF" w:rsidRDefault="00BA5E7A" w:rsidP="00BA5E7A">
      <w:pPr>
        <w:jc w:val="both"/>
        <w:rPr>
          <w:rFonts w:eastAsia="Calibri" w:cs="Times New Roman"/>
          <w:szCs w:val="28"/>
        </w:rPr>
      </w:pPr>
      <w:r w:rsidRPr="00DA76FF">
        <w:rPr>
          <w:rFonts w:eastAsia="Calibri" w:cs="Times New Roman"/>
          <w:szCs w:val="28"/>
        </w:rPr>
        <w:t>Заявитель вправе представить документы и сведения, необходимые для предоставления государственной услуги и подлежащие представлению в рамках межведомственного электронного взаимодействия, по собственной инициативе.</w:t>
      </w:r>
    </w:p>
    <w:p w14:paraId="78FC1225" w14:textId="1127FC16" w:rsidR="000F4004" w:rsidRDefault="00BA5E7A" w:rsidP="00BA5E7A">
      <w:pPr>
        <w:jc w:val="both"/>
        <w:rPr>
          <w:rFonts w:eastAsia="Calibri"/>
        </w:rPr>
      </w:pPr>
      <w:r w:rsidRPr="00DA76FF">
        <w:rPr>
          <w:rFonts w:eastAsia="Calibri" w:cs="Times New Roman"/>
          <w:szCs w:val="28"/>
        </w:rPr>
        <w:t>При выборе способа подачи заявления и документов, необходимых для предоставления государственной услуги, в электронной форме в случае представления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закона от 6 апреля 2011 года № 63-ФЗ "Об электронной подписи", представление оригинала документа не требуется.</w:t>
      </w:r>
    </w:p>
    <w:p w14:paraId="1E287548" w14:textId="0E36E11C" w:rsidR="00BA5E7A" w:rsidRDefault="00BA5E7A" w:rsidP="00BA5E7A">
      <w:pPr>
        <w:jc w:val="both"/>
        <w:rPr>
          <w:rFonts w:cs="Times New Roman"/>
          <w:szCs w:val="28"/>
        </w:rPr>
      </w:pPr>
      <w:r>
        <w:rPr>
          <w:rFonts w:cs="Times New Roman"/>
          <w:szCs w:val="28"/>
        </w:rPr>
        <w:t xml:space="preserve">(пункт в ред. приказа департамента от </w:t>
      </w:r>
      <w:r w:rsidR="00F563ED">
        <w:rPr>
          <w:rFonts w:cs="Times New Roman"/>
          <w:szCs w:val="28"/>
        </w:rPr>
        <w:t>28.04.2021 № 13-21</w:t>
      </w:r>
      <w:r>
        <w:rPr>
          <w:rFonts w:cs="Times New Roman"/>
          <w:szCs w:val="28"/>
        </w:rPr>
        <w:t>)</w:t>
      </w:r>
    </w:p>
    <w:p w14:paraId="533D01F0" w14:textId="77777777" w:rsidR="00BA5E7A" w:rsidRDefault="006E58CB" w:rsidP="006E58CB">
      <w:pPr>
        <w:contextualSpacing/>
        <w:jc w:val="both"/>
        <w:rPr>
          <w:rFonts w:eastAsiaTheme="minorHAnsi"/>
          <w:szCs w:val="28"/>
        </w:rPr>
      </w:pPr>
      <w:r>
        <w:rPr>
          <w:rFonts w:eastAsiaTheme="minorHAnsi"/>
          <w:szCs w:val="28"/>
        </w:rPr>
        <w:t>2.7</w:t>
      </w:r>
      <w:r w:rsidRPr="00443BA0">
        <w:rPr>
          <w:rFonts w:eastAsiaTheme="minorHAnsi"/>
          <w:szCs w:val="28"/>
          <w:vertAlign w:val="superscript"/>
        </w:rPr>
        <w:t>1</w:t>
      </w:r>
      <w:r>
        <w:rPr>
          <w:rFonts w:eastAsiaTheme="minorHAnsi"/>
          <w:szCs w:val="28"/>
        </w:rPr>
        <w:t>.</w:t>
      </w:r>
      <w:r w:rsidDel="004A1773">
        <w:rPr>
          <w:rFonts w:eastAsiaTheme="minorHAnsi"/>
          <w:szCs w:val="28"/>
        </w:rPr>
        <w:t xml:space="preserve"> </w:t>
      </w:r>
      <w:r>
        <w:rPr>
          <w:rFonts w:eastAsiaTheme="minorHAnsi"/>
          <w:szCs w:val="28"/>
        </w:rPr>
        <w:t>Органы, предоставляющие государственную услугу, не вправе требовать от заявителя:</w:t>
      </w:r>
    </w:p>
    <w:p w14:paraId="637DEB2E" w14:textId="3C32A722" w:rsidR="00BA5E7A" w:rsidRDefault="00BA5E7A" w:rsidP="006E58CB">
      <w:pPr>
        <w:contextualSpacing/>
        <w:jc w:val="both"/>
        <w:rPr>
          <w:rFonts w:eastAsiaTheme="minorHAnsi"/>
          <w:szCs w:val="28"/>
        </w:rPr>
      </w:pPr>
      <w:r w:rsidRPr="00DA76FF">
        <w:rPr>
          <w:rFonts w:eastAsia="Calibri" w:cs="Times New Roman"/>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Pr>
          <w:rFonts w:eastAsia="Calibri" w:cs="Times New Roman"/>
          <w:szCs w:val="28"/>
        </w:rPr>
        <w:t xml:space="preserve"> </w:t>
      </w:r>
      <w:r>
        <w:rPr>
          <w:rFonts w:cs="Times New Roman"/>
          <w:szCs w:val="28"/>
        </w:rPr>
        <w:t xml:space="preserve">(абзац введен приказом департамента от </w:t>
      </w:r>
      <w:r w:rsidR="00F563ED">
        <w:rPr>
          <w:rFonts w:cs="Times New Roman"/>
          <w:szCs w:val="28"/>
        </w:rPr>
        <w:t>28.04.2021 № 13-21</w:t>
      </w:r>
      <w:r>
        <w:rPr>
          <w:rFonts w:cs="Times New Roman"/>
          <w:szCs w:val="28"/>
        </w:rPr>
        <w:t>)</w:t>
      </w:r>
    </w:p>
    <w:p w14:paraId="66803631" w14:textId="77777777" w:rsidR="006E58CB" w:rsidRDefault="006E58CB" w:rsidP="006E58CB">
      <w:pPr>
        <w:contextualSpacing/>
        <w:jc w:val="both"/>
        <w:rPr>
          <w:rFonts w:eastAsiaTheme="minorHAnsi"/>
          <w:szCs w:val="28"/>
        </w:rPr>
      </w:pPr>
      <w:r w:rsidRPr="00742D1B">
        <w:rPr>
          <w:rFonts w:eastAsiaTheme="minorHAnsi"/>
        </w:rPr>
        <w:t xml:space="preserve">- </w:t>
      </w:r>
      <w:r w:rsidRPr="004C12D3">
        <w:rPr>
          <w:rFonts w:eastAsiaTheme="minorHAns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Pr>
          <w:rFonts w:eastAsiaTheme="minorHAnsi"/>
          <w:szCs w:val="28"/>
        </w:rPr>
        <w:t>;</w:t>
      </w:r>
    </w:p>
    <w:p w14:paraId="5FABE61E" w14:textId="77777777" w:rsidR="006E58CB" w:rsidRDefault="006E58CB" w:rsidP="006E58CB">
      <w:pPr>
        <w:jc w:val="both"/>
        <w:rPr>
          <w:rFonts w:eastAsiaTheme="minorHAnsi"/>
        </w:rPr>
      </w:pPr>
      <w:r>
        <w:rPr>
          <w:rFonts w:eastAsiaTheme="minorHAnsi"/>
          <w:szCs w:val="28"/>
        </w:rPr>
        <w:lastRenderedPageBreak/>
        <w:t xml:space="preserve">- </w:t>
      </w:r>
      <w:r w:rsidRPr="00742D1B">
        <w:rPr>
          <w:rFonts w:eastAsiaTheme="minorHAnsi"/>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w:t>
      </w:r>
      <w:r>
        <w:rPr>
          <w:rFonts w:eastAsiaTheme="minorHAnsi"/>
        </w:rPr>
        <w:t>ов, предоставляющих государственные услуги, органов, предоставляющих муниципальные услуги,</w:t>
      </w:r>
      <w:r w:rsidRPr="00742D1B">
        <w:rPr>
          <w:rFonts w:eastAsiaTheme="minorHAnsi"/>
        </w:rPr>
        <w:t xml:space="preserve"> иных государственных органов, органов местного самоуправления </w:t>
      </w:r>
      <w:r>
        <w:rPr>
          <w:rFonts w:eastAsiaTheme="minorHAnsi"/>
        </w:rPr>
        <w:t xml:space="preserve">муниципальных образований области </w:t>
      </w:r>
      <w:r w:rsidRPr="00742D1B">
        <w:rPr>
          <w:rFonts w:eastAsiaTheme="minorHAnsi"/>
        </w:rPr>
        <w:t>либо организаций</w:t>
      </w:r>
      <w:r>
        <w:rPr>
          <w:rFonts w:eastAsiaTheme="minorHAnsi"/>
        </w:rPr>
        <w:t xml:space="preserve">, </w:t>
      </w:r>
      <w:r w:rsidRPr="00742D1B">
        <w:rPr>
          <w:rFonts w:eastAsiaTheme="minorHAnsi"/>
        </w:rPr>
        <w:t>подведомственных государственным органам или органам местного самоуправления</w:t>
      </w:r>
      <w:r>
        <w:rPr>
          <w:rFonts w:eastAsiaTheme="minorHAnsi"/>
        </w:rPr>
        <w:t xml:space="preserve"> муниципальных образований области</w:t>
      </w:r>
      <w:r w:rsidRPr="00742D1B">
        <w:rPr>
          <w:rFonts w:eastAsiaTheme="minorHAnsi"/>
        </w:rPr>
        <w:t>, участвующих в</w:t>
      </w:r>
      <w:r>
        <w:rPr>
          <w:rFonts w:eastAsiaTheme="minorHAnsi"/>
        </w:rPr>
        <w:t> </w:t>
      </w:r>
      <w:r w:rsidRPr="00742D1B">
        <w:rPr>
          <w:rFonts w:eastAsiaTheme="minorHAnsi"/>
        </w:rPr>
        <w:t>предоставлении государс</w:t>
      </w:r>
      <w:r>
        <w:rPr>
          <w:rFonts w:eastAsiaTheme="minorHAnsi"/>
        </w:rPr>
        <w:t>твенных и муниципальных услуг</w:t>
      </w:r>
      <w:r w:rsidRPr="00742D1B">
        <w:rPr>
          <w:rFonts w:eastAsiaTheme="minorHAnsi"/>
        </w:rPr>
        <w:t xml:space="preserve"> в соответствии с</w:t>
      </w:r>
      <w:r>
        <w:rPr>
          <w:rFonts w:eastAsiaTheme="minorHAnsi"/>
        </w:rPr>
        <w:t> </w:t>
      </w:r>
      <w:r w:rsidRPr="00742D1B">
        <w:rPr>
          <w:rFonts w:eastAsiaTheme="minorHAnsi"/>
        </w:rPr>
        <w:t>нормативными правовыми актами Российской Федерации, нормативными правовыми актами Ярославской области, муниципальными правовыми актами, за</w:t>
      </w:r>
      <w:r>
        <w:rPr>
          <w:rFonts w:eastAsiaTheme="minorHAnsi"/>
        </w:rPr>
        <w:t> </w:t>
      </w:r>
      <w:r w:rsidRPr="00742D1B">
        <w:rPr>
          <w:rFonts w:eastAsiaTheme="minorHAnsi"/>
        </w:rPr>
        <w:t>исключением документов, включенных в перечень, определенный частью</w:t>
      </w:r>
      <w:r>
        <w:rPr>
          <w:rFonts w:eastAsiaTheme="minorHAnsi"/>
        </w:rPr>
        <w:t> </w:t>
      </w:r>
      <w:r w:rsidRPr="00742D1B">
        <w:rPr>
          <w:rFonts w:eastAsiaTheme="minorHAnsi"/>
        </w:rPr>
        <w:t xml:space="preserve">6 статьи 7 Федерального закона от 27 июля 2010 года </w:t>
      </w:r>
      <w:r>
        <w:rPr>
          <w:rFonts w:eastAsiaTheme="minorHAnsi"/>
        </w:rPr>
        <w:t>№</w:t>
      </w:r>
      <w:r w:rsidRPr="00742D1B">
        <w:rPr>
          <w:rFonts w:eastAsiaTheme="minorHAnsi"/>
        </w:rPr>
        <w:t xml:space="preserve"> 210-ФЗ</w:t>
      </w:r>
      <w:r>
        <w:rPr>
          <w:rFonts w:eastAsiaTheme="minorHAnsi"/>
        </w:rPr>
        <w:t xml:space="preserve"> "Об организации предоставления государственных и муниципальных услуг". </w:t>
      </w:r>
      <w:r w:rsidRPr="00F20958">
        <w:rPr>
          <w:rFonts w:eastAsiaTheme="minorHAnsi"/>
          <w:szCs w:val="28"/>
        </w:rPr>
        <w:t>Заявитель вправе представить указанные документы и информацию в орган, предоставляющий государственную услугу,</w:t>
      </w:r>
      <w:r>
        <w:rPr>
          <w:rFonts w:eastAsiaTheme="minorHAnsi"/>
          <w:szCs w:val="28"/>
        </w:rPr>
        <w:t xml:space="preserve">  </w:t>
      </w:r>
      <w:r w:rsidRPr="00F20958">
        <w:rPr>
          <w:rFonts w:eastAsiaTheme="minorHAnsi"/>
          <w:szCs w:val="28"/>
        </w:rPr>
        <w:t>по собственной инициативе</w:t>
      </w:r>
      <w:r>
        <w:rPr>
          <w:rFonts w:eastAsiaTheme="minorHAnsi"/>
          <w:szCs w:val="28"/>
        </w:rPr>
        <w:t>;</w:t>
      </w:r>
    </w:p>
    <w:p w14:paraId="60A7F173" w14:textId="77777777" w:rsidR="006E58CB" w:rsidRPr="00F20652" w:rsidRDefault="006E58CB" w:rsidP="006E58CB">
      <w:pPr>
        <w:jc w:val="both"/>
        <w:rPr>
          <w:rFonts w:eastAsiaTheme="minorHAnsi"/>
        </w:rPr>
      </w:pPr>
      <w:r w:rsidRPr="00F20652">
        <w:t>- осуществления действий, в том числе согласований, необходимых для получения государственных и муниципальных услуг и связанных с</w:t>
      </w:r>
      <w:r>
        <w:t> </w:t>
      </w:r>
      <w:r w:rsidRPr="00F20652">
        <w:t>обращением в иные государственные органы, органы местного самоуправления муниципальных образований области, организации, за</w:t>
      </w:r>
      <w:r>
        <w:t> </w:t>
      </w:r>
      <w:r w:rsidRPr="00F20652">
        <w:t xml:space="preserve">исключением получения услуг, включенных в </w:t>
      </w:r>
      <w:hyperlink r:id="rId12" w:history="1">
        <w:r w:rsidRPr="00F20652">
          <w:t>Перечень</w:t>
        </w:r>
      </w:hyperlink>
      <w:r w:rsidRPr="00F20652">
        <w:t xml:space="preserve"> услуг,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w:t>
      </w:r>
      <w:r>
        <w:br/>
        <w:t>№</w:t>
      </w:r>
      <w:r w:rsidRPr="00F20652">
        <w:t xml:space="preserve">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w:t>
      </w:r>
    </w:p>
    <w:p w14:paraId="25E6BFD7" w14:textId="77777777" w:rsidR="006E58CB" w:rsidRPr="00742D1B" w:rsidRDefault="006E58CB" w:rsidP="006E58CB">
      <w:pPr>
        <w:jc w:val="both"/>
        <w:rPr>
          <w:rFonts w:eastAsiaTheme="minorHAnsi"/>
        </w:rPr>
      </w:pPr>
      <w:r w:rsidRPr="00742D1B">
        <w:rPr>
          <w:rFonts w:eastAsiaTheme="minorHAnsi"/>
        </w:rPr>
        <w:t>- представления документов и информации, отсутствие и (или) недостоверность которых не указывались при первоначальном отказе в</w:t>
      </w:r>
      <w:r>
        <w:rPr>
          <w:rFonts w:eastAsiaTheme="minorHAnsi"/>
        </w:rPr>
        <w:t> </w:t>
      </w:r>
      <w:r w:rsidRPr="00742D1B">
        <w:rPr>
          <w:rFonts w:eastAsiaTheme="minorHAnsi"/>
        </w:rPr>
        <w:t>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205A66A3" w14:textId="77777777" w:rsidR="006E58CB" w:rsidRPr="00742D1B" w:rsidRDefault="006E58CB" w:rsidP="006E58CB">
      <w:pPr>
        <w:jc w:val="both"/>
        <w:rPr>
          <w:rFonts w:eastAsiaTheme="minorHAnsi"/>
        </w:rPr>
      </w:pPr>
      <w:r w:rsidRPr="00742D1B">
        <w:rPr>
          <w:rFonts w:eastAsiaTheme="minorHAnsi"/>
        </w:rPr>
        <w:t>изменение требований нормативных правовых актов, касающихся предоставления государственной услуги, после первоначальной подачи заявления;</w:t>
      </w:r>
    </w:p>
    <w:p w14:paraId="47203249" w14:textId="77777777" w:rsidR="006E58CB" w:rsidRPr="00742D1B" w:rsidRDefault="006E58CB" w:rsidP="006E58CB">
      <w:pPr>
        <w:jc w:val="both"/>
        <w:rPr>
          <w:rFonts w:eastAsiaTheme="minorHAnsi"/>
        </w:rPr>
      </w:pPr>
      <w:r w:rsidRPr="00742D1B">
        <w:rPr>
          <w:rFonts w:eastAsiaTheme="minorHAnsi"/>
        </w:rPr>
        <w:t>наличие ошибок в заявлении и документах, поданных заявителем после первоначального отказа в</w:t>
      </w:r>
      <w:r>
        <w:rPr>
          <w:rFonts w:eastAsiaTheme="minorHAnsi"/>
        </w:rPr>
        <w:t> </w:t>
      </w:r>
      <w:r w:rsidRPr="00742D1B">
        <w:rPr>
          <w:rFonts w:eastAsiaTheme="minorHAnsi"/>
        </w:rPr>
        <w:t>приеме документов, необходимых для</w:t>
      </w:r>
      <w:r>
        <w:rPr>
          <w:rFonts w:eastAsiaTheme="minorHAnsi"/>
        </w:rPr>
        <w:t> </w:t>
      </w:r>
      <w:r w:rsidRPr="00742D1B">
        <w:rPr>
          <w:rFonts w:eastAsiaTheme="minorHAnsi"/>
        </w:rPr>
        <w:t>предоставления государственной услуги, либо в предоставлении государственной услуги и не включенных в</w:t>
      </w:r>
      <w:r>
        <w:rPr>
          <w:rFonts w:eastAsiaTheme="minorHAnsi"/>
        </w:rPr>
        <w:t> </w:t>
      </w:r>
      <w:r w:rsidRPr="00742D1B">
        <w:rPr>
          <w:rFonts w:eastAsiaTheme="minorHAnsi"/>
        </w:rPr>
        <w:t>представленный ранее комплект документов;</w:t>
      </w:r>
    </w:p>
    <w:p w14:paraId="393607C4" w14:textId="77777777" w:rsidR="006E58CB" w:rsidRPr="00742D1B" w:rsidRDefault="006E58CB" w:rsidP="006E58CB">
      <w:pPr>
        <w:jc w:val="both"/>
        <w:rPr>
          <w:rFonts w:eastAsiaTheme="minorHAnsi"/>
        </w:rPr>
      </w:pPr>
      <w:r w:rsidRPr="00742D1B">
        <w:rPr>
          <w:rFonts w:eastAsiaTheme="minorHAnsi"/>
        </w:rPr>
        <w:t xml:space="preserve">истечение срока действия документов или изменение информации после первоначального отказа в приеме документов, необходимых </w:t>
      </w:r>
      <w:r w:rsidRPr="00742D1B">
        <w:rPr>
          <w:rFonts w:eastAsiaTheme="minorHAnsi"/>
        </w:rPr>
        <w:lastRenderedPageBreak/>
        <w:t>для</w:t>
      </w:r>
      <w:r>
        <w:rPr>
          <w:rFonts w:eastAsiaTheme="minorHAnsi"/>
        </w:rPr>
        <w:t> </w:t>
      </w:r>
      <w:r w:rsidRPr="00742D1B">
        <w:rPr>
          <w:rFonts w:eastAsiaTheme="minorHAnsi"/>
        </w:rPr>
        <w:t>предоставления государственной услуги, либо в предоставлении государственной услуги;</w:t>
      </w:r>
    </w:p>
    <w:p w14:paraId="7A6E56E9" w14:textId="25C06EF2" w:rsidR="006E58CB" w:rsidRDefault="006E58CB" w:rsidP="006E58CB">
      <w:pPr>
        <w:jc w:val="both"/>
        <w:rPr>
          <w:rFonts w:eastAsiaTheme="minorHAnsi"/>
        </w:rPr>
      </w:pPr>
      <w:r w:rsidRPr="00742D1B">
        <w:rPr>
          <w:rFonts w:eastAsiaTheme="minorHAnsi"/>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МФЦ</w:t>
      </w:r>
      <w:r>
        <w:rPr>
          <w:rFonts w:eastAsiaTheme="minorHAnsi"/>
        </w:rPr>
        <w:t xml:space="preserve"> </w:t>
      </w:r>
      <w:r w:rsidRPr="00742D1B">
        <w:rPr>
          <w:rFonts w:eastAsiaTheme="minorHAnsi"/>
        </w:rPr>
        <w:t>при</w:t>
      </w:r>
      <w:r>
        <w:rPr>
          <w:rFonts w:eastAsiaTheme="minorHAnsi"/>
        </w:rPr>
        <w:t xml:space="preserve"> </w:t>
      </w:r>
      <w:r w:rsidRPr="00742D1B">
        <w:rPr>
          <w:rFonts w:eastAsiaTheme="minorHAnsi"/>
        </w:rPr>
        <w:t>первоначальном отказе в приеме документов, необходимых для</w:t>
      </w:r>
      <w:r>
        <w:rPr>
          <w:rFonts w:eastAsiaTheme="minorHAnsi"/>
        </w:rPr>
        <w:t xml:space="preserve"> </w:t>
      </w:r>
      <w:r w:rsidRPr="00742D1B">
        <w:rPr>
          <w:rFonts w:eastAsiaTheme="minorHAnsi"/>
        </w:rPr>
        <w:t>предоставления государственной услуги, либо в предоставлении государственной услуги, о</w:t>
      </w:r>
      <w:r>
        <w:rPr>
          <w:rFonts w:eastAsiaTheme="minorHAnsi"/>
        </w:rPr>
        <w:t> </w:t>
      </w:r>
      <w:r w:rsidRPr="00742D1B">
        <w:rPr>
          <w:rFonts w:eastAsiaTheme="minorHAnsi"/>
        </w:rPr>
        <w:t>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18EBB661" w14:textId="799DA52A" w:rsidR="006E58CB" w:rsidRPr="006E58CB" w:rsidRDefault="006E58CB" w:rsidP="006E58CB">
      <w:pPr>
        <w:jc w:val="both"/>
        <w:rPr>
          <w:rFonts w:cs="Times New Roman"/>
          <w:szCs w:val="28"/>
        </w:rPr>
      </w:pPr>
      <w:r>
        <w:rPr>
          <w:rFonts w:eastAsia="Calibri"/>
        </w:rPr>
        <w:t xml:space="preserve">&lt;пункт введен приказом департамента от </w:t>
      </w:r>
      <w:r>
        <w:rPr>
          <w:rFonts w:cs="Times New Roman"/>
          <w:szCs w:val="28"/>
        </w:rPr>
        <w:t>10.07.2020 № 42-20</w:t>
      </w:r>
      <w:r>
        <w:rPr>
          <w:rFonts w:eastAsia="Calibri"/>
        </w:rPr>
        <w:t>&gt;</w:t>
      </w:r>
    </w:p>
    <w:p w14:paraId="78FC1226" w14:textId="77777777" w:rsidR="000F4004" w:rsidRPr="000F4004" w:rsidRDefault="000F4004" w:rsidP="000F4004">
      <w:pPr>
        <w:jc w:val="both"/>
        <w:rPr>
          <w:rFonts w:eastAsia="Calibri" w:cs="Times New Roman"/>
          <w:strike/>
          <w:szCs w:val="28"/>
        </w:rPr>
      </w:pPr>
      <w:r w:rsidRPr="000F4004">
        <w:rPr>
          <w:rFonts w:eastAsia="Calibri" w:cs="Times New Roman"/>
          <w:szCs w:val="28"/>
        </w:rPr>
        <w:t xml:space="preserve">2.8. Основания для отказа в приёме документов,  необходимых для предоставления государственной услуги, отсутствуют. </w:t>
      </w:r>
    </w:p>
    <w:p w14:paraId="446FE846" w14:textId="77777777" w:rsidR="00A243CB" w:rsidRDefault="000F4004" w:rsidP="00A243CB">
      <w:pPr>
        <w:jc w:val="both"/>
        <w:rPr>
          <w:szCs w:val="28"/>
        </w:rPr>
      </w:pPr>
      <w:r w:rsidRPr="000F4004">
        <w:rPr>
          <w:rFonts w:eastAsia="Calibri" w:cs="Times New Roman"/>
          <w:szCs w:val="28"/>
        </w:rPr>
        <w:t xml:space="preserve">2.9. </w:t>
      </w:r>
      <w:r w:rsidR="00A243CB" w:rsidRPr="008676B2">
        <w:rPr>
          <w:rFonts w:eastAsia="Calibri" w:cs="Times New Roman"/>
          <w:szCs w:val="28"/>
        </w:rPr>
        <w:t>Основания для приостановления предоставления или отказа в предоставлении государственной услуги отсутствуют.</w:t>
      </w:r>
      <w:r w:rsidRPr="000F4004">
        <w:rPr>
          <w:rFonts w:eastAsia="Calibri" w:cs="Times New Roman"/>
          <w:bCs/>
          <w:szCs w:val="28"/>
        </w:rPr>
        <w:t xml:space="preserve"> </w:t>
      </w:r>
      <w:r w:rsidR="00A243CB">
        <w:rPr>
          <w:sz w:val="24"/>
          <w:szCs w:val="24"/>
        </w:rPr>
        <w:t xml:space="preserve">&lt;в </w:t>
      </w:r>
      <w:r w:rsidR="00A243CB">
        <w:rPr>
          <w:szCs w:val="28"/>
        </w:rPr>
        <w:t>ред. приказа департамента от 18.10.2018 № 33-18&gt;</w:t>
      </w:r>
    </w:p>
    <w:p w14:paraId="78FC1228" w14:textId="77777777" w:rsidR="000F4004" w:rsidRPr="000F4004" w:rsidRDefault="000F4004" w:rsidP="000F4004">
      <w:pPr>
        <w:jc w:val="both"/>
        <w:rPr>
          <w:rFonts w:eastAsia="Calibri" w:cs="Times New Roman"/>
          <w:szCs w:val="28"/>
        </w:rPr>
      </w:pPr>
      <w:r w:rsidRPr="000F4004">
        <w:rPr>
          <w:rFonts w:eastAsia="Calibri" w:cs="Times New Roman"/>
          <w:szCs w:val="28"/>
        </w:rPr>
        <w:t>2.10. Предоставление государственной услуги заявителям осуществляется бесплатно.</w:t>
      </w:r>
    </w:p>
    <w:p w14:paraId="78FC1229" w14:textId="77777777" w:rsidR="000F4004" w:rsidRPr="000F4004" w:rsidRDefault="000F4004" w:rsidP="000F4004">
      <w:pPr>
        <w:jc w:val="both"/>
        <w:rPr>
          <w:rFonts w:eastAsia="Calibri" w:cs="Times New Roman"/>
          <w:szCs w:val="28"/>
        </w:rPr>
      </w:pPr>
      <w:r w:rsidRPr="000F4004">
        <w:rPr>
          <w:rFonts w:eastAsia="Calibri" w:cs="Times New Roman"/>
          <w:szCs w:val="28"/>
        </w:rPr>
        <w:t>2.11. Максимальный срок ожидания в очереди при подаче заявления и документов – не более 15 минут.</w:t>
      </w:r>
    </w:p>
    <w:p w14:paraId="78FC122A"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При выборе способа подачи заявления и документов в электронной форме время ожидания не установлено. </w:t>
      </w:r>
    </w:p>
    <w:p w14:paraId="78FC122B" w14:textId="64F68791" w:rsidR="000F4004" w:rsidRPr="000F4004" w:rsidRDefault="000F4004" w:rsidP="000F4004">
      <w:pPr>
        <w:jc w:val="both"/>
        <w:rPr>
          <w:rFonts w:eastAsia="Calibri" w:cs="Times New Roman"/>
          <w:i/>
          <w:szCs w:val="28"/>
        </w:rPr>
      </w:pPr>
      <w:r w:rsidRPr="000F4004">
        <w:rPr>
          <w:rFonts w:eastAsia="Calibri" w:cs="Times New Roman"/>
          <w:szCs w:val="28"/>
        </w:rPr>
        <w:t>2.12. Регистрация документов, указанных в пункте 2.7 данного раздела Административного регламента, осуществляется в день их подачи в органы социальной защиты населения</w:t>
      </w:r>
      <w:r w:rsidR="007E4242" w:rsidRPr="007E4242">
        <w:t xml:space="preserve"> </w:t>
      </w:r>
      <w:r w:rsidR="007E4242">
        <w:rPr>
          <w:rFonts w:eastAsia="Calibri" w:cs="Times New Roman"/>
          <w:szCs w:val="28"/>
        </w:rPr>
        <w:t>или МФЦ.</w:t>
      </w:r>
      <w:r w:rsidR="007E4242" w:rsidRPr="007E4242">
        <w:t xml:space="preserve"> </w:t>
      </w:r>
      <w:r w:rsidR="007E4242" w:rsidRPr="007E4242">
        <w:rPr>
          <w:rFonts w:eastAsia="Calibri" w:cs="Times New Roman"/>
          <w:szCs w:val="28"/>
        </w:rPr>
        <w:t>&lt;абзац в ред. приказа департамента от 23.05.2017 № 16-17&gt;</w:t>
      </w:r>
    </w:p>
    <w:p w14:paraId="78FC122C" w14:textId="77777777" w:rsidR="000F4004" w:rsidRPr="000F4004" w:rsidRDefault="000F4004" w:rsidP="000F4004">
      <w:pPr>
        <w:jc w:val="both"/>
        <w:rPr>
          <w:rFonts w:eastAsia="Calibri" w:cs="Times New Roman"/>
          <w:szCs w:val="28"/>
        </w:rPr>
      </w:pPr>
      <w:r w:rsidRPr="000F4004">
        <w:rPr>
          <w:rFonts w:eastAsia="Calibri" w:cs="Times New Roman"/>
          <w:szCs w:val="28"/>
        </w:rPr>
        <w:t>При подаче заявления и документов в электронной форме заявление регистрируется в день поступления заявления и документов, необходимых для предоставления государственной услуги, в орган социальной защиты населения.</w:t>
      </w:r>
    </w:p>
    <w:p w14:paraId="7CFDB407" w14:textId="4B22CD9A" w:rsidR="00A243CB" w:rsidRDefault="00A243CB" w:rsidP="00A243CB">
      <w:pPr>
        <w:jc w:val="both"/>
        <w:rPr>
          <w:szCs w:val="28"/>
        </w:rPr>
      </w:pPr>
      <w:r>
        <w:rPr>
          <w:rFonts w:eastAsia="Calibri" w:cs="Times New Roman"/>
          <w:szCs w:val="28"/>
        </w:rPr>
        <w:t xml:space="preserve">Постановка на учет инвалидов для обеспечения средствами реабилитации осуществляется департаментом после проверки представленных органами социальной защиты населения документов с целью подтверждения права инвалида на обеспечение средствами реабилитации и принятия комиссией по принятию решения о постановке на учет инвалидов для обеспечения средствами реабилитации (далее </w:t>
      </w:r>
      <w:r w:rsidRPr="00AA2C0E">
        <w:rPr>
          <w:rFonts w:eastAsia="Calibri" w:cs="Times New Roman"/>
          <w:szCs w:val="28"/>
        </w:rPr>
        <w:t>–</w:t>
      </w:r>
      <w:r>
        <w:rPr>
          <w:rFonts w:eastAsia="Calibri" w:cs="Times New Roman"/>
          <w:szCs w:val="28"/>
        </w:rPr>
        <w:t xml:space="preserve"> комиссия) решения о постановке на учет инвалида</w:t>
      </w:r>
      <w:r w:rsidRPr="00C03D7F">
        <w:rPr>
          <w:rFonts w:eastAsia="Calibri" w:cs="Times New Roman"/>
          <w:szCs w:val="28"/>
        </w:rPr>
        <w:t xml:space="preserve"> </w:t>
      </w:r>
      <w:r>
        <w:rPr>
          <w:rFonts w:eastAsia="Calibri" w:cs="Times New Roman"/>
          <w:szCs w:val="28"/>
        </w:rPr>
        <w:t>для обеспечения средствами реабилитации. Датой</w:t>
      </w:r>
      <w:r w:rsidRPr="00C03D7F">
        <w:rPr>
          <w:rFonts w:eastAsia="Calibri" w:cs="Times New Roman"/>
          <w:szCs w:val="28"/>
        </w:rPr>
        <w:t xml:space="preserve"> </w:t>
      </w:r>
      <w:r>
        <w:rPr>
          <w:rFonts w:eastAsia="Calibri" w:cs="Times New Roman"/>
          <w:szCs w:val="28"/>
        </w:rPr>
        <w:t>постановки на учет инвалида</w:t>
      </w:r>
      <w:r w:rsidRPr="00C03D7F">
        <w:rPr>
          <w:rFonts w:eastAsia="Calibri" w:cs="Times New Roman"/>
          <w:szCs w:val="28"/>
        </w:rPr>
        <w:t xml:space="preserve"> </w:t>
      </w:r>
      <w:r>
        <w:rPr>
          <w:rFonts w:eastAsia="Calibri" w:cs="Times New Roman"/>
          <w:szCs w:val="28"/>
        </w:rPr>
        <w:t>для обеспечения средствами реабилитации является дата вынесения комиссией решения о постановке на учет инвалида</w:t>
      </w:r>
      <w:r w:rsidRPr="00C03D7F">
        <w:rPr>
          <w:rFonts w:eastAsia="Calibri" w:cs="Times New Roman"/>
          <w:szCs w:val="28"/>
        </w:rPr>
        <w:t xml:space="preserve"> </w:t>
      </w:r>
      <w:r>
        <w:rPr>
          <w:rFonts w:eastAsia="Calibri" w:cs="Times New Roman"/>
          <w:szCs w:val="28"/>
        </w:rPr>
        <w:t xml:space="preserve">для обеспечения средствами реабилитации. </w:t>
      </w:r>
      <w:r>
        <w:rPr>
          <w:szCs w:val="28"/>
        </w:rPr>
        <w:t>&lt;абзац в</w:t>
      </w:r>
      <w:r>
        <w:rPr>
          <w:sz w:val="24"/>
          <w:szCs w:val="24"/>
        </w:rPr>
        <w:t xml:space="preserve"> </w:t>
      </w:r>
      <w:r>
        <w:rPr>
          <w:szCs w:val="28"/>
        </w:rPr>
        <w:t>ред. приказа департамента от 24.10.2018 № 34-18&gt;</w:t>
      </w:r>
    </w:p>
    <w:p w14:paraId="78FC122E" w14:textId="77777777" w:rsidR="000F4004" w:rsidRPr="000F4004" w:rsidRDefault="000F4004" w:rsidP="000F4004">
      <w:pPr>
        <w:keepNext/>
        <w:keepLines/>
        <w:jc w:val="both"/>
        <w:outlineLvl w:val="2"/>
        <w:rPr>
          <w:rFonts w:cs="Times New Roman"/>
          <w:bCs/>
          <w:szCs w:val="28"/>
        </w:rPr>
      </w:pPr>
      <w:r w:rsidRPr="000F4004">
        <w:rPr>
          <w:rFonts w:cs="Times New Roman"/>
          <w:bCs/>
          <w:szCs w:val="28"/>
        </w:rPr>
        <w:lastRenderedPageBreak/>
        <w:t>2.13. Требования к помещениям, в которых предоставляется государственная услуга.</w:t>
      </w:r>
    </w:p>
    <w:p w14:paraId="5AE5809D" w14:textId="3C1B51B2" w:rsidR="00BB0F5F" w:rsidRPr="00BB0F5F" w:rsidRDefault="000F4004" w:rsidP="00BB0F5F">
      <w:pPr>
        <w:autoSpaceDE w:val="0"/>
        <w:autoSpaceDN w:val="0"/>
        <w:adjustRightInd w:val="0"/>
        <w:jc w:val="both"/>
        <w:rPr>
          <w:rFonts w:eastAsia="Calibri" w:cs="Times New Roman"/>
          <w:szCs w:val="28"/>
        </w:rPr>
      </w:pPr>
      <w:r w:rsidRPr="000F4004">
        <w:rPr>
          <w:rFonts w:eastAsia="Calibri" w:cs="Times New Roman"/>
          <w:szCs w:val="28"/>
        </w:rPr>
        <w:t xml:space="preserve">2.13.1. </w:t>
      </w:r>
      <w:r w:rsidR="00BB0F5F" w:rsidRPr="00BB0F5F">
        <w:rPr>
          <w:rFonts w:eastAsia="Calibri" w:cs="Times New Roman"/>
          <w:szCs w:val="28"/>
        </w:rPr>
        <w:t>Пути движения ко входу в здание вход в здание, пути движения к местам ожидания, информирования и оказания госу-дарственной услуги, равно как и сами места ожидания, информирования и оказания государственной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r w:rsidR="007E4242" w:rsidRPr="007E4242">
        <w:t xml:space="preserve"> </w:t>
      </w:r>
      <w:r w:rsidR="007E4242" w:rsidRPr="007E4242">
        <w:rPr>
          <w:rFonts w:eastAsia="Calibri" w:cs="Times New Roman"/>
          <w:szCs w:val="28"/>
        </w:rPr>
        <w:t>&lt;абзац в ред. приказа департамента от 23.05.2017 № 16-17&gt;</w:t>
      </w:r>
    </w:p>
    <w:p w14:paraId="3183F1F6" w14:textId="09411000" w:rsidR="00BB0F5F" w:rsidRPr="00BB0F5F" w:rsidRDefault="00BB0F5F" w:rsidP="00BB0F5F">
      <w:pPr>
        <w:autoSpaceDE w:val="0"/>
        <w:autoSpaceDN w:val="0"/>
        <w:adjustRightInd w:val="0"/>
        <w:jc w:val="both"/>
        <w:rPr>
          <w:rFonts w:eastAsia="Calibri" w:cs="Times New Roman"/>
          <w:szCs w:val="28"/>
        </w:rPr>
      </w:pPr>
      <w:r w:rsidRPr="00BB0F5F">
        <w:rPr>
          <w:rFonts w:eastAsia="Calibri" w:cs="Times New Roman"/>
          <w:szCs w:val="28"/>
        </w:rPr>
        <w:t>Здания, в которых расположены органы социальной защиты населения,</w:t>
      </w:r>
      <w:r w:rsidR="007E4242">
        <w:t xml:space="preserve"> </w:t>
      </w:r>
      <w:r w:rsidR="007E4242" w:rsidRPr="007E4242">
        <w:rPr>
          <w:rFonts w:eastAsia="Calibri" w:cs="Times New Roman"/>
          <w:szCs w:val="28"/>
        </w:rPr>
        <w:t>МФЦ</w:t>
      </w:r>
      <w:r w:rsidRPr="00BB0F5F">
        <w:rPr>
          <w:rFonts w:eastAsia="Calibri" w:cs="Times New Roman"/>
          <w:szCs w:val="28"/>
        </w:rPr>
        <w:t xml:space="preserve"> должны быть оборудованы отдельным входом для свободного доступа граждан в помещение.</w:t>
      </w:r>
      <w:r w:rsidR="007E4242" w:rsidRPr="007E4242">
        <w:t xml:space="preserve"> </w:t>
      </w:r>
      <w:r w:rsidR="007E4242" w:rsidRPr="007E4242">
        <w:rPr>
          <w:rFonts w:eastAsia="Calibri" w:cs="Times New Roman"/>
          <w:szCs w:val="28"/>
        </w:rPr>
        <w:t xml:space="preserve">&lt;абзац в ред. приказа департамента от 23.05.2017 </w:t>
      </w:r>
      <w:r w:rsidR="007E4242">
        <w:rPr>
          <w:rFonts w:eastAsia="Calibri" w:cs="Times New Roman"/>
          <w:szCs w:val="28"/>
        </w:rPr>
        <w:br/>
      </w:r>
      <w:r w:rsidR="007E4242" w:rsidRPr="007E4242">
        <w:rPr>
          <w:rFonts w:eastAsia="Calibri" w:cs="Times New Roman"/>
          <w:szCs w:val="28"/>
        </w:rPr>
        <w:t>№ 16-17&gt;</w:t>
      </w:r>
    </w:p>
    <w:p w14:paraId="40EB3B0C" w14:textId="77777777" w:rsidR="00BB0F5F" w:rsidRDefault="00BB0F5F" w:rsidP="00BB0F5F">
      <w:pPr>
        <w:autoSpaceDE w:val="0"/>
        <w:autoSpaceDN w:val="0"/>
        <w:adjustRightInd w:val="0"/>
        <w:jc w:val="both"/>
        <w:rPr>
          <w:rFonts w:eastAsia="Calibri" w:cs="Times New Roman"/>
          <w:szCs w:val="28"/>
        </w:rPr>
      </w:pPr>
      <w:r w:rsidRPr="00BB0F5F">
        <w:rPr>
          <w:rFonts w:eastAsia="Calibri" w:cs="Times New Roman"/>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4BFB994D" w14:textId="1B452157" w:rsidR="00BB0F5F" w:rsidRDefault="00BB0F5F" w:rsidP="00BB0F5F">
      <w:pPr>
        <w:autoSpaceDE w:val="0"/>
        <w:autoSpaceDN w:val="0"/>
        <w:adjustRightInd w:val="0"/>
        <w:jc w:val="both"/>
        <w:rPr>
          <w:rFonts w:eastAsia="Calibri" w:cs="Times New Roman"/>
          <w:szCs w:val="28"/>
        </w:rPr>
      </w:pPr>
      <w:r w:rsidRPr="00BB0F5F">
        <w:rPr>
          <w:rFonts w:eastAsia="Calibri" w:cs="Times New Roman"/>
          <w:szCs w:val="28"/>
        </w:rPr>
        <w:t xml:space="preserve">&lt;в ред. приказа департамента от 02.10.2015 № 57-15&gt; </w:t>
      </w:r>
    </w:p>
    <w:p w14:paraId="78FC1231" w14:textId="0E34F6DE" w:rsidR="000F4004" w:rsidRPr="000F4004" w:rsidRDefault="000F4004" w:rsidP="00BB0F5F">
      <w:pPr>
        <w:autoSpaceDE w:val="0"/>
        <w:autoSpaceDN w:val="0"/>
        <w:adjustRightInd w:val="0"/>
        <w:jc w:val="both"/>
        <w:rPr>
          <w:rFonts w:cs="Times New Roman"/>
          <w:bCs/>
          <w:szCs w:val="28"/>
        </w:rPr>
      </w:pPr>
      <w:r w:rsidRPr="000F4004">
        <w:rPr>
          <w:rFonts w:cs="Times New Roman"/>
          <w:bCs/>
          <w:szCs w:val="28"/>
        </w:rPr>
        <w:t>2.13.2. Требования к местам для ожидания.</w:t>
      </w:r>
    </w:p>
    <w:p w14:paraId="78FC1232"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Места для ожидания должны иметь условия, удобные для заявителей и оптимальные для работы специалистов и должностных лиц.</w:t>
      </w:r>
    </w:p>
    <w:p w14:paraId="78FC1233"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Места для ожидания в очереди на предоставление информации оборудуются стульями, кресельными секциями. Количество мест для ожидания определяется исходя из фактической нагрузки и возможностей для их размещения в здании и составляет не менее чем 2 места.</w:t>
      </w:r>
    </w:p>
    <w:p w14:paraId="78FC1234" w14:textId="77777777" w:rsidR="000F4004" w:rsidRPr="000F4004" w:rsidRDefault="000F4004" w:rsidP="000F4004">
      <w:pPr>
        <w:jc w:val="both"/>
        <w:rPr>
          <w:rFonts w:eastAsia="Calibri" w:cs="Times New Roman"/>
          <w:szCs w:val="28"/>
        </w:rPr>
      </w:pPr>
      <w:r w:rsidRPr="000F4004">
        <w:rPr>
          <w:rFonts w:eastAsia="Calibri" w:cs="Times New Roman"/>
          <w:szCs w:val="28"/>
        </w:rPr>
        <w:t>Места для ожидания оборудуются столами  с канцелярскими принадлежностями для осуществления необходимых записей, оформления заявлений.</w:t>
      </w:r>
    </w:p>
    <w:p w14:paraId="78FC1235"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2.13.3. Приём заявлений осуществляется в специально отведённых для этих целей местах приёма.</w:t>
      </w:r>
    </w:p>
    <w:p w14:paraId="78FC1236" w14:textId="77777777" w:rsid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Места приёма должны соответствовать установленным санитарно-эпидемиологическим правилам и нормативам.</w:t>
      </w:r>
    </w:p>
    <w:p w14:paraId="68EA6C1C" w14:textId="45DB3492" w:rsidR="00BB0F5F" w:rsidRPr="000F4004" w:rsidRDefault="00BB0F5F" w:rsidP="000F4004">
      <w:pPr>
        <w:autoSpaceDE w:val="0"/>
        <w:autoSpaceDN w:val="0"/>
        <w:adjustRightInd w:val="0"/>
        <w:jc w:val="both"/>
        <w:rPr>
          <w:rFonts w:eastAsia="Calibri" w:cs="Times New Roman"/>
          <w:szCs w:val="28"/>
        </w:rPr>
      </w:pPr>
      <w:r w:rsidRPr="00F545FA">
        <w:rPr>
          <w:rFonts w:eastAsiaTheme="minorHAnsi"/>
          <w:szCs w:val="28"/>
        </w:rPr>
        <w:t>В случае если совокупный максимальный срок ожидания заявителя в очереди при подаче документов, необходимых для предоставления государственной услуги, и максимальный срок приема заявления и документов от заявителя превышают 1 час, помещени</w:t>
      </w:r>
      <w:r>
        <w:rPr>
          <w:rFonts w:eastAsiaTheme="minorHAnsi"/>
          <w:szCs w:val="28"/>
        </w:rPr>
        <w:t>я</w:t>
      </w:r>
      <w:r w:rsidRPr="00F545FA">
        <w:rPr>
          <w:rFonts w:eastAsiaTheme="minorHAnsi"/>
          <w:szCs w:val="28"/>
        </w:rPr>
        <w:t xml:space="preserve"> для предоставления государственной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r>
        <w:rPr>
          <w:rFonts w:eastAsiaTheme="minorHAnsi"/>
          <w:szCs w:val="28"/>
        </w:rPr>
        <w:t xml:space="preserve"> </w:t>
      </w:r>
      <w:r w:rsidRPr="00BB0F5F">
        <w:rPr>
          <w:rFonts w:eastAsia="Calibri" w:cs="Times New Roman"/>
          <w:szCs w:val="28"/>
        </w:rPr>
        <w:t xml:space="preserve">&lt;в ред. приказа департамента от 02.10.2015 № 57-15&gt; </w:t>
      </w:r>
    </w:p>
    <w:p w14:paraId="78FC1237"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Места приёма оборудуются:</w:t>
      </w:r>
    </w:p>
    <w:p w14:paraId="78FC1238"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 противопожарной системой и средствами пожаротушения;</w:t>
      </w:r>
    </w:p>
    <w:p w14:paraId="78FC1239"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 системой оповещения о возникновении чрезвычайной ситуации.</w:t>
      </w:r>
    </w:p>
    <w:p w14:paraId="78FC123A"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lastRenderedPageBreak/>
        <w:t>Вход и выход из помещений оборудуется соответствующими указателями.</w:t>
      </w:r>
    </w:p>
    <w:p w14:paraId="78FC123B" w14:textId="77777777" w:rsidR="000F4004" w:rsidRPr="000F4004" w:rsidRDefault="000F4004" w:rsidP="000F4004">
      <w:pPr>
        <w:autoSpaceDE w:val="0"/>
        <w:autoSpaceDN w:val="0"/>
        <w:adjustRightInd w:val="0"/>
        <w:jc w:val="both"/>
        <w:rPr>
          <w:rFonts w:eastAsia="Calibri" w:cs="Times New Roman"/>
          <w:szCs w:val="28"/>
        </w:rPr>
      </w:pPr>
      <w:r w:rsidRPr="000F4004">
        <w:rPr>
          <w:rFonts w:eastAsia="Calibri" w:cs="Times New Roman"/>
          <w:szCs w:val="28"/>
        </w:rPr>
        <w:t>Места приёма включают также места для информирования заявителей и места для ожидания.</w:t>
      </w:r>
    </w:p>
    <w:p w14:paraId="7FCA60D4" w14:textId="77777777" w:rsidR="007E4242" w:rsidRPr="007E4242" w:rsidRDefault="000F4004" w:rsidP="007E4242">
      <w:pPr>
        <w:jc w:val="both"/>
        <w:rPr>
          <w:rFonts w:eastAsia="Calibri" w:cs="Times New Roman"/>
          <w:szCs w:val="28"/>
        </w:rPr>
      </w:pPr>
      <w:r w:rsidRPr="000F4004">
        <w:rPr>
          <w:rFonts w:eastAsia="Calibri" w:cs="Times New Roman"/>
          <w:szCs w:val="28"/>
        </w:rPr>
        <w:t xml:space="preserve">2.14. </w:t>
      </w:r>
      <w:r w:rsidR="007E4242" w:rsidRPr="007E4242">
        <w:rPr>
          <w:rFonts w:eastAsia="Calibri" w:cs="Times New Roman"/>
          <w:szCs w:val="28"/>
        </w:rPr>
        <w:t>Показатели доступности и качества государственной услуги.</w:t>
      </w:r>
    </w:p>
    <w:p w14:paraId="11F1A1C6" w14:textId="77777777" w:rsidR="007E4242" w:rsidRPr="007E4242" w:rsidRDefault="007E4242" w:rsidP="007E4242">
      <w:pPr>
        <w:jc w:val="both"/>
        <w:rPr>
          <w:rFonts w:eastAsia="Calibri" w:cs="Times New Roman"/>
          <w:szCs w:val="28"/>
        </w:rPr>
      </w:pPr>
      <w:r w:rsidRPr="007E4242">
        <w:rPr>
          <w:rFonts w:eastAsia="Calibri" w:cs="Times New Roman"/>
          <w:szCs w:val="28"/>
        </w:rPr>
        <w:t>2.14.1. Беспрепятственный доступ к местам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14:paraId="7DD7ED09" w14:textId="77777777" w:rsidR="007E4242" w:rsidRPr="007E4242" w:rsidRDefault="007E4242" w:rsidP="007E4242">
      <w:pPr>
        <w:jc w:val="both"/>
        <w:rPr>
          <w:rFonts w:eastAsia="Calibri" w:cs="Times New Roman"/>
          <w:szCs w:val="28"/>
        </w:rPr>
      </w:pPr>
      <w:r w:rsidRPr="007E4242">
        <w:rPr>
          <w:rFonts w:eastAsia="Calibri" w:cs="Times New Roman"/>
          <w:szCs w:val="28"/>
        </w:rPr>
        <w:t>2.14.2. Оборудование мест для бесплатной парковки автотранспортных средств, в том числе не менее 10 процентов мест (но не менее одного места) – для транспортных средств инвалидов.</w:t>
      </w:r>
    </w:p>
    <w:p w14:paraId="5FAD76BE" w14:textId="77777777" w:rsidR="007E4242" w:rsidRPr="007E4242" w:rsidRDefault="007E4242" w:rsidP="007E4242">
      <w:pPr>
        <w:jc w:val="both"/>
        <w:rPr>
          <w:rFonts w:eastAsia="Calibri" w:cs="Times New Roman"/>
          <w:szCs w:val="28"/>
        </w:rPr>
      </w:pPr>
      <w:r w:rsidRPr="007E4242">
        <w:rPr>
          <w:rFonts w:eastAsia="Calibri" w:cs="Times New Roman"/>
          <w:szCs w:val="28"/>
        </w:rPr>
        <w:t>2.14.3. Обеспечение сопровождения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CB13643" w14:textId="77777777" w:rsidR="007E4242" w:rsidRPr="007E4242" w:rsidRDefault="007E4242" w:rsidP="007E4242">
      <w:pPr>
        <w:jc w:val="both"/>
        <w:rPr>
          <w:rFonts w:eastAsia="Calibri" w:cs="Times New Roman"/>
          <w:szCs w:val="28"/>
        </w:rPr>
      </w:pPr>
      <w:r w:rsidRPr="007E4242">
        <w:rPr>
          <w:rFonts w:eastAsia="Calibri" w:cs="Times New Roman"/>
          <w:szCs w:val="28"/>
        </w:rPr>
        <w:t>2.14.4.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7B56A5" w14:textId="77777777" w:rsidR="007E4242" w:rsidRPr="007E4242" w:rsidRDefault="007E4242" w:rsidP="007E4242">
      <w:pPr>
        <w:jc w:val="both"/>
        <w:rPr>
          <w:rFonts w:eastAsia="Calibri" w:cs="Times New Roman"/>
          <w:szCs w:val="28"/>
        </w:rPr>
      </w:pPr>
      <w:r w:rsidRPr="007E4242">
        <w:rPr>
          <w:rFonts w:eastAsia="Calibri" w:cs="Times New Roman"/>
          <w:szCs w:val="28"/>
        </w:rPr>
        <w:t>2.14.5. Обеспечение допуска на объект собаки-проводника при наличии документа, подтверждающего ее специальное обучение.</w:t>
      </w:r>
    </w:p>
    <w:p w14:paraId="77B7DB85" w14:textId="77777777" w:rsidR="007E4242" w:rsidRPr="007E4242" w:rsidRDefault="007E4242" w:rsidP="007E4242">
      <w:pPr>
        <w:jc w:val="both"/>
        <w:rPr>
          <w:rFonts w:eastAsia="Calibri" w:cs="Times New Roman"/>
          <w:szCs w:val="28"/>
        </w:rPr>
      </w:pPr>
      <w:r w:rsidRPr="007E4242">
        <w:rPr>
          <w:rFonts w:eastAsia="Calibri" w:cs="Times New Roman"/>
          <w:szCs w:val="28"/>
        </w:rPr>
        <w:t>2.14.6.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636D6684" w14:textId="77777777" w:rsidR="007E4242" w:rsidRPr="007E4242" w:rsidRDefault="007E4242" w:rsidP="007E4242">
      <w:pPr>
        <w:jc w:val="both"/>
        <w:rPr>
          <w:rFonts w:eastAsia="Calibri" w:cs="Times New Roman"/>
          <w:szCs w:val="28"/>
        </w:rPr>
      </w:pPr>
      <w:r w:rsidRPr="007E4242">
        <w:rPr>
          <w:rFonts w:eastAsia="Calibri" w:cs="Times New Roman"/>
          <w:szCs w:val="28"/>
        </w:rPr>
        <w:t>2.14.7. Доступность информации о предоставлении государственной услуги.</w:t>
      </w:r>
    </w:p>
    <w:p w14:paraId="7702B0B0" w14:textId="77777777" w:rsidR="007E4242" w:rsidRPr="007E4242" w:rsidRDefault="007E4242" w:rsidP="007E4242">
      <w:pPr>
        <w:jc w:val="both"/>
        <w:rPr>
          <w:rFonts w:eastAsia="Calibri" w:cs="Times New Roman"/>
          <w:szCs w:val="28"/>
        </w:rPr>
      </w:pPr>
      <w:r w:rsidRPr="007E4242">
        <w:rPr>
          <w:rFonts w:eastAsia="Calibri" w:cs="Times New Roman"/>
          <w:szCs w:val="28"/>
        </w:rPr>
        <w:t>2.14.8. Возможность подачи заявления и документов через МФЦ.</w:t>
      </w:r>
    </w:p>
    <w:p w14:paraId="3D414EDE" w14:textId="77777777" w:rsidR="00BA5E7A" w:rsidRDefault="007E4242" w:rsidP="007E4242">
      <w:pPr>
        <w:jc w:val="both"/>
        <w:rPr>
          <w:rFonts w:eastAsia="Calibri" w:cs="Times New Roman"/>
          <w:szCs w:val="28"/>
        </w:rPr>
      </w:pPr>
      <w:r w:rsidRPr="007E4242">
        <w:rPr>
          <w:rFonts w:eastAsia="Calibri" w:cs="Times New Roman"/>
          <w:szCs w:val="28"/>
        </w:rPr>
        <w:t>2.14.9. Возможность подачи заявления и получения результата государственной услуги через Единый портал.</w:t>
      </w:r>
    </w:p>
    <w:p w14:paraId="62A64578" w14:textId="77777777" w:rsidR="00BA5E7A" w:rsidRDefault="00BA5E7A" w:rsidP="007E4242">
      <w:pPr>
        <w:jc w:val="both"/>
        <w:rPr>
          <w:rFonts w:eastAsia="Calibri" w:cs="Times New Roman"/>
          <w:szCs w:val="28"/>
        </w:rPr>
      </w:pPr>
      <w:r w:rsidRPr="00DA76FF">
        <w:rPr>
          <w:rFonts w:eastAsia="Calibri" w:cs="Times New Roman"/>
          <w:szCs w:val="28"/>
        </w:rPr>
        <w:t>2.14.9</w:t>
      </w:r>
      <w:r w:rsidRPr="00DA76FF">
        <w:rPr>
          <w:rFonts w:eastAsia="Calibri" w:cs="Times New Roman"/>
          <w:szCs w:val="28"/>
          <w:vertAlign w:val="superscript"/>
        </w:rPr>
        <w:t>1</w:t>
      </w:r>
      <w:r w:rsidRPr="00DA76FF">
        <w:rPr>
          <w:rFonts w:eastAsia="Calibri" w:cs="Times New Roman"/>
          <w:szCs w:val="28"/>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E73C80F" w14:textId="691668D6" w:rsidR="00BA5E7A" w:rsidRDefault="00BA5E7A" w:rsidP="007E4242">
      <w:pPr>
        <w:jc w:val="both"/>
        <w:rPr>
          <w:rFonts w:eastAsia="Calibri" w:cs="Times New Roman"/>
          <w:szCs w:val="28"/>
        </w:rPr>
      </w:pPr>
      <w:r>
        <w:rPr>
          <w:rFonts w:cs="Times New Roman"/>
          <w:szCs w:val="28"/>
        </w:rPr>
        <w:t xml:space="preserve">(введен приказом департамента от </w:t>
      </w:r>
      <w:r w:rsidR="00F563ED">
        <w:rPr>
          <w:rFonts w:cs="Times New Roman"/>
          <w:szCs w:val="28"/>
        </w:rPr>
        <w:t>28.04.2021 № 13-21</w:t>
      </w:r>
      <w:r>
        <w:rPr>
          <w:rFonts w:cs="Times New Roman"/>
          <w:szCs w:val="28"/>
        </w:rPr>
        <w:t>)</w:t>
      </w:r>
    </w:p>
    <w:p w14:paraId="0D7B68F4" w14:textId="1FC40801" w:rsidR="007E4242" w:rsidRPr="007E4242" w:rsidRDefault="007E4242" w:rsidP="007E4242">
      <w:pPr>
        <w:jc w:val="both"/>
        <w:rPr>
          <w:rFonts w:eastAsia="Calibri" w:cs="Times New Roman"/>
          <w:szCs w:val="28"/>
        </w:rPr>
      </w:pPr>
      <w:r w:rsidRPr="007E4242">
        <w:rPr>
          <w:rFonts w:eastAsia="Calibri" w:cs="Times New Roman"/>
          <w:szCs w:val="28"/>
        </w:rPr>
        <w:t>2.14.10. Соблюдение сроков предоставления государственной услуги.</w:t>
      </w:r>
    </w:p>
    <w:p w14:paraId="3F6F25C9" w14:textId="527604FF" w:rsidR="00BB0F5F" w:rsidRDefault="007E4242" w:rsidP="007E4242">
      <w:pPr>
        <w:jc w:val="both"/>
        <w:rPr>
          <w:rFonts w:eastAsia="Calibri" w:cs="Times New Roman"/>
          <w:szCs w:val="28"/>
        </w:rPr>
      </w:pPr>
      <w:r w:rsidRPr="007E4242">
        <w:rPr>
          <w:rFonts w:eastAsia="Calibri" w:cs="Times New Roman"/>
          <w:szCs w:val="28"/>
        </w:rPr>
        <w:t>Государственная услуга предоставляется в сроки, утвержденные Административным регламентом.</w:t>
      </w:r>
    </w:p>
    <w:p w14:paraId="78FC1241" w14:textId="01D276F7" w:rsidR="000F4004" w:rsidRDefault="007E4242" w:rsidP="00BB0F5F">
      <w:pPr>
        <w:jc w:val="both"/>
        <w:rPr>
          <w:rFonts w:eastAsia="Calibri" w:cs="Times New Roman"/>
          <w:szCs w:val="28"/>
        </w:rPr>
      </w:pPr>
      <w:r>
        <w:rPr>
          <w:rFonts w:eastAsia="Calibri" w:cs="Times New Roman"/>
          <w:szCs w:val="28"/>
        </w:rPr>
        <w:t>&lt;в ред. приказов</w:t>
      </w:r>
      <w:r w:rsidR="00BB0F5F" w:rsidRPr="00BB0F5F">
        <w:rPr>
          <w:rFonts w:eastAsia="Calibri" w:cs="Times New Roman"/>
          <w:szCs w:val="28"/>
        </w:rPr>
        <w:t xml:space="preserve"> департамента от 02.10.2015 № 57-15</w:t>
      </w:r>
      <w:r>
        <w:rPr>
          <w:rFonts w:eastAsia="Calibri" w:cs="Times New Roman"/>
          <w:szCs w:val="28"/>
        </w:rPr>
        <w:t xml:space="preserve">, </w:t>
      </w:r>
      <w:r w:rsidRPr="007E4242">
        <w:rPr>
          <w:rFonts w:eastAsia="Calibri" w:cs="Times New Roman"/>
          <w:szCs w:val="28"/>
        </w:rPr>
        <w:t xml:space="preserve">от 23.05.2017 </w:t>
      </w:r>
      <w:r>
        <w:rPr>
          <w:rFonts w:eastAsia="Calibri" w:cs="Times New Roman"/>
          <w:szCs w:val="28"/>
        </w:rPr>
        <w:br/>
      </w:r>
      <w:r w:rsidRPr="007E4242">
        <w:rPr>
          <w:rFonts w:eastAsia="Calibri" w:cs="Times New Roman"/>
          <w:szCs w:val="28"/>
        </w:rPr>
        <w:t>№ 16-17</w:t>
      </w:r>
      <w:r w:rsidR="00BB0F5F" w:rsidRPr="00BB0F5F">
        <w:rPr>
          <w:rFonts w:eastAsia="Calibri" w:cs="Times New Roman"/>
          <w:szCs w:val="28"/>
        </w:rPr>
        <w:t>&gt;</w:t>
      </w:r>
    </w:p>
    <w:p w14:paraId="0FB38E70" w14:textId="5F63437E" w:rsidR="00BA5E7A" w:rsidRPr="00DA76FF" w:rsidRDefault="00BA5E7A" w:rsidP="00BA5E7A">
      <w:pPr>
        <w:autoSpaceDE w:val="0"/>
        <w:autoSpaceDN w:val="0"/>
        <w:jc w:val="both"/>
        <w:rPr>
          <w:szCs w:val="28"/>
        </w:rPr>
      </w:pPr>
      <w:r w:rsidRPr="00DA76FF">
        <w:rPr>
          <w:rFonts w:eastAsia="Calibri" w:cs="Times New Roman"/>
          <w:szCs w:val="28"/>
        </w:rPr>
        <w:t>2.14.11.</w:t>
      </w:r>
      <w:r w:rsidRPr="00DA76FF">
        <w:rPr>
          <w:szCs w:val="28"/>
        </w:rPr>
        <w:t> Однократное взаимодействие заявителя с должностными лицами при предоставлении государственной услуги – при подаче заявления в орган социальной защиты населения или МФЦ.</w:t>
      </w:r>
      <w:r>
        <w:rPr>
          <w:szCs w:val="28"/>
        </w:rPr>
        <w:t xml:space="preserve"> </w:t>
      </w:r>
    </w:p>
    <w:p w14:paraId="676B68C8" w14:textId="3287796A" w:rsidR="00BA5E7A" w:rsidRDefault="00BA5E7A" w:rsidP="00BA5E7A">
      <w:pPr>
        <w:jc w:val="both"/>
        <w:rPr>
          <w:szCs w:val="28"/>
        </w:rPr>
      </w:pPr>
      <w:r w:rsidRPr="00DA76FF">
        <w:rPr>
          <w:szCs w:val="28"/>
        </w:rPr>
        <w:lastRenderedPageBreak/>
        <w:t>Продолжительность одного взаимодействия заявителя с должностным лицом при предоставлении государственной услуги – не более 15 минут.</w:t>
      </w:r>
    </w:p>
    <w:p w14:paraId="06318D6A" w14:textId="73AACB22" w:rsidR="00BA5E7A" w:rsidRDefault="00BA5E7A" w:rsidP="00BA5E7A">
      <w:pPr>
        <w:jc w:val="both"/>
        <w:rPr>
          <w:szCs w:val="28"/>
        </w:rPr>
      </w:pPr>
      <w:r>
        <w:rPr>
          <w:rFonts w:cs="Times New Roman"/>
          <w:szCs w:val="28"/>
        </w:rPr>
        <w:t xml:space="preserve">(абзац введен приказом департамента от </w:t>
      </w:r>
      <w:r w:rsidR="00F563ED">
        <w:rPr>
          <w:rFonts w:cs="Times New Roman"/>
          <w:szCs w:val="28"/>
        </w:rPr>
        <w:t>28.04.2021 № 13-21</w:t>
      </w:r>
      <w:r>
        <w:rPr>
          <w:rFonts w:cs="Times New Roman"/>
          <w:szCs w:val="28"/>
        </w:rPr>
        <w:t>)</w:t>
      </w:r>
    </w:p>
    <w:p w14:paraId="510F7B87" w14:textId="77777777" w:rsidR="00BA5E7A" w:rsidRPr="000F4004" w:rsidRDefault="00BA5E7A" w:rsidP="00BA5E7A">
      <w:pPr>
        <w:jc w:val="both"/>
        <w:rPr>
          <w:rFonts w:eastAsia="Calibri"/>
          <w:lang w:eastAsia="ru-RU"/>
        </w:rPr>
      </w:pPr>
    </w:p>
    <w:p w14:paraId="78FC1242" w14:textId="033F5E03" w:rsidR="000F4004" w:rsidRPr="000F4004" w:rsidRDefault="000F4004" w:rsidP="000F4004">
      <w:pPr>
        <w:ind w:firstLine="0"/>
        <w:jc w:val="center"/>
        <w:rPr>
          <w:rFonts w:cs="Times New Roman"/>
          <w:bCs/>
          <w:szCs w:val="28"/>
          <w:lang w:eastAsia="ru-RU"/>
        </w:rPr>
      </w:pPr>
      <w:r w:rsidRPr="000F4004">
        <w:rPr>
          <w:rFonts w:cs="Times New Roman"/>
          <w:bCs/>
          <w:szCs w:val="28"/>
          <w:lang w:eastAsia="ru-RU"/>
        </w:rPr>
        <w:t xml:space="preserve">3. Состав, последовательность и сроки выполнения </w:t>
      </w:r>
      <w:r w:rsidRPr="000F4004">
        <w:rPr>
          <w:rFonts w:cs="Times New Roman"/>
          <w:bCs/>
          <w:szCs w:val="28"/>
          <w:lang w:eastAsia="ru-RU"/>
        </w:rPr>
        <w:br/>
        <w:t>административных процедур, требования к порядку их выполнения</w:t>
      </w:r>
      <w:r w:rsidR="00BA5E7A">
        <w:rPr>
          <w:rFonts w:cs="Times New Roman"/>
          <w:bCs/>
          <w:szCs w:val="28"/>
          <w:lang w:eastAsia="ru-RU"/>
        </w:rPr>
        <w:t xml:space="preserve">, </w:t>
      </w:r>
      <w:r w:rsidR="00BA5E7A" w:rsidRPr="00DA76FF">
        <w:rPr>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8FC1243" w14:textId="6B0F7634" w:rsidR="000F4004" w:rsidRPr="000F4004" w:rsidRDefault="00BA5E7A" w:rsidP="000F4004">
      <w:pPr>
        <w:jc w:val="both"/>
        <w:rPr>
          <w:rFonts w:cs="Times New Roman"/>
          <w:bCs/>
          <w:szCs w:val="28"/>
          <w:lang w:eastAsia="ru-RU"/>
        </w:rPr>
      </w:pPr>
      <w:r>
        <w:rPr>
          <w:rFonts w:cs="Times New Roman"/>
          <w:szCs w:val="28"/>
        </w:rPr>
        <w:t xml:space="preserve">(наименование в ред. приказа департамента от </w:t>
      </w:r>
      <w:r w:rsidR="00F563ED">
        <w:rPr>
          <w:rFonts w:cs="Times New Roman"/>
          <w:szCs w:val="28"/>
        </w:rPr>
        <w:t>28.04.2021 № 13-21</w:t>
      </w:r>
      <w:r>
        <w:rPr>
          <w:rFonts w:cs="Times New Roman"/>
          <w:szCs w:val="28"/>
        </w:rPr>
        <w:t>)</w:t>
      </w:r>
    </w:p>
    <w:p w14:paraId="78FC1244" w14:textId="2CDCF753" w:rsidR="000F4004" w:rsidRPr="000F4004" w:rsidRDefault="00BA5E7A" w:rsidP="000F4004">
      <w:pPr>
        <w:jc w:val="both"/>
        <w:rPr>
          <w:rFonts w:eastAsia="Calibri"/>
        </w:rPr>
      </w:pPr>
      <w:r w:rsidRPr="000F4004">
        <w:rPr>
          <w:rFonts w:eastAsia="Calibri"/>
        </w:rPr>
        <w:t>3.1.</w:t>
      </w:r>
      <w:r w:rsidRPr="00DA76FF">
        <w:rPr>
          <w:szCs w:val="28"/>
        </w:rPr>
        <w:t> </w:t>
      </w:r>
      <w:r w:rsidRPr="000F4004">
        <w:rPr>
          <w:rFonts w:eastAsia="Calibri"/>
        </w:rPr>
        <w:t xml:space="preserve">Последовательность действий, осуществляемых в ходе предоставления государственной услуги, включает </w:t>
      </w:r>
      <w:r w:rsidRPr="00DA76FF">
        <w:rPr>
          <w:szCs w:val="28"/>
        </w:rPr>
        <w:t xml:space="preserve">в себя </w:t>
      </w:r>
      <w:r w:rsidRPr="000F4004">
        <w:rPr>
          <w:rFonts w:eastAsia="Calibri"/>
        </w:rPr>
        <w:t>следующие процедуры:</w:t>
      </w:r>
      <w:r>
        <w:rPr>
          <w:szCs w:val="28"/>
        </w:rPr>
        <w:t xml:space="preserve"> </w:t>
      </w:r>
      <w:r>
        <w:rPr>
          <w:rFonts w:cs="Times New Roman"/>
          <w:szCs w:val="28"/>
        </w:rPr>
        <w:t xml:space="preserve">(в ред. приказа департамента от </w:t>
      </w:r>
      <w:r w:rsidR="00F563ED">
        <w:rPr>
          <w:rFonts w:cs="Times New Roman"/>
          <w:szCs w:val="28"/>
        </w:rPr>
        <w:t>28.04.2021 № 13-21</w:t>
      </w:r>
      <w:r>
        <w:rPr>
          <w:rFonts w:cs="Times New Roman"/>
          <w:szCs w:val="28"/>
        </w:rPr>
        <w:t>)</w:t>
      </w:r>
    </w:p>
    <w:p w14:paraId="65E5957E" w14:textId="77777777" w:rsidR="004C4483" w:rsidRDefault="000F4004" w:rsidP="004C4483">
      <w:pPr>
        <w:jc w:val="both"/>
        <w:rPr>
          <w:szCs w:val="28"/>
        </w:rPr>
      </w:pPr>
      <w:r w:rsidRPr="000F4004">
        <w:rPr>
          <w:rFonts w:eastAsia="Calibri" w:cs="Times New Roman"/>
          <w:szCs w:val="28"/>
        </w:rPr>
        <w:t xml:space="preserve">-  обращение заявителя с заявлением и документами, указанными в  пункте 2.7 раздела 2 Административного регламента; </w:t>
      </w:r>
      <w:r w:rsidR="004C4483">
        <w:rPr>
          <w:szCs w:val="28"/>
        </w:rPr>
        <w:t>&lt;в</w:t>
      </w:r>
      <w:r w:rsidR="004C4483">
        <w:rPr>
          <w:sz w:val="24"/>
          <w:szCs w:val="24"/>
        </w:rPr>
        <w:t xml:space="preserve"> </w:t>
      </w:r>
      <w:r w:rsidR="004C4483">
        <w:rPr>
          <w:szCs w:val="28"/>
        </w:rPr>
        <w:t>ред. приказа департамента от 24.10.2018 № 34-18&gt;</w:t>
      </w:r>
    </w:p>
    <w:p w14:paraId="78FC1246"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 приём и регистрация документов; </w:t>
      </w:r>
    </w:p>
    <w:p w14:paraId="78FC1247" w14:textId="77777777" w:rsidR="000F4004" w:rsidRPr="000F4004" w:rsidRDefault="000F4004" w:rsidP="000F4004">
      <w:pPr>
        <w:jc w:val="both"/>
        <w:rPr>
          <w:rFonts w:eastAsia="Calibri" w:cs="Times New Roman"/>
          <w:szCs w:val="28"/>
        </w:rPr>
      </w:pPr>
      <w:r w:rsidRPr="000F4004">
        <w:rPr>
          <w:rFonts w:eastAsia="Calibri" w:cs="Times New Roman"/>
          <w:szCs w:val="28"/>
        </w:rPr>
        <w:t>- обследование жилищно-бытовых условий инвалида и оформление акта обследования;</w:t>
      </w:r>
    </w:p>
    <w:p w14:paraId="78FC1248" w14:textId="77777777" w:rsidR="000F4004" w:rsidRPr="000F4004" w:rsidRDefault="000F4004" w:rsidP="000F4004">
      <w:pPr>
        <w:jc w:val="both"/>
        <w:rPr>
          <w:rFonts w:eastAsia="Calibri" w:cs="Times New Roman"/>
          <w:szCs w:val="28"/>
        </w:rPr>
      </w:pPr>
      <w:r w:rsidRPr="000F4004">
        <w:rPr>
          <w:rFonts w:eastAsia="Calibri" w:cs="Times New Roman"/>
          <w:szCs w:val="28"/>
        </w:rPr>
        <w:t>- направление документов с сопроводительным письмом в департамент;</w:t>
      </w:r>
    </w:p>
    <w:p w14:paraId="78FC1249" w14:textId="77777777" w:rsidR="000F4004" w:rsidRPr="000F4004" w:rsidRDefault="000F4004" w:rsidP="000F4004">
      <w:pPr>
        <w:jc w:val="both"/>
        <w:rPr>
          <w:rFonts w:eastAsia="Calibri" w:cs="Times New Roman"/>
          <w:szCs w:val="28"/>
        </w:rPr>
      </w:pPr>
      <w:r w:rsidRPr="000F4004">
        <w:rPr>
          <w:rFonts w:eastAsia="Calibri" w:cs="Times New Roman"/>
          <w:szCs w:val="28"/>
        </w:rPr>
        <w:t>- проверка департаментом документов с целью подтверждения права инвалида на постановку на учёт для  обеспечения средствами реабилитации;</w:t>
      </w:r>
    </w:p>
    <w:p w14:paraId="4A88ABE4" w14:textId="77777777" w:rsidR="004C4483" w:rsidRDefault="000F4004" w:rsidP="004C4483">
      <w:pPr>
        <w:jc w:val="both"/>
        <w:rPr>
          <w:szCs w:val="28"/>
        </w:rPr>
      </w:pPr>
      <w:r w:rsidRPr="000F4004">
        <w:rPr>
          <w:rFonts w:eastAsia="Calibri" w:cs="Times New Roman"/>
          <w:szCs w:val="28"/>
        </w:rPr>
        <w:t xml:space="preserve">- </w:t>
      </w:r>
      <w:r w:rsidR="004C4483">
        <w:rPr>
          <w:rFonts w:eastAsia="Calibri" w:cs="Times New Roman"/>
          <w:szCs w:val="28"/>
        </w:rPr>
        <w:t>принятие решения о постановке на учет (об отказе в постановке на учет)</w:t>
      </w:r>
      <w:r w:rsidR="004C4483" w:rsidRPr="00C03D7F">
        <w:rPr>
          <w:rFonts w:eastAsia="Calibri" w:cs="Times New Roman"/>
          <w:szCs w:val="28"/>
        </w:rPr>
        <w:t xml:space="preserve"> </w:t>
      </w:r>
      <w:r w:rsidR="004C4483">
        <w:rPr>
          <w:rFonts w:eastAsia="Calibri" w:cs="Times New Roman"/>
          <w:szCs w:val="28"/>
        </w:rPr>
        <w:t xml:space="preserve">инвалида для обеспечения средствами реабилитации; </w:t>
      </w:r>
      <w:r w:rsidR="004C4483">
        <w:rPr>
          <w:szCs w:val="28"/>
        </w:rPr>
        <w:t>&lt;в</w:t>
      </w:r>
      <w:r w:rsidR="004C4483">
        <w:rPr>
          <w:sz w:val="24"/>
          <w:szCs w:val="24"/>
        </w:rPr>
        <w:t xml:space="preserve"> </w:t>
      </w:r>
      <w:r w:rsidR="004C4483">
        <w:rPr>
          <w:szCs w:val="28"/>
        </w:rPr>
        <w:t>ред. приказа департамента от 24.10.2018 № 34-18&gt;</w:t>
      </w:r>
    </w:p>
    <w:p w14:paraId="78FC124B" w14:textId="0030BF2A" w:rsidR="000F4004" w:rsidRDefault="000F4004" w:rsidP="000F4004">
      <w:pPr>
        <w:jc w:val="both"/>
        <w:rPr>
          <w:rFonts w:eastAsia="Calibri" w:cs="Times New Roman"/>
          <w:szCs w:val="28"/>
        </w:rPr>
      </w:pPr>
      <w:r w:rsidRPr="000F4004">
        <w:rPr>
          <w:rFonts w:eastAsia="Calibri" w:cs="Times New Roman"/>
          <w:szCs w:val="28"/>
        </w:rPr>
        <w:t>- уведомление инвалида (</w:t>
      </w:r>
      <w:r w:rsidR="00BA5E7A" w:rsidRPr="000F4004">
        <w:rPr>
          <w:rFonts w:eastAsia="Calibri"/>
        </w:rPr>
        <w:t>представителя</w:t>
      </w:r>
      <w:r w:rsidRPr="000F4004">
        <w:rPr>
          <w:rFonts w:eastAsia="Calibri" w:cs="Times New Roman"/>
          <w:szCs w:val="28"/>
        </w:rPr>
        <w:t xml:space="preserve">) о принятом решении. </w:t>
      </w:r>
      <w:r w:rsidR="00BA5E7A">
        <w:rPr>
          <w:rFonts w:cs="Times New Roman"/>
          <w:szCs w:val="28"/>
        </w:rPr>
        <w:t xml:space="preserve">(в ред. приказа департамента от </w:t>
      </w:r>
      <w:r w:rsidR="00F563ED">
        <w:rPr>
          <w:rFonts w:cs="Times New Roman"/>
          <w:szCs w:val="28"/>
        </w:rPr>
        <w:t>28.04.2021 № 13-21</w:t>
      </w:r>
      <w:r w:rsidR="00BA5E7A">
        <w:rPr>
          <w:rFonts w:cs="Times New Roman"/>
          <w:szCs w:val="28"/>
        </w:rPr>
        <w:t>)</w:t>
      </w:r>
    </w:p>
    <w:p w14:paraId="0275D3CA" w14:textId="66742CAD" w:rsidR="007E4242" w:rsidRPr="007E4242" w:rsidRDefault="007E4242" w:rsidP="007E4242">
      <w:pPr>
        <w:jc w:val="both"/>
        <w:rPr>
          <w:rFonts w:eastAsia="Calibri" w:cs="Times New Roman"/>
        </w:rPr>
      </w:pPr>
      <w:r w:rsidRPr="007E4242">
        <w:rPr>
          <w:rFonts w:eastAsia="Calibri" w:cs="Times New Roman"/>
        </w:rPr>
        <w:t>При подаче заявления в электронном виде с использованием Единого портала заявителю в течение 1 рабочего дня после завершения каждой административной процедуры направляются следующие уведомления о ходе предоставления государственной услуги:</w:t>
      </w:r>
      <w:r w:rsidRPr="007E4242">
        <w:t xml:space="preserve"> &lt;абзац введён </w:t>
      </w:r>
      <w:r>
        <w:t xml:space="preserve">приказом департамента </w:t>
      </w:r>
      <w:r>
        <w:rPr>
          <w:rFonts w:eastAsia="Calibri" w:cs="Times New Roman"/>
        </w:rPr>
        <w:t xml:space="preserve">от 23.05.2017 </w:t>
      </w:r>
      <w:r w:rsidRPr="007E4242">
        <w:rPr>
          <w:rFonts w:eastAsia="Calibri" w:cs="Times New Roman"/>
        </w:rPr>
        <w:t>№ 16-17&gt;</w:t>
      </w:r>
    </w:p>
    <w:p w14:paraId="0D2485BB" w14:textId="793296DF" w:rsidR="007E4242" w:rsidRDefault="007E4242" w:rsidP="007E4242">
      <w:pPr>
        <w:jc w:val="both"/>
        <w:rPr>
          <w:rFonts w:eastAsia="Calibri" w:cs="Times New Roman"/>
        </w:rPr>
      </w:pPr>
      <w:r w:rsidRPr="007E4242">
        <w:rPr>
          <w:rFonts w:eastAsia="Calibri" w:cs="Times New Roman"/>
        </w:rPr>
        <w:t>- документы приняты и зарегистрированы ведомством;</w:t>
      </w:r>
      <w:r w:rsidRPr="007E4242">
        <w:t xml:space="preserve"> </w:t>
      </w:r>
      <w:r w:rsidRPr="007E4242">
        <w:rPr>
          <w:rFonts w:eastAsia="Calibri" w:cs="Times New Roman"/>
        </w:rPr>
        <w:t>&lt;абзац введён приказом департамента от 23.05.2017 № 16-17&gt;</w:t>
      </w:r>
    </w:p>
    <w:p w14:paraId="6DE702D4" w14:textId="616E1166" w:rsidR="00BA5E7A" w:rsidRDefault="00BA5E7A" w:rsidP="00BA5E7A">
      <w:pPr>
        <w:jc w:val="both"/>
        <w:rPr>
          <w:rFonts w:cs="Times New Roman"/>
          <w:szCs w:val="28"/>
        </w:rPr>
      </w:pPr>
      <w:r w:rsidRPr="00DA76FF">
        <w:rPr>
          <w:szCs w:val="28"/>
        </w:rPr>
        <w:t>- направлен межведомственный запрос;</w:t>
      </w:r>
      <w:r w:rsidRPr="00BA5E7A">
        <w:rPr>
          <w:rFonts w:cs="Times New Roman"/>
          <w:szCs w:val="28"/>
        </w:rPr>
        <w:t xml:space="preserve"> </w:t>
      </w:r>
      <w:r>
        <w:rPr>
          <w:rFonts w:cs="Times New Roman"/>
          <w:szCs w:val="28"/>
        </w:rPr>
        <w:t xml:space="preserve">(абзац введен приказом департамента от </w:t>
      </w:r>
      <w:r w:rsidR="00F563ED">
        <w:rPr>
          <w:rFonts w:cs="Times New Roman"/>
          <w:szCs w:val="28"/>
        </w:rPr>
        <w:t>28.04.2021 № 13-21</w:t>
      </w:r>
      <w:r>
        <w:rPr>
          <w:rFonts w:cs="Times New Roman"/>
          <w:szCs w:val="28"/>
        </w:rPr>
        <w:t>)</w:t>
      </w:r>
    </w:p>
    <w:p w14:paraId="71EA0841" w14:textId="101E72CE" w:rsidR="00BA5E7A" w:rsidRPr="007E4242" w:rsidRDefault="00BA5E7A" w:rsidP="00BA5E7A">
      <w:pPr>
        <w:jc w:val="both"/>
        <w:rPr>
          <w:rFonts w:eastAsia="Calibri" w:cs="Times New Roman"/>
        </w:rPr>
      </w:pPr>
      <w:r w:rsidRPr="00DA76FF">
        <w:rPr>
          <w:szCs w:val="28"/>
        </w:rPr>
        <w:t>- получен ответ по межведомственному запросу;</w:t>
      </w:r>
      <w:r w:rsidRPr="00BA5E7A">
        <w:rPr>
          <w:rFonts w:cs="Times New Roman"/>
          <w:szCs w:val="28"/>
        </w:rPr>
        <w:t xml:space="preserve"> </w:t>
      </w:r>
      <w:r>
        <w:rPr>
          <w:rFonts w:cs="Times New Roman"/>
          <w:szCs w:val="28"/>
        </w:rPr>
        <w:t xml:space="preserve">(абзац введен приказом департамента от </w:t>
      </w:r>
      <w:r w:rsidR="00F563ED">
        <w:rPr>
          <w:rFonts w:cs="Times New Roman"/>
          <w:szCs w:val="28"/>
        </w:rPr>
        <w:t>28.04.2021 № 13-21</w:t>
      </w:r>
      <w:r>
        <w:rPr>
          <w:rFonts w:cs="Times New Roman"/>
          <w:szCs w:val="28"/>
        </w:rPr>
        <w:t>)</w:t>
      </w:r>
    </w:p>
    <w:p w14:paraId="4D2AFD5F" w14:textId="53D99680" w:rsidR="007E4242" w:rsidRPr="007E4242" w:rsidRDefault="007E4242" w:rsidP="007E4242">
      <w:pPr>
        <w:jc w:val="both"/>
        <w:rPr>
          <w:rFonts w:eastAsia="Calibri" w:cs="Times New Roman"/>
        </w:rPr>
      </w:pPr>
      <w:r w:rsidRPr="007E4242">
        <w:rPr>
          <w:rFonts w:eastAsia="Calibri" w:cs="Times New Roman"/>
        </w:rPr>
        <w:t>- результат рассмотрения документов и сведений: положительный/ предоставление услуги с отрицательным результатом (с указанием причины);</w:t>
      </w:r>
      <w:r w:rsidRPr="007E4242">
        <w:t xml:space="preserve"> </w:t>
      </w:r>
      <w:r w:rsidRPr="007E4242">
        <w:rPr>
          <w:rFonts w:eastAsia="Calibri" w:cs="Times New Roman"/>
        </w:rPr>
        <w:t>&lt;абзац введён приказом департамента от 23.05.2017 № 16-17&gt;</w:t>
      </w:r>
    </w:p>
    <w:p w14:paraId="38016C49" w14:textId="28231F4A" w:rsidR="007E4242" w:rsidRPr="000F4004" w:rsidRDefault="007E4242" w:rsidP="007E4242">
      <w:pPr>
        <w:jc w:val="both"/>
        <w:rPr>
          <w:rFonts w:eastAsia="Calibri" w:cs="Times New Roman"/>
          <w:szCs w:val="28"/>
        </w:rPr>
      </w:pPr>
      <w:r w:rsidRPr="007E4242">
        <w:rPr>
          <w:rFonts w:eastAsia="Calibri" w:cs="Times New Roman"/>
        </w:rPr>
        <w:t>- процесс предоставления услуги завершен&lt;абзац введён приказом департамента от 23.05.2017 № 16-17&gt;</w:t>
      </w:r>
    </w:p>
    <w:p w14:paraId="78FC124C" w14:textId="77777777" w:rsidR="000F4004" w:rsidRPr="000F4004" w:rsidRDefault="000F4004" w:rsidP="000F4004">
      <w:pPr>
        <w:jc w:val="both"/>
        <w:rPr>
          <w:rFonts w:cs="Times New Roman"/>
          <w:szCs w:val="28"/>
          <w:lang w:eastAsia="ru-RU"/>
        </w:rPr>
      </w:pPr>
      <w:r w:rsidRPr="000F4004">
        <w:rPr>
          <w:rFonts w:cs="Times New Roman"/>
          <w:szCs w:val="28"/>
          <w:lang w:eastAsia="ru-RU"/>
        </w:rPr>
        <w:lastRenderedPageBreak/>
        <w:t>3.2. Обращение заявителя с документами.</w:t>
      </w:r>
    </w:p>
    <w:p w14:paraId="78FC124D" w14:textId="3A2ABC64" w:rsidR="000F4004" w:rsidRPr="000F4004" w:rsidRDefault="000F4004" w:rsidP="000F4004">
      <w:pPr>
        <w:jc w:val="both"/>
        <w:rPr>
          <w:rFonts w:cs="Times New Roman"/>
          <w:szCs w:val="28"/>
          <w:lang w:eastAsia="ru-RU"/>
        </w:rPr>
      </w:pPr>
      <w:r w:rsidRPr="000F4004">
        <w:rPr>
          <w:rFonts w:cs="Times New Roman"/>
          <w:szCs w:val="28"/>
          <w:lang w:eastAsia="ru-RU"/>
        </w:rPr>
        <w:t>3.2.1. Основанием для начала административной процедуры является письменное заявление заявителя, представленное в орган социальной защиты населения</w:t>
      </w:r>
      <w:r w:rsidR="007E4242" w:rsidRPr="007E4242">
        <w:t xml:space="preserve"> </w:t>
      </w:r>
      <w:r w:rsidR="007E4242" w:rsidRPr="007E4242">
        <w:rPr>
          <w:rFonts w:cs="Times New Roman"/>
          <w:szCs w:val="28"/>
          <w:lang w:eastAsia="ru-RU"/>
        </w:rPr>
        <w:t>или МФЦ</w:t>
      </w:r>
      <w:r w:rsidRPr="000F4004">
        <w:rPr>
          <w:rFonts w:cs="Times New Roman"/>
          <w:szCs w:val="28"/>
          <w:lang w:eastAsia="ru-RU"/>
        </w:rPr>
        <w:t>.</w:t>
      </w:r>
      <w:r w:rsidR="007E4242" w:rsidRPr="007E4242">
        <w:t xml:space="preserve"> </w:t>
      </w:r>
      <w:r w:rsidR="007E4242" w:rsidRPr="007E4242">
        <w:rPr>
          <w:rFonts w:cs="Times New Roman"/>
          <w:szCs w:val="28"/>
          <w:lang w:eastAsia="ru-RU"/>
        </w:rPr>
        <w:t xml:space="preserve">&lt;абзац </w:t>
      </w:r>
      <w:r w:rsidR="007E4242">
        <w:rPr>
          <w:rFonts w:cs="Times New Roman"/>
          <w:szCs w:val="28"/>
          <w:lang w:eastAsia="ru-RU"/>
        </w:rPr>
        <w:t>в ред.приказа</w:t>
      </w:r>
      <w:r w:rsidR="007E4242" w:rsidRPr="007E4242">
        <w:rPr>
          <w:rFonts w:cs="Times New Roman"/>
          <w:szCs w:val="28"/>
          <w:lang w:eastAsia="ru-RU"/>
        </w:rPr>
        <w:t xml:space="preserve"> департамента от 23.05.2017 № 16-17&gt;</w:t>
      </w:r>
    </w:p>
    <w:p w14:paraId="78FC124E" w14:textId="77777777" w:rsidR="000F4004" w:rsidRPr="000F4004" w:rsidRDefault="000F4004" w:rsidP="000F4004">
      <w:pPr>
        <w:jc w:val="both"/>
        <w:rPr>
          <w:rFonts w:cs="Times New Roman"/>
          <w:szCs w:val="28"/>
          <w:lang w:eastAsia="ru-RU"/>
        </w:rPr>
      </w:pPr>
      <w:r w:rsidRPr="000F4004">
        <w:rPr>
          <w:rFonts w:cs="Times New Roman"/>
          <w:szCs w:val="28"/>
          <w:lang w:eastAsia="ru-RU"/>
        </w:rPr>
        <w:t>К заявлению прилагаются документы, необходимые для предоставления государственной услуги, указанные в пункте 2.7 раздела 2 Административного регламента.</w:t>
      </w:r>
    </w:p>
    <w:p w14:paraId="78FC124F" w14:textId="77777777" w:rsidR="000F4004" w:rsidRPr="000F4004" w:rsidRDefault="000F4004" w:rsidP="000F4004">
      <w:pPr>
        <w:jc w:val="both"/>
        <w:rPr>
          <w:rFonts w:cs="Times New Roman"/>
          <w:szCs w:val="28"/>
          <w:lang w:eastAsia="ru-RU"/>
        </w:rPr>
      </w:pPr>
      <w:r w:rsidRPr="000F4004">
        <w:rPr>
          <w:rFonts w:cs="Times New Roman"/>
          <w:szCs w:val="28"/>
          <w:lang w:eastAsia="ru-RU"/>
        </w:rPr>
        <w:t>3.2.2. Документы заявитель вправе подать лично  или в электронном виде с использованием Единого портала.</w:t>
      </w:r>
    </w:p>
    <w:p w14:paraId="30D968A0" w14:textId="77777777" w:rsidR="00BA5E7A" w:rsidRPr="00DA76FF" w:rsidRDefault="00BA5E7A" w:rsidP="00BA5E7A">
      <w:pPr>
        <w:jc w:val="both"/>
        <w:rPr>
          <w:szCs w:val="28"/>
        </w:rPr>
      </w:pPr>
      <w:r w:rsidRPr="00E148BA">
        <w:rPr>
          <w:rFonts w:eastAsiaTheme="minorHAnsi"/>
        </w:rPr>
        <w:t xml:space="preserve">3.2.3. </w:t>
      </w:r>
      <w:r w:rsidRPr="00DA76FF">
        <w:rPr>
          <w:szCs w:val="28"/>
        </w:rPr>
        <w:t>Особенности предоставления услуги в электронной форме.</w:t>
      </w:r>
    </w:p>
    <w:p w14:paraId="53911E8A" w14:textId="77777777" w:rsidR="00BA5E7A" w:rsidRPr="00DA76FF" w:rsidRDefault="00BA5E7A" w:rsidP="00BA5E7A">
      <w:pPr>
        <w:jc w:val="both"/>
        <w:rPr>
          <w:szCs w:val="28"/>
        </w:rPr>
      </w:pPr>
      <w:r w:rsidRPr="00DA76FF">
        <w:rPr>
          <w:szCs w:val="28"/>
        </w:rPr>
        <w:t>Документы, необходимые для получения государственной услуги, представляемые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посредством Единого портала.</w:t>
      </w:r>
    </w:p>
    <w:p w14:paraId="014D7F0F" w14:textId="77777777" w:rsidR="00BA5E7A" w:rsidRPr="00DA76FF" w:rsidRDefault="00BA5E7A" w:rsidP="00BA5E7A">
      <w:pPr>
        <w:jc w:val="both"/>
        <w:rPr>
          <w:szCs w:val="28"/>
        </w:rPr>
      </w:pPr>
      <w:r w:rsidRPr="00DA76FF">
        <w:rPr>
          <w:szCs w:val="28"/>
        </w:rPr>
        <w:t>Заявитель заполняет электронную форму заявления и прикрепляет необходимые документы в электронном виде (скан-копии).</w:t>
      </w:r>
    </w:p>
    <w:p w14:paraId="15101DA5" w14:textId="77777777" w:rsidR="00BA5E7A" w:rsidRPr="00DA76FF" w:rsidRDefault="00BA5E7A" w:rsidP="00BA5E7A">
      <w:pPr>
        <w:jc w:val="both"/>
        <w:rPr>
          <w:szCs w:val="28"/>
        </w:rPr>
      </w:pPr>
      <w:r w:rsidRPr="00DA76FF">
        <w:rPr>
          <w:szCs w:val="28"/>
        </w:rPr>
        <w:t>Электронная форма заявления размещена на Едином портале и соответствует форме заявления, приведенной в приложении 3 к Административному регламенту.</w:t>
      </w:r>
    </w:p>
    <w:p w14:paraId="264E0974" w14:textId="77777777" w:rsidR="00BA5E7A" w:rsidRPr="00DA76FF" w:rsidRDefault="00BA5E7A" w:rsidP="00BA5E7A">
      <w:pPr>
        <w:jc w:val="both"/>
        <w:rPr>
          <w:szCs w:val="28"/>
        </w:rPr>
      </w:pPr>
      <w:r w:rsidRPr="00DA76FF">
        <w:rPr>
          <w:szCs w:val="28"/>
        </w:rPr>
        <w:t>Заявление в электронной форме формируется автоматически в соответствии с обязательным заполнением интерактивных полей.</w:t>
      </w:r>
    </w:p>
    <w:p w14:paraId="1ACD6333" w14:textId="77777777" w:rsidR="00BA5E7A" w:rsidRPr="00DA76FF" w:rsidRDefault="00BA5E7A" w:rsidP="00BA5E7A">
      <w:pPr>
        <w:jc w:val="both"/>
        <w:rPr>
          <w:szCs w:val="28"/>
        </w:rPr>
      </w:pPr>
      <w:r w:rsidRPr="00DA76FF">
        <w:rPr>
          <w:szCs w:val="28"/>
        </w:rPr>
        <w:t>К заявлению прикрепляются скан-копии документов. Электронная копия документа должна представлять собой 1 файл, содержащий отсканированный графический образ соответствующего бумажного документа, заверенного надлежащим образом и снабженного всеми необходимыми подписями и печатями.</w:t>
      </w:r>
    </w:p>
    <w:p w14:paraId="0B229F61" w14:textId="77777777" w:rsidR="006E58CB" w:rsidRDefault="00BA5E7A" w:rsidP="00BA5E7A">
      <w:pPr>
        <w:jc w:val="both"/>
        <w:rPr>
          <w:szCs w:val="28"/>
        </w:rPr>
      </w:pPr>
      <w:r w:rsidRPr="00DA76FF">
        <w:rPr>
          <w:szCs w:val="28"/>
        </w:rPr>
        <w:t>Результатом выполнения административной процедуры является подача заявителем документов для предоставления государственной услуги.</w:t>
      </w:r>
    </w:p>
    <w:p w14:paraId="78FC125A" w14:textId="16EA1E95" w:rsidR="000F4004" w:rsidRPr="000F4004" w:rsidRDefault="00BA5E7A" w:rsidP="006E58CB">
      <w:pPr>
        <w:jc w:val="both"/>
        <w:rPr>
          <w:lang w:eastAsia="ru-RU"/>
        </w:rPr>
      </w:pPr>
      <w:r>
        <w:rPr>
          <w:rFonts w:eastAsia="Calibri"/>
        </w:rPr>
        <w:t>(</w:t>
      </w:r>
      <w:r w:rsidR="006E58CB">
        <w:rPr>
          <w:rFonts w:eastAsia="Calibri"/>
        </w:rPr>
        <w:t>подпункт в ред. приказ</w:t>
      </w:r>
      <w:r>
        <w:rPr>
          <w:rFonts w:eastAsia="Calibri"/>
        </w:rPr>
        <w:t>ов</w:t>
      </w:r>
      <w:r w:rsidR="006E58CB">
        <w:rPr>
          <w:rFonts w:eastAsia="Calibri"/>
        </w:rPr>
        <w:t xml:space="preserve"> департамента от </w:t>
      </w:r>
      <w:r w:rsidR="006E58CB">
        <w:rPr>
          <w:rFonts w:cs="Times New Roman"/>
          <w:szCs w:val="28"/>
        </w:rPr>
        <w:t>10.07.2020 № 42-20</w:t>
      </w:r>
      <w:r>
        <w:rPr>
          <w:rFonts w:cs="Times New Roman"/>
          <w:szCs w:val="28"/>
        </w:rPr>
        <w:t>, 28.04.2021 № 13-21)</w:t>
      </w:r>
    </w:p>
    <w:p w14:paraId="29014301" w14:textId="77777777" w:rsidR="00BA5E7A" w:rsidRPr="00DA76FF" w:rsidRDefault="00BA5E7A" w:rsidP="00BA5E7A">
      <w:pPr>
        <w:jc w:val="both"/>
        <w:rPr>
          <w:spacing w:val="-4"/>
          <w:szCs w:val="28"/>
        </w:rPr>
      </w:pPr>
      <w:r w:rsidRPr="00DA76FF">
        <w:rPr>
          <w:spacing w:val="-4"/>
          <w:szCs w:val="28"/>
        </w:rPr>
        <w:t>3.2.4. Особенности предоставления государственной услуги через МФЦ.</w:t>
      </w:r>
    </w:p>
    <w:p w14:paraId="443095A8" w14:textId="5321E0DA" w:rsidR="00BA5E7A" w:rsidRDefault="00BA5E7A" w:rsidP="00BA5E7A">
      <w:pPr>
        <w:jc w:val="both"/>
        <w:rPr>
          <w:szCs w:val="28"/>
        </w:rPr>
      </w:pPr>
      <w:r w:rsidRPr="00DA76FF">
        <w:rPr>
          <w:szCs w:val="28"/>
        </w:rPr>
        <w:t>В случае подачи документов через МФЦ оператор МФЦ регистрирует документы в автоматизированной информационной системе МФЦ, принятый комплект документов передает по реестру в орган социальной защиты населения по месту проживания инвалида. Документ, являющийся результатом предоставления государственной услуги, направляется в МФЦ, если иной способ получения не указан заявителем.</w:t>
      </w:r>
    </w:p>
    <w:p w14:paraId="7CC60104" w14:textId="77D6E6DF" w:rsidR="00BA5E7A" w:rsidRPr="000F4004" w:rsidRDefault="00BA5E7A" w:rsidP="00BA5E7A">
      <w:pPr>
        <w:jc w:val="both"/>
        <w:rPr>
          <w:rFonts w:cs="Times New Roman"/>
          <w:szCs w:val="28"/>
          <w:lang w:eastAsia="ru-RU"/>
        </w:rPr>
      </w:pPr>
      <w:r>
        <w:rPr>
          <w:rFonts w:cs="Times New Roman"/>
          <w:szCs w:val="28"/>
        </w:rPr>
        <w:t xml:space="preserve">(подпункт введен приказом департамента от </w:t>
      </w:r>
      <w:r w:rsidR="00F563ED">
        <w:rPr>
          <w:rFonts w:cs="Times New Roman"/>
          <w:szCs w:val="28"/>
        </w:rPr>
        <w:t>28.04.2021 № 13-21</w:t>
      </w:r>
      <w:r>
        <w:rPr>
          <w:rFonts w:cs="Times New Roman"/>
          <w:szCs w:val="28"/>
        </w:rPr>
        <w:t>)</w:t>
      </w:r>
    </w:p>
    <w:p w14:paraId="78FC125B" w14:textId="77777777" w:rsidR="000F4004" w:rsidRPr="000F4004" w:rsidRDefault="000F4004" w:rsidP="000F4004">
      <w:pPr>
        <w:jc w:val="both"/>
        <w:rPr>
          <w:rFonts w:cs="Times New Roman"/>
          <w:szCs w:val="28"/>
          <w:lang w:eastAsia="ru-RU"/>
        </w:rPr>
      </w:pPr>
      <w:r w:rsidRPr="000F4004">
        <w:rPr>
          <w:rFonts w:cs="Times New Roman"/>
          <w:szCs w:val="28"/>
          <w:lang w:eastAsia="ru-RU"/>
        </w:rPr>
        <w:t>3.3. Приём и регистрация документов.</w:t>
      </w:r>
    </w:p>
    <w:p w14:paraId="78FC125C" w14:textId="77777777" w:rsidR="000F4004" w:rsidRPr="000F4004" w:rsidRDefault="000F4004" w:rsidP="000F4004">
      <w:pPr>
        <w:jc w:val="both"/>
        <w:rPr>
          <w:rFonts w:cs="Times New Roman"/>
          <w:szCs w:val="28"/>
          <w:lang w:eastAsia="ru-RU"/>
        </w:rPr>
      </w:pPr>
      <w:r w:rsidRPr="000F4004">
        <w:rPr>
          <w:rFonts w:cs="Times New Roman"/>
          <w:szCs w:val="28"/>
          <w:lang w:eastAsia="ru-RU"/>
        </w:rPr>
        <w:t xml:space="preserve">3.3.1. Приём и регистрация документов при представлении документов при личном обращении. </w:t>
      </w:r>
    </w:p>
    <w:p w14:paraId="78FC125D" w14:textId="77777777" w:rsidR="000F4004" w:rsidRPr="000F4004" w:rsidRDefault="000F4004" w:rsidP="000F4004">
      <w:pPr>
        <w:jc w:val="both"/>
        <w:rPr>
          <w:rFonts w:cs="Times New Roman"/>
          <w:b/>
          <w:i/>
          <w:szCs w:val="28"/>
          <w:lang w:eastAsia="ru-RU"/>
        </w:rPr>
      </w:pPr>
      <w:r w:rsidRPr="000F4004">
        <w:rPr>
          <w:rFonts w:cs="Times New Roman"/>
          <w:szCs w:val="28"/>
          <w:lang w:eastAsia="ru-RU"/>
        </w:rPr>
        <w:t xml:space="preserve">3.3.1.1. Основанием для начала административной процедуры является подача документов специалисту органа социальной защиты населения, </w:t>
      </w:r>
      <w:r w:rsidRPr="000F4004">
        <w:rPr>
          <w:rFonts w:cs="Times New Roman"/>
          <w:szCs w:val="28"/>
          <w:lang w:eastAsia="ru-RU"/>
        </w:rPr>
        <w:lastRenderedPageBreak/>
        <w:t xml:space="preserve">ответственному за работу с инвалидами (далее – специалист органа социальной защиты населения). </w:t>
      </w:r>
    </w:p>
    <w:p w14:paraId="13ABBC17" w14:textId="77777777" w:rsidR="00BA5E7A" w:rsidRPr="00705824" w:rsidRDefault="00BA5E7A" w:rsidP="00BA5E7A">
      <w:pPr>
        <w:jc w:val="both"/>
        <w:rPr>
          <w:lang w:eastAsia="ru-RU"/>
        </w:rPr>
      </w:pPr>
      <w:r w:rsidRPr="000F4004">
        <w:rPr>
          <w:lang w:eastAsia="ru-RU"/>
        </w:rPr>
        <w:t xml:space="preserve">3.3.1.2. </w:t>
      </w:r>
      <w:r w:rsidRPr="00705824">
        <w:rPr>
          <w:lang w:eastAsia="ru-RU"/>
        </w:rPr>
        <w:t>Специалист органа социальной защиты населения или оператор МФЦ:</w:t>
      </w:r>
    </w:p>
    <w:p w14:paraId="54116C6C" w14:textId="77777777" w:rsidR="00BA5E7A" w:rsidRPr="00DA76FF" w:rsidRDefault="00BA5E7A" w:rsidP="00BA5E7A">
      <w:pPr>
        <w:jc w:val="both"/>
        <w:rPr>
          <w:szCs w:val="28"/>
        </w:rPr>
      </w:pPr>
      <w:r w:rsidRPr="00DA76FF">
        <w:rPr>
          <w:szCs w:val="28"/>
        </w:rPr>
        <w:t>- ведет прием документов для предоставления государственной услуги;</w:t>
      </w:r>
    </w:p>
    <w:p w14:paraId="3B795A0E" w14:textId="77777777" w:rsidR="00BA5E7A" w:rsidRPr="00DA76FF" w:rsidRDefault="00BA5E7A" w:rsidP="00BA5E7A">
      <w:pPr>
        <w:jc w:val="both"/>
        <w:rPr>
          <w:szCs w:val="28"/>
        </w:rPr>
      </w:pPr>
      <w:r w:rsidRPr="00DA76FF">
        <w:rPr>
          <w:szCs w:val="28"/>
        </w:rPr>
        <w:t xml:space="preserve">- при проверке документов устанавливает личность заявителя (в случае обращения представителя – личность и полномочия представителя); </w:t>
      </w:r>
    </w:p>
    <w:p w14:paraId="3980975D" w14:textId="77777777" w:rsidR="00BA5E7A" w:rsidRPr="00DA76FF" w:rsidRDefault="00BA5E7A" w:rsidP="00BA5E7A">
      <w:pPr>
        <w:jc w:val="both"/>
        <w:rPr>
          <w:szCs w:val="28"/>
        </w:rPr>
      </w:pPr>
      <w:r w:rsidRPr="00DA76FF">
        <w:rPr>
          <w:szCs w:val="28"/>
        </w:rPr>
        <w:t>- проверяет соответствие копий представленных документов (за исключением нотариально заверенных) их оригиналам;</w:t>
      </w:r>
    </w:p>
    <w:p w14:paraId="153BA12E" w14:textId="77777777" w:rsidR="00BA5E7A" w:rsidRPr="00DA76FF" w:rsidRDefault="00BA5E7A" w:rsidP="00BA5E7A">
      <w:pPr>
        <w:jc w:val="both"/>
        <w:rPr>
          <w:szCs w:val="28"/>
        </w:rPr>
      </w:pPr>
      <w:r w:rsidRPr="00DA76FF">
        <w:rPr>
          <w:szCs w:val="28"/>
        </w:rPr>
        <w:t>- регистрирует документы в течение 1 рабочего дня;</w:t>
      </w:r>
    </w:p>
    <w:p w14:paraId="285B625A" w14:textId="77777777" w:rsidR="00BA5E7A" w:rsidRDefault="00BA5E7A" w:rsidP="00BA5E7A">
      <w:pPr>
        <w:tabs>
          <w:tab w:val="num" w:pos="142"/>
          <w:tab w:val="num" w:pos="1070"/>
          <w:tab w:val="num" w:pos="1276"/>
          <w:tab w:val="num" w:pos="1637"/>
        </w:tabs>
        <w:contextualSpacing/>
        <w:jc w:val="both"/>
        <w:rPr>
          <w:szCs w:val="28"/>
        </w:rPr>
      </w:pPr>
      <w:r w:rsidRPr="00DA76FF">
        <w:rPr>
          <w:szCs w:val="28"/>
        </w:rPr>
        <w:t>- выдает заявителю (представителю) расписку в приеме документов.</w:t>
      </w:r>
    </w:p>
    <w:p w14:paraId="304A1499" w14:textId="40C95531" w:rsidR="00705824" w:rsidRPr="000F4004" w:rsidRDefault="00BA5E7A" w:rsidP="00BA5E7A">
      <w:pPr>
        <w:tabs>
          <w:tab w:val="num" w:pos="142"/>
          <w:tab w:val="num" w:pos="1070"/>
          <w:tab w:val="num" w:pos="1276"/>
          <w:tab w:val="num" w:pos="1637"/>
        </w:tabs>
        <w:contextualSpacing/>
        <w:jc w:val="both"/>
        <w:rPr>
          <w:rFonts w:eastAsia="Calibri" w:cs="Times New Roman"/>
          <w:szCs w:val="28"/>
        </w:rPr>
      </w:pPr>
      <w:r>
        <w:rPr>
          <w:rFonts w:eastAsia="Calibri" w:cs="Times New Roman"/>
          <w:szCs w:val="28"/>
        </w:rPr>
        <w:t>(</w:t>
      </w:r>
      <w:r w:rsidR="00705824">
        <w:rPr>
          <w:rFonts w:eastAsia="Calibri" w:cs="Times New Roman"/>
          <w:szCs w:val="28"/>
        </w:rPr>
        <w:t xml:space="preserve">подпункт </w:t>
      </w:r>
      <w:r w:rsidR="00705824" w:rsidRPr="00705824">
        <w:rPr>
          <w:rFonts w:eastAsia="Calibri" w:cs="Times New Roman"/>
          <w:szCs w:val="28"/>
        </w:rPr>
        <w:t>3.3.1.2</w:t>
      </w:r>
      <w:r w:rsidR="00705824">
        <w:rPr>
          <w:rFonts w:eastAsia="Calibri" w:cs="Times New Roman"/>
          <w:szCs w:val="28"/>
        </w:rPr>
        <w:t xml:space="preserve"> </w:t>
      </w:r>
      <w:r w:rsidR="00705824" w:rsidRPr="00705824">
        <w:rPr>
          <w:rFonts w:eastAsia="Calibri" w:cs="Times New Roman"/>
          <w:szCs w:val="28"/>
        </w:rPr>
        <w:t>в ред. приказ</w:t>
      </w:r>
      <w:r>
        <w:rPr>
          <w:rFonts w:eastAsia="Calibri" w:cs="Times New Roman"/>
          <w:szCs w:val="28"/>
        </w:rPr>
        <w:t>ов</w:t>
      </w:r>
      <w:r w:rsidR="00705824" w:rsidRPr="00705824">
        <w:rPr>
          <w:rFonts w:eastAsia="Calibri" w:cs="Times New Roman"/>
          <w:szCs w:val="28"/>
        </w:rPr>
        <w:t xml:space="preserve"> департамента от 23.05.2017 № 16-17</w:t>
      </w:r>
      <w:r>
        <w:rPr>
          <w:rFonts w:eastAsia="Calibri" w:cs="Times New Roman"/>
          <w:szCs w:val="28"/>
        </w:rPr>
        <w:t xml:space="preserve">, </w:t>
      </w:r>
      <w:r>
        <w:rPr>
          <w:rFonts w:cs="Times New Roman"/>
          <w:szCs w:val="28"/>
        </w:rPr>
        <w:t>28.04.2021 № 13-21)</w:t>
      </w:r>
    </w:p>
    <w:p w14:paraId="78FC1260" w14:textId="77777777" w:rsidR="000F4004" w:rsidRPr="000F4004" w:rsidRDefault="000F4004" w:rsidP="000F4004">
      <w:pPr>
        <w:jc w:val="both"/>
        <w:rPr>
          <w:rFonts w:eastAsia="Calibri" w:cs="Times New Roman"/>
          <w:szCs w:val="28"/>
        </w:rPr>
      </w:pPr>
      <w:r w:rsidRPr="000F4004">
        <w:rPr>
          <w:rFonts w:eastAsia="Calibri" w:cs="Times New Roman"/>
          <w:szCs w:val="28"/>
        </w:rPr>
        <w:t>3.3.2. Приём и регистрация документов при представлении документов в форме электронных документов.</w:t>
      </w:r>
    </w:p>
    <w:p w14:paraId="78FC1261" w14:textId="77777777" w:rsidR="000F4004" w:rsidRPr="000F4004" w:rsidRDefault="000F4004" w:rsidP="000F4004">
      <w:pPr>
        <w:jc w:val="both"/>
        <w:rPr>
          <w:rFonts w:eastAsia="Calibri" w:cs="Times New Roman"/>
          <w:szCs w:val="28"/>
        </w:rPr>
      </w:pPr>
      <w:r w:rsidRPr="000F4004">
        <w:rPr>
          <w:rFonts w:eastAsia="Calibri" w:cs="Times New Roman"/>
          <w:szCs w:val="28"/>
        </w:rPr>
        <w:t>3.3.2.1. Основанием для проверки запроса, направленного посредством Единого портала (далее – электронный запрос), является его поступление к специалисту органа социальной защиты населения.</w:t>
      </w:r>
    </w:p>
    <w:p w14:paraId="78FC1262" w14:textId="77777777" w:rsidR="000F4004" w:rsidRPr="000F4004" w:rsidRDefault="000F4004" w:rsidP="000F4004">
      <w:pPr>
        <w:jc w:val="both"/>
        <w:rPr>
          <w:rFonts w:eastAsia="Calibri" w:cs="Times New Roman"/>
          <w:szCs w:val="28"/>
        </w:rPr>
      </w:pPr>
      <w:r w:rsidRPr="000F4004">
        <w:rPr>
          <w:rFonts w:eastAsia="Calibri" w:cs="Times New Roman"/>
          <w:szCs w:val="28"/>
        </w:rPr>
        <w:t>3.3.2.2. Электронный запрос проверяется специалистом органа социальной защиты населения на предмет правильности заполнения электронной формы заявления и наличия необходимых документов, представленных в электронном виде.</w:t>
      </w:r>
    </w:p>
    <w:p w14:paraId="78FC1263" w14:textId="77777777" w:rsidR="000F4004" w:rsidRPr="000F4004" w:rsidRDefault="000F4004" w:rsidP="000F4004">
      <w:pPr>
        <w:jc w:val="both"/>
        <w:rPr>
          <w:rFonts w:eastAsia="Calibri" w:cs="Times New Roman"/>
          <w:szCs w:val="28"/>
        </w:rPr>
      </w:pPr>
      <w:r w:rsidRPr="000F4004">
        <w:rPr>
          <w:rFonts w:eastAsia="Calibri" w:cs="Times New Roman"/>
          <w:szCs w:val="28"/>
        </w:rPr>
        <w:t>В случае выявления в ходе проверки нарушений в формировании электронного запроса (в заполнении граф электронной формы заявления, в комплектности электронных документов) специалист органа социальной защиты населения направляет заявителю в личный кабинет на Едином портале уведомление о необходимости внесения изменений в заявление и(или) направления необходимых документов в электронном виде.</w:t>
      </w:r>
    </w:p>
    <w:p w14:paraId="78FC1264" w14:textId="77777777" w:rsidR="000F4004" w:rsidRPr="000F4004" w:rsidRDefault="000F4004" w:rsidP="000F4004">
      <w:pPr>
        <w:jc w:val="both"/>
        <w:rPr>
          <w:rFonts w:eastAsia="Calibri" w:cs="Times New Roman"/>
          <w:szCs w:val="28"/>
        </w:rPr>
      </w:pPr>
      <w:r w:rsidRPr="000F4004">
        <w:rPr>
          <w:rFonts w:eastAsia="Calibri" w:cs="Times New Roman"/>
          <w:szCs w:val="28"/>
        </w:rPr>
        <w:t>В случае правильности заполнения электронного запроса и наличия всех необходимых документов в электронном виде заявителю в личный кабинет на Едином портале отправляется уведомление о получении заявления и документов и о необходимости явиться в орган социальной защиты населения в определенное время с оригиналами необходимых документов.</w:t>
      </w:r>
    </w:p>
    <w:p w14:paraId="78FC1265" w14:textId="77777777" w:rsidR="000F4004" w:rsidRPr="000F4004" w:rsidRDefault="000F4004" w:rsidP="000F4004">
      <w:pPr>
        <w:jc w:val="both"/>
        <w:rPr>
          <w:rFonts w:eastAsia="Calibri" w:cs="Times New Roman"/>
          <w:szCs w:val="28"/>
        </w:rPr>
      </w:pPr>
      <w:r w:rsidRPr="000F4004">
        <w:rPr>
          <w:rFonts w:eastAsia="Calibri" w:cs="Times New Roman"/>
          <w:szCs w:val="28"/>
        </w:rPr>
        <w:t>3.3.2.3. Регистрация электронного запроса осуществляется в течение 1 рабочего дня.</w:t>
      </w:r>
    </w:p>
    <w:p w14:paraId="78FC1266" w14:textId="51927D6F" w:rsidR="000F4004" w:rsidRPr="000F4004" w:rsidRDefault="000F4004" w:rsidP="000F4004">
      <w:pPr>
        <w:jc w:val="both"/>
        <w:rPr>
          <w:rFonts w:eastAsia="Calibri" w:cs="Times New Roman"/>
          <w:i/>
          <w:szCs w:val="28"/>
        </w:rPr>
      </w:pPr>
      <w:r w:rsidRPr="000F4004">
        <w:rPr>
          <w:rFonts w:eastAsia="Calibri" w:cs="Times New Roman"/>
          <w:szCs w:val="28"/>
        </w:rPr>
        <w:t>Результатом выполнения административной процедуры является регистрация специалистом органа социальной защиты населения</w:t>
      </w:r>
      <w:r w:rsidR="00705824" w:rsidRPr="00705824">
        <w:rPr>
          <w:rFonts w:eastAsia="Calibri" w:cs="Times New Roman"/>
          <w:szCs w:val="28"/>
        </w:rPr>
        <w:t>, оператором МФЦ</w:t>
      </w:r>
      <w:r w:rsidRPr="000F4004">
        <w:rPr>
          <w:rFonts w:eastAsia="Calibri" w:cs="Times New Roman"/>
          <w:szCs w:val="28"/>
        </w:rPr>
        <w:t xml:space="preserve"> документов. </w:t>
      </w:r>
      <w:r w:rsidR="00705824" w:rsidRPr="00705824">
        <w:rPr>
          <w:rFonts w:eastAsia="Calibri" w:cs="Times New Roman"/>
          <w:szCs w:val="28"/>
        </w:rPr>
        <w:t>&lt;</w:t>
      </w:r>
      <w:r w:rsidR="00705824">
        <w:rPr>
          <w:rFonts w:eastAsia="Calibri" w:cs="Times New Roman"/>
          <w:szCs w:val="28"/>
        </w:rPr>
        <w:t>абзац</w:t>
      </w:r>
      <w:r w:rsidR="00705824" w:rsidRPr="00705824">
        <w:rPr>
          <w:rFonts w:eastAsia="Calibri" w:cs="Times New Roman"/>
          <w:szCs w:val="28"/>
        </w:rPr>
        <w:t xml:space="preserve"> в ред. приказа департамента от 23.05.2017 </w:t>
      </w:r>
      <w:r w:rsidR="00705824">
        <w:rPr>
          <w:rFonts w:eastAsia="Calibri" w:cs="Times New Roman"/>
          <w:szCs w:val="28"/>
        </w:rPr>
        <w:br/>
      </w:r>
      <w:r w:rsidR="00705824" w:rsidRPr="00705824">
        <w:rPr>
          <w:rFonts w:eastAsia="Calibri" w:cs="Times New Roman"/>
          <w:szCs w:val="28"/>
        </w:rPr>
        <w:t>№ 16-17&gt;</w:t>
      </w:r>
    </w:p>
    <w:p w14:paraId="78FC1267" w14:textId="77777777" w:rsidR="000F4004" w:rsidRPr="000F4004" w:rsidRDefault="000F4004" w:rsidP="000F4004">
      <w:pPr>
        <w:jc w:val="both"/>
        <w:rPr>
          <w:rFonts w:eastAsia="Calibri" w:cs="Times New Roman"/>
          <w:szCs w:val="28"/>
        </w:rPr>
      </w:pPr>
      <w:r w:rsidRPr="000F4004">
        <w:rPr>
          <w:rFonts w:eastAsia="Calibri" w:cs="Times New Roman"/>
          <w:szCs w:val="28"/>
        </w:rPr>
        <w:t>3.4. Обследование жилищно-бытовых условий инвалида и оформление акта обследования.</w:t>
      </w:r>
    </w:p>
    <w:p w14:paraId="4A006D69" w14:textId="77777777" w:rsidR="004C4483" w:rsidRDefault="004C4483" w:rsidP="004C4483">
      <w:pPr>
        <w:jc w:val="both"/>
        <w:rPr>
          <w:szCs w:val="28"/>
        </w:rPr>
      </w:pPr>
      <w:r>
        <w:rPr>
          <w:rFonts w:eastAsia="Calibri" w:cs="Times New Roman"/>
          <w:szCs w:val="28"/>
        </w:rPr>
        <w:t>3.4.1. </w:t>
      </w:r>
      <w:r w:rsidRPr="00BB03D3">
        <w:rPr>
          <w:rFonts w:eastAsia="Calibri" w:cs="Times New Roman"/>
          <w:szCs w:val="28"/>
        </w:rPr>
        <w:t>Основанием для начала данной административной процедуры являетс</w:t>
      </w:r>
      <w:r>
        <w:rPr>
          <w:rFonts w:eastAsia="Calibri" w:cs="Times New Roman"/>
          <w:szCs w:val="28"/>
        </w:rPr>
        <w:t>я прием и регистрация документов</w:t>
      </w:r>
      <w:r w:rsidRPr="00BB03D3">
        <w:rPr>
          <w:rFonts w:eastAsia="Calibri" w:cs="Times New Roman"/>
          <w:szCs w:val="28"/>
        </w:rPr>
        <w:t xml:space="preserve">, </w:t>
      </w:r>
      <w:r>
        <w:rPr>
          <w:rFonts w:eastAsia="Calibri" w:cs="Times New Roman"/>
          <w:szCs w:val="28"/>
        </w:rPr>
        <w:t xml:space="preserve">поданных инвалидом, </w:t>
      </w:r>
      <w:r>
        <w:rPr>
          <w:rFonts w:eastAsia="Calibri" w:cs="Times New Roman"/>
          <w:szCs w:val="28"/>
        </w:rPr>
        <w:lastRenderedPageBreak/>
        <w:t>нуждающимся</w:t>
      </w:r>
      <w:r w:rsidRPr="00BB03D3">
        <w:rPr>
          <w:rFonts w:eastAsia="Calibri" w:cs="Times New Roman"/>
          <w:szCs w:val="28"/>
        </w:rPr>
        <w:t xml:space="preserve"> по медицинским показаниям в средствах реабилитации, п</w:t>
      </w:r>
      <w:r>
        <w:rPr>
          <w:rFonts w:eastAsia="Calibri" w:cs="Times New Roman"/>
          <w:szCs w:val="28"/>
        </w:rPr>
        <w:t>редусмотренных разделами II, V перечня средств реабилитации</w:t>
      </w:r>
      <w:r w:rsidRPr="00BB03D3">
        <w:rPr>
          <w:rFonts w:eastAsia="Calibri" w:cs="Times New Roman"/>
          <w:szCs w:val="28"/>
        </w:rPr>
        <w:t>.</w:t>
      </w:r>
      <w:r>
        <w:rPr>
          <w:rFonts w:eastAsia="Calibri" w:cs="Times New Roman"/>
          <w:szCs w:val="28"/>
        </w:rPr>
        <w:t xml:space="preserve"> </w:t>
      </w:r>
      <w:r>
        <w:rPr>
          <w:szCs w:val="28"/>
        </w:rPr>
        <w:t>&lt;в</w:t>
      </w:r>
      <w:r>
        <w:rPr>
          <w:sz w:val="24"/>
          <w:szCs w:val="24"/>
        </w:rPr>
        <w:t xml:space="preserve"> </w:t>
      </w:r>
      <w:r>
        <w:rPr>
          <w:szCs w:val="28"/>
        </w:rPr>
        <w:t>ред. приказа департамента от 24.10.2018 № 34-18&gt;</w:t>
      </w:r>
    </w:p>
    <w:p w14:paraId="70E7A07F" w14:textId="28D7C7F5" w:rsidR="004C4483" w:rsidRDefault="000F4004" w:rsidP="004C4483">
      <w:pPr>
        <w:jc w:val="both"/>
        <w:rPr>
          <w:szCs w:val="28"/>
        </w:rPr>
      </w:pPr>
      <w:r w:rsidRPr="000F4004">
        <w:rPr>
          <w:rFonts w:eastAsia="Calibri" w:cs="Times New Roman"/>
          <w:szCs w:val="28"/>
        </w:rPr>
        <w:t xml:space="preserve">В случае нуждаемости инвалида в средствах реабилитации, предусмотренных разделами </w:t>
      </w:r>
      <w:r w:rsidRPr="000F4004">
        <w:rPr>
          <w:rFonts w:eastAsia="Calibri" w:cs="Times New Roman"/>
          <w:szCs w:val="28"/>
          <w:lang w:val="en-US"/>
        </w:rPr>
        <w:t>II</w:t>
      </w:r>
      <w:r w:rsidRPr="000F4004">
        <w:rPr>
          <w:rFonts w:eastAsia="Calibri" w:cs="Times New Roman"/>
          <w:szCs w:val="28"/>
        </w:rPr>
        <w:t xml:space="preserve">, </w:t>
      </w:r>
      <w:r w:rsidRPr="000F4004">
        <w:rPr>
          <w:rFonts w:eastAsia="Calibri" w:cs="Times New Roman"/>
          <w:szCs w:val="28"/>
          <w:lang w:val="en-US"/>
        </w:rPr>
        <w:t>V</w:t>
      </w:r>
      <w:r w:rsidRPr="000F4004">
        <w:rPr>
          <w:rFonts w:eastAsia="Calibri" w:cs="Times New Roman"/>
          <w:szCs w:val="28"/>
        </w:rPr>
        <w:t xml:space="preserve"> </w:t>
      </w:r>
      <w:r w:rsidR="004C4483">
        <w:rPr>
          <w:rFonts w:eastAsia="Calibri" w:cs="Times New Roman"/>
          <w:szCs w:val="28"/>
        </w:rPr>
        <w:t>перечня средств реабилитации</w:t>
      </w:r>
      <w:r w:rsidRPr="000F4004">
        <w:rPr>
          <w:rFonts w:eastAsia="Calibri" w:cs="Times New Roman"/>
          <w:szCs w:val="28"/>
        </w:rPr>
        <w:t xml:space="preserve">,  специалисты органов социальной защиты населения проводят обследование жилищно-бытовых условий инвалида для определения технических возможностей оборудования жилых помещений средствами реабилитации, предусмотренными в указанных разделах </w:t>
      </w:r>
      <w:r w:rsidR="004C4483">
        <w:rPr>
          <w:rFonts w:eastAsia="Calibri" w:cs="Times New Roman"/>
          <w:szCs w:val="28"/>
        </w:rPr>
        <w:t>перечня средств реабилитации</w:t>
      </w:r>
      <w:r w:rsidRPr="000F4004">
        <w:rPr>
          <w:rFonts w:eastAsia="Calibri" w:cs="Times New Roman"/>
          <w:szCs w:val="28"/>
        </w:rPr>
        <w:t xml:space="preserve">. </w:t>
      </w:r>
      <w:r w:rsidR="004C4483">
        <w:rPr>
          <w:szCs w:val="28"/>
        </w:rPr>
        <w:t>&lt;в</w:t>
      </w:r>
      <w:r w:rsidR="004C4483">
        <w:rPr>
          <w:sz w:val="24"/>
          <w:szCs w:val="24"/>
        </w:rPr>
        <w:t xml:space="preserve"> </w:t>
      </w:r>
      <w:r w:rsidR="004C4483">
        <w:rPr>
          <w:szCs w:val="28"/>
        </w:rPr>
        <w:t>ред. приказа департамента от 24.10.2018 № 34-18&gt;</w:t>
      </w:r>
    </w:p>
    <w:p w14:paraId="18B27BFB" w14:textId="124B0C53" w:rsidR="00000DBE" w:rsidRDefault="000F4004" w:rsidP="00000DBE">
      <w:pPr>
        <w:jc w:val="both"/>
        <w:rPr>
          <w:szCs w:val="28"/>
        </w:rPr>
      </w:pPr>
      <w:r w:rsidRPr="000F4004">
        <w:rPr>
          <w:rFonts w:eastAsia="Calibri" w:cs="Times New Roman"/>
          <w:szCs w:val="28"/>
        </w:rPr>
        <w:t xml:space="preserve">При обследовании жилого помещения инвалида, нуждающегося в средствах реабилитации, предусмотренных разделом </w:t>
      </w:r>
      <w:r w:rsidRPr="000F4004">
        <w:rPr>
          <w:rFonts w:eastAsia="Calibri" w:cs="Times New Roman"/>
          <w:szCs w:val="28"/>
          <w:lang w:val="en-US"/>
        </w:rPr>
        <w:t>II</w:t>
      </w:r>
      <w:r w:rsidR="00000DBE">
        <w:rPr>
          <w:rFonts w:eastAsia="Calibri" w:cs="Times New Roman"/>
          <w:szCs w:val="28"/>
        </w:rPr>
        <w:t xml:space="preserve"> перечня средств реабилитации</w:t>
      </w:r>
      <w:r w:rsidRPr="000F4004">
        <w:rPr>
          <w:rFonts w:eastAsia="Calibri" w:cs="Times New Roman"/>
          <w:szCs w:val="28"/>
        </w:rPr>
        <w:t>, специалист органа социальной защиты населения:</w:t>
      </w:r>
      <w:r w:rsidR="00000DBE" w:rsidRPr="00000DBE">
        <w:rPr>
          <w:szCs w:val="28"/>
        </w:rPr>
        <w:t xml:space="preserve"> </w:t>
      </w:r>
      <w:r w:rsidR="00000DBE">
        <w:rPr>
          <w:szCs w:val="28"/>
        </w:rPr>
        <w:t>&lt;в</w:t>
      </w:r>
      <w:r w:rsidR="00000DBE">
        <w:rPr>
          <w:sz w:val="24"/>
          <w:szCs w:val="24"/>
        </w:rPr>
        <w:t xml:space="preserve"> </w:t>
      </w:r>
      <w:r w:rsidR="00000DBE">
        <w:rPr>
          <w:szCs w:val="28"/>
        </w:rPr>
        <w:t>ред. приказа департамента от 24.10.2018 № 34-18&gt;</w:t>
      </w:r>
    </w:p>
    <w:p w14:paraId="78FC126B" w14:textId="77777777" w:rsidR="000F4004" w:rsidRDefault="000F4004" w:rsidP="000F4004">
      <w:pPr>
        <w:jc w:val="both"/>
        <w:rPr>
          <w:rFonts w:eastAsia="Calibri" w:cs="Times New Roman"/>
          <w:szCs w:val="28"/>
        </w:rPr>
      </w:pPr>
      <w:r w:rsidRPr="000F4004">
        <w:rPr>
          <w:rFonts w:eastAsia="Calibri" w:cs="Times New Roman"/>
          <w:szCs w:val="28"/>
        </w:rPr>
        <w:t>- выявляет наличие (отсутствие) в жилом помещении ванны (душевой кабины и тому подобного) и туалета, в случае нуждаемости инвалида в приспособлениях для ванны и туалета;</w:t>
      </w:r>
    </w:p>
    <w:p w14:paraId="78FC126C" w14:textId="77777777" w:rsidR="000F4004" w:rsidRPr="000F4004" w:rsidRDefault="000F4004" w:rsidP="000F4004">
      <w:pPr>
        <w:jc w:val="both"/>
        <w:rPr>
          <w:rFonts w:eastAsia="Calibri" w:cs="Times New Roman"/>
          <w:szCs w:val="28"/>
        </w:rPr>
      </w:pPr>
      <w:r w:rsidRPr="000F4004">
        <w:rPr>
          <w:rFonts w:eastAsia="Calibri" w:cs="Times New Roman"/>
          <w:szCs w:val="28"/>
        </w:rPr>
        <w:t>- определяет нужную модификацию рекомендованных средств реабилитации для оборудования ванной и туалетной комнаты;</w:t>
      </w:r>
    </w:p>
    <w:p w14:paraId="78FC126D"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 - замеряет ширину стен в жилом помещении для определения количества и размеров рекомендуемых инвалиду коридорных поручней и поручней-скоб;</w:t>
      </w:r>
    </w:p>
    <w:p w14:paraId="78FC126E" w14:textId="77777777" w:rsidR="000F4004" w:rsidRPr="000F4004" w:rsidRDefault="000F4004" w:rsidP="000F4004">
      <w:pPr>
        <w:jc w:val="both"/>
        <w:rPr>
          <w:rFonts w:eastAsia="Calibri" w:cs="Times New Roman"/>
          <w:szCs w:val="28"/>
        </w:rPr>
      </w:pPr>
      <w:r w:rsidRPr="000F4004">
        <w:rPr>
          <w:rFonts w:eastAsia="Calibri" w:cs="Times New Roman"/>
          <w:szCs w:val="28"/>
        </w:rPr>
        <w:t>- определяет техническую возможность оснащения жилого помещения рекомендованными средствами реабилитации.</w:t>
      </w:r>
    </w:p>
    <w:p w14:paraId="78FC126F"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При обследовании жилищно-бытовых условий инвалида-колясочника, нуждающегося в средствах реабилитации, предусмотренных разделом </w:t>
      </w:r>
      <w:r w:rsidRPr="000F4004">
        <w:rPr>
          <w:rFonts w:eastAsia="Calibri" w:cs="Times New Roman"/>
          <w:szCs w:val="28"/>
          <w:lang w:val="en-US"/>
        </w:rPr>
        <w:t>V</w:t>
      </w:r>
      <w:r w:rsidRPr="000F4004">
        <w:rPr>
          <w:rFonts w:eastAsia="Calibri" w:cs="Times New Roman"/>
          <w:szCs w:val="28"/>
        </w:rPr>
        <w:t xml:space="preserve"> Перечня, специалист органа социальной защиты населения:                                                                                              </w:t>
      </w:r>
    </w:p>
    <w:p w14:paraId="78FC1270" w14:textId="77777777" w:rsidR="000F4004" w:rsidRPr="000F4004" w:rsidRDefault="000F4004" w:rsidP="000F4004">
      <w:pPr>
        <w:jc w:val="both"/>
        <w:rPr>
          <w:rFonts w:cs="Times New Roman"/>
          <w:szCs w:val="28"/>
          <w:lang w:eastAsia="ru-RU"/>
        </w:rPr>
      </w:pPr>
      <w:r w:rsidRPr="000F4004">
        <w:rPr>
          <w:rFonts w:cs="Times New Roman"/>
          <w:szCs w:val="28"/>
          <w:lang w:eastAsia="ru-RU"/>
        </w:rPr>
        <w:t>- определяет этаж проживания, наличие (отсутствие) лифта, длину лестничного пролёта (пролётов) для определения технической возможности оборудования лестничных пролётов переносным раздвижным пандусом;</w:t>
      </w:r>
    </w:p>
    <w:p w14:paraId="78FC1271" w14:textId="77777777" w:rsidR="000F4004" w:rsidRPr="000F4004" w:rsidRDefault="000F4004" w:rsidP="000F4004">
      <w:pPr>
        <w:jc w:val="both"/>
        <w:rPr>
          <w:rFonts w:cs="Times New Roman"/>
          <w:szCs w:val="28"/>
          <w:lang w:eastAsia="ru-RU"/>
        </w:rPr>
      </w:pPr>
      <w:r w:rsidRPr="000F4004">
        <w:rPr>
          <w:rFonts w:cs="Times New Roman"/>
          <w:szCs w:val="28"/>
          <w:lang w:eastAsia="ru-RU"/>
        </w:rPr>
        <w:t>- при имеющейся технической возможности оборудования лестничного пролёта (пролётов) переносным раздвижным пандусом определяет необходимый по длине размер пандуса и необходимое количество (в случае двух и более различных по длине пролётов).</w:t>
      </w:r>
    </w:p>
    <w:p w14:paraId="4A687BC3" w14:textId="2560CC65" w:rsidR="00000DBE" w:rsidRDefault="000F4004" w:rsidP="00000DBE">
      <w:pPr>
        <w:jc w:val="both"/>
        <w:rPr>
          <w:szCs w:val="28"/>
        </w:rPr>
      </w:pPr>
      <w:r w:rsidRPr="000F4004">
        <w:rPr>
          <w:rFonts w:eastAsia="Calibri" w:cs="Times New Roman"/>
          <w:szCs w:val="28"/>
        </w:rPr>
        <w:t xml:space="preserve">Сведения о параметрах и технических характеристиках средств реабилитации, предусмотренных разделами </w:t>
      </w:r>
      <w:r w:rsidRPr="000F4004">
        <w:rPr>
          <w:rFonts w:eastAsia="Calibri" w:cs="Times New Roman"/>
          <w:szCs w:val="28"/>
          <w:lang w:val="en-US"/>
        </w:rPr>
        <w:t>II</w:t>
      </w:r>
      <w:r w:rsidRPr="000F4004">
        <w:rPr>
          <w:rFonts w:eastAsia="Calibri" w:cs="Times New Roman"/>
          <w:szCs w:val="28"/>
        </w:rPr>
        <w:t xml:space="preserve">, </w:t>
      </w:r>
      <w:r w:rsidRPr="000F4004">
        <w:rPr>
          <w:rFonts w:eastAsia="Calibri" w:cs="Times New Roman"/>
          <w:szCs w:val="28"/>
          <w:lang w:val="en-US"/>
        </w:rPr>
        <w:t>V</w:t>
      </w:r>
      <w:r w:rsidRPr="000F4004">
        <w:rPr>
          <w:rFonts w:eastAsia="Calibri" w:cs="Times New Roman"/>
          <w:szCs w:val="28"/>
        </w:rPr>
        <w:t xml:space="preserve"> </w:t>
      </w:r>
      <w:r w:rsidR="00000DBE">
        <w:rPr>
          <w:rFonts w:eastAsia="Calibri" w:cs="Times New Roman"/>
          <w:szCs w:val="28"/>
        </w:rPr>
        <w:t>перечня средств реабилитации</w:t>
      </w:r>
      <w:r w:rsidRPr="000F4004">
        <w:rPr>
          <w:rFonts w:eastAsia="Calibri" w:cs="Times New Roman"/>
          <w:szCs w:val="28"/>
        </w:rPr>
        <w:t>, приведены в приложении 7 к Административному регламенту.</w:t>
      </w:r>
      <w:r w:rsidR="00000DBE" w:rsidRPr="00000DBE">
        <w:rPr>
          <w:szCs w:val="28"/>
        </w:rPr>
        <w:t xml:space="preserve"> </w:t>
      </w:r>
      <w:r w:rsidR="00000DBE">
        <w:rPr>
          <w:szCs w:val="28"/>
        </w:rPr>
        <w:t>&lt;в</w:t>
      </w:r>
      <w:r w:rsidR="00000DBE">
        <w:rPr>
          <w:sz w:val="24"/>
          <w:szCs w:val="24"/>
        </w:rPr>
        <w:t xml:space="preserve"> </w:t>
      </w:r>
      <w:r w:rsidR="00000DBE">
        <w:rPr>
          <w:szCs w:val="28"/>
        </w:rPr>
        <w:t>ред. приказа департамента от 24.10.2018 № 34-18&gt;</w:t>
      </w:r>
    </w:p>
    <w:p w14:paraId="580878BF" w14:textId="3B8CB138" w:rsidR="006E58CB" w:rsidRDefault="006E58CB" w:rsidP="006E58CB">
      <w:pPr>
        <w:jc w:val="both"/>
        <w:rPr>
          <w:rFonts w:cs="Times New Roman"/>
          <w:szCs w:val="28"/>
        </w:rPr>
      </w:pPr>
      <w:r w:rsidRPr="00182D0F">
        <w:t>Документы, подлежащие получению в рамках межведомственного взаимодействия, запрашиваются специалистом органа социальной защиты</w:t>
      </w:r>
      <w:r>
        <w:t xml:space="preserve"> населения</w:t>
      </w:r>
      <w:r w:rsidRPr="00182D0F">
        <w:t xml:space="preserve"> путем направления межведомственного запроса: </w:t>
      </w:r>
      <w:r>
        <w:rPr>
          <w:rFonts w:eastAsia="Calibri"/>
        </w:rPr>
        <w:t xml:space="preserve">&lt;введен приказом департамента от </w:t>
      </w:r>
      <w:r>
        <w:rPr>
          <w:rFonts w:cs="Times New Roman"/>
          <w:szCs w:val="28"/>
        </w:rPr>
        <w:t>10.07.2020 № 42-20</w:t>
      </w:r>
      <w:r>
        <w:rPr>
          <w:rFonts w:eastAsia="Calibri"/>
        </w:rPr>
        <w:t>&gt;</w:t>
      </w:r>
    </w:p>
    <w:p w14:paraId="1D9C16D4" w14:textId="06011376" w:rsidR="006E58CB" w:rsidRPr="00182D0F" w:rsidRDefault="006E58CB" w:rsidP="006E58CB">
      <w:pPr>
        <w:jc w:val="both"/>
      </w:pPr>
      <w:r w:rsidRPr="00182D0F">
        <w:t xml:space="preserve">- о предоставлении сведений о регистрации по месту жительства на территории Ярославской области – в Министерство внутренних дел </w:t>
      </w:r>
      <w:r w:rsidRPr="00182D0F">
        <w:lastRenderedPageBreak/>
        <w:t>Российской Федерации;</w:t>
      </w:r>
      <w:r w:rsidRPr="006E58CB">
        <w:rPr>
          <w:rFonts w:eastAsia="Calibri"/>
        </w:rPr>
        <w:t xml:space="preserve"> </w:t>
      </w:r>
      <w:r>
        <w:rPr>
          <w:rFonts w:eastAsia="Calibri"/>
        </w:rPr>
        <w:t xml:space="preserve">&lt;введен приказом департамента от </w:t>
      </w:r>
      <w:r>
        <w:rPr>
          <w:rFonts w:cs="Times New Roman"/>
          <w:szCs w:val="28"/>
        </w:rPr>
        <w:t>10.07.2020 № 42-20</w:t>
      </w:r>
      <w:r>
        <w:rPr>
          <w:rFonts w:eastAsia="Calibri"/>
        </w:rPr>
        <w:t>&gt;</w:t>
      </w:r>
    </w:p>
    <w:p w14:paraId="08247F56" w14:textId="6A49486E" w:rsidR="006E58CB" w:rsidRDefault="006E58CB" w:rsidP="006E58CB">
      <w:pPr>
        <w:jc w:val="both"/>
        <w:rPr>
          <w:rFonts w:eastAsia="Calibri"/>
        </w:rPr>
      </w:pPr>
      <w:r w:rsidRPr="00182D0F">
        <w:t>- о предоставлении сведений об инвалидности – в Пенсионный фонд Российской Федерации.</w:t>
      </w:r>
      <w:r>
        <w:t xml:space="preserve"> </w:t>
      </w:r>
      <w:r>
        <w:rPr>
          <w:rFonts w:eastAsia="Calibri"/>
        </w:rPr>
        <w:t xml:space="preserve">&lt;введен приказом департамента от </w:t>
      </w:r>
      <w:r>
        <w:rPr>
          <w:rFonts w:cs="Times New Roman"/>
          <w:szCs w:val="28"/>
        </w:rPr>
        <w:t>10.07.2020 № 42-20</w:t>
      </w:r>
      <w:r>
        <w:rPr>
          <w:rFonts w:eastAsia="Calibri"/>
        </w:rPr>
        <w:t>&gt;</w:t>
      </w:r>
    </w:p>
    <w:p w14:paraId="1DBC387D" w14:textId="7BFCC0B1" w:rsidR="00BA5E7A" w:rsidRPr="00DA76FF" w:rsidRDefault="00BA5E7A" w:rsidP="00BA5E7A">
      <w:pPr>
        <w:jc w:val="both"/>
        <w:rPr>
          <w:szCs w:val="28"/>
        </w:rPr>
      </w:pPr>
      <w:r w:rsidRPr="00DA76FF">
        <w:rPr>
          <w:szCs w:val="28"/>
        </w:rPr>
        <w:t>- о предоставлении сведений, содержащихся в ИПРА, – в Пенсионный фонд Российской Федерации.</w:t>
      </w:r>
      <w:r w:rsidR="00F43832" w:rsidRPr="00F43832">
        <w:rPr>
          <w:rFonts w:cs="Times New Roman"/>
          <w:szCs w:val="28"/>
        </w:rPr>
        <w:t xml:space="preserve"> </w:t>
      </w:r>
      <w:r w:rsidR="00F43832">
        <w:rPr>
          <w:rFonts w:cs="Times New Roman"/>
          <w:szCs w:val="28"/>
        </w:rPr>
        <w:t>(абзац введен приказом департамента от 28.04.2021 № 13-21)</w:t>
      </w:r>
    </w:p>
    <w:p w14:paraId="58CFDABE" w14:textId="02C02D3F" w:rsidR="00BA5E7A" w:rsidRPr="00DA76FF" w:rsidRDefault="00BA5E7A" w:rsidP="00BA5E7A">
      <w:pPr>
        <w:jc w:val="both"/>
        <w:rPr>
          <w:szCs w:val="28"/>
        </w:rPr>
      </w:pPr>
      <w:r w:rsidRPr="00DA76FF">
        <w:rPr>
          <w:szCs w:val="28"/>
        </w:rPr>
        <w:t>Сведения о государственной регистрации рождения ребенка запрашиваются в Едином государственном реестре записей актов гражданского состояния.</w:t>
      </w:r>
      <w:r w:rsidR="00F43832" w:rsidRPr="00F43832">
        <w:rPr>
          <w:rFonts w:cs="Times New Roman"/>
          <w:szCs w:val="28"/>
        </w:rPr>
        <w:t xml:space="preserve"> </w:t>
      </w:r>
      <w:r w:rsidR="00F43832">
        <w:rPr>
          <w:rFonts w:cs="Times New Roman"/>
          <w:szCs w:val="28"/>
        </w:rPr>
        <w:t>(абзац введен приказом департамента от 28.04.2021 № 13-21)</w:t>
      </w:r>
    </w:p>
    <w:p w14:paraId="0ADFB99A" w14:textId="6B860CCE" w:rsidR="00BA5E7A" w:rsidRDefault="00BA5E7A" w:rsidP="00BA5E7A">
      <w:pPr>
        <w:jc w:val="both"/>
      </w:pPr>
      <w:r w:rsidRPr="00DA76FF">
        <w:rPr>
          <w:szCs w:val="28"/>
        </w:rPr>
        <w:t>Сведения из медицинской карты амбулаторного больного запрашиваются в организациях, входящих в государственную или муниципальную систему здравоохранения.</w:t>
      </w:r>
      <w:r w:rsidRPr="00BA5E7A">
        <w:rPr>
          <w:rFonts w:cs="Times New Roman"/>
          <w:szCs w:val="28"/>
        </w:rPr>
        <w:t xml:space="preserve"> </w:t>
      </w:r>
      <w:r>
        <w:rPr>
          <w:rFonts w:cs="Times New Roman"/>
          <w:szCs w:val="28"/>
        </w:rPr>
        <w:t>(абзац введен приказом департамента от 28.04.2021 № 13-21)</w:t>
      </w:r>
    </w:p>
    <w:p w14:paraId="7B35C22E" w14:textId="1872ECFF" w:rsidR="006E58CB" w:rsidRPr="00182D0F" w:rsidRDefault="006E58CB" w:rsidP="006E58CB">
      <w:pPr>
        <w:jc w:val="both"/>
      </w:pPr>
      <w:r w:rsidRPr="00182D0F">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социальной защиты</w:t>
      </w:r>
      <w:r>
        <w:t xml:space="preserve"> населения</w:t>
      </w:r>
      <w:r w:rsidRPr="00182D0F">
        <w:t>.</w:t>
      </w:r>
      <w:r w:rsidRPr="006E58CB">
        <w:rPr>
          <w:rFonts w:eastAsia="Calibri"/>
        </w:rPr>
        <w:t xml:space="preserve"> </w:t>
      </w:r>
      <w:r>
        <w:rPr>
          <w:rFonts w:eastAsia="Calibri"/>
        </w:rPr>
        <w:t xml:space="preserve">&lt;введен приказом департамента от </w:t>
      </w:r>
      <w:r>
        <w:rPr>
          <w:rFonts w:cs="Times New Roman"/>
          <w:szCs w:val="28"/>
        </w:rPr>
        <w:t>10.07.2020 № 42-20</w:t>
      </w:r>
      <w:r>
        <w:rPr>
          <w:rFonts w:eastAsia="Calibri"/>
        </w:rPr>
        <w:t>&gt;</w:t>
      </w:r>
    </w:p>
    <w:p w14:paraId="1588E4AD" w14:textId="2B7B446C" w:rsidR="006E58CB" w:rsidRDefault="006E58CB" w:rsidP="006E58CB">
      <w:pPr>
        <w:jc w:val="both"/>
        <w:rPr>
          <w:szCs w:val="28"/>
        </w:rPr>
      </w:pPr>
      <w:r w:rsidRPr="00182D0F">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r w:rsidRPr="006E58CB">
        <w:rPr>
          <w:rFonts w:eastAsia="Calibri"/>
        </w:rPr>
        <w:t xml:space="preserve"> </w:t>
      </w:r>
      <w:r>
        <w:rPr>
          <w:rFonts w:eastAsia="Calibri"/>
        </w:rPr>
        <w:t xml:space="preserve">&lt;введен приказом департамента от </w:t>
      </w:r>
      <w:r>
        <w:rPr>
          <w:rFonts w:cs="Times New Roman"/>
          <w:szCs w:val="28"/>
        </w:rPr>
        <w:t>10.07.2020 № 42-20</w:t>
      </w:r>
      <w:r>
        <w:rPr>
          <w:rFonts w:eastAsia="Calibri"/>
        </w:rPr>
        <w:t>&gt;</w:t>
      </w:r>
    </w:p>
    <w:p w14:paraId="78FC1273" w14:textId="77777777" w:rsidR="000F4004" w:rsidRPr="000F4004" w:rsidRDefault="000F4004" w:rsidP="000F4004">
      <w:pPr>
        <w:jc w:val="both"/>
        <w:rPr>
          <w:rFonts w:eastAsia="Calibri" w:cs="Times New Roman"/>
          <w:szCs w:val="28"/>
        </w:rPr>
      </w:pPr>
      <w:r w:rsidRPr="000F4004">
        <w:rPr>
          <w:rFonts w:eastAsia="Calibri" w:cs="Times New Roman"/>
          <w:szCs w:val="28"/>
        </w:rPr>
        <w:t>3.4.2. По результатам обследования жилищно-бытовых условий оформляются акты  обследования жилищно-бытовых условий инвалида по формам согласно приложениям 8, 9 к Административному регламенту.</w:t>
      </w:r>
    </w:p>
    <w:p w14:paraId="78FC1274" w14:textId="77777777" w:rsidR="000F4004" w:rsidRPr="000F4004" w:rsidRDefault="000F4004" w:rsidP="000F4004">
      <w:pPr>
        <w:jc w:val="both"/>
        <w:rPr>
          <w:rFonts w:eastAsia="Calibri" w:cs="Times New Roman"/>
          <w:szCs w:val="28"/>
        </w:rPr>
      </w:pPr>
      <w:r w:rsidRPr="000F4004">
        <w:rPr>
          <w:rFonts w:eastAsia="Calibri" w:cs="Times New Roman"/>
          <w:szCs w:val="28"/>
        </w:rPr>
        <w:t>Срок выполнения действий, предусмотренных данным пунктом, не должен превышать 10 рабочих  дней с момента регистрации документов.</w:t>
      </w:r>
    </w:p>
    <w:p w14:paraId="78FC1275" w14:textId="77777777" w:rsidR="000F4004" w:rsidRPr="000F4004" w:rsidRDefault="000F4004" w:rsidP="000F4004">
      <w:pPr>
        <w:jc w:val="both"/>
        <w:rPr>
          <w:rFonts w:eastAsia="Calibri" w:cs="Times New Roman"/>
          <w:szCs w:val="28"/>
        </w:rPr>
      </w:pPr>
      <w:r w:rsidRPr="000F4004">
        <w:rPr>
          <w:rFonts w:eastAsia="Calibri" w:cs="Times New Roman"/>
          <w:szCs w:val="28"/>
        </w:rPr>
        <w:t>Результатом выполнения административной процедуры является оформление акта обследования жилищно-бытовых условий инвалида.</w:t>
      </w:r>
    </w:p>
    <w:p w14:paraId="78FC1276" w14:textId="77777777" w:rsidR="000F4004" w:rsidRPr="000F4004" w:rsidRDefault="000F4004" w:rsidP="000F4004">
      <w:pPr>
        <w:jc w:val="both"/>
        <w:rPr>
          <w:rFonts w:eastAsia="Calibri" w:cs="Times New Roman"/>
          <w:szCs w:val="28"/>
        </w:rPr>
      </w:pPr>
      <w:r w:rsidRPr="000F4004">
        <w:rPr>
          <w:rFonts w:eastAsia="Calibri" w:cs="Times New Roman"/>
          <w:szCs w:val="28"/>
        </w:rPr>
        <w:t>3.5. Направление документов с сопроводительным письмом в департамент.</w:t>
      </w:r>
    </w:p>
    <w:p w14:paraId="78FC1277" w14:textId="77777777" w:rsidR="000F4004" w:rsidRPr="000F4004" w:rsidRDefault="000F4004" w:rsidP="000F4004">
      <w:pPr>
        <w:jc w:val="both"/>
        <w:rPr>
          <w:rFonts w:eastAsia="Calibri" w:cs="Times New Roman"/>
          <w:szCs w:val="28"/>
        </w:rPr>
      </w:pPr>
      <w:r w:rsidRPr="000F4004">
        <w:rPr>
          <w:rFonts w:eastAsia="Calibri" w:cs="Times New Roman"/>
          <w:szCs w:val="28"/>
        </w:rPr>
        <w:t>Основанием для начала административной процедуры является формирование пакета документов специалистами органов социальной защиты населения для представления в департамент с сопроводительным письмом.</w:t>
      </w:r>
    </w:p>
    <w:p w14:paraId="38F47AFC" w14:textId="77777777" w:rsidR="00000DBE" w:rsidRDefault="000F4004" w:rsidP="00000DBE">
      <w:pPr>
        <w:jc w:val="both"/>
        <w:rPr>
          <w:szCs w:val="28"/>
        </w:rPr>
      </w:pPr>
      <w:r w:rsidRPr="000F4004">
        <w:rPr>
          <w:rFonts w:eastAsia="Calibri" w:cs="Times New Roman"/>
          <w:szCs w:val="28"/>
        </w:rPr>
        <w:t xml:space="preserve">Срок выполнения действия, предусмотренного данным пунктом,                      не должен превышать 2 рабочих дней с момента сбора документов и составления акта  обследования жилищно-бытовых условий в случае нуждаемости инвалида в средствах реабилитации, предусмотренных </w:t>
      </w:r>
      <w:r w:rsidRPr="000F4004">
        <w:rPr>
          <w:rFonts w:eastAsia="Calibri" w:cs="Times New Roman"/>
          <w:szCs w:val="28"/>
        </w:rPr>
        <w:lastRenderedPageBreak/>
        <w:t xml:space="preserve">разделами </w:t>
      </w:r>
      <w:r w:rsidRPr="000F4004">
        <w:rPr>
          <w:rFonts w:eastAsia="Calibri" w:cs="Times New Roman"/>
          <w:szCs w:val="28"/>
          <w:lang w:val="en-US"/>
        </w:rPr>
        <w:t>II</w:t>
      </w:r>
      <w:r w:rsidRPr="000F4004">
        <w:rPr>
          <w:rFonts w:eastAsia="Calibri" w:cs="Times New Roman"/>
          <w:szCs w:val="28"/>
        </w:rPr>
        <w:t xml:space="preserve">, </w:t>
      </w:r>
      <w:r w:rsidRPr="000F4004">
        <w:rPr>
          <w:rFonts w:eastAsia="Calibri" w:cs="Times New Roman"/>
          <w:szCs w:val="28"/>
          <w:lang w:val="en-US"/>
        </w:rPr>
        <w:t>V</w:t>
      </w:r>
      <w:r w:rsidRPr="000F4004">
        <w:rPr>
          <w:rFonts w:eastAsia="Calibri" w:cs="Times New Roman"/>
          <w:szCs w:val="28"/>
        </w:rPr>
        <w:t xml:space="preserve"> </w:t>
      </w:r>
      <w:r w:rsidR="00000DBE">
        <w:rPr>
          <w:rFonts w:eastAsia="Calibri" w:cs="Times New Roman"/>
          <w:szCs w:val="28"/>
        </w:rPr>
        <w:t>перечня средств реабилитации</w:t>
      </w:r>
      <w:r w:rsidRPr="000F4004">
        <w:rPr>
          <w:rFonts w:eastAsia="Calibri" w:cs="Times New Roman"/>
          <w:szCs w:val="28"/>
        </w:rPr>
        <w:t>.</w:t>
      </w:r>
      <w:r w:rsidR="00000DBE">
        <w:rPr>
          <w:rFonts w:eastAsia="Calibri" w:cs="Times New Roman"/>
          <w:szCs w:val="28"/>
        </w:rPr>
        <w:t xml:space="preserve"> </w:t>
      </w:r>
      <w:r w:rsidR="00000DBE">
        <w:rPr>
          <w:szCs w:val="28"/>
        </w:rPr>
        <w:t>&lt;в</w:t>
      </w:r>
      <w:r w:rsidR="00000DBE">
        <w:rPr>
          <w:sz w:val="24"/>
          <w:szCs w:val="24"/>
        </w:rPr>
        <w:t xml:space="preserve"> </w:t>
      </w:r>
      <w:r w:rsidR="00000DBE">
        <w:rPr>
          <w:szCs w:val="28"/>
        </w:rPr>
        <w:t>ред. приказа департамента от 24.10.2018 № 34-18&gt;</w:t>
      </w:r>
    </w:p>
    <w:p w14:paraId="78FC1279" w14:textId="77777777" w:rsidR="000F4004" w:rsidRPr="000F4004" w:rsidRDefault="000F4004" w:rsidP="000F4004">
      <w:pPr>
        <w:jc w:val="both"/>
        <w:rPr>
          <w:rFonts w:eastAsia="Calibri" w:cs="Times New Roman"/>
          <w:szCs w:val="28"/>
        </w:rPr>
      </w:pPr>
      <w:r w:rsidRPr="000F4004">
        <w:rPr>
          <w:rFonts w:eastAsia="Calibri" w:cs="Times New Roman"/>
          <w:szCs w:val="28"/>
        </w:rPr>
        <w:t>Результатом выполнения административной процедуры является направление пакета документов</w:t>
      </w:r>
      <w:r w:rsidRPr="000F4004">
        <w:rPr>
          <w:rFonts w:eastAsia="Calibri" w:cs="Times New Roman"/>
          <w:b/>
          <w:szCs w:val="28"/>
        </w:rPr>
        <w:t xml:space="preserve"> </w:t>
      </w:r>
      <w:r w:rsidRPr="000F4004">
        <w:rPr>
          <w:rFonts w:eastAsia="Calibri" w:cs="Times New Roman"/>
          <w:szCs w:val="28"/>
        </w:rPr>
        <w:t>с сопроводительным письмом в департамент.</w:t>
      </w:r>
    </w:p>
    <w:p w14:paraId="78FC127A" w14:textId="77777777" w:rsidR="000F4004" w:rsidRPr="000F4004" w:rsidRDefault="000F4004" w:rsidP="000F4004">
      <w:pPr>
        <w:jc w:val="both"/>
        <w:rPr>
          <w:rFonts w:eastAsia="Calibri" w:cs="Times New Roman"/>
          <w:szCs w:val="28"/>
        </w:rPr>
      </w:pPr>
      <w:r w:rsidRPr="000F4004">
        <w:rPr>
          <w:rFonts w:eastAsia="Calibri" w:cs="Times New Roman"/>
          <w:szCs w:val="28"/>
        </w:rPr>
        <w:t>3.6. Регистрация и проверка документов в департаменте с целью подтверждения права на постановку на учёт инвалида для  обеспечения средствами реабилитации.</w:t>
      </w:r>
    </w:p>
    <w:p w14:paraId="78FC127B"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3.6.1. Пакет документов регистрируется в день их поступления в департамент и передаётся специалисту департамента, ответственному за работу с инвалидами (далее – специалист департамента).  </w:t>
      </w:r>
    </w:p>
    <w:p w14:paraId="63C283CA" w14:textId="28987059" w:rsidR="00000DBE" w:rsidRDefault="000F4004" w:rsidP="00000DBE">
      <w:pPr>
        <w:jc w:val="both"/>
        <w:rPr>
          <w:szCs w:val="28"/>
        </w:rPr>
      </w:pPr>
      <w:r w:rsidRPr="000F4004">
        <w:rPr>
          <w:rFonts w:eastAsia="Calibri" w:cs="Times New Roman"/>
          <w:szCs w:val="28"/>
        </w:rPr>
        <w:t xml:space="preserve">3.6.2. Основанием для начала административной процедуры является поступление специалисту департамента документов </w:t>
      </w:r>
      <w:r w:rsidR="00000DBE">
        <w:rPr>
          <w:rFonts w:eastAsia="Calibri" w:cs="Times New Roman"/>
          <w:szCs w:val="28"/>
        </w:rPr>
        <w:t>для для постановки на учёт инвалидов</w:t>
      </w:r>
      <w:r w:rsidR="00000DBE" w:rsidRPr="000F4004">
        <w:rPr>
          <w:rFonts w:eastAsia="Calibri" w:cs="Times New Roman"/>
          <w:szCs w:val="28"/>
        </w:rPr>
        <w:t xml:space="preserve"> </w:t>
      </w:r>
      <w:r w:rsidRPr="000F4004">
        <w:rPr>
          <w:rFonts w:eastAsia="Calibri" w:cs="Times New Roman"/>
          <w:szCs w:val="28"/>
        </w:rPr>
        <w:t xml:space="preserve">для обеспечения средствами реабилитации, поступивших из органов социальной защиты населения. </w:t>
      </w:r>
      <w:r w:rsidR="00000DBE">
        <w:rPr>
          <w:szCs w:val="28"/>
        </w:rPr>
        <w:t>&lt;в</w:t>
      </w:r>
      <w:r w:rsidR="00000DBE">
        <w:rPr>
          <w:sz w:val="24"/>
          <w:szCs w:val="24"/>
        </w:rPr>
        <w:t xml:space="preserve"> </w:t>
      </w:r>
      <w:r w:rsidR="00000DBE">
        <w:rPr>
          <w:szCs w:val="28"/>
        </w:rPr>
        <w:t>ред. приказа департамента от 24.10.2018 № 34-18&gt;</w:t>
      </w:r>
    </w:p>
    <w:p w14:paraId="78FC127D" w14:textId="77777777" w:rsidR="000F4004" w:rsidRPr="000F4004" w:rsidRDefault="000F4004" w:rsidP="000F4004">
      <w:pPr>
        <w:jc w:val="both"/>
        <w:rPr>
          <w:rFonts w:eastAsia="Calibri" w:cs="Times New Roman"/>
          <w:szCs w:val="28"/>
        </w:rPr>
      </w:pPr>
      <w:r w:rsidRPr="000F4004">
        <w:rPr>
          <w:rFonts w:eastAsia="Calibri" w:cs="Times New Roman"/>
          <w:szCs w:val="28"/>
        </w:rPr>
        <w:t>3.6.3. Специалист департамента:</w:t>
      </w:r>
    </w:p>
    <w:p w14:paraId="78FC127E" w14:textId="77777777" w:rsidR="000F4004" w:rsidRPr="000F4004" w:rsidRDefault="000F4004" w:rsidP="000F4004">
      <w:pPr>
        <w:jc w:val="both"/>
        <w:rPr>
          <w:rFonts w:eastAsia="Calibri" w:cs="Times New Roman"/>
          <w:szCs w:val="28"/>
        </w:rPr>
      </w:pPr>
      <w:r w:rsidRPr="000F4004">
        <w:rPr>
          <w:rFonts w:eastAsia="Calibri" w:cs="Times New Roman"/>
          <w:szCs w:val="28"/>
        </w:rPr>
        <w:t>- проводит проверку документов с целью подтверждения права (отсутствия права)</w:t>
      </w:r>
      <w:r w:rsidRPr="000F4004">
        <w:rPr>
          <w:rFonts w:eastAsia="Calibri" w:cs="Times New Roman"/>
          <w:i/>
          <w:szCs w:val="28"/>
        </w:rPr>
        <w:t xml:space="preserve"> </w:t>
      </w:r>
      <w:r w:rsidRPr="000F4004">
        <w:rPr>
          <w:rFonts w:eastAsia="Calibri" w:cs="Times New Roman"/>
          <w:szCs w:val="28"/>
        </w:rPr>
        <w:t>на постановку на учёт инвалидов для  обеспечения средствами реабилитации по следующим основаниям:</w:t>
      </w:r>
    </w:p>
    <w:p w14:paraId="78FC127F" w14:textId="77777777" w:rsidR="000F4004" w:rsidRPr="000F4004" w:rsidRDefault="000F4004" w:rsidP="000F4004">
      <w:pPr>
        <w:jc w:val="both"/>
        <w:rPr>
          <w:rFonts w:eastAsia="Calibri" w:cs="Times New Roman"/>
          <w:szCs w:val="28"/>
        </w:rPr>
      </w:pPr>
      <w:r w:rsidRPr="000F4004">
        <w:rPr>
          <w:rFonts w:eastAsia="Calibri" w:cs="Times New Roman"/>
          <w:szCs w:val="28"/>
        </w:rPr>
        <w:t>проживание гражданина на территории Ярославской области;</w:t>
      </w:r>
    </w:p>
    <w:p w14:paraId="78FC1280"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наличие у гражданина инвалидности; </w:t>
      </w:r>
    </w:p>
    <w:p w14:paraId="78FC1281" w14:textId="77777777" w:rsidR="000F4004" w:rsidRPr="000F4004" w:rsidRDefault="000F4004" w:rsidP="000F4004">
      <w:pPr>
        <w:jc w:val="both"/>
        <w:rPr>
          <w:rFonts w:eastAsia="Calibri" w:cs="Times New Roman"/>
          <w:szCs w:val="28"/>
        </w:rPr>
      </w:pPr>
      <w:r w:rsidRPr="000F4004">
        <w:rPr>
          <w:rFonts w:eastAsia="Calibri" w:cs="Times New Roman"/>
          <w:szCs w:val="28"/>
        </w:rPr>
        <w:t>наличие медицинских показаний к обеспечению средством (средствами) реабилитации;</w:t>
      </w:r>
    </w:p>
    <w:p w14:paraId="0A85FE6E" w14:textId="517E6B2C" w:rsidR="00000DBE" w:rsidRDefault="000F4004" w:rsidP="00000DBE">
      <w:pPr>
        <w:jc w:val="both"/>
        <w:rPr>
          <w:szCs w:val="28"/>
        </w:rPr>
      </w:pPr>
      <w:r w:rsidRPr="000F4004">
        <w:rPr>
          <w:rFonts w:eastAsia="Calibri" w:cs="Times New Roman"/>
          <w:szCs w:val="28"/>
        </w:rPr>
        <w:t xml:space="preserve">наличие технической возможности оборудования жилого помещения средствами реабилитации, предусмотренными разделами </w:t>
      </w:r>
      <w:r w:rsidRPr="000F4004">
        <w:rPr>
          <w:rFonts w:eastAsia="Calibri" w:cs="Times New Roman"/>
          <w:szCs w:val="28"/>
          <w:lang w:val="en-US"/>
        </w:rPr>
        <w:t>II</w:t>
      </w:r>
      <w:r w:rsidRPr="000F4004">
        <w:rPr>
          <w:rFonts w:eastAsia="Calibri" w:cs="Times New Roman"/>
          <w:szCs w:val="28"/>
        </w:rPr>
        <w:t xml:space="preserve">, </w:t>
      </w:r>
      <w:r w:rsidRPr="000F4004">
        <w:rPr>
          <w:rFonts w:eastAsia="Calibri" w:cs="Times New Roman"/>
          <w:szCs w:val="28"/>
          <w:lang w:val="en-US"/>
        </w:rPr>
        <w:t>V</w:t>
      </w:r>
      <w:r w:rsidRPr="000F4004">
        <w:rPr>
          <w:rFonts w:eastAsia="Calibri" w:cs="Times New Roman"/>
          <w:szCs w:val="28"/>
        </w:rPr>
        <w:t xml:space="preserve"> </w:t>
      </w:r>
      <w:r w:rsidR="00000DBE">
        <w:rPr>
          <w:rFonts w:eastAsia="Calibri" w:cs="Times New Roman"/>
          <w:szCs w:val="28"/>
        </w:rPr>
        <w:t>перечня средств реабилитации</w:t>
      </w:r>
      <w:r w:rsidRPr="000F4004">
        <w:rPr>
          <w:rFonts w:eastAsia="Calibri" w:cs="Times New Roman"/>
          <w:szCs w:val="28"/>
        </w:rPr>
        <w:t>;</w:t>
      </w:r>
      <w:r w:rsidR="00000DBE" w:rsidRPr="00000DBE">
        <w:rPr>
          <w:szCs w:val="28"/>
        </w:rPr>
        <w:t xml:space="preserve"> </w:t>
      </w:r>
      <w:r w:rsidR="00000DBE">
        <w:rPr>
          <w:szCs w:val="28"/>
        </w:rPr>
        <w:t>&lt;в</w:t>
      </w:r>
      <w:r w:rsidR="00000DBE">
        <w:rPr>
          <w:sz w:val="24"/>
          <w:szCs w:val="24"/>
        </w:rPr>
        <w:t xml:space="preserve"> </w:t>
      </w:r>
      <w:r w:rsidR="00000DBE">
        <w:rPr>
          <w:szCs w:val="28"/>
        </w:rPr>
        <w:t>ред. приказа департамента от 24.10.2018 № 34-18&gt;</w:t>
      </w:r>
    </w:p>
    <w:p w14:paraId="78FC1283" w14:textId="0341F97E" w:rsidR="000F4004" w:rsidRPr="000F4004" w:rsidRDefault="000F4004" w:rsidP="000F4004">
      <w:pPr>
        <w:jc w:val="both"/>
        <w:rPr>
          <w:rFonts w:eastAsia="Calibri" w:cs="Times New Roman"/>
          <w:szCs w:val="28"/>
        </w:rPr>
      </w:pPr>
      <w:r w:rsidRPr="000F4004">
        <w:rPr>
          <w:rFonts w:eastAsia="Calibri" w:cs="Times New Roman"/>
          <w:szCs w:val="28"/>
        </w:rPr>
        <w:t xml:space="preserve">- </w:t>
      </w:r>
      <w:r w:rsidR="00000DBE">
        <w:rPr>
          <w:rFonts w:eastAsia="Calibri" w:cs="Times New Roman"/>
          <w:szCs w:val="28"/>
        </w:rPr>
        <w:t xml:space="preserve"> утратил силу согласно </w:t>
      </w:r>
      <w:r w:rsidR="00000DBE">
        <w:rPr>
          <w:szCs w:val="28"/>
        </w:rPr>
        <w:t>приказу департамента от 24.10.2018 № 34-18</w:t>
      </w:r>
      <w:r w:rsidRPr="000F4004">
        <w:rPr>
          <w:rFonts w:eastAsia="Calibri" w:cs="Times New Roman"/>
          <w:szCs w:val="28"/>
        </w:rPr>
        <w:t>;</w:t>
      </w:r>
    </w:p>
    <w:p w14:paraId="78FC1284" w14:textId="31AADB47" w:rsidR="000F4004" w:rsidRPr="000F4004" w:rsidRDefault="000F4004" w:rsidP="000F4004">
      <w:pPr>
        <w:jc w:val="both"/>
        <w:rPr>
          <w:rFonts w:eastAsia="Calibri" w:cs="Times New Roman"/>
          <w:szCs w:val="28"/>
        </w:rPr>
      </w:pPr>
      <w:r w:rsidRPr="000F4004">
        <w:rPr>
          <w:rFonts w:eastAsia="Calibri" w:cs="Times New Roman"/>
          <w:szCs w:val="28"/>
        </w:rPr>
        <w:t xml:space="preserve">- </w:t>
      </w:r>
      <w:r w:rsidR="00000DBE">
        <w:rPr>
          <w:rFonts w:eastAsia="Calibri" w:cs="Times New Roman"/>
          <w:szCs w:val="28"/>
        </w:rPr>
        <w:t xml:space="preserve">утратил силу согласно </w:t>
      </w:r>
      <w:r w:rsidR="00000DBE">
        <w:rPr>
          <w:szCs w:val="28"/>
        </w:rPr>
        <w:t>приказу департамента от 24.10.2018 № 34-18</w:t>
      </w:r>
      <w:r w:rsidRPr="000F4004">
        <w:rPr>
          <w:rFonts w:eastAsia="Calibri" w:cs="Times New Roman"/>
          <w:szCs w:val="28"/>
        </w:rPr>
        <w:t xml:space="preserve">.  </w:t>
      </w:r>
    </w:p>
    <w:p w14:paraId="78FC1285" w14:textId="77777777" w:rsidR="000F4004" w:rsidRPr="000F4004" w:rsidRDefault="000F4004" w:rsidP="000F4004">
      <w:pPr>
        <w:jc w:val="both"/>
        <w:rPr>
          <w:rFonts w:eastAsia="Calibri" w:cs="Times New Roman"/>
          <w:szCs w:val="28"/>
        </w:rPr>
      </w:pPr>
      <w:r w:rsidRPr="000F4004">
        <w:rPr>
          <w:rFonts w:eastAsia="Calibri" w:cs="Times New Roman"/>
          <w:szCs w:val="28"/>
        </w:rPr>
        <w:t>Срок выполнения действия, предусмотренного данным пунктом, не должен превышать 2 рабочих дней с момента регистрации документов в департаменте.</w:t>
      </w:r>
    </w:p>
    <w:p w14:paraId="6215A279" w14:textId="77777777" w:rsidR="00000DBE" w:rsidRDefault="00000DBE" w:rsidP="00000DBE">
      <w:pPr>
        <w:jc w:val="both"/>
        <w:rPr>
          <w:szCs w:val="28"/>
        </w:rPr>
      </w:pPr>
      <w:r>
        <w:rPr>
          <w:rFonts w:eastAsia="Calibri" w:cs="Times New Roman"/>
          <w:szCs w:val="28"/>
        </w:rPr>
        <w:t xml:space="preserve">Результатом выполнения административной процедуры является подготовка документов для рассмотрения комиссией. </w:t>
      </w:r>
      <w:r>
        <w:rPr>
          <w:szCs w:val="28"/>
        </w:rPr>
        <w:t>&lt;в</w:t>
      </w:r>
      <w:r>
        <w:rPr>
          <w:sz w:val="24"/>
          <w:szCs w:val="24"/>
        </w:rPr>
        <w:t xml:space="preserve"> </w:t>
      </w:r>
      <w:r>
        <w:rPr>
          <w:szCs w:val="28"/>
        </w:rPr>
        <w:t>ред. приказа департамента от 24.10.2018 № 34-18&gt;</w:t>
      </w:r>
    </w:p>
    <w:p w14:paraId="72B114FC" w14:textId="77777777" w:rsidR="00000DBE" w:rsidRDefault="00000DBE" w:rsidP="00000DBE">
      <w:pPr>
        <w:autoSpaceDE w:val="0"/>
        <w:autoSpaceDN w:val="0"/>
        <w:adjustRightInd w:val="0"/>
        <w:jc w:val="both"/>
        <w:rPr>
          <w:rFonts w:eastAsia="Calibri" w:cs="Times New Roman"/>
          <w:szCs w:val="28"/>
        </w:rPr>
      </w:pPr>
      <w:r>
        <w:rPr>
          <w:rFonts w:eastAsia="Calibri" w:cs="Times New Roman"/>
          <w:szCs w:val="28"/>
        </w:rPr>
        <w:t>3.7. Принятие решения о постановке на учет (отказе в постановке на учет) инвалида для обеспечения средствами реабилитации.</w:t>
      </w:r>
    </w:p>
    <w:p w14:paraId="0E7F0E6C" w14:textId="77777777" w:rsidR="00000DBE" w:rsidRDefault="00000DBE" w:rsidP="00000DBE">
      <w:pPr>
        <w:autoSpaceDE w:val="0"/>
        <w:autoSpaceDN w:val="0"/>
        <w:adjustRightInd w:val="0"/>
        <w:jc w:val="both"/>
        <w:rPr>
          <w:rFonts w:eastAsia="Calibri" w:cs="Times New Roman"/>
          <w:szCs w:val="28"/>
        </w:rPr>
      </w:pPr>
      <w:r>
        <w:rPr>
          <w:rFonts w:eastAsia="Calibri" w:cs="Times New Roman"/>
          <w:szCs w:val="28"/>
        </w:rPr>
        <w:t>3.7.1. Основанием для начала административной процедуры является подготовка специалистом департамента документов для рассмотрения комиссией.</w:t>
      </w:r>
    </w:p>
    <w:p w14:paraId="3B58F6EA"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3.7.2. Решение о постановке на учет (отказе в постановке на учет) инвалида для обеспечения средствами реабилитации принимает комиссия.</w:t>
      </w:r>
    </w:p>
    <w:p w14:paraId="5F0532E4"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Основаниями для отказа в постановке на учет инвалида для обеспечения средствами реабилитации являются:</w:t>
      </w:r>
    </w:p>
    <w:p w14:paraId="657E4465"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 несоответствие статуса инвалида требованиям пункта 1.2 раздела 1 Административного регламента;</w:t>
      </w:r>
    </w:p>
    <w:p w14:paraId="3812C24A"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lastRenderedPageBreak/>
        <w:t>- отсутствие медицинских показаний к обеспечению средствами реабилитации, предусмотренными перечнем средств реабилитации;</w:t>
      </w:r>
    </w:p>
    <w:p w14:paraId="42B4646E"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 отсутствие технической возможности оборудования жилого помещения средствами реабилитации (в соответствии с заключением акта обследования жилищно-бытовых условий инвалида);</w:t>
      </w:r>
    </w:p>
    <w:p w14:paraId="1D7D97BF"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 отсутствие средства реабилитации в перечне средств реабилитации;</w:t>
      </w:r>
    </w:p>
    <w:p w14:paraId="76332E4F"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 отсутствие нуждаемости в средстве реабилитации;</w:t>
      </w:r>
    </w:p>
    <w:p w14:paraId="2484882F"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 xml:space="preserve">- отсутствие одного или нескольких документов, указанных </w:t>
      </w:r>
      <w:r w:rsidRPr="00C97029">
        <w:rPr>
          <w:rFonts w:eastAsia="Calibri" w:cs="Times New Roman"/>
          <w:szCs w:val="28"/>
        </w:rPr>
        <w:t xml:space="preserve">в пункте 2.7 </w:t>
      </w:r>
      <w:r>
        <w:rPr>
          <w:rFonts w:eastAsia="Calibri" w:cs="Times New Roman"/>
          <w:szCs w:val="28"/>
        </w:rPr>
        <w:t xml:space="preserve">раздела 2 </w:t>
      </w:r>
      <w:r w:rsidRPr="00C97029">
        <w:rPr>
          <w:rFonts w:eastAsia="Calibri" w:cs="Times New Roman"/>
          <w:szCs w:val="28"/>
        </w:rPr>
        <w:t>Административного регламента</w:t>
      </w:r>
      <w:r>
        <w:rPr>
          <w:rFonts w:eastAsia="Calibri" w:cs="Times New Roman"/>
          <w:szCs w:val="28"/>
        </w:rPr>
        <w:t>;</w:t>
      </w:r>
    </w:p>
    <w:p w14:paraId="0B6933BE"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 обращение заявителя ранее окончания гарантийного срока использования выданного средства реабилитации.</w:t>
      </w:r>
    </w:p>
    <w:p w14:paraId="5DF2AA22"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При устранении обстоятельств, послуживших основанием для отказа в постановке на учет инвалида для обеспечения средствами реабилитации, заявители вправе вновь подать заявление.</w:t>
      </w:r>
    </w:p>
    <w:p w14:paraId="4175B756"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3.7.3. Датой постановки на учет инвалида для обеспечения средствами реабилитации является дата вынесения решения о постановке на учет инвалида для обеспечения средствами реабилитации.</w:t>
      </w:r>
    </w:p>
    <w:p w14:paraId="5C07480A" w14:textId="77777777" w:rsidR="00000DBE" w:rsidRDefault="00000DBE" w:rsidP="00000DBE">
      <w:pPr>
        <w:autoSpaceDE w:val="0"/>
        <w:autoSpaceDN w:val="0"/>
        <w:adjustRightInd w:val="0"/>
        <w:spacing w:line="235" w:lineRule="auto"/>
        <w:jc w:val="both"/>
        <w:rPr>
          <w:rFonts w:eastAsia="Calibri" w:cs="Times New Roman"/>
          <w:szCs w:val="28"/>
        </w:rPr>
      </w:pPr>
      <w:r>
        <w:rPr>
          <w:rFonts w:eastAsia="Calibri" w:cs="Times New Roman"/>
          <w:szCs w:val="28"/>
        </w:rPr>
        <w:t>Результатом выполнения административной процедуры является принятие решения о постановке на учет (отказе в постановке на учет) инвалида для обеспечения средствами реабилитации.</w:t>
      </w:r>
    </w:p>
    <w:p w14:paraId="78FC1294" w14:textId="0D98D764" w:rsidR="000F4004" w:rsidRDefault="00000DBE" w:rsidP="00000DBE">
      <w:pPr>
        <w:jc w:val="both"/>
        <w:rPr>
          <w:rFonts w:eastAsia="Calibri" w:cs="Times New Roman"/>
          <w:szCs w:val="28"/>
        </w:rPr>
      </w:pPr>
      <w:r>
        <w:rPr>
          <w:rFonts w:eastAsia="Calibri" w:cs="Times New Roman"/>
          <w:szCs w:val="28"/>
        </w:rPr>
        <w:t>Решение о постановке на учет (отказе в постановке на учет) инвалида для обеспечения средствами реабилитации принимается в срок, не превышающий 12 рабочих дней с момента регистрации соответствующих документов в департаменте.</w:t>
      </w:r>
    </w:p>
    <w:p w14:paraId="19B84F6B" w14:textId="4ECB85C0" w:rsidR="00000DBE" w:rsidRDefault="00000DBE" w:rsidP="00000DBE">
      <w:pPr>
        <w:jc w:val="both"/>
        <w:rPr>
          <w:szCs w:val="28"/>
        </w:rPr>
      </w:pPr>
      <w:r>
        <w:rPr>
          <w:szCs w:val="28"/>
        </w:rPr>
        <w:t>&lt;пункт в</w:t>
      </w:r>
      <w:r>
        <w:rPr>
          <w:sz w:val="24"/>
          <w:szCs w:val="24"/>
        </w:rPr>
        <w:t xml:space="preserve"> </w:t>
      </w:r>
      <w:r>
        <w:rPr>
          <w:szCs w:val="28"/>
        </w:rPr>
        <w:t>ред. приказа департамента от 24.10.2018 № 34-18&gt;</w:t>
      </w:r>
    </w:p>
    <w:p w14:paraId="06407E32" w14:textId="77777777" w:rsidR="00000DBE" w:rsidRDefault="000F4004" w:rsidP="00000DBE">
      <w:pPr>
        <w:jc w:val="both"/>
        <w:rPr>
          <w:szCs w:val="28"/>
        </w:rPr>
      </w:pPr>
      <w:r w:rsidRPr="000F4004">
        <w:rPr>
          <w:rFonts w:eastAsia="Calibri" w:cs="Times New Roman"/>
          <w:szCs w:val="28"/>
        </w:rPr>
        <w:t xml:space="preserve">3.8. Уведомление </w:t>
      </w:r>
      <w:r w:rsidR="00000DBE">
        <w:rPr>
          <w:rFonts w:eastAsia="Calibri" w:cs="Times New Roman"/>
          <w:szCs w:val="28"/>
        </w:rPr>
        <w:t>заявителя</w:t>
      </w:r>
      <w:r w:rsidRPr="000F4004">
        <w:rPr>
          <w:rFonts w:eastAsia="Calibri" w:cs="Times New Roman"/>
          <w:szCs w:val="28"/>
        </w:rPr>
        <w:t xml:space="preserve"> о принятом решении.</w:t>
      </w:r>
      <w:r w:rsidR="00000DBE">
        <w:rPr>
          <w:rFonts w:eastAsia="Calibri" w:cs="Times New Roman"/>
          <w:szCs w:val="28"/>
        </w:rPr>
        <w:t xml:space="preserve"> </w:t>
      </w:r>
      <w:r w:rsidR="00000DBE">
        <w:rPr>
          <w:szCs w:val="28"/>
        </w:rPr>
        <w:t>&lt;в</w:t>
      </w:r>
      <w:r w:rsidR="00000DBE">
        <w:rPr>
          <w:sz w:val="24"/>
          <w:szCs w:val="24"/>
        </w:rPr>
        <w:t xml:space="preserve"> </w:t>
      </w:r>
      <w:r w:rsidR="00000DBE">
        <w:rPr>
          <w:szCs w:val="28"/>
        </w:rPr>
        <w:t>ред. приказа департамента от 24.10.2018 № 34-18&gt;</w:t>
      </w:r>
    </w:p>
    <w:p w14:paraId="78FC1296" w14:textId="77777777" w:rsidR="000F4004" w:rsidRPr="000F4004" w:rsidRDefault="000F4004" w:rsidP="000F4004">
      <w:pPr>
        <w:jc w:val="both"/>
        <w:rPr>
          <w:rFonts w:eastAsia="Calibri" w:cs="Times New Roman"/>
          <w:szCs w:val="28"/>
        </w:rPr>
      </w:pPr>
      <w:r w:rsidRPr="000F4004">
        <w:rPr>
          <w:rFonts w:eastAsia="Calibri" w:cs="Times New Roman"/>
          <w:szCs w:val="28"/>
        </w:rPr>
        <w:t>3.8.1. Основанием для начала административной процедуры является принятие решения о постановке на учёт (отказе в постановке на учёт) инвалида для обеспечения средствами реабилитации.</w:t>
      </w:r>
    </w:p>
    <w:p w14:paraId="78FC1297"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3.8.2. В случае принятия решения о постановке на учёт инвалида для обеспечения средствами реабилитации уведомление инвалида (законного представителя) производится способом, указанным в заявлении. </w:t>
      </w:r>
    </w:p>
    <w:p w14:paraId="78FC1298" w14:textId="77777777" w:rsidR="000F4004" w:rsidRPr="000F4004" w:rsidRDefault="000F4004" w:rsidP="000F4004">
      <w:pPr>
        <w:jc w:val="both"/>
        <w:rPr>
          <w:rFonts w:eastAsia="Calibri" w:cs="Times New Roman"/>
          <w:szCs w:val="28"/>
        </w:rPr>
      </w:pPr>
      <w:r w:rsidRPr="000F4004">
        <w:rPr>
          <w:rFonts w:eastAsia="Calibri" w:cs="Times New Roman"/>
          <w:szCs w:val="28"/>
        </w:rPr>
        <w:t>3.8.3. В случае принятия решения об отказе в постановке на учёт инвалида для обеспечения средствами реабилитации в адрес инвалида (законного представителя) направляется мотивированный ответ с указанием причины отказа и порядка обжалования принятого решения.</w:t>
      </w:r>
    </w:p>
    <w:p w14:paraId="1AF7D272" w14:textId="1B56CBD8" w:rsidR="00000DBE" w:rsidRDefault="00000DBE" w:rsidP="00000DBE">
      <w:pPr>
        <w:jc w:val="both"/>
        <w:rPr>
          <w:szCs w:val="28"/>
        </w:rPr>
      </w:pPr>
      <w:r>
        <w:rPr>
          <w:rFonts w:eastAsia="Calibri" w:cs="Times New Roman"/>
          <w:szCs w:val="28"/>
        </w:rPr>
        <w:t>Результатом выполнения административной процедуры является уведомление заявителя о постановке на учет (отказе в постановке на учет) инвалида для обеспечения средствами реабилитации.</w:t>
      </w:r>
      <w:r w:rsidRPr="00000DBE">
        <w:rPr>
          <w:sz w:val="24"/>
          <w:szCs w:val="24"/>
        </w:rPr>
        <w:t xml:space="preserve"> </w:t>
      </w:r>
      <w:r>
        <w:rPr>
          <w:sz w:val="24"/>
          <w:szCs w:val="24"/>
        </w:rPr>
        <w:t xml:space="preserve">&lt;в </w:t>
      </w:r>
      <w:r>
        <w:rPr>
          <w:szCs w:val="28"/>
        </w:rPr>
        <w:t>ред. приказа департамента от 18.10.2018 № 3</w:t>
      </w:r>
      <w:r w:rsidR="004505B4">
        <w:rPr>
          <w:szCs w:val="28"/>
        </w:rPr>
        <w:t>4</w:t>
      </w:r>
      <w:r>
        <w:rPr>
          <w:szCs w:val="28"/>
        </w:rPr>
        <w:t>-18&gt;</w:t>
      </w:r>
    </w:p>
    <w:p w14:paraId="6EFAFF57" w14:textId="764D3CE2" w:rsidR="00000DBE" w:rsidRDefault="00000DBE" w:rsidP="00000DBE">
      <w:pPr>
        <w:jc w:val="both"/>
        <w:rPr>
          <w:szCs w:val="28"/>
        </w:rPr>
      </w:pPr>
      <w:r>
        <w:rPr>
          <w:rFonts w:eastAsia="Calibri" w:cs="Times New Roman"/>
          <w:szCs w:val="28"/>
        </w:rPr>
        <w:t>Срок выполнения административной процедуры не превышает 3</w:t>
      </w:r>
      <w:r>
        <w:rPr>
          <w:rFonts w:eastAsia="Calibri"/>
        </w:rPr>
        <w:t> </w:t>
      </w:r>
      <w:r>
        <w:rPr>
          <w:rFonts w:eastAsia="Calibri" w:cs="Times New Roman"/>
          <w:szCs w:val="28"/>
        </w:rPr>
        <w:t xml:space="preserve">рабочих дней с момента принятия решения о постановке на учет инвалида для обеспечения средствами реабилитации и не превышает 5 рабочих дней в случае принятия решения об отказе в постановке на учет инвалида для </w:t>
      </w:r>
      <w:r>
        <w:rPr>
          <w:rFonts w:eastAsia="Calibri" w:cs="Times New Roman"/>
          <w:szCs w:val="28"/>
        </w:rPr>
        <w:lastRenderedPageBreak/>
        <w:t>обеспечения средствами реабилитации.</w:t>
      </w:r>
      <w:r w:rsidRPr="00000DBE">
        <w:rPr>
          <w:sz w:val="24"/>
          <w:szCs w:val="24"/>
        </w:rPr>
        <w:t xml:space="preserve"> </w:t>
      </w:r>
      <w:r>
        <w:rPr>
          <w:sz w:val="24"/>
          <w:szCs w:val="24"/>
        </w:rPr>
        <w:t xml:space="preserve">&lt;в </w:t>
      </w:r>
      <w:r>
        <w:rPr>
          <w:szCs w:val="28"/>
        </w:rPr>
        <w:t>ред. приказа департамента от 18.10.2018 № 3</w:t>
      </w:r>
      <w:r w:rsidR="004505B4">
        <w:rPr>
          <w:szCs w:val="28"/>
        </w:rPr>
        <w:t>4</w:t>
      </w:r>
      <w:r>
        <w:rPr>
          <w:szCs w:val="28"/>
        </w:rPr>
        <w:t>-18&gt;</w:t>
      </w:r>
    </w:p>
    <w:p w14:paraId="78FC129B" w14:textId="77777777" w:rsidR="000F4004" w:rsidRPr="000F4004" w:rsidRDefault="000F4004" w:rsidP="000F4004">
      <w:pPr>
        <w:jc w:val="both"/>
        <w:rPr>
          <w:rFonts w:eastAsia="Calibri" w:cs="Times New Roman"/>
          <w:szCs w:val="28"/>
        </w:rPr>
      </w:pPr>
      <w:r w:rsidRPr="000F4004">
        <w:rPr>
          <w:rFonts w:eastAsia="Calibri" w:cs="Times New Roman"/>
          <w:szCs w:val="28"/>
        </w:rPr>
        <w:t>3.9. Снятие инвалида с учёта для обеспечения средствами реабилитации.</w:t>
      </w:r>
    </w:p>
    <w:p w14:paraId="78FC129C"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Основаниями для снятия с учёта инвалида для обеспечения средствами реабилитации являются:</w:t>
      </w:r>
    </w:p>
    <w:p w14:paraId="78FC129D" w14:textId="77777777" w:rsidR="000F4004" w:rsidRPr="000F4004" w:rsidRDefault="000F4004" w:rsidP="000F4004">
      <w:pPr>
        <w:jc w:val="both"/>
        <w:rPr>
          <w:rFonts w:eastAsia="Calibri" w:cs="Times New Roman"/>
          <w:szCs w:val="28"/>
        </w:rPr>
      </w:pPr>
      <w:r w:rsidRPr="000F4004">
        <w:rPr>
          <w:rFonts w:eastAsia="Calibri" w:cs="Times New Roman"/>
          <w:szCs w:val="28"/>
        </w:rPr>
        <w:t>- поступление от заявителя заявления об отказе в обеспечении его заявленными средствами реабилитации;</w:t>
      </w:r>
    </w:p>
    <w:p w14:paraId="78FC129E" w14:textId="77777777" w:rsidR="000F4004" w:rsidRPr="000F4004" w:rsidRDefault="000F4004" w:rsidP="000F4004">
      <w:pPr>
        <w:jc w:val="both"/>
        <w:rPr>
          <w:rFonts w:eastAsia="Calibri" w:cs="Times New Roman"/>
          <w:szCs w:val="28"/>
        </w:rPr>
      </w:pPr>
      <w:r w:rsidRPr="000F4004">
        <w:rPr>
          <w:rFonts w:eastAsia="Calibri" w:cs="Times New Roman"/>
          <w:szCs w:val="28"/>
        </w:rPr>
        <w:t>- смерть инвалида;</w:t>
      </w:r>
    </w:p>
    <w:p w14:paraId="78FC129F" w14:textId="77777777" w:rsidR="000F4004" w:rsidRPr="000F4004" w:rsidRDefault="000F4004" w:rsidP="000F4004">
      <w:pPr>
        <w:jc w:val="both"/>
        <w:rPr>
          <w:rFonts w:eastAsia="Calibri" w:cs="Times New Roman"/>
          <w:szCs w:val="28"/>
        </w:rPr>
      </w:pPr>
      <w:r w:rsidRPr="000F4004">
        <w:rPr>
          <w:rFonts w:eastAsia="Calibri" w:cs="Times New Roman"/>
          <w:szCs w:val="28"/>
        </w:rPr>
        <w:t>- обеспечение заявленными средствами реабилитации.</w:t>
      </w:r>
    </w:p>
    <w:p w14:paraId="78FC12A0" w14:textId="77777777" w:rsidR="000F4004" w:rsidRPr="000F4004" w:rsidRDefault="000F4004" w:rsidP="000F4004">
      <w:pPr>
        <w:jc w:val="both"/>
        <w:rPr>
          <w:rFonts w:eastAsia="Calibri" w:cs="Times New Roman"/>
          <w:szCs w:val="28"/>
        </w:rPr>
      </w:pPr>
      <w:r w:rsidRPr="000F4004">
        <w:rPr>
          <w:rFonts w:eastAsia="Calibri" w:cs="Times New Roman"/>
          <w:szCs w:val="28"/>
        </w:rPr>
        <w:t>Решение о снятии с учёта инвалида для обеспечения средствами реабилитации принимается в течение 3 рабочих дней, следующих за днём выявления обстоятельств, послуживших основанием принятия такого решения.</w:t>
      </w:r>
    </w:p>
    <w:p w14:paraId="48986429" w14:textId="7ED604F6" w:rsidR="004505B4" w:rsidRDefault="000F4004" w:rsidP="004505B4">
      <w:pPr>
        <w:jc w:val="both"/>
        <w:rPr>
          <w:szCs w:val="28"/>
        </w:rPr>
      </w:pPr>
      <w:r w:rsidRPr="000F4004">
        <w:rPr>
          <w:rFonts w:eastAsia="Calibri" w:cs="Times New Roman"/>
          <w:szCs w:val="28"/>
        </w:rPr>
        <w:t xml:space="preserve">Решение о снятии с учёта инвалида на обеспечение средствами реабилитации доводится до сведения </w:t>
      </w:r>
      <w:r w:rsidR="004505B4">
        <w:rPr>
          <w:rFonts w:eastAsia="Calibri" w:cs="Times New Roman"/>
          <w:szCs w:val="28"/>
        </w:rPr>
        <w:t>заявителя</w:t>
      </w:r>
      <w:r w:rsidRPr="000F4004">
        <w:rPr>
          <w:rFonts w:eastAsia="Calibri" w:cs="Times New Roman"/>
          <w:szCs w:val="28"/>
        </w:rPr>
        <w:t xml:space="preserve"> в течение 3 рабочих дней со дня его принятия, способом, указанным в заявлении.</w:t>
      </w:r>
      <w:r w:rsidR="004505B4" w:rsidRPr="004505B4">
        <w:rPr>
          <w:sz w:val="24"/>
          <w:szCs w:val="24"/>
        </w:rPr>
        <w:t xml:space="preserve"> </w:t>
      </w:r>
      <w:r w:rsidR="004505B4">
        <w:rPr>
          <w:sz w:val="24"/>
          <w:szCs w:val="24"/>
        </w:rPr>
        <w:t xml:space="preserve">&lt;в </w:t>
      </w:r>
      <w:r w:rsidR="004505B4">
        <w:rPr>
          <w:szCs w:val="28"/>
        </w:rPr>
        <w:t>ред. приказа департамента от 18.10.2018 № 34-18&gt;</w:t>
      </w:r>
    </w:p>
    <w:p w14:paraId="78FC12A2" w14:textId="77777777" w:rsidR="000F4004" w:rsidRPr="000F4004" w:rsidRDefault="000F4004" w:rsidP="000F4004">
      <w:pPr>
        <w:shd w:val="clear" w:color="auto" w:fill="FFFFFF"/>
        <w:tabs>
          <w:tab w:val="left" w:pos="725"/>
        </w:tabs>
        <w:jc w:val="both"/>
        <w:rPr>
          <w:rFonts w:eastAsia="Calibri" w:cs="Times New Roman"/>
          <w:spacing w:val="-6"/>
          <w:szCs w:val="28"/>
        </w:rPr>
      </w:pPr>
      <w:r w:rsidRPr="000F4004">
        <w:rPr>
          <w:rFonts w:eastAsia="Calibri" w:cs="Times New Roman"/>
          <w:szCs w:val="28"/>
        </w:rPr>
        <w:t xml:space="preserve">В случаях снятия с учёта инвалида на обеспечение средствами реабилитации в связи со смертью или в связи с обеспечением его заявленными средствами реабилитации, уведомление о снятии с учёта в адрес заявителя не направляется. </w:t>
      </w:r>
    </w:p>
    <w:p w14:paraId="78FC12A3" w14:textId="77777777" w:rsidR="000F4004" w:rsidRPr="000F4004" w:rsidRDefault="000F4004" w:rsidP="000F4004">
      <w:pPr>
        <w:shd w:val="clear" w:color="auto" w:fill="FFFFFF"/>
        <w:tabs>
          <w:tab w:val="left" w:pos="725"/>
        </w:tabs>
        <w:jc w:val="both"/>
        <w:rPr>
          <w:rFonts w:eastAsia="Calibri" w:cs="Times New Roman"/>
          <w:spacing w:val="-6"/>
          <w:szCs w:val="28"/>
        </w:rPr>
      </w:pPr>
    </w:p>
    <w:p w14:paraId="78FC12A4" w14:textId="77777777" w:rsidR="000F4004" w:rsidRPr="000F4004" w:rsidRDefault="000F4004" w:rsidP="000F4004">
      <w:pPr>
        <w:shd w:val="clear" w:color="auto" w:fill="FFFFFF"/>
        <w:tabs>
          <w:tab w:val="left" w:pos="725"/>
        </w:tabs>
        <w:ind w:firstLine="0"/>
        <w:jc w:val="center"/>
        <w:rPr>
          <w:rFonts w:eastAsia="Calibri" w:cs="Times New Roman"/>
          <w:spacing w:val="-6"/>
          <w:szCs w:val="28"/>
        </w:rPr>
      </w:pPr>
      <w:r w:rsidRPr="000F4004">
        <w:rPr>
          <w:rFonts w:eastAsia="Calibri" w:cs="Times New Roman"/>
          <w:spacing w:val="-6"/>
          <w:szCs w:val="28"/>
        </w:rPr>
        <w:t>4. Формы контроля за исполнением Административного регламента</w:t>
      </w:r>
    </w:p>
    <w:p w14:paraId="78FC12A5" w14:textId="77777777" w:rsidR="000F4004" w:rsidRPr="000F4004" w:rsidRDefault="000F4004" w:rsidP="000F4004">
      <w:pPr>
        <w:shd w:val="clear" w:color="auto" w:fill="FFFFFF"/>
        <w:tabs>
          <w:tab w:val="left" w:pos="725"/>
        </w:tabs>
        <w:jc w:val="both"/>
        <w:rPr>
          <w:rFonts w:eastAsia="Calibri" w:cs="Times New Roman"/>
          <w:spacing w:val="-6"/>
          <w:szCs w:val="28"/>
        </w:rPr>
      </w:pPr>
    </w:p>
    <w:p w14:paraId="78FC12A6"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4.1. Порядок осуществления текущего контроля за соблюдением и исполнением положений Административного регламента и  принятием решений ответственными лицами.</w:t>
      </w:r>
    </w:p>
    <w:p w14:paraId="78FC12A7"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4.1.1. Текущий контроль за исполнением должностными лицами положений Административного регламента осуществляется директором департамента.</w:t>
      </w:r>
    </w:p>
    <w:p w14:paraId="78FC12A8"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 xml:space="preserve">Контроль за соблюдением последовательности действий, определённых Административным регламентом, осуществляется начальником отдела по делам ветеранов и инвалидов департамента. </w:t>
      </w:r>
    </w:p>
    <w:p w14:paraId="78FC12A9" w14:textId="77777777" w:rsidR="000F4004" w:rsidRPr="000F4004" w:rsidRDefault="000F4004" w:rsidP="000F4004">
      <w:pPr>
        <w:jc w:val="both"/>
        <w:rPr>
          <w:rFonts w:eastAsia="Calibri" w:cs="Times New Roman"/>
          <w:szCs w:val="28"/>
        </w:rPr>
      </w:pPr>
      <w:r w:rsidRPr="000F4004">
        <w:rPr>
          <w:rFonts w:eastAsia="Calibri" w:cs="Times New Roman"/>
          <w:szCs w:val="28"/>
        </w:rPr>
        <w:t>4.1.2. Текущий контроль осуществляется путём проведения проверок соблюдения и исполнения специалистами положений нормативных правовых актов Российской Федерации и Ярославской области, Административного регламента, устанавливающих требования к предоставлению государственной услуги.</w:t>
      </w:r>
    </w:p>
    <w:p w14:paraId="78FC12AA" w14:textId="77777777" w:rsidR="000F4004" w:rsidRPr="000F4004" w:rsidRDefault="000F4004" w:rsidP="000F4004">
      <w:pPr>
        <w:jc w:val="both"/>
        <w:rPr>
          <w:rFonts w:eastAsia="Calibri" w:cs="Times New Roman"/>
          <w:szCs w:val="28"/>
        </w:rPr>
      </w:pPr>
      <w:r w:rsidRPr="000F4004">
        <w:rPr>
          <w:rFonts w:eastAsia="Calibri" w:cs="Times New Roman"/>
          <w:szCs w:val="28"/>
        </w:rPr>
        <w:t>4.1.3.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виновные лица привлекаются к ответственности в соответствии с законодательством Российской Федерации.</w:t>
      </w:r>
    </w:p>
    <w:p w14:paraId="78FC12AB" w14:textId="77777777" w:rsidR="000F4004" w:rsidRPr="000F4004" w:rsidRDefault="000F4004" w:rsidP="000F4004">
      <w:pPr>
        <w:jc w:val="both"/>
        <w:rPr>
          <w:rFonts w:eastAsia="Calibri" w:cs="Times New Roman"/>
          <w:szCs w:val="28"/>
        </w:rPr>
      </w:pPr>
      <w:r w:rsidRPr="000F4004">
        <w:rPr>
          <w:rFonts w:eastAsia="Calibri" w:cs="Times New Roman"/>
          <w:szCs w:val="28"/>
        </w:rPr>
        <w:lastRenderedPageBreak/>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78FC12AC" w14:textId="77777777" w:rsidR="000F4004" w:rsidRPr="000F4004" w:rsidRDefault="000F4004" w:rsidP="000F4004">
      <w:pPr>
        <w:shd w:val="clear" w:color="auto" w:fill="FFFFFF"/>
        <w:tabs>
          <w:tab w:val="left" w:pos="725"/>
        </w:tabs>
        <w:jc w:val="both"/>
        <w:rPr>
          <w:rFonts w:eastAsia="Calibri" w:cs="Times New Roman"/>
          <w:spacing w:val="-6"/>
          <w:szCs w:val="28"/>
        </w:rPr>
      </w:pPr>
      <w:r w:rsidRPr="000F4004">
        <w:rPr>
          <w:rFonts w:eastAsia="Calibri" w:cs="Times New Roman"/>
          <w:spacing w:val="-6"/>
          <w:szCs w:val="28"/>
        </w:rPr>
        <w:t>4.2.1.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департамента.</w:t>
      </w:r>
    </w:p>
    <w:p w14:paraId="78FC12AD" w14:textId="77777777" w:rsidR="000F4004" w:rsidRPr="000F4004" w:rsidRDefault="000F4004" w:rsidP="000F4004">
      <w:pPr>
        <w:shd w:val="clear" w:color="auto" w:fill="FFFFFF"/>
        <w:tabs>
          <w:tab w:val="left" w:pos="725"/>
        </w:tabs>
        <w:jc w:val="both"/>
        <w:rPr>
          <w:rFonts w:eastAsia="Calibri" w:cs="Times New Roman"/>
          <w:spacing w:val="-6"/>
          <w:szCs w:val="28"/>
        </w:rPr>
      </w:pPr>
      <w:r w:rsidRPr="000F4004">
        <w:rPr>
          <w:rFonts w:eastAsia="Calibri" w:cs="Times New Roman"/>
          <w:spacing w:val="-6"/>
          <w:szCs w:val="28"/>
        </w:rPr>
        <w:t>4.2.2. Проверки могут быть плановыми и внеплановыми, в том числе по конкретному обращению заявителя.</w:t>
      </w:r>
    </w:p>
    <w:p w14:paraId="78FC12AE" w14:textId="77777777" w:rsidR="000F4004" w:rsidRPr="000F4004" w:rsidRDefault="000F4004" w:rsidP="000F4004">
      <w:pPr>
        <w:autoSpaceDE w:val="0"/>
        <w:autoSpaceDN w:val="0"/>
        <w:adjustRightInd w:val="0"/>
        <w:jc w:val="both"/>
        <w:outlineLvl w:val="1"/>
        <w:rPr>
          <w:rFonts w:eastAsia="Calibri" w:cs="Times New Roman"/>
          <w:szCs w:val="28"/>
          <w:lang w:eastAsia="ru-RU"/>
        </w:rPr>
      </w:pPr>
      <w:r w:rsidRPr="000F4004">
        <w:rPr>
          <w:rFonts w:eastAsia="Calibri" w:cs="Times New Roman"/>
          <w:szCs w:val="28"/>
          <w:lang w:eastAsia="ru-RU"/>
        </w:rPr>
        <w:t>Плановые проверки проводятся не чаще чем один раз в год и не реже чем один раз в три года.</w:t>
      </w:r>
    </w:p>
    <w:p w14:paraId="78FC12AF"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Внеплановые проверки осуществляются по поручению директора департамента или при наличии обращений (жалоб) со стороны заявителя.</w:t>
      </w:r>
    </w:p>
    <w:p w14:paraId="78FC12B0"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4.3. Ответственность государственных служащих и иных должностных лиц за решения и действия (бездействие), принимаемые (осуществляемые) в ходе предоставления государственной услуги.</w:t>
      </w:r>
    </w:p>
    <w:p w14:paraId="78FC12B1" w14:textId="77777777" w:rsidR="000F4004" w:rsidRPr="000F4004" w:rsidRDefault="000F4004" w:rsidP="000F4004">
      <w:pPr>
        <w:tabs>
          <w:tab w:val="left" w:pos="1260"/>
        </w:tabs>
        <w:autoSpaceDE w:val="0"/>
        <w:autoSpaceDN w:val="0"/>
        <w:adjustRightInd w:val="0"/>
        <w:jc w:val="both"/>
        <w:rPr>
          <w:rFonts w:cs="Times New Roman"/>
          <w:szCs w:val="28"/>
          <w:lang w:eastAsia="ru-RU"/>
        </w:rPr>
      </w:pPr>
      <w:r w:rsidRPr="000F4004">
        <w:rPr>
          <w:rFonts w:cs="Times New Roman"/>
          <w:szCs w:val="28"/>
          <w:lang w:eastAsia="ru-RU"/>
        </w:rPr>
        <w:t>4.3.1. По результатам контроля, в случае выявления нарушений Административного регламента, прав заявителей виновные лица привлекаются к дисциплинарной ответственности в соответствии с законодательством Российской Федерации.</w:t>
      </w:r>
    </w:p>
    <w:p w14:paraId="56BF703C" w14:textId="44F55315" w:rsidR="004505B4" w:rsidRDefault="000F4004" w:rsidP="004505B4">
      <w:pPr>
        <w:jc w:val="both"/>
        <w:rPr>
          <w:szCs w:val="28"/>
        </w:rPr>
      </w:pPr>
      <w:r w:rsidRPr="000F4004">
        <w:rPr>
          <w:rFonts w:eastAsia="Calibri" w:cs="Times New Roman"/>
          <w:szCs w:val="28"/>
        </w:rPr>
        <w:t xml:space="preserve">4.3.2. Ответственность руководителя и специалиста </w:t>
      </w:r>
      <w:r w:rsidRPr="000F4004">
        <w:rPr>
          <w:rFonts w:eastAsia="Calibri" w:cs="Times New Roman"/>
          <w:bCs/>
          <w:iCs/>
          <w:szCs w:val="28"/>
        </w:rPr>
        <w:t xml:space="preserve">департамента, </w:t>
      </w:r>
      <w:r w:rsidRPr="000F4004">
        <w:rPr>
          <w:rFonts w:eastAsia="Calibri" w:cs="Times New Roman"/>
          <w:szCs w:val="28"/>
        </w:rPr>
        <w:t xml:space="preserve">ответственного за работу по постановке на учёт </w:t>
      </w:r>
      <w:r w:rsidR="004505B4">
        <w:t>инвалидов для обеспечения</w:t>
      </w:r>
      <w:r w:rsidR="004505B4" w:rsidRPr="000F4004">
        <w:rPr>
          <w:rFonts w:eastAsia="Calibri" w:cs="Times New Roman"/>
          <w:szCs w:val="28"/>
        </w:rPr>
        <w:t xml:space="preserve"> </w:t>
      </w:r>
      <w:r w:rsidRPr="000F4004">
        <w:rPr>
          <w:rFonts w:eastAsia="Calibri" w:cs="Times New Roman"/>
          <w:szCs w:val="28"/>
        </w:rPr>
        <w:t>средствами реабилитации, за несоблюдение и неисполнение положений нормативных правовых актов Российской Федерации и Ярославской области, Административного регламента, устанавливающих требования к предоставлению государственной услуги, закрепляется в их должностных регламентах.</w:t>
      </w:r>
      <w:r w:rsidR="004505B4" w:rsidRPr="004505B4">
        <w:rPr>
          <w:sz w:val="24"/>
          <w:szCs w:val="24"/>
        </w:rPr>
        <w:t xml:space="preserve"> </w:t>
      </w:r>
      <w:r w:rsidR="004505B4">
        <w:rPr>
          <w:sz w:val="24"/>
          <w:szCs w:val="24"/>
        </w:rPr>
        <w:t xml:space="preserve">&lt;в </w:t>
      </w:r>
      <w:r w:rsidR="004505B4">
        <w:rPr>
          <w:szCs w:val="28"/>
        </w:rPr>
        <w:t>ред. приказа департамента от 18.10.2018 № 34-18&gt;</w:t>
      </w:r>
    </w:p>
    <w:p w14:paraId="78FC12B3" w14:textId="77777777" w:rsidR="000F4004" w:rsidRPr="000F4004" w:rsidRDefault="000F4004" w:rsidP="000F4004">
      <w:pPr>
        <w:tabs>
          <w:tab w:val="left" w:pos="709"/>
        </w:tabs>
        <w:autoSpaceDE w:val="0"/>
        <w:autoSpaceDN w:val="0"/>
        <w:adjustRightInd w:val="0"/>
        <w:jc w:val="both"/>
        <w:rPr>
          <w:rFonts w:eastAsia="Calibri" w:cs="Times New Roman"/>
          <w:szCs w:val="28"/>
        </w:rPr>
      </w:pPr>
      <w:r w:rsidRPr="000F4004">
        <w:rPr>
          <w:rFonts w:eastAsia="Calibri" w:cs="Times New Roman"/>
          <w:szCs w:val="28"/>
        </w:rPr>
        <w:t>4.4. Порядок и формы контроля  за представлением государственной  услуги со стороны граждан, их объединений и организаций.</w:t>
      </w:r>
    </w:p>
    <w:p w14:paraId="78FC12B4" w14:textId="77777777" w:rsidR="000F4004" w:rsidRPr="000F4004" w:rsidRDefault="000F4004" w:rsidP="000F4004">
      <w:pPr>
        <w:adjustRightInd w:val="0"/>
        <w:jc w:val="both"/>
        <w:outlineLvl w:val="1"/>
        <w:rPr>
          <w:rFonts w:eastAsia="Calibri" w:cs="Times New Roman"/>
          <w:szCs w:val="28"/>
        </w:rPr>
      </w:pPr>
      <w:r w:rsidRPr="000F4004">
        <w:rPr>
          <w:rFonts w:eastAsia="Calibri" w:cs="Times New Roman"/>
          <w:szCs w:val="28"/>
        </w:rPr>
        <w:t>4.4.1. Граждане, их объединения и организации вправе направить в департамент письменное обращение с просьбой о проведении проверки соблюдения и исполнения положений нормативных правовых актов Российской Федерации и Ярославской  области, Административного регламента, устанавливающих требования к предоставлению государственной услуги, в случае нарушения прав и законных интересов заявителей при предоставлении государственной услуги.</w:t>
      </w:r>
    </w:p>
    <w:p w14:paraId="78FC12B5" w14:textId="77777777" w:rsidR="000F4004" w:rsidRPr="000F4004" w:rsidRDefault="000F4004" w:rsidP="000F4004">
      <w:pPr>
        <w:shd w:val="clear" w:color="auto" w:fill="FFFFFF"/>
        <w:tabs>
          <w:tab w:val="left" w:pos="725"/>
        </w:tabs>
        <w:jc w:val="both"/>
        <w:rPr>
          <w:rFonts w:eastAsia="Calibri" w:cs="Times New Roman"/>
          <w:szCs w:val="28"/>
        </w:rPr>
      </w:pPr>
      <w:r w:rsidRPr="000F4004">
        <w:rPr>
          <w:rFonts w:eastAsia="Calibri" w:cs="Times New Roman"/>
          <w:szCs w:val="28"/>
        </w:rPr>
        <w:t>4.4.2. В течение 30 дней со дня регистрации обращения в департаменте заявителю направляется по почте информация о результатах проведённой проверки.</w:t>
      </w:r>
    </w:p>
    <w:p w14:paraId="78FC12B6" w14:textId="77777777" w:rsidR="000F4004" w:rsidRPr="000F4004" w:rsidRDefault="000F4004" w:rsidP="000F4004">
      <w:pPr>
        <w:shd w:val="clear" w:color="auto" w:fill="FFFFFF"/>
        <w:tabs>
          <w:tab w:val="left" w:pos="725"/>
        </w:tabs>
        <w:jc w:val="both"/>
        <w:rPr>
          <w:rFonts w:eastAsia="Calibri" w:cs="Times New Roman"/>
          <w:spacing w:val="-6"/>
          <w:szCs w:val="28"/>
        </w:rPr>
      </w:pPr>
    </w:p>
    <w:p w14:paraId="161ABA13" w14:textId="77777777" w:rsidR="004505B4" w:rsidRDefault="004505B4" w:rsidP="004505B4">
      <w:pPr>
        <w:autoSpaceDE w:val="0"/>
        <w:autoSpaceDN w:val="0"/>
        <w:adjustRightInd w:val="0"/>
        <w:spacing w:line="235" w:lineRule="auto"/>
        <w:ind w:firstLine="0"/>
        <w:jc w:val="center"/>
        <w:rPr>
          <w:rFonts w:eastAsia="Calibri" w:cs="Times New Roman"/>
          <w:szCs w:val="28"/>
        </w:rPr>
      </w:pPr>
      <w:r>
        <w:rPr>
          <w:rFonts w:eastAsia="Calibri" w:cs="Times New Roman"/>
          <w:szCs w:val="28"/>
        </w:rPr>
        <w:t xml:space="preserve">5. Досудебный (внесудебный) порядок обжалования заявителем </w:t>
      </w:r>
    </w:p>
    <w:p w14:paraId="1A611F0E" w14:textId="77777777" w:rsidR="004505B4" w:rsidRDefault="004505B4" w:rsidP="004505B4">
      <w:pPr>
        <w:autoSpaceDE w:val="0"/>
        <w:autoSpaceDN w:val="0"/>
        <w:adjustRightInd w:val="0"/>
        <w:spacing w:line="235" w:lineRule="auto"/>
        <w:ind w:firstLine="0"/>
        <w:jc w:val="center"/>
        <w:rPr>
          <w:rFonts w:eastAsia="Calibri" w:cs="Times New Roman"/>
          <w:szCs w:val="28"/>
        </w:rPr>
      </w:pPr>
      <w:r>
        <w:rPr>
          <w:rFonts w:eastAsia="Calibri" w:cs="Times New Roman"/>
          <w:szCs w:val="28"/>
        </w:rPr>
        <w:lastRenderedPageBreak/>
        <w:t xml:space="preserve">решений и действий (бездействия) </w:t>
      </w:r>
      <w:r>
        <w:rPr>
          <w:rFonts w:cs="Times New Roman"/>
          <w:color w:val="000000"/>
          <w:szCs w:val="28"/>
        </w:rPr>
        <w:t>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w:t>
      </w:r>
      <w:r w:rsidRPr="00750D98">
        <w:rPr>
          <w:rFonts w:cs="Times New Roman"/>
          <w:color w:val="000000"/>
          <w:szCs w:val="28"/>
        </w:rPr>
        <w:t xml:space="preserve">, работника </w:t>
      </w:r>
      <w:r>
        <w:rPr>
          <w:rFonts w:cs="Times New Roman"/>
          <w:color w:val="000000"/>
          <w:szCs w:val="28"/>
        </w:rPr>
        <w:t>МФЦ</w:t>
      </w:r>
    </w:p>
    <w:p w14:paraId="46CE989F" w14:textId="77777777" w:rsidR="004505B4" w:rsidRDefault="004505B4" w:rsidP="004505B4">
      <w:pPr>
        <w:jc w:val="both"/>
        <w:rPr>
          <w:sz w:val="24"/>
          <w:szCs w:val="24"/>
        </w:rPr>
      </w:pPr>
    </w:p>
    <w:p w14:paraId="29589811" w14:textId="30B4C000" w:rsidR="004505B4" w:rsidRDefault="004505B4" w:rsidP="004505B4">
      <w:pPr>
        <w:jc w:val="both"/>
        <w:rPr>
          <w:szCs w:val="28"/>
        </w:rPr>
      </w:pPr>
      <w:r>
        <w:rPr>
          <w:sz w:val="24"/>
          <w:szCs w:val="24"/>
        </w:rPr>
        <w:t xml:space="preserve">&lt;в </w:t>
      </w:r>
      <w:r>
        <w:rPr>
          <w:szCs w:val="28"/>
        </w:rPr>
        <w:t>ред. приказа департамента от 18.10.2018 № 34-18&gt;</w:t>
      </w:r>
    </w:p>
    <w:p w14:paraId="1AF11FC0" w14:textId="77777777" w:rsidR="004505B4" w:rsidRDefault="004505B4" w:rsidP="004505B4">
      <w:pPr>
        <w:autoSpaceDE w:val="0"/>
        <w:autoSpaceDN w:val="0"/>
        <w:adjustRightInd w:val="0"/>
        <w:spacing w:line="238" w:lineRule="auto"/>
        <w:jc w:val="center"/>
        <w:rPr>
          <w:rFonts w:eastAsia="Calibri" w:cs="Times New Roman"/>
          <w:szCs w:val="28"/>
        </w:rPr>
      </w:pPr>
    </w:p>
    <w:p w14:paraId="2F5BBD0D" w14:textId="77777777" w:rsidR="004505B4" w:rsidRDefault="004505B4" w:rsidP="004505B4">
      <w:pPr>
        <w:autoSpaceDE w:val="0"/>
        <w:autoSpaceDN w:val="0"/>
        <w:adjustRightInd w:val="0"/>
        <w:spacing w:line="238" w:lineRule="auto"/>
        <w:jc w:val="both"/>
        <w:rPr>
          <w:rFonts w:cs="Times New Roman"/>
          <w:color w:val="000000"/>
          <w:szCs w:val="28"/>
        </w:rPr>
      </w:pPr>
      <w:r>
        <w:rPr>
          <w:rFonts w:eastAsia="Calibri" w:cs="Times New Roman"/>
          <w:szCs w:val="28"/>
        </w:rPr>
        <w:t>5.1. </w:t>
      </w:r>
      <w:r>
        <w:rPr>
          <w:rFonts w:cs="Times New Roman"/>
          <w:color w:val="000000"/>
          <w:szCs w:val="28"/>
        </w:rPr>
        <w:t>Заявитель может обратиться с жалобой, в том числе в следующих случаях:</w:t>
      </w:r>
    </w:p>
    <w:p w14:paraId="6D706D51" w14:textId="77777777" w:rsidR="004505B4" w:rsidRDefault="004505B4" w:rsidP="004505B4">
      <w:pPr>
        <w:snapToGrid w:val="0"/>
        <w:spacing w:line="238" w:lineRule="auto"/>
        <w:jc w:val="both"/>
        <w:rPr>
          <w:rFonts w:cs="Times New Roman"/>
          <w:szCs w:val="28"/>
        </w:rPr>
      </w:pPr>
      <w:r>
        <w:rPr>
          <w:rFonts w:cs="Times New Roman"/>
          <w:szCs w:val="28"/>
        </w:rPr>
        <w:t>- нарушение срока регистрации заявления;</w:t>
      </w:r>
    </w:p>
    <w:p w14:paraId="0D1EB537" w14:textId="77777777" w:rsidR="004505B4" w:rsidRDefault="004505B4" w:rsidP="004505B4">
      <w:pPr>
        <w:snapToGrid w:val="0"/>
        <w:spacing w:line="238" w:lineRule="auto"/>
        <w:jc w:val="both"/>
        <w:rPr>
          <w:rFonts w:cs="Times New Roman"/>
          <w:szCs w:val="28"/>
        </w:rPr>
      </w:pPr>
      <w:r>
        <w:rPr>
          <w:rFonts w:cs="Times New Roman"/>
          <w:szCs w:val="28"/>
        </w:rPr>
        <w:t xml:space="preserve">- нарушение срока предоставления государственной услуги; </w:t>
      </w:r>
    </w:p>
    <w:p w14:paraId="6E1AAAF6" w14:textId="77777777" w:rsidR="004505B4" w:rsidRPr="009E2B63" w:rsidRDefault="004505B4" w:rsidP="004505B4">
      <w:pPr>
        <w:snapToGrid w:val="0"/>
        <w:spacing w:line="238" w:lineRule="auto"/>
        <w:jc w:val="both"/>
        <w:rPr>
          <w:rFonts w:cs="Times New Roman"/>
          <w:szCs w:val="28"/>
        </w:rPr>
      </w:pPr>
      <w:r>
        <w:rPr>
          <w:rFonts w:cs="Times New Roman"/>
          <w:szCs w:val="28"/>
        </w:rPr>
        <w:t>- </w:t>
      </w:r>
      <w:r w:rsidRPr="009E2B63">
        <w:rPr>
          <w:rFonts w:cs="Times New Roman"/>
          <w:szCs w:val="28"/>
        </w:rPr>
        <w:t xml:space="preserve">требование у заявителя документов или информации либо осуществления действий, представление </w:t>
      </w:r>
      <w:r>
        <w:rPr>
          <w:rFonts w:cs="Times New Roman"/>
          <w:szCs w:val="28"/>
        </w:rPr>
        <w:t xml:space="preserve">либо </w:t>
      </w:r>
      <w:r w:rsidRPr="009E2B63">
        <w:rPr>
          <w:rFonts w:cs="Times New Roman"/>
          <w:szCs w:val="28"/>
        </w:rPr>
        <w:t>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w:t>
      </w:r>
      <w:r w:rsidRPr="000A37F2">
        <w:rPr>
          <w:rFonts w:cs="Times New Roman"/>
          <w:szCs w:val="28"/>
        </w:rPr>
        <w:t xml:space="preserve"> </w:t>
      </w:r>
      <w:r>
        <w:rPr>
          <w:rFonts w:cs="Times New Roman"/>
          <w:szCs w:val="28"/>
        </w:rPr>
        <w:t>услуги</w:t>
      </w:r>
      <w:r w:rsidRPr="009E2B63">
        <w:rPr>
          <w:rFonts w:cs="Times New Roman"/>
          <w:szCs w:val="28"/>
        </w:rPr>
        <w:t>;</w:t>
      </w:r>
    </w:p>
    <w:p w14:paraId="101D911D" w14:textId="77777777" w:rsidR="004505B4" w:rsidRDefault="004505B4" w:rsidP="004505B4">
      <w:pPr>
        <w:snapToGrid w:val="0"/>
        <w:spacing w:line="238" w:lineRule="auto"/>
        <w:jc w:val="both"/>
        <w:rPr>
          <w:rFonts w:cs="Times New Roman"/>
          <w:szCs w:val="28"/>
        </w:rPr>
      </w:pPr>
      <w:r>
        <w:rPr>
          <w:rFonts w:cs="Times New Roman"/>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государственной услуги;</w:t>
      </w:r>
    </w:p>
    <w:p w14:paraId="5954AED2" w14:textId="77777777" w:rsidR="004505B4" w:rsidRDefault="004505B4" w:rsidP="004505B4">
      <w:pPr>
        <w:snapToGrid w:val="0"/>
        <w:spacing w:line="238" w:lineRule="auto"/>
        <w:jc w:val="both"/>
        <w:rPr>
          <w:rFonts w:cs="Times New Roman"/>
          <w:szCs w:val="28"/>
        </w:rPr>
      </w:pPr>
      <w:r>
        <w:rPr>
          <w:rFonts w:cs="Times New Roman"/>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p>
    <w:p w14:paraId="20C38B5A" w14:textId="77777777" w:rsidR="004505B4" w:rsidRDefault="004505B4" w:rsidP="004505B4">
      <w:pPr>
        <w:snapToGrid w:val="0"/>
        <w:spacing w:line="238" w:lineRule="auto"/>
        <w:jc w:val="both"/>
        <w:rPr>
          <w:rFonts w:cs="Times New Roman"/>
          <w:szCs w:val="28"/>
        </w:rPr>
      </w:pPr>
      <w:r>
        <w:rPr>
          <w:rFonts w:cs="Times New Roman"/>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Ярославской области;</w:t>
      </w:r>
    </w:p>
    <w:p w14:paraId="08C5C61A" w14:textId="77777777" w:rsidR="004505B4" w:rsidRDefault="004505B4" w:rsidP="004505B4">
      <w:pPr>
        <w:autoSpaceDE w:val="0"/>
        <w:autoSpaceDN w:val="0"/>
        <w:adjustRightInd w:val="0"/>
        <w:spacing w:line="232" w:lineRule="auto"/>
        <w:jc w:val="both"/>
        <w:rPr>
          <w:rFonts w:cs="Times New Roman"/>
          <w:szCs w:val="28"/>
        </w:rPr>
      </w:pPr>
      <w:r>
        <w:rPr>
          <w:rFonts w:cs="Times New Roman"/>
          <w:szCs w:val="28"/>
        </w:rPr>
        <w:t xml:space="preserve">- отказ органа, предоставляющего государственную услугу, должностного лица органа, предоставляющего государственную услугу, </w:t>
      </w:r>
      <w:r>
        <w:rPr>
          <w:rFonts w:cs="Times New Roman"/>
          <w:color w:val="000000"/>
          <w:szCs w:val="28"/>
        </w:rPr>
        <w:t xml:space="preserve">МФЦ, работника МФЦ </w:t>
      </w:r>
      <w:r>
        <w:rPr>
          <w:rFonts w:cs="Times New Roman"/>
          <w:szCs w:val="28"/>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64D9516" w14:textId="77777777" w:rsidR="004505B4" w:rsidRDefault="004505B4" w:rsidP="004505B4">
      <w:pPr>
        <w:snapToGrid w:val="0"/>
        <w:spacing w:line="238" w:lineRule="auto"/>
        <w:jc w:val="both"/>
        <w:rPr>
          <w:rFonts w:cs="Times New Roman"/>
          <w:szCs w:val="28"/>
        </w:rPr>
      </w:pPr>
      <w:r>
        <w:rPr>
          <w:rFonts w:cs="Times New Roman"/>
          <w:szCs w:val="28"/>
        </w:rPr>
        <w:t>- нарушение срока или порядка выдачи документов по результатам предоставления государственной услуги;</w:t>
      </w:r>
    </w:p>
    <w:p w14:paraId="095D24F8" w14:textId="7681BD71" w:rsidR="004505B4" w:rsidRDefault="004505B4" w:rsidP="004505B4">
      <w:pPr>
        <w:snapToGrid w:val="0"/>
        <w:spacing w:line="238" w:lineRule="auto"/>
        <w:jc w:val="both"/>
        <w:rPr>
          <w:rFonts w:cs="Times New Roman"/>
          <w:szCs w:val="28"/>
        </w:rPr>
      </w:pPr>
      <w:r>
        <w:rPr>
          <w:rFonts w:cs="Times New Roman"/>
          <w:szCs w:val="28"/>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w:t>
      </w:r>
      <w:r w:rsidR="006E58CB">
        <w:rPr>
          <w:rFonts w:cs="Times New Roman"/>
          <w:szCs w:val="28"/>
        </w:rPr>
        <w:t>авской области;</w:t>
      </w:r>
    </w:p>
    <w:p w14:paraId="45700BCE" w14:textId="551CE80E" w:rsidR="006E58CB" w:rsidRDefault="006E58CB" w:rsidP="004505B4">
      <w:pPr>
        <w:snapToGrid w:val="0"/>
        <w:spacing w:line="238" w:lineRule="auto"/>
        <w:jc w:val="both"/>
        <w:rPr>
          <w:rFonts w:cs="Times New Roman"/>
          <w:szCs w:val="28"/>
        </w:rPr>
      </w:pPr>
      <w:r w:rsidRPr="005F7ACC">
        <w:rPr>
          <w:szCs w:val="28"/>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w:t>
      </w:r>
      <w:r>
        <w:rPr>
          <w:szCs w:val="28"/>
        </w:rPr>
        <w:t> </w:t>
      </w:r>
      <w:r w:rsidRPr="005F7ACC">
        <w:rPr>
          <w:szCs w:val="28"/>
        </w:rPr>
        <w:t>предоставлении государственной услуги, за исключением случаев, предусмотренных</w:t>
      </w:r>
      <w:r>
        <w:rPr>
          <w:szCs w:val="28"/>
        </w:rPr>
        <w:t xml:space="preserve"> </w:t>
      </w:r>
      <w:r>
        <w:rPr>
          <w:szCs w:val="28"/>
        </w:rPr>
        <w:lastRenderedPageBreak/>
        <w:t>абзацами шестым – девятым пункта 2.7</w:t>
      </w:r>
      <w:r w:rsidRPr="00443BA0">
        <w:rPr>
          <w:szCs w:val="28"/>
          <w:vertAlign w:val="superscript"/>
        </w:rPr>
        <w:t>1</w:t>
      </w:r>
      <w:r>
        <w:rPr>
          <w:szCs w:val="28"/>
        </w:rPr>
        <w:t xml:space="preserve"> раздела 2 Административного регламента.</w:t>
      </w:r>
      <w:r w:rsidRPr="006E58CB">
        <w:rPr>
          <w:rFonts w:eastAsia="Calibri"/>
        </w:rPr>
        <w:t xml:space="preserve"> </w:t>
      </w:r>
      <w:r>
        <w:rPr>
          <w:rFonts w:eastAsia="Calibri"/>
        </w:rPr>
        <w:t xml:space="preserve">&lt;абзац введен приказом департамента от </w:t>
      </w:r>
      <w:r>
        <w:rPr>
          <w:rFonts w:cs="Times New Roman"/>
          <w:szCs w:val="28"/>
        </w:rPr>
        <w:t>10.07.2020 № 42-20</w:t>
      </w:r>
      <w:r>
        <w:rPr>
          <w:rFonts w:eastAsia="Calibri"/>
        </w:rPr>
        <w:t>&gt;</w:t>
      </w:r>
    </w:p>
    <w:p w14:paraId="555FE581" w14:textId="77777777" w:rsidR="004505B4" w:rsidRDefault="004505B4" w:rsidP="004505B4">
      <w:pPr>
        <w:snapToGrid w:val="0"/>
        <w:spacing w:line="238" w:lineRule="auto"/>
        <w:jc w:val="both"/>
        <w:rPr>
          <w:rFonts w:cs="Times New Roman"/>
          <w:szCs w:val="28"/>
        </w:rPr>
      </w:pPr>
      <w:r>
        <w:rPr>
          <w:rFonts w:cs="Times New Roman"/>
          <w:szCs w:val="28"/>
        </w:rPr>
        <w:t xml:space="preserve">5.2. Жалоба подается в письменной форме на бумажном носителе, в электронной форме в орган, предоставляющий государственную услугу, МФЦ либо в департамент информатизации и связи Ярославской области. Жалобы на решения и действия (бездействие) руководителя органа, предоставляющего государственную услугу, рассматриваются руководителем органа, предоставляющего государственную услугу. Жалобы на решения и действия (бездействие) работника МФЦ подаются руководителю МФЦ. Жалобы на решения и действия (бездействие) МФЦ подаются в департамент информатизации и связи Ярославской области. </w:t>
      </w:r>
    </w:p>
    <w:p w14:paraId="5AF47488" w14:textId="591701AA" w:rsidR="004505B4" w:rsidRDefault="004505B4" w:rsidP="004505B4">
      <w:pPr>
        <w:snapToGrid w:val="0"/>
        <w:spacing w:line="238" w:lineRule="auto"/>
        <w:jc w:val="both"/>
        <w:rPr>
          <w:rFonts w:cs="Times New Roman"/>
          <w:szCs w:val="28"/>
        </w:rPr>
      </w:pPr>
      <w:r>
        <w:rPr>
          <w:rFonts w:cs="Times New Roman"/>
          <w:szCs w:val="28"/>
        </w:rPr>
        <w:t>Жалоба может быть направлена по почте, с использованием информационно-телеком</w:t>
      </w:r>
      <w:r w:rsidR="00450EF3">
        <w:rPr>
          <w:rFonts w:cs="Times New Roman"/>
          <w:szCs w:val="28"/>
        </w:rPr>
        <w:t xml:space="preserve">муникационной сети «Интернет», </w:t>
      </w:r>
      <w:r w:rsidR="00450EF3">
        <w:rPr>
          <w:szCs w:val="28"/>
        </w:rPr>
        <w:t>официального сайта</w:t>
      </w:r>
      <w:r>
        <w:rPr>
          <w:rFonts w:cs="Times New Roman"/>
          <w:szCs w:val="28"/>
        </w:rPr>
        <w:t xml:space="preserve"> органа, предоставляющего государственную услугу, на портале органов государственной власти Ярославской области, через МФЦ, через Единый портал государственных и муниципальных услуг, а также может быть принята при личном приеме заявителя. </w:t>
      </w:r>
      <w:r w:rsidR="00450EF3">
        <w:rPr>
          <w:rFonts w:eastAsia="Calibri"/>
        </w:rPr>
        <w:t xml:space="preserve">&lt;в ред. приказа департамента от </w:t>
      </w:r>
      <w:r w:rsidR="00450EF3">
        <w:rPr>
          <w:rFonts w:cs="Times New Roman"/>
          <w:szCs w:val="28"/>
        </w:rPr>
        <w:t>10.07.2020 № 42-20</w:t>
      </w:r>
      <w:r w:rsidR="00450EF3">
        <w:rPr>
          <w:rFonts w:eastAsia="Calibri"/>
        </w:rPr>
        <w:t>&gt;</w:t>
      </w:r>
    </w:p>
    <w:p w14:paraId="6F276A1B" w14:textId="77777777" w:rsidR="004505B4" w:rsidRDefault="004505B4" w:rsidP="004505B4">
      <w:pPr>
        <w:snapToGrid w:val="0"/>
        <w:spacing w:line="238" w:lineRule="auto"/>
        <w:jc w:val="both"/>
        <w:rPr>
          <w:rFonts w:cs="Times New Roman"/>
          <w:szCs w:val="28"/>
        </w:rPr>
      </w:pPr>
      <w:r>
        <w:rPr>
          <w:rFonts w:cs="Times New Roman"/>
          <w:szCs w:val="28"/>
        </w:rPr>
        <w:t>5.3. Жалоба должна содержать:</w:t>
      </w:r>
    </w:p>
    <w:p w14:paraId="561E92CE" w14:textId="77777777" w:rsidR="004505B4" w:rsidRDefault="004505B4" w:rsidP="004505B4">
      <w:pPr>
        <w:snapToGrid w:val="0"/>
        <w:spacing w:line="238" w:lineRule="auto"/>
        <w:jc w:val="both"/>
        <w:rPr>
          <w:rFonts w:cs="Times New Roman"/>
          <w:szCs w:val="28"/>
        </w:rPr>
      </w:pPr>
      <w:r>
        <w:rPr>
          <w:rFonts w:cs="Times New Roman"/>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14:paraId="6DF2D28F" w14:textId="77777777" w:rsidR="004505B4" w:rsidRDefault="004505B4" w:rsidP="004505B4">
      <w:pPr>
        <w:snapToGrid w:val="0"/>
        <w:spacing w:line="238" w:lineRule="auto"/>
        <w:jc w:val="both"/>
        <w:rPr>
          <w:rFonts w:cs="Times New Roman"/>
          <w:szCs w:val="28"/>
        </w:rPr>
      </w:pPr>
      <w:r>
        <w:rPr>
          <w:rFonts w:cs="Times New Roman"/>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49D1B" w14:textId="77777777" w:rsidR="004505B4" w:rsidRDefault="004505B4" w:rsidP="004505B4">
      <w:pPr>
        <w:snapToGrid w:val="0"/>
        <w:spacing w:line="238" w:lineRule="auto"/>
        <w:jc w:val="both"/>
        <w:rPr>
          <w:rFonts w:cs="Times New Roman"/>
          <w:szCs w:val="28"/>
        </w:rPr>
      </w:pPr>
      <w:r>
        <w:rPr>
          <w:rFonts w:cs="Times New Roman"/>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w:t>
      </w:r>
    </w:p>
    <w:p w14:paraId="558BD0AD" w14:textId="77777777" w:rsidR="004505B4" w:rsidRDefault="004505B4" w:rsidP="004505B4">
      <w:pPr>
        <w:snapToGrid w:val="0"/>
        <w:spacing w:line="238" w:lineRule="auto"/>
        <w:jc w:val="both"/>
        <w:rPr>
          <w:rFonts w:cs="Times New Roman"/>
          <w:szCs w:val="28"/>
        </w:rPr>
      </w:pPr>
      <w:r>
        <w:rPr>
          <w:rFonts w:cs="Times New Roman"/>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14:paraId="6FD15BB4" w14:textId="77777777" w:rsidR="004505B4" w:rsidRDefault="004505B4" w:rsidP="004505B4">
      <w:pPr>
        <w:autoSpaceDE w:val="0"/>
        <w:autoSpaceDN w:val="0"/>
        <w:adjustRightInd w:val="0"/>
        <w:spacing w:line="232" w:lineRule="auto"/>
        <w:jc w:val="both"/>
        <w:rPr>
          <w:rFonts w:cs="Times New Roman"/>
          <w:szCs w:val="28"/>
        </w:rPr>
      </w:pPr>
      <w:r>
        <w:rPr>
          <w:rFonts w:cs="Times New Roman"/>
          <w:szCs w:val="28"/>
        </w:rPr>
        <w:t xml:space="preserve">5.4. Жалоба, поступившая в орган, предоставляющий государственную услугу, МФЦ, департамент информатизации и связи Ярославской области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w:t>
      </w:r>
      <w:r>
        <w:rPr>
          <w:rFonts w:cs="Times New Roman"/>
          <w:color w:val="000000"/>
          <w:szCs w:val="28"/>
        </w:rPr>
        <w:t xml:space="preserve">МФЦ, работника МФЦ </w:t>
      </w:r>
      <w:r>
        <w:rPr>
          <w:rFonts w:cs="Times New Roman"/>
          <w:szCs w:val="28"/>
        </w:rPr>
        <w:t xml:space="preserve">в приеме документов у заявителя либо в </w:t>
      </w:r>
      <w:r>
        <w:rPr>
          <w:rFonts w:cs="Times New Roman"/>
          <w:szCs w:val="28"/>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DB806F2" w14:textId="77777777" w:rsidR="004505B4" w:rsidRDefault="004505B4" w:rsidP="004505B4">
      <w:pPr>
        <w:snapToGrid w:val="0"/>
        <w:spacing w:line="238" w:lineRule="auto"/>
        <w:jc w:val="both"/>
        <w:rPr>
          <w:rFonts w:cs="Times New Roman"/>
          <w:szCs w:val="28"/>
        </w:rPr>
      </w:pPr>
      <w:r>
        <w:rPr>
          <w:rFonts w:cs="Times New Roman"/>
          <w:szCs w:val="28"/>
        </w:rPr>
        <w:t>5.5. По результатам рассмотрения жалобы принимается одно из следующих решений:</w:t>
      </w:r>
    </w:p>
    <w:p w14:paraId="27EF43D0" w14:textId="77777777" w:rsidR="004505B4" w:rsidRDefault="004505B4" w:rsidP="004505B4">
      <w:pPr>
        <w:snapToGrid w:val="0"/>
        <w:spacing w:line="238" w:lineRule="auto"/>
        <w:jc w:val="both"/>
        <w:rPr>
          <w:rFonts w:cs="Times New Roman"/>
          <w:szCs w:val="28"/>
        </w:rPr>
      </w:pPr>
      <w:r>
        <w:rPr>
          <w:rFonts w:cs="Times New Roman"/>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14:paraId="21094A7F" w14:textId="77777777" w:rsidR="004505B4" w:rsidRDefault="004505B4" w:rsidP="004505B4">
      <w:pPr>
        <w:snapToGrid w:val="0"/>
        <w:spacing w:line="238" w:lineRule="auto"/>
        <w:jc w:val="both"/>
        <w:rPr>
          <w:rFonts w:cs="Times New Roman"/>
          <w:szCs w:val="28"/>
        </w:rPr>
      </w:pPr>
      <w:r>
        <w:rPr>
          <w:rFonts w:cs="Times New Roman"/>
          <w:szCs w:val="28"/>
        </w:rPr>
        <w:t>- в удовлетворении жалобы отказывается.</w:t>
      </w:r>
    </w:p>
    <w:p w14:paraId="7C7BABFF" w14:textId="77777777" w:rsidR="004505B4" w:rsidRDefault="004505B4" w:rsidP="004505B4">
      <w:pPr>
        <w:snapToGrid w:val="0"/>
        <w:spacing w:line="238" w:lineRule="auto"/>
        <w:jc w:val="both"/>
        <w:rPr>
          <w:rFonts w:cs="Times New Roman"/>
          <w:szCs w:val="28"/>
        </w:rPr>
      </w:pPr>
      <w:r>
        <w:rPr>
          <w:rFonts w:cs="Times New Roman"/>
          <w:szCs w:val="28"/>
        </w:rPr>
        <w:t>5.6.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предоставляющего государственную услугу, должностного лица органа, предоставляющего государственную услугу, МФЦ, его руководителя и (или) работника, плата с заявителя не взимается.</w:t>
      </w:r>
    </w:p>
    <w:p w14:paraId="2F8248E1" w14:textId="77777777" w:rsidR="004505B4" w:rsidRDefault="004505B4" w:rsidP="004505B4">
      <w:pPr>
        <w:snapToGrid w:val="0"/>
        <w:spacing w:line="238" w:lineRule="auto"/>
        <w:jc w:val="both"/>
        <w:rPr>
          <w:rFonts w:cs="Times New Roman"/>
          <w:szCs w:val="28"/>
        </w:rPr>
      </w:pPr>
      <w:r>
        <w:rPr>
          <w:rFonts w:cs="Times New Roman"/>
          <w:szCs w:val="28"/>
        </w:rPr>
        <w:t>5.7. Не позднее дня, следующего за днем принятия решения, указанного в пункте 5.5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14:paraId="3432A14D" w14:textId="77777777" w:rsidR="004505B4" w:rsidRPr="009E2B63" w:rsidRDefault="004505B4" w:rsidP="004505B4">
      <w:pPr>
        <w:snapToGrid w:val="0"/>
        <w:spacing w:line="238" w:lineRule="auto"/>
        <w:jc w:val="both"/>
        <w:rPr>
          <w:rFonts w:cs="Times New Roman"/>
          <w:szCs w:val="28"/>
        </w:rPr>
      </w:pPr>
      <w:r w:rsidRPr="009E2B63">
        <w:rPr>
          <w:rFonts w:cs="Times New Roman"/>
          <w:szCs w:val="28"/>
        </w:rPr>
        <w:t>5.8. 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w:t>
      </w:r>
      <w:r>
        <w:rPr>
          <w:rFonts w:cs="Times New Roman"/>
          <w:szCs w:val="28"/>
        </w:rPr>
        <w:t xml:space="preserve">, </w:t>
      </w:r>
      <w:r w:rsidRPr="009E2B63">
        <w:rPr>
          <w:rFonts w:cs="Times New Roman"/>
          <w:szCs w:val="28"/>
        </w:rPr>
        <w:t>указывается информация о дальнейших действиях, которые необходимо совершить заявителю в целях получения государственной услуги.</w:t>
      </w:r>
    </w:p>
    <w:p w14:paraId="1562DE58" w14:textId="77777777" w:rsidR="004505B4" w:rsidRPr="009E2B63" w:rsidRDefault="004505B4" w:rsidP="004505B4">
      <w:pPr>
        <w:snapToGrid w:val="0"/>
        <w:spacing w:line="238" w:lineRule="auto"/>
        <w:jc w:val="both"/>
        <w:rPr>
          <w:rFonts w:cs="Times New Roman"/>
          <w:szCs w:val="28"/>
        </w:rPr>
      </w:pPr>
      <w:r w:rsidRPr="009E2B63">
        <w:rPr>
          <w:rFonts w:cs="Times New Roman"/>
          <w:szCs w:val="28"/>
        </w:rPr>
        <w:t>5.9. В случае признания жалобы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14:paraId="0CF88181" w14:textId="77777777" w:rsidR="004505B4" w:rsidRDefault="004505B4" w:rsidP="004505B4">
      <w:pPr>
        <w:snapToGrid w:val="0"/>
        <w:spacing w:line="238" w:lineRule="auto"/>
        <w:jc w:val="both"/>
        <w:rPr>
          <w:rFonts w:cs="Times New Roman"/>
          <w:szCs w:val="28"/>
        </w:rPr>
      </w:pPr>
      <w:r>
        <w:rPr>
          <w:rFonts w:cs="Times New Roman"/>
          <w:szCs w:val="28"/>
        </w:rPr>
        <w:t>5.10. Заявитель имеет право на обжалование действий (бездействия) и решений должностных лиц, специалистов органов социальной защиты населения в департамент. Прием жалоб (обращений) осуществляется департаментом с понедельника по четверг с 8.30 до 17.30, в пятницу с 8.30 до 16.30, обед с 12.00 до 12.48, в здании департамента по адресу: г. Ярославль, ул. Чехова, д. 5, каб. 106, телефон: 400-382, адрес электронной почты: dtspn@soc.adm.yar.ru.</w:t>
      </w:r>
    </w:p>
    <w:p w14:paraId="348CF9CC" w14:textId="77777777" w:rsidR="004505B4" w:rsidRDefault="004505B4" w:rsidP="004505B4">
      <w:pPr>
        <w:snapToGrid w:val="0"/>
        <w:spacing w:line="238" w:lineRule="auto"/>
        <w:jc w:val="both"/>
        <w:rPr>
          <w:rFonts w:cs="Times New Roman"/>
          <w:szCs w:val="28"/>
        </w:rPr>
      </w:pPr>
      <w:r>
        <w:rPr>
          <w:rFonts w:cs="Times New Roman"/>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Pr>
          <w:rFonts w:cs="Times New Roman"/>
          <w:szCs w:val="28"/>
        </w:rPr>
        <w:lastRenderedPageBreak/>
        <w:t>рассмотрению жалоб, незамедлительно направляет имеющиеся материалы в органы прокуратуры.</w:t>
      </w:r>
    </w:p>
    <w:p w14:paraId="44B9F41B" w14:textId="29678402" w:rsidR="00BB0F5F" w:rsidRPr="000F4004" w:rsidRDefault="004505B4" w:rsidP="004505B4">
      <w:pPr>
        <w:shd w:val="clear" w:color="auto" w:fill="FFFFFF"/>
        <w:tabs>
          <w:tab w:val="left" w:pos="725"/>
        </w:tabs>
        <w:jc w:val="both"/>
        <w:rPr>
          <w:rFonts w:eastAsia="Calibri" w:cs="Times New Roman"/>
          <w:spacing w:val="-6"/>
          <w:szCs w:val="28"/>
        </w:rPr>
      </w:pPr>
      <w:r>
        <w:rPr>
          <w:rFonts w:cs="Times New Roman"/>
          <w:szCs w:val="28"/>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3E5CF9">
        <w:rPr>
          <w:rFonts w:cs="Times New Roman"/>
          <w:szCs w:val="28"/>
          <w:vertAlign w:val="superscript"/>
        </w:rPr>
        <w:t>1</w:t>
      </w:r>
      <w:r>
        <w:rPr>
          <w:rFonts w:cs="Times New Roman"/>
          <w:szCs w:val="28"/>
        </w:rPr>
        <w:t xml:space="preserve"> Закона Ярославской области от 3 декабря 2007 г.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r>
        <w:rPr>
          <w:rFonts w:eastAsia="Calibri" w:cs="Times New Roman"/>
          <w:szCs w:val="28"/>
        </w:rPr>
        <w:t xml:space="preserve"> </w:t>
      </w:r>
    </w:p>
    <w:p w14:paraId="271EFABA" w14:textId="77777777" w:rsidR="00CA58F2" w:rsidRDefault="00CA58F2" w:rsidP="000F4004">
      <w:pPr>
        <w:tabs>
          <w:tab w:val="left" w:pos="6663"/>
        </w:tabs>
        <w:ind w:left="9912" w:hanging="556"/>
        <w:rPr>
          <w:rFonts w:eastAsia="Calibri" w:cs="Times New Roman"/>
          <w:szCs w:val="28"/>
        </w:rPr>
      </w:pPr>
      <w:r>
        <w:rPr>
          <w:rFonts w:eastAsia="Calibri" w:cs="Times New Roman"/>
          <w:szCs w:val="28"/>
        </w:rPr>
        <w:br w:type="page"/>
      </w:r>
    </w:p>
    <w:p w14:paraId="133871F3" w14:textId="77777777" w:rsidR="00CA58F2" w:rsidRDefault="00CA58F2" w:rsidP="000F4004">
      <w:pPr>
        <w:tabs>
          <w:tab w:val="left" w:pos="6663"/>
        </w:tabs>
        <w:ind w:left="9912" w:hanging="556"/>
        <w:rPr>
          <w:rFonts w:eastAsia="Calibri" w:cs="Times New Roman"/>
          <w:szCs w:val="28"/>
        </w:rPr>
        <w:sectPr w:rsidR="00CA58F2" w:rsidSect="00F34CD2">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985" w:header="709" w:footer="709" w:gutter="0"/>
          <w:cols w:space="708"/>
          <w:titlePg/>
          <w:docGrid w:linePitch="381"/>
        </w:sectPr>
      </w:pPr>
    </w:p>
    <w:p w14:paraId="78FC12D2" w14:textId="3A5CBFD7" w:rsidR="000F4004" w:rsidRPr="000F4004" w:rsidRDefault="000F4004" w:rsidP="000F4004">
      <w:pPr>
        <w:tabs>
          <w:tab w:val="left" w:pos="6663"/>
        </w:tabs>
        <w:ind w:left="9912" w:hanging="556"/>
        <w:rPr>
          <w:rFonts w:eastAsia="Calibri" w:cs="Times New Roman"/>
          <w:szCs w:val="28"/>
        </w:rPr>
      </w:pPr>
      <w:r w:rsidRPr="000F4004">
        <w:rPr>
          <w:rFonts w:eastAsia="Calibri" w:cs="Times New Roman"/>
          <w:szCs w:val="28"/>
        </w:rPr>
        <w:lastRenderedPageBreak/>
        <w:t>Приложение  1</w:t>
      </w:r>
    </w:p>
    <w:p w14:paraId="78FC12D3" w14:textId="77777777" w:rsidR="000F4004" w:rsidRPr="000F4004" w:rsidRDefault="000F4004" w:rsidP="000F4004">
      <w:pPr>
        <w:tabs>
          <w:tab w:val="left" w:pos="6663"/>
        </w:tabs>
        <w:ind w:left="9912" w:hanging="556"/>
        <w:rPr>
          <w:rFonts w:eastAsia="Calibri" w:cs="Times New Roman"/>
          <w:szCs w:val="28"/>
        </w:rPr>
      </w:pPr>
      <w:r w:rsidRPr="000F4004">
        <w:rPr>
          <w:rFonts w:eastAsia="Calibri" w:cs="Times New Roman"/>
          <w:szCs w:val="28"/>
        </w:rPr>
        <w:t xml:space="preserve">к Административному регламенту </w:t>
      </w:r>
    </w:p>
    <w:p w14:paraId="78FC12D4" w14:textId="77777777" w:rsidR="000F4004" w:rsidRPr="000F4004" w:rsidRDefault="000F4004" w:rsidP="000F4004">
      <w:pPr>
        <w:ind w:left="4536"/>
        <w:jc w:val="right"/>
        <w:rPr>
          <w:rFonts w:eastAsia="Calibri" w:cs="Times New Roman"/>
          <w:szCs w:val="28"/>
        </w:rPr>
      </w:pPr>
    </w:p>
    <w:p w14:paraId="78FC12D6" w14:textId="77777777" w:rsidR="000F4004" w:rsidRPr="000F4004" w:rsidRDefault="000F4004" w:rsidP="000F4004">
      <w:pPr>
        <w:jc w:val="both"/>
        <w:rPr>
          <w:rFonts w:eastAsia="Calibri" w:cs="Times New Roman"/>
          <w:b/>
          <w:szCs w:val="28"/>
        </w:rPr>
      </w:pPr>
    </w:p>
    <w:p w14:paraId="67F54E4A" w14:textId="77777777" w:rsidR="004505B4" w:rsidRDefault="004505B4" w:rsidP="004505B4">
      <w:pPr>
        <w:ind w:firstLine="0"/>
        <w:jc w:val="center"/>
        <w:rPr>
          <w:b/>
        </w:rPr>
      </w:pPr>
      <w:r>
        <w:rPr>
          <w:b/>
        </w:rPr>
        <w:t>ПЕРЕЧЕНЬ</w:t>
      </w:r>
    </w:p>
    <w:p w14:paraId="48C9575B" w14:textId="77777777" w:rsidR="004505B4" w:rsidRDefault="004505B4" w:rsidP="004505B4">
      <w:pPr>
        <w:ind w:firstLine="0"/>
        <w:jc w:val="center"/>
        <w:rPr>
          <w:b/>
        </w:rPr>
      </w:pPr>
      <w:r>
        <w:rPr>
          <w:b/>
        </w:rPr>
        <w:t>органов социальной защиты населения, предоставляющих</w:t>
      </w:r>
    </w:p>
    <w:p w14:paraId="6F291C2A" w14:textId="77777777" w:rsidR="004505B4" w:rsidRDefault="004505B4" w:rsidP="004505B4">
      <w:pPr>
        <w:ind w:firstLine="0"/>
        <w:jc w:val="center"/>
        <w:rPr>
          <w:b/>
        </w:rPr>
      </w:pPr>
      <w:r>
        <w:rPr>
          <w:b/>
        </w:rPr>
        <w:t>государственную услугу по постановке на учет инвалидов</w:t>
      </w:r>
    </w:p>
    <w:p w14:paraId="172A7CDC" w14:textId="77777777" w:rsidR="004505B4" w:rsidRDefault="004505B4" w:rsidP="004505B4">
      <w:pPr>
        <w:ind w:firstLine="0"/>
        <w:jc w:val="center"/>
        <w:rPr>
          <w:b/>
        </w:rPr>
      </w:pPr>
      <w:r>
        <w:rPr>
          <w:b/>
        </w:rPr>
        <w:t>для обеспечения средствами реабилитации с целью формирования</w:t>
      </w:r>
    </w:p>
    <w:p w14:paraId="5404B24D" w14:textId="77777777" w:rsidR="004505B4" w:rsidRDefault="004505B4" w:rsidP="004505B4">
      <w:pPr>
        <w:ind w:firstLine="0"/>
        <w:jc w:val="center"/>
        <w:rPr>
          <w:b/>
        </w:rPr>
      </w:pPr>
      <w:r>
        <w:rPr>
          <w:b/>
        </w:rPr>
        <w:t xml:space="preserve">доступной среды жизнедеятельности </w:t>
      </w:r>
    </w:p>
    <w:p w14:paraId="05584137" w14:textId="03928F34" w:rsidR="004505B4" w:rsidRDefault="004505B4" w:rsidP="004505B4">
      <w:pPr>
        <w:jc w:val="center"/>
        <w:rPr>
          <w:szCs w:val="28"/>
        </w:rPr>
      </w:pPr>
      <w:r>
        <w:rPr>
          <w:sz w:val="24"/>
          <w:szCs w:val="24"/>
        </w:rPr>
        <w:t xml:space="preserve">&lt;в </w:t>
      </w:r>
      <w:r>
        <w:rPr>
          <w:szCs w:val="28"/>
        </w:rPr>
        <w:t>ред. приказа департамента от 18.10.2018 № 34-18&gt;</w:t>
      </w:r>
    </w:p>
    <w:p w14:paraId="78FC12DB" w14:textId="77777777" w:rsidR="000F4004" w:rsidRPr="000F4004" w:rsidRDefault="000F4004" w:rsidP="004505B4">
      <w:pPr>
        <w:jc w:val="center"/>
        <w:rPr>
          <w:rFonts w:eastAsia="Calibri" w:cs="Times New Roman"/>
          <w:szCs w:val="28"/>
        </w:rPr>
      </w:pPr>
    </w:p>
    <w:p w14:paraId="799DE793" w14:textId="77777777" w:rsidR="004505B4" w:rsidRDefault="004505B4" w:rsidP="004505B4">
      <w:pPr>
        <w:ind w:firstLine="0"/>
        <w:rPr>
          <w:sz w:val="2"/>
          <w:szCs w:val="2"/>
        </w:rPr>
      </w:pPr>
    </w:p>
    <w:p w14:paraId="78FC13CB" w14:textId="3AC9F22B" w:rsidR="000F4004" w:rsidRPr="000F4004" w:rsidRDefault="00450EF3" w:rsidP="00450EF3">
      <w:pPr>
        <w:ind w:firstLine="0"/>
        <w:jc w:val="center"/>
        <w:rPr>
          <w:rFonts w:eastAsia="Calibri" w:cs="Times New Roman"/>
        </w:rPr>
      </w:pPr>
      <w:r>
        <w:rPr>
          <w:rFonts w:eastAsia="Calibri"/>
        </w:rPr>
        <w:t xml:space="preserve">&lt;Утратил силу согласно приказу департамента от </w:t>
      </w:r>
      <w:r>
        <w:rPr>
          <w:rFonts w:cs="Times New Roman"/>
          <w:szCs w:val="28"/>
        </w:rPr>
        <w:t>10.07.2020 № 42-20</w:t>
      </w:r>
      <w:r>
        <w:rPr>
          <w:rFonts w:eastAsia="Calibri"/>
        </w:rPr>
        <w:t>&gt;</w:t>
      </w:r>
    </w:p>
    <w:p w14:paraId="78FC13CC" w14:textId="77777777" w:rsidR="000F4004" w:rsidRDefault="000F4004">
      <w:pPr>
        <w:spacing w:after="200" w:line="276" w:lineRule="auto"/>
        <w:ind w:firstLine="0"/>
      </w:pPr>
      <w:r>
        <w:br w:type="page"/>
      </w:r>
    </w:p>
    <w:p w14:paraId="78FC13CD" w14:textId="77777777" w:rsidR="000F4004" w:rsidRPr="000F4004" w:rsidRDefault="000F4004" w:rsidP="000F4004">
      <w:pPr>
        <w:tabs>
          <w:tab w:val="left" w:pos="6663"/>
        </w:tabs>
        <w:ind w:left="9356"/>
        <w:rPr>
          <w:rFonts w:eastAsia="Calibri" w:cs="Times New Roman"/>
        </w:rPr>
      </w:pPr>
      <w:r w:rsidRPr="000F4004">
        <w:rPr>
          <w:rFonts w:eastAsia="Calibri" w:cs="Times New Roman"/>
        </w:rPr>
        <w:lastRenderedPageBreak/>
        <w:t>Приложение  2</w:t>
      </w:r>
    </w:p>
    <w:p w14:paraId="78FC13CE" w14:textId="77777777" w:rsidR="000F4004" w:rsidRPr="000F4004" w:rsidRDefault="000F4004" w:rsidP="000F4004">
      <w:pPr>
        <w:tabs>
          <w:tab w:val="left" w:pos="6663"/>
        </w:tabs>
        <w:ind w:left="9356"/>
        <w:rPr>
          <w:rFonts w:eastAsia="Calibri" w:cs="Times New Roman"/>
        </w:rPr>
      </w:pPr>
      <w:r w:rsidRPr="000F4004">
        <w:rPr>
          <w:rFonts w:eastAsia="Calibri" w:cs="Times New Roman"/>
        </w:rPr>
        <w:t>к Административному регламенту</w:t>
      </w:r>
    </w:p>
    <w:p w14:paraId="6456C9BC" w14:textId="0AC59812" w:rsidR="00705824" w:rsidRDefault="00705824" w:rsidP="00BB0F5F">
      <w:pPr>
        <w:jc w:val="right"/>
        <w:rPr>
          <w:rFonts w:eastAsia="Calibri" w:cs="Times New Roman"/>
        </w:rPr>
      </w:pPr>
      <w:r>
        <w:rPr>
          <w:rFonts w:eastAsia="Calibri" w:cs="Times New Roman"/>
        </w:rPr>
        <w:t>&lt;в ред. приказов департамента</w:t>
      </w:r>
      <w:r w:rsidR="00BB0F5F" w:rsidRPr="00BB0F5F">
        <w:rPr>
          <w:rFonts w:eastAsia="Calibri" w:cs="Times New Roman"/>
        </w:rPr>
        <w:t xml:space="preserve"> от 02.10.2015 № 57-15</w:t>
      </w:r>
      <w:r>
        <w:rPr>
          <w:rFonts w:eastAsia="Calibri" w:cs="Times New Roman"/>
        </w:rPr>
        <w:t>,</w:t>
      </w:r>
    </w:p>
    <w:p w14:paraId="78FC13D0" w14:textId="59679732" w:rsidR="000F4004" w:rsidRPr="000F4004" w:rsidRDefault="00705824" w:rsidP="00BB0F5F">
      <w:pPr>
        <w:jc w:val="right"/>
        <w:rPr>
          <w:rFonts w:eastAsia="Calibri" w:cs="Times New Roman"/>
        </w:rPr>
      </w:pPr>
      <w:r w:rsidRPr="00705824">
        <w:rPr>
          <w:rFonts w:eastAsia="Calibri" w:cs="Times New Roman"/>
        </w:rPr>
        <w:t>от 23.05.2017 № 16-17&gt;</w:t>
      </w:r>
    </w:p>
    <w:p w14:paraId="27D4CB0D" w14:textId="77777777" w:rsidR="00D62EA3" w:rsidRDefault="00D62EA3" w:rsidP="000F4004">
      <w:pPr>
        <w:jc w:val="center"/>
        <w:rPr>
          <w:rFonts w:eastAsia="Calibri" w:cs="Times New Roman"/>
          <w:b/>
        </w:rPr>
      </w:pPr>
    </w:p>
    <w:p w14:paraId="786B4127" w14:textId="297E7EFA" w:rsidR="00BB0F5F" w:rsidRPr="00D62EA3" w:rsidRDefault="00D62EA3" w:rsidP="000F4004">
      <w:pPr>
        <w:jc w:val="center"/>
        <w:rPr>
          <w:rFonts w:eastAsia="Calibri" w:cs="Times New Roman"/>
        </w:rPr>
      </w:pPr>
      <w:r w:rsidRPr="00D62EA3">
        <w:rPr>
          <w:rFonts w:eastAsia="Calibri" w:cs="Times New Roman"/>
        </w:rPr>
        <w:t>утратил силу согласно приказу департамента от 24.10.2018 № 34-18</w:t>
      </w:r>
    </w:p>
    <w:p w14:paraId="62965B0A" w14:textId="77777777" w:rsidR="00CA58F2" w:rsidRDefault="00CA58F2" w:rsidP="000F4004">
      <w:pPr>
        <w:ind w:firstLine="4820"/>
        <w:rPr>
          <w:rFonts w:cs="Times New Roman"/>
          <w:bCs/>
          <w:szCs w:val="28"/>
        </w:rPr>
      </w:pPr>
      <w:r>
        <w:rPr>
          <w:rFonts w:cs="Times New Roman"/>
          <w:bCs/>
          <w:szCs w:val="28"/>
        </w:rPr>
        <w:br w:type="page"/>
      </w:r>
    </w:p>
    <w:p w14:paraId="0B364797" w14:textId="77777777" w:rsidR="00CA58F2" w:rsidRDefault="00CA58F2" w:rsidP="000F4004">
      <w:pPr>
        <w:ind w:firstLine="4820"/>
        <w:rPr>
          <w:rFonts w:cs="Times New Roman"/>
          <w:bCs/>
          <w:szCs w:val="28"/>
        </w:rPr>
        <w:sectPr w:rsidR="00CA58F2" w:rsidSect="00CA58F2">
          <w:pgSz w:w="16838" w:h="11906" w:orient="landscape" w:code="9"/>
          <w:pgMar w:top="1985" w:right="1134" w:bottom="426" w:left="1134" w:header="709" w:footer="709" w:gutter="0"/>
          <w:cols w:space="708"/>
          <w:titlePg/>
          <w:docGrid w:linePitch="381"/>
        </w:sectPr>
      </w:pPr>
    </w:p>
    <w:p w14:paraId="4B00493D" w14:textId="77777777" w:rsidR="00D62EA3" w:rsidRDefault="00D62EA3" w:rsidP="00D62EA3">
      <w:pPr>
        <w:ind w:left="5103" w:firstLine="0"/>
        <w:outlineLvl w:val="0"/>
      </w:pPr>
      <w:r>
        <w:lastRenderedPageBreak/>
        <w:t xml:space="preserve">Приложение 3 </w:t>
      </w:r>
    </w:p>
    <w:p w14:paraId="65068C4A" w14:textId="77777777" w:rsidR="00D62EA3" w:rsidRDefault="00D62EA3" w:rsidP="00D62EA3">
      <w:pPr>
        <w:ind w:left="5103" w:firstLine="0"/>
        <w:outlineLvl w:val="0"/>
      </w:pPr>
      <w:r>
        <w:t>к Административному регламенту</w:t>
      </w:r>
    </w:p>
    <w:p w14:paraId="596E33BA" w14:textId="1B801AC0" w:rsidR="00D62EA3" w:rsidRDefault="00F43832" w:rsidP="00D62EA3">
      <w:pPr>
        <w:ind w:firstLine="5103"/>
        <w:jc w:val="both"/>
        <w:rPr>
          <w:szCs w:val="28"/>
        </w:rPr>
      </w:pPr>
      <w:r>
        <w:rPr>
          <w:sz w:val="24"/>
          <w:szCs w:val="24"/>
        </w:rPr>
        <w:t>(</w:t>
      </w:r>
      <w:r w:rsidR="00D62EA3">
        <w:rPr>
          <w:sz w:val="24"/>
          <w:szCs w:val="24"/>
        </w:rPr>
        <w:t xml:space="preserve">в </w:t>
      </w:r>
      <w:r w:rsidR="00D62EA3">
        <w:rPr>
          <w:szCs w:val="28"/>
        </w:rPr>
        <w:t>ред. приказ</w:t>
      </w:r>
      <w:r>
        <w:rPr>
          <w:szCs w:val="28"/>
        </w:rPr>
        <w:t>ов</w:t>
      </w:r>
      <w:r w:rsidR="00D62EA3">
        <w:rPr>
          <w:szCs w:val="28"/>
        </w:rPr>
        <w:t xml:space="preserve"> департамента </w:t>
      </w:r>
    </w:p>
    <w:p w14:paraId="107E5421" w14:textId="34C6AF49" w:rsidR="00D62EA3" w:rsidRDefault="00D62EA3" w:rsidP="00D62EA3">
      <w:pPr>
        <w:ind w:firstLine="5103"/>
        <w:jc w:val="both"/>
        <w:rPr>
          <w:szCs w:val="28"/>
        </w:rPr>
      </w:pPr>
      <w:r>
        <w:rPr>
          <w:szCs w:val="28"/>
        </w:rPr>
        <w:t>от 18.10.2018 № 34-18</w:t>
      </w:r>
      <w:r w:rsidR="00F43832">
        <w:rPr>
          <w:szCs w:val="28"/>
        </w:rPr>
        <w:t xml:space="preserve">, от </w:t>
      </w:r>
      <w:r w:rsidR="00F43832">
        <w:rPr>
          <w:rFonts w:cs="Times New Roman"/>
          <w:szCs w:val="28"/>
        </w:rPr>
        <w:t>28.04.2021 № 13-21)</w:t>
      </w:r>
    </w:p>
    <w:p w14:paraId="1DC3B252" w14:textId="77777777" w:rsidR="00D62EA3" w:rsidRDefault="00D62EA3" w:rsidP="00D62EA3">
      <w:pPr>
        <w:autoSpaceDE w:val="0"/>
        <w:autoSpaceDN w:val="0"/>
        <w:adjustRightInd w:val="0"/>
        <w:jc w:val="both"/>
      </w:pPr>
    </w:p>
    <w:p w14:paraId="5005E81C" w14:textId="4FFC79FE" w:rsidR="00F43832" w:rsidRPr="00F43832" w:rsidRDefault="00F43832" w:rsidP="00F43832">
      <w:pPr>
        <w:autoSpaceDE w:val="0"/>
        <w:autoSpaceDN w:val="0"/>
        <w:ind w:firstLine="0"/>
        <w:jc w:val="right"/>
        <w:rPr>
          <w:rFonts w:cs="Times New Roman"/>
          <w:sz w:val="22"/>
          <w:szCs w:val="28"/>
          <w:lang w:eastAsia="ru-RU"/>
        </w:rPr>
      </w:pPr>
    </w:p>
    <w:p w14:paraId="0DA656DD" w14:textId="77777777" w:rsidR="00F43832" w:rsidRPr="00F43832" w:rsidRDefault="00F43832" w:rsidP="00F43832">
      <w:pPr>
        <w:shd w:val="clear" w:color="auto" w:fill="FFFFFF"/>
        <w:tabs>
          <w:tab w:val="center" w:pos="-2410"/>
        </w:tabs>
        <w:autoSpaceDE w:val="0"/>
        <w:autoSpaceDN w:val="0"/>
        <w:ind w:firstLine="0"/>
        <w:jc w:val="center"/>
        <w:rPr>
          <w:rFonts w:cs="Times New Roman"/>
          <w:b/>
          <w:snapToGrid w:val="0"/>
          <w:szCs w:val="28"/>
          <w:lang w:eastAsia="ru-RU"/>
        </w:rPr>
      </w:pPr>
      <w:r w:rsidRPr="00F43832">
        <w:rPr>
          <w:rFonts w:cs="Times New Roman"/>
          <w:b/>
          <w:snapToGrid w:val="0"/>
          <w:szCs w:val="28"/>
          <w:lang w:eastAsia="ru-RU"/>
        </w:rPr>
        <w:t>ФОРМА</w:t>
      </w:r>
      <w:r w:rsidRPr="00F43832">
        <w:rPr>
          <w:rFonts w:cs="Times New Roman"/>
          <w:b/>
          <w:snapToGrid w:val="0"/>
          <w:szCs w:val="28"/>
          <w:lang w:eastAsia="ru-RU"/>
        </w:rPr>
        <w:br/>
        <w:t>заявления о предоставлении государственной услуги по постановке на учет инвалидов для обеспечения средствами реабилитации с целью формирования доступной среды жизнедеятельности</w:t>
      </w:r>
    </w:p>
    <w:p w14:paraId="415F03D9" w14:textId="77777777" w:rsidR="00F43832" w:rsidRPr="00F43832" w:rsidRDefault="00F43832" w:rsidP="00F43832">
      <w:pPr>
        <w:shd w:val="clear" w:color="auto" w:fill="FFFFFF"/>
        <w:tabs>
          <w:tab w:val="center" w:pos="-2410"/>
        </w:tabs>
        <w:autoSpaceDE w:val="0"/>
        <w:autoSpaceDN w:val="0"/>
        <w:ind w:firstLine="0"/>
        <w:jc w:val="right"/>
        <w:rPr>
          <w:rFonts w:cs="Times New Roman"/>
          <w:szCs w:val="28"/>
          <w:lang w:eastAsia="ru-RU"/>
        </w:rPr>
      </w:pPr>
    </w:p>
    <w:p w14:paraId="75237212" w14:textId="77777777" w:rsidR="00F43832" w:rsidRPr="00F43832" w:rsidRDefault="00F43832" w:rsidP="00F43832">
      <w:pPr>
        <w:shd w:val="clear" w:color="auto" w:fill="FFFFFF"/>
        <w:tabs>
          <w:tab w:val="center" w:pos="-2410"/>
        </w:tabs>
        <w:autoSpaceDE w:val="0"/>
        <w:autoSpaceDN w:val="0"/>
        <w:ind w:left="5103" w:firstLine="0"/>
        <w:rPr>
          <w:rFonts w:cs="Times New Roman"/>
          <w:szCs w:val="28"/>
          <w:lang w:eastAsia="ru-RU"/>
        </w:rPr>
      </w:pPr>
      <w:r w:rsidRPr="00F43832">
        <w:rPr>
          <w:rFonts w:cs="Times New Roman"/>
          <w:szCs w:val="28"/>
          <w:lang w:eastAsia="ru-RU"/>
        </w:rPr>
        <w:t>Директору департамента</w:t>
      </w:r>
      <w:r w:rsidRPr="00F43832">
        <w:rPr>
          <w:rFonts w:cs="Times New Roman"/>
          <w:szCs w:val="28"/>
          <w:lang w:eastAsia="ru-RU"/>
        </w:rPr>
        <w:br/>
        <w:t>труда и социальной поддержки</w:t>
      </w:r>
      <w:r w:rsidRPr="00F43832">
        <w:rPr>
          <w:rFonts w:cs="Times New Roman"/>
          <w:szCs w:val="28"/>
          <w:lang w:eastAsia="ru-RU"/>
        </w:rPr>
        <w:br/>
        <w:t>населения Ярославской области</w:t>
      </w:r>
    </w:p>
    <w:p w14:paraId="6BDC1F5D" w14:textId="77777777" w:rsidR="00F43832" w:rsidRPr="00F43832" w:rsidRDefault="00F43832" w:rsidP="00F43832">
      <w:pPr>
        <w:shd w:val="clear" w:color="auto" w:fill="FFFFFF"/>
        <w:tabs>
          <w:tab w:val="center" w:pos="-2410"/>
        </w:tabs>
        <w:autoSpaceDE w:val="0"/>
        <w:autoSpaceDN w:val="0"/>
        <w:ind w:left="5103" w:firstLine="0"/>
        <w:rPr>
          <w:rFonts w:cs="Times New Roman"/>
          <w:szCs w:val="28"/>
          <w:lang w:eastAsia="ru-RU"/>
        </w:rPr>
      </w:pPr>
    </w:p>
    <w:p w14:paraId="76AC122A" w14:textId="77777777" w:rsidR="00F43832" w:rsidRPr="00F43832" w:rsidRDefault="00F43832" w:rsidP="00F43832">
      <w:pPr>
        <w:pBdr>
          <w:top w:val="single" w:sz="4" w:space="1" w:color="auto"/>
        </w:pBdr>
        <w:shd w:val="clear" w:color="auto" w:fill="FFFFFF"/>
        <w:tabs>
          <w:tab w:val="center" w:pos="-2410"/>
        </w:tabs>
        <w:autoSpaceDE w:val="0"/>
        <w:autoSpaceDN w:val="0"/>
        <w:ind w:left="5103" w:firstLine="0"/>
        <w:jc w:val="center"/>
        <w:rPr>
          <w:rFonts w:cs="Times New Roman"/>
          <w:sz w:val="24"/>
          <w:szCs w:val="26"/>
          <w:lang w:eastAsia="ru-RU"/>
        </w:rPr>
      </w:pPr>
      <w:r w:rsidRPr="00F43832">
        <w:rPr>
          <w:rFonts w:cs="Times New Roman"/>
          <w:sz w:val="24"/>
          <w:szCs w:val="26"/>
          <w:lang w:eastAsia="ru-RU"/>
        </w:rPr>
        <w:t>(Ф.И.О.)</w:t>
      </w:r>
    </w:p>
    <w:p w14:paraId="4241DE4D" w14:textId="77777777" w:rsidR="00F43832" w:rsidRPr="00F43832" w:rsidRDefault="00F43832" w:rsidP="00F43832">
      <w:pPr>
        <w:shd w:val="clear" w:color="auto" w:fill="FFFFFF"/>
        <w:tabs>
          <w:tab w:val="center" w:pos="-2410"/>
          <w:tab w:val="left" w:pos="5529"/>
        </w:tabs>
        <w:autoSpaceDE w:val="0"/>
        <w:autoSpaceDN w:val="0"/>
        <w:ind w:left="5103" w:right="142" w:firstLine="0"/>
        <w:rPr>
          <w:rFonts w:cs="Times New Roman"/>
          <w:szCs w:val="28"/>
          <w:lang w:eastAsia="ru-RU"/>
        </w:rPr>
      </w:pPr>
      <w:r w:rsidRPr="00F43832">
        <w:rPr>
          <w:rFonts w:cs="Times New Roman"/>
          <w:szCs w:val="28"/>
          <w:lang w:eastAsia="ru-RU"/>
        </w:rPr>
        <w:t>от</w:t>
      </w:r>
      <w:r w:rsidRPr="00F43832">
        <w:rPr>
          <w:rFonts w:cs="Times New Roman"/>
          <w:szCs w:val="28"/>
          <w:lang w:eastAsia="ru-RU"/>
        </w:rPr>
        <w:tab/>
      </w:r>
    </w:p>
    <w:p w14:paraId="73FA125A" w14:textId="77777777" w:rsidR="00F43832" w:rsidRPr="00F43832" w:rsidRDefault="00F43832" w:rsidP="00F43832">
      <w:pPr>
        <w:pBdr>
          <w:top w:val="single" w:sz="4" w:space="1" w:color="auto"/>
        </w:pBdr>
        <w:shd w:val="clear" w:color="auto" w:fill="FFFFFF"/>
        <w:tabs>
          <w:tab w:val="center" w:pos="-2410"/>
        </w:tabs>
        <w:autoSpaceDE w:val="0"/>
        <w:autoSpaceDN w:val="0"/>
        <w:ind w:left="5500" w:firstLine="0"/>
        <w:jc w:val="center"/>
        <w:rPr>
          <w:rFonts w:cs="Times New Roman"/>
          <w:szCs w:val="28"/>
          <w:lang w:eastAsia="ru-RU"/>
        </w:rPr>
      </w:pPr>
      <w:r w:rsidRPr="00F43832">
        <w:rPr>
          <w:rFonts w:cs="Times New Roman"/>
          <w:sz w:val="24"/>
          <w:szCs w:val="26"/>
          <w:lang w:eastAsia="ru-RU"/>
        </w:rPr>
        <w:t>(Ф.И.О. заявителя)</w:t>
      </w:r>
    </w:p>
    <w:p w14:paraId="5B9EF37D" w14:textId="77777777" w:rsidR="00F43832" w:rsidRPr="00F43832" w:rsidRDefault="00F43832" w:rsidP="00F43832">
      <w:pPr>
        <w:shd w:val="clear" w:color="auto" w:fill="FFFFFF"/>
        <w:tabs>
          <w:tab w:val="center" w:pos="-2410"/>
        </w:tabs>
        <w:autoSpaceDE w:val="0"/>
        <w:autoSpaceDN w:val="0"/>
        <w:ind w:left="5103" w:firstLine="0"/>
        <w:rPr>
          <w:rFonts w:cs="Times New Roman"/>
          <w:szCs w:val="28"/>
          <w:lang w:eastAsia="ru-RU"/>
        </w:rPr>
      </w:pPr>
    </w:p>
    <w:p w14:paraId="7BEFF8B8" w14:textId="77777777" w:rsidR="00F43832" w:rsidRPr="00F43832" w:rsidRDefault="00F43832" w:rsidP="00F43832">
      <w:pPr>
        <w:pBdr>
          <w:top w:val="single" w:sz="4" w:space="1" w:color="auto"/>
        </w:pBdr>
        <w:shd w:val="clear" w:color="auto" w:fill="FFFFFF"/>
        <w:tabs>
          <w:tab w:val="center" w:pos="-2410"/>
        </w:tabs>
        <w:autoSpaceDE w:val="0"/>
        <w:autoSpaceDN w:val="0"/>
        <w:ind w:left="5103" w:firstLine="0"/>
        <w:jc w:val="center"/>
        <w:rPr>
          <w:rFonts w:cs="Times New Roman"/>
          <w:sz w:val="2"/>
          <w:szCs w:val="26"/>
          <w:lang w:eastAsia="ru-RU"/>
        </w:rPr>
      </w:pPr>
    </w:p>
    <w:p w14:paraId="290F2A56" w14:textId="77777777" w:rsidR="00F43832" w:rsidRDefault="00F43832" w:rsidP="00F43832">
      <w:pPr>
        <w:shd w:val="clear" w:color="auto" w:fill="FFFFFF"/>
        <w:tabs>
          <w:tab w:val="center" w:pos="-2410"/>
        </w:tabs>
        <w:autoSpaceDE w:val="0"/>
        <w:autoSpaceDN w:val="0"/>
        <w:ind w:left="5103" w:right="142" w:firstLine="0"/>
      </w:pPr>
    </w:p>
    <w:p w14:paraId="45D7F0B2" w14:textId="77777777" w:rsidR="00F43832" w:rsidRDefault="00F43832" w:rsidP="00F43832">
      <w:pPr>
        <w:pBdr>
          <w:top w:val="single" w:sz="4" w:space="1" w:color="auto"/>
        </w:pBdr>
        <w:shd w:val="clear" w:color="auto" w:fill="FFFFFF"/>
        <w:tabs>
          <w:tab w:val="center" w:pos="-2410"/>
        </w:tabs>
        <w:autoSpaceDE w:val="0"/>
        <w:autoSpaceDN w:val="0"/>
        <w:ind w:left="5103" w:firstLine="0"/>
        <w:jc w:val="center"/>
        <w:rPr>
          <w:sz w:val="24"/>
        </w:rPr>
      </w:pPr>
      <w:r>
        <w:rPr>
          <w:sz w:val="24"/>
        </w:rPr>
        <w:t>(контактный телефон)</w:t>
      </w:r>
    </w:p>
    <w:p w14:paraId="13F595E8" w14:textId="77777777" w:rsidR="00F43832" w:rsidRPr="00F43832" w:rsidRDefault="00F43832" w:rsidP="00F43832">
      <w:pPr>
        <w:shd w:val="clear" w:color="auto" w:fill="FFFFFF"/>
        <w:tabs>
          <w:tab w:val="center" w:pos="-2410"/>
          <w:tab w:val="left" w:pos="6096"/>
        </w:tabs>
        <w:autoSpaceDE w:val="0"/>
        <w:autoSpaceDN w:val="0"/>
        <w:ind w:left="5103" w:right="142" w:firstLine="0"/>
        <w:rPr>
          <w:rFonts w:cs="Times New Roman"/>
          <w:szCs w:val="28"/>
          <w:lang w:eastAsia="ru-RU"/>
        </w:rPr>
      </w:pPr>
      <w:r w:rsidRPr="00F43832">
        <w:rPr>
          <w:rFonts w:cs="Times New Roman"/>
          <w:szCs w:val="28"/>
          <w:lang w:eastAsia="ru-RU"/>
        </w:rPr>
        <w:t>паспорт</w:t>
      </w:r>
      <w:r w:rsidRPr="00F43832">
        <w:rPr>
          <w:rFonts w:cs="Times New Roman"/>
          <w:szCs w:val="28"/>
          <w:lang w:eastAsia="ru-RU"/>
        </w:rPr>
        <w:tab/>
      </w:r>
    </w:p>
    <w:p w14:paraId="2899EA5B" w14:textId="77777777" w:rsidR="00F43832" w:rsidRDefault="00F43832" w:rsidP="00F43832">
      <w:pPr>
        <w:pBdr>
          <w:top w:val="single" w:sz="4" w:space="1" w:color="auto"/>
        </w:pBdr>
        <w:shd w:val="clear" w:color="auto" w:fill="FFFFFF"/>
        <w:tabs>
          <w:tab w:val="center" w:pos="-2410"/>
        </w:tabs>
        <w:autoSpaceDE w:val="0"/>
        <w:autoSpaceDN w:val="0"/>
        <w:ind w:left="6096" w:firstLine="0"/>
        <w:jc w:val="center"/>
        <w:rPr>
          <w:sz w:val="24"/>
        </w:rPr>
      </w:pPr>
      <w:r>
        <w:rPr>
          <w:sz w:val="24"/>
        </w:rPr>
        <w:t>(серия, номер,</w:t>
      </w:r>
    </w:p>
    <w:p w14:paraId="33C07815" w14:textId="77777777" w:rsidR="00F43832" w:rsidRPr="00F43832" w:rsidRDefault="00F43832" w:rsidP="00F43832">
      <w:pPr>
        <w:shd w:val="clear" w:color="auto" w:fill="FFFFFF"/>
        <w:tabs>
          <w:tab w:val="center" w:pos="-2410"/>
        </w:tabs>
        <w:autoSpaceDE w:val="0"/>
        <w:autoSpaceDN w:val="0"/>
        <w:ind w:left="5103" w:right="142" w:firstLine="0"/>
        <w:rPr>
          <w:rFonts w:cs="Times New Roman"/>
          <w:sz w:val="26"/>
          <w:szCs w:val="26"/>
          <w:lang w:eastAsia="ru-RU"/>
        </w:rPr>
      </w:pPr>
    </w:p>
    <w:p w14:paraId="79CB7AFE" w14:textId="77777777" w:rsidR="00F43832" w:rsidRDefault="00F43832" w:rsidP="00F43832">
      <w:pPr>
        <w:pBdr>
          <w:top w:val="single" w:sz="4" w:space="1" w:color="auto"/>
        </w:pBdr>
        <w:shd w:val="clear" w:color="auto" w:fill="FFFFFF"/>
        <w:tabs>
          <w:tab w:val="center" w:pos="-2410"/>
        </w:tabs>
        <w:autoSpaceDE w:val="0"/>
        <w:autoSpaceDN w:val="0"/>
        <w:ind w:left="5103" w:firstLine="0"/>
        <w:jc w:val="center"/>
        <w:rPr>
          <w:sz w:val="24"/>
        </w:rPr>
      </w:pPr>
      <w:r>
        <w:rPr>
          <w:sz w:val="24"/>
        </w:rPr>
        <w:t>кем и когда выдан)</w:t>
      </w:r>
    </w:p>
    <w:p w14:paraId="0E3A596A" w14:textId="77777777" w:rsidR="00F43832" w:rsidRDefault="00F43832" w:rsidP="00F43832">
      <w:pPr>
        <w:autoSpaceDE w:val="0"/>
        <w:autoSpaceDN w:val="0"/>
        <w:ind w:firstLine="0"/>
        <w:jc w:val="center"/>
      </w:pPr>
    </w:p>
    <w:p w14:paraId="6F84E3CA" w14:textId="77777777" w:rsidR="00F43832" w:rsidRPr="00F43832" w:rsidRDefault="00F43832" w:rsidP="00F43832">
      <w:pPr>
        <w:autoSpaceDE w:val="0"/>
        <w:autoSpaceDN w:val="0"/>
        <w:ind w:firstLine="0"/>
        <w:jc w:val="center"/>
        <w:rPr>
          <w:rFonts w:cs="Times New Roman"/>
          <w:b/>
          <w:szCs w:val="28"/>
          <w:lang w:eastAsia="ru-RU"/>
        </w:rPr>
      </w:pPr>
      <w:r w:rsidRPr="00F43832">
        <w:rPr>
          <w:rFonts w:cs="Times New Roman"/>
          <w:b/>
          <w:szCs w:val="28"/>
          <w:lang w:eastAsia="ru-RU"/>
        </w:rPr>
        <w:t>ЗАЯВЛЕНИЕ</w:t>
      </w:r>
    </w:p>
    <w:p w14:paraId="5823A3A2" w14:textId="77777777" w:rsidR="00F43832" w:rsidRPr="00F43832" w:rsidRDefault="00F43832" w:rsidP="00F43832">
      <w:pPr>
        <w:autoSpaceDE w:val="0"/>
        <w:autoSpaceDN w:val="0"/>
        <w:ind w:firstLine="0"/>
        <w:jc w:val="center"/>
        <w:rPr>
          <w:rFonts w:cs="Times New Roman"/>
          <w:sz w:val="24"/>
          <w:szCs w:val="28"/>
          <w:lang w:eastAsia="ru-RU"/>
        </w:rPr>
      </w:pPr>
    </w:p>
    <w:p w14:paraId="164D7F6C" w14:textId="77777777" w:rsidR="00F43832" w:rsidRPr="00F43832" w:rsidRDefault="00F43832" w:rsidP="00F43832">
      <w:pPr>
        <w:spacing w:line="233" w:lineRule="auto"/>
        <w:contextualSpacing/>
        <w:rPr>
          <w:rFonts w:eastAsia="Calibri" w:cs="Times New Roman"/>
          <w:szCs w:val="28"/>
        </w:rPr>
      </w:pPr>
      <w:r w:rsidRPr="00F43832">
        <w:rPr>
          <w:rFonts w:eastAsia="Calibri" w:cs="Times New Roman"/>
          <w:szCs w:val="28"/>
        </w:rPr>
        <w:lastRenderedPageBreak/>
        <w:t>Прошу поставить на учет _______________________________________</w:t>
      </w:r>
    </w:p>
    <w:p w14:paraId="361E1D2A" w14:textId="77777777" w:rsidR="00F43832" w:rsidRPr="00F43832" w:rsidRDefault="00F43832" w:rsidP="00F43832">
      <w:pPr>
        <w:spacing w:line="233" w:lineRule="auto"/>
        <w:ind w:left="2832" w:firstLine="708"/>
        <w:contextualSpacing/>
        <w:jc w:val="center"/>
        <w:rPr>
          <w:rFonts w:eastAsia="Calibri" w:cs="Times New Roman"/>
          <w:sz w:val="24"/>
          <w:szCs w:val="26"/>
        </w:rPr>
      </w:pPr>
      <w:r w:rsidRPr="00F43832">
        <w:rPr>
          <w:rFonts w:eastAsia="Calibri" w:cs="Times New Roman"/>
          <w:sz w:val="24"/>
          <w:szCs w:val="26"/>
        </w:rPr>
        <w:t>(Ф.И.О. инвалида/ ребенка-инвалида)</w:t>
      </w:r>
    </w:p>
    <w:p w14:paraId="3C51A050" w14:textId="77777777" w:rsidR="00F43832" w:rsidRPr="00F43832" w:rsidRDefault="00F43832" w:rsidP="00F43832">
      <w:pPr>
        <w:spacing w:line="233" w:lineRule="auto"/>
        <w:ind w:firstLine="0"/>
        <w:contextualSpacing/>
        <w:rPr>
          <w:rFonts w:eastAsia="Calibri" w:cs="Times New Roman"/>
          <w:szCs w:val="28"/>
        </w:rPr>
      </w:pPr>
      <w:r w:rsidRPr="00F43832">
        <w:rPr>
          <w:rFonts w:eastAsia="Calibri" w:cs="Times New Roman"/>
          <w:szCs w:val="28"/>
        </w:rPr>
        <w:t>__________________________________________________________________,</w:t>
      </w:r>
    </w:p>
    <w:p w14:paraId="4B8219B0" w14:textId="77777777" w:rsidR="00F43832" w:rsidRDefault="00F43832" w:rsidP="00F43832">
      <w:pPr>
        <w:spacing w:line="233" w:lineRule="auto"/>
        <w:ind w:firstLine="0"/>
        <w:contextualSpacing/>
        <w:jc w:val="both"/>
        <w:rPr>
          <w:rFonts w:eastAsia="Calibri"/>
        </w:rPr>
      </w:pPr>
      <w:r>
        <w:rPr>
          <w:rFonts w:eastAsia="Calibri"/>
        </w:rPr>
        <w:t>проживающего по адресу: ___________________________________________</w:t>
      </w:r>
    </w:p>
    <w:p w14:paraId="1E8997A0" w14:textId="77777777" w:rsidR="00F43832" w:rsidRPr="00F43832" w:rsidRDefault="00F43832" w:rsidP="00F43832">
      <w:pPr>
        <w:spacing w:line="233" w:lineRule="auto"/>
        <w:ind w:firstLine="0"/>
        <w:contextualSpacing/>
        <w:jc w:val="both"/>
        <w:rPr>
          <w:rFonts w:eastAsia="Calibri" w:cs="Times New Roman"/>
          <w:szCs w:val="28"/>
        </w:rPr>
      </w:pPr>
      <w:r w:rsidRPr="00F43832">
        <w:rPr>
          <w:rFonts w:eastAsia="Calibri" w:cs="Times New Roman"/>
          <w:szCs w:val="28"/>
        </w:rPr>
        <w:t>__________________________________________________________________,</w:t>
      </w:r>
    </w:p>
    <w:p w14:paraId="1F8A84C8" w14:textId="77777777" w:rsidR="00F43832" w:rsidRPr="00F43832" w:rsidRDefault="00F43832" w:rsidP="00F43832">
      <w:pPr>
        <w:spacing w:line="233" w:lineRule="auto"/>
        <w:ind w:firstLine="0"/>
        <w:contextualSpacing/>
        <w:jc w:val="both"/>
        <w:rPr>
          <w:rFonts w:eastAsia="Calibri" w:cs="Times New Roman"/>
          <w:szCs w:val="28"/>
        </w:rPr>
      </w:pPr>
      <w:r w:rsidRPr="00F43832">
        <w:rPr>
          <w:rFonts w:eastAsia="Calibri" w:cs="Times New Roman"/>
          <w:szCs w:val="28"/>
        </w:rPr>
        <w:t>для обеспечения средствами реабилитации за счет средств областного бюджета: __________________________________________________________</w:t>
      </w:r>
    </w:p>
    <w:p w14:paraId="4946E546" w14:textId="77777777" w:rsidR="00F43832" w:rsidRPr="00F43832" w:rsidRDefault="00F43832" w:rsidP="00F43832">
      <w:pPr>
        <w:spacing w:line="233" w:lineRule="auto"/>
        <w:ind w:firstLine="708"/>
        <w:contextualSpacing/>
        <w:jc w:val="center"/>
        <w:rPr>
          <w:rFonts w:eastAsia="Calibri" w:cs="Times New Roman"/>
          <w:sz w:val="24"/>
          <w:szCs w:val="26"/>
        </w:rPr>
      </w:pPr>
      <w:r>
        <w:rPr>
          <w:rFonts w:eastAsia="Calibri"/>
          <w:sz w:val="24"/>
        </w:rPr>
        <w:t>(наименования рекомендованных</w:t>
      </w:r>
      <w:r w:rsidRPr="00F43832">
        <w:rPr>
          <w:rFonts w:eastAsia="Calibri" w:cs="Times New Roman"/>
          <w:sz w:val="24"/>
          <w:szCs w:val="26"/>
        </w:rPr>
        <w:t xml:space="preserve"> </w:t>
      </w:r>
      <w:r>
        <w:rPr>
          <w:rFonts w:eastAsia="Calibri"/>
          <w:sz w:val="24"/>
        </w:rPr>
        <w:t>средств реабилитации)</w:t>
      </w:r>
    </w:p>
    <w:p w14:paraId="5552675D" w14:textId="77777777" w:rsidR="00F43832" w:rsidRPr="00F43832" w:rsidRDefault="00F43832" w:rsidP="00F43832">
      <w:pPr>
        <w:spacing w:line="233" w:lineRule="auto"/>
        <w:ind w:firstLine="0"/>
        <w:contextualSpacing/>
        <w:jc w:val="both"/>
        <w:rPr>
          <w:rFonts w:eastAsia="Calibri" w:cs="Times New Roman"/>
          <w:szCs w:val="28"/>
        </w:rPr>
      </w:pPr>
      <w:r w:rsidRPr="00F43832">
        <w:rPr>
          <w:rFonts w:eastAsia="Calibri" w:cs="Times New Roman"/>
          <w:szCs w:val="28"/>
        </w:rPr>
        <w:t>__________________________________________________________________</w:t>
      </w:r>
    </w:p>
    <w:p w14:paraId="55543C44" w14:textId="77777777" w:rsidR="00F43832" w:rsidRPr="00F43832" w:rsidRDefault="00F43832" w:rsidP="00F43832">
      <w:pPr>
        <w:spacing w:line="233" w:lineRule="auto"/>
        <w:ind w:firstLine="0"/>
        <w:contextualSpacing/>
        <w:jc w:val="both"/>
        <w:rPr>
          <w:rFonts w:eastAsia="Calibri" w:cs="Times New Roman"/>
          <w:szCs w:val="28"/>
        </w:rPr>
      </w:pPr>
      <w:r w:rsidRPr="00F43832">
        <w:rPr>
          <w:rFonts w:eastAsia="Calibri" w:cs="Times New Roman"/>
          <w:szCs w:val="28"/>
        </w:rPr>
        <w:t>_________________________________________________________________.</w:t>
      </w:r>
    </w:p>
    <w:p w14:paraId="3FD680A0" w14:textId="77777777" w:rsidR="00F43832" w:rsidRDefault="00F43832" w:rsidP="00F43832">
      <w:pPr>
        <w:spacing w:line="233" w:lineRule="auto"/>
        <w:contextualSpacing/>
        <w:jc w:val="both"/>
        <w:rPr>
          <w:rFonts w:eastAsia="Calibri"/>
        </w:rPr>
      </w:pPr>
      <w:r>
        <w:rPr>
          <w:rFonts w:eastAsia="Calibri"/>
        </w:rPr>
        <w:t>О решении прошу уведомить меня по телефону, письменно, по адресу электронной почты _________________________________________________,</w:t>
      </w:r>
    </w:p>
    <w:p w14:paraId="533A2F58" w14:textId="77777777" w:rsidR="00F43832" w:rsidRPr="00F43832" w:rsidRDefault="00F43832" w:rsidP="00F43832">
      <w:pPr>
        <w:spacing w:line="233" w:lineRule="auto"/>
        <w:ind w:left="708" w:firstLine="708"/>
        <w:contextualSpacing/>
        <w:jc w:val="center"/>
        <w:rPr>
          <w:rFonts w:eastAsia="Calibri" w:cs="Times New Roman"/>
          <w:sz w:val="24"/>
          <w:szCs w:val="24"/>
        </w:rPr>
      </w:pPr>
      <w:r w:rsidRPr="00F43832">
        <w:rPr>
          <w:rFonts w:eastAsia="Calibri" w:cs="Times New Roman"/>
          <w:sz w:val="24"/>
          <w:szCs w:val="24"/>
        </w:rPr>
        <w:t>(указать электронный адрес/ телефон)</w:t>
      </w:r>
    </w:p>
    <w:p w14:paraId="7A373767" w14:textId="77777777" w:rsidR="00F43832" w:rsidRPr="00F43832" w:rsidRDefault="00F43832" w:rsidP="00F43832">
      <w:pPr>
        <w:spacing w:line="233" w:lineRule="auto"/>
        <w:ind w:firstLine="0"/>
        <w:contextualSpacing/>
        <w:jc w:val="both"/>
        <w:rPr>
          <w:rFonts w:eastAsia="Calibri" w:cs="Times New Roman"/>
          <w:szCs w:val="28"/>
        </w:rPr>
      </w:pPr>
      <w:r w:rsidRPr="00F43832">
        <w:rPr>
          <w:rFonts w:eastAsia="Calibri" w:cs="Times New Roman"/>
          <w:szCs w:val="28"/>
        </w:rPr>
        <w:t>через орган социальной защиты населения, посредством федеральной информационной системы "Единый портал государственных и муниципальных услуг (функций)" (нужное подчеркнуть).</w:t>
      </w:r>
    </w:p>
    <w:p w14:paraId="335574F6" w14:textId="77777777" w:rsidR="00F43832" w:rsidRPr="00F43832" w:rsidRDefault="00F43832" w:rsidP="00F43832">
      <w:pPr>
        <w:spacing w:line="233" w:lineRule="auto"/>
        <w:ind w:firstLine="0"/>
        <w:contextualSpacing/>
        <w:jc w:val="both"/>
        <w:rPr>
          <w:rFonts w:eastAsia="Calibri" w:cs="Times New Roman"/>
          <w:sz w:val="24"/>
          <w:szCs w:val="28"/>
        </w:rPr>
      </w:pPr>
    </w:p>
    <w:p w14:paraId="7074D5A9" w14:textId="77777777" w:rsidR="00F43832" w:rsidRPr="00F43832" w:rsidRDefault="00F43832" w:rsidP="00F43832">
      <w:pPr>
        <w:spacing w:line="233" w:lineRule="auto"/>
        <w:ind w:firstLine="0"/>
        <w:contextualSpacing/>
        <w:jc w:val="both"/>
        <w:rPr>
          <w:rFonts w:eastAsia="Calibri" w:cs="Times New Roman"/>
          <w:szCs w:val="28"/>
        </w:rPr>
      </w:pPr>
      <w:r w:rsidRPr="00F43832">
        <w:rPr>
          <w:rFonts w:eastAsia="Calibri" w:cs="Times New Roman"/>
          <w:szCs w:val="28"/>
        </w:rPr>
        <w:t>"____"____________20___г.                                     ___________________».</w:t>
      </w:r>
    </w:p>
    <w:p w14:paraId="4D359B7F" w14:textId="77777777" w:rsidR="00F43832" w:rsidRPr="00F43832" w:rsidRDefault="00F43832" w:rsidP="00F43832">
      <w:pPr>
        <w:spacing w:line="233" w:lineRule="auto"/>
        <w:ind w:left="6372" w:firstLine="708"/>
        <w:contextualSpacing/>
        <w:jc w:val="both"/>
        <w:rPr>
          <w:rFonts w:eastAsia="Calibri" w:cs="Times New Roman"/>
          <w:sz w:val="24"/>
          <w:szCs w:val="28"/>
        </w:rPr>
      </w:pPr>
      <w:r w:rsidRPr="00F43832">
        <w:rPr>
          <w:rFonts w:cs="Times New Roman"/>
          <w:sz w:val="24"/>
          <w:szCs w:val="26"/>
          <w:lang w:eastAsia="ru-RU"/>
        </w:rPr>
        <w:t>(подпись)</w:t>
      </w:r>
    </w:p>
    <w:p w14:paraId="78FC159C" w14:textId="77777777" w:rsidR="000F4004" w:rsidRDefault="000F4004">
      <w:pPr>
        <w:spacing w:after="200" w:line="276" w:lineRule="auto"/>
        <w:ind w:firstLine="0"/>
      </w:pPr>
      <w:r>
        <w:br w:type="page"/>
      </w:r>
    </w:p>
    <w:p w14:paraId="78FC159D" w14:textId="77777777" w:rsidR="000F4004" w:rsidRPr="000F4004" w:rsidRDefault="000F4004" w:rsidP="000F4004">
      <w:pPr>
        <w:ind w:firstLine="4962"/>
        <w:rPr>
          <w:rFonts w:cs="Times New Roman"/>
          <w:bCs/>
          <w:szCs w:val="28"/>
        </w:rPr>
      </w:pPr>
      <w:r w:rsidRPr="000F4004">
        <w:rPr>
          <w:rFonts w:cs="Times New Roman"/>
          <w:bCs/>
          <w:szCs w:val="28"/>
        </w:rPr>
        <w:lastRenderedPageBreak/>
        <w:t>Приложение 4</w:t>
      </w:r>
    </w:p>
    <w:p w14:paraId="78FC159E" w14:textId="77777777" w:rsidR="000F4004" w:rsidRPr="000F4004" w:rsidRDefault="000F4004" w:rsidP="000F4004">
      <w:pPr>
        <w:ind w:firstLine="4962"/>
        <w:jc w:val="both"/>
        <w:rPr>
          <w:rFonts w:cs="Times New Roman"/>
          <w:bCs/>
          <w:szCs w:val="28"/>
        </w:rPr>
      </w:pPr>
      <w:r w:rsidRPr="000F4004">
        <w:rPr>
          <w:rFonts w:cs="Times New Roman"/>
          <w:bCs/>
          <w:szCs w:val="28"/>
        </w:rPr>
        <w:t>к Административному регламенту</w:t>
      </w:r>
    </w:p>
    <w:p w14:paraId="78FC159F" w14:textId="77777777" w:rsidR="000F4004" w:rsidRDefault="000F4004" w:rsidP="000F4004">
      <w:pPr>
        <w:ind w:firstLine="4962"/>
        <w:jc w:val="both"/>
        <w:rPr>
          <w:rFonts w:cs="Times New Roman"/>
          <w:bCs/>
          <w:sz w:val="20"/>
          <w:szCs w:val="20"/>
        </w:rPr>
      </w:pPr>
    </w:p>
    <w:p w14:paraId="694D297D" w14:textId="77777777" w:rsidR="00CA58F2" w:rsidRPr="00CA58F2" w:rsidRDefault="00CA58F2" w:rsidP="000F4004">
      <w:pPr>
        <w:ind w:firstLine="4962"/>
        <w:jc w:val="both"/>
        <w:rPr>
          <w:rFonts w:cs="Times New Roman"/>
          <w:bCs/>
          <w:sz w:val="20"/>
          <w:szCs w:val="20"/>
        </w:rPr>
      </w:pPr>
    </w:p>
    <w:p w14:paraId="78FC15A1" w14:textId="77777777" w:rsidR="000F4004" w:rsidRPr="000F4004" w:rsidRDefault="000F4004" w:rsidP="000F4004">
      <w:pPr>
        <w:ind w:firstLine="0"/>
        <w:jc w:val="center"/>
        <w:rPr>
          <w:rFonts w:cs="Times New Roman"/>
          <w:b/>
          <w:bCs/>
          <w:szCs w:val="28"/>
        </w:rPr>
      </w:pPr>
      <w:r w:rsidRPr="000F4004">
        <w:rPr>
          <w:rFonts w:cs="Times New Roman"/>
          <w:b/>
          <w:bCs/>
          <w:szCs w:val="28"/>
        </w:rPr>
        <w:t>ФОРМА</w:t>
      </w:r>
    </w:p>
    <w:p w14:paraId="78FC15A2" w14:textId="77777777" w:rsidR="000F4004" w:rsidRPr="000F4004" w:rsidRDefault="000F4004" w:rsidP="000F4004">
      <w:pPr>
        <w:ind w:firstLine="0"/>
        <w:jc w:val="center"/>
        <w:rPr>
          <w:rFonts w:cs="Times New Roman"/>
          <w:b/>
          <w:bCs/>
          <w:szCs w:val="28"/>
        </w:rPr>
      </w:pPr>
      <w:r w:rsidRPr="000F4004">
        <w:rPr>
          <w:rFonts w:cs="Times New Roman"/>
          <w:b/>
          <w:bCs/>
          <w:szCs w:val="28"/>
        </w:rPr>
        <w:t>заявления инвалида о предоставлении государственной услуги по постановке на учёт</w:t>
      </w:r>
      <w:r w:rsidRPr="000F4004">
        <w:rPr>
          <w:rFonts w:eastAsia="Calibri" w:cs="Times New Roman"/>
          <w:b/>
          <w:bCs/>
          <w:szCs w:val="28"/>
        </w:rPr>
        <w:t xml:space="preserve"> </w:t>
      </w:r>
      <w:r w:rsidRPr="000F4004">
        <w:rPr>
          <w:rFonts w:eastAsia="Calibri" w:cs="Times New Roman"/>
          <w:b/>
          <w:szCs w:val="28"/>
          <w:lang w:eastAsia="ru-RU"/>
        </w:rPr>
        <w:t>инвалидов</w:t>
      </w:r>
      <w:r w:rsidRPr="000F4004">
        <w:rPr>
          <w:rFonts w:cs="Times New Roman"/>
          <w:b/>
          <w:bCs/>
          <w:szCs w:val="28"/>
        </w:rPr>
        <w:t xml:space="preserve"> </w:t>
      </w:r>
      <w:r w:rsidRPr="000F4004">
        <w:rPr>
          <w:rFonts w:eastAsia="Calibri" w:cs="Times New Roman"/>
          <w:b/>
          <w:bCs/>
          <w:szCs w:val="28"/>
        </w:rPr>
        <w:t xml:space="preserve">для </w:t>
      </w:r>
      <w:r w:rsidRPr="000F4004">
        <w:rPr>
          <w:rFonts w:eastAsia="Calibri" w:cs="Times New Roman"/>
          <w:b/>
          <w:szCs w:val="28"/>
          <w:lang w:eastAsia="ru-RU"/>
        </w:rPr>
        <w:t>обеспечения средствами реабилитации с целью формирования доступной среды жизнедеятельности</w:t>
      </w:r>
      <w:r w:rsidRPr="000F4004">
        <w:rPr>
          <w:rFonts w:cs="Times New Roman"/>
          <w:b/>
          <w:bCs/>
          <w:szCs w:val="28"/>
        </w:rPr>
        <w:t xml:space="preserve"> за счёт средств областного бюджета</w:t>
      </w:r>
    </w:p>
    <w:p w14:paraId="46831ED1" w14:textId="77777777" w:rsidR="00CA58F2" w:rsidRDefault="00CA58F2" w:rsidP="000F4004">
      <w:pPr>
        <w:tabs>
          <w:tab w:val="left" w:pos="5103"/>
        </w:tabs>
        <w:ind w:firstLine="5103"/>
        <w:jc w:val="both"/>
        <w:rPr>
          <w:rFonts w:cs="Times New Roman"/>
          <w:b/>
          <w:bCs/>
          <w:sz w:val="20"/>
          <w:szCs w:val="20"/>
        </w:rPr>
      </w:pPr>
    </w:p>
    <w:p w14:paraId="7BF2E23A" w14:textId="1B26CA32" w:rsidR="00D62EA3" w:rsidRDefault="00D62EA3" w:rsidP="00D62EA3">
      <w:pPr>
        <w:jc w:val="both"/>
        <w:rPr>
          <w:szCs w:val="28"/>
        </w:rPr>
      </w:pPr>
      <w:r>
        <w:rPr>
          <w:sz w:val="24"/>
          <w:szCs w:val="24"/>
        </w:rPr>
        <w:t xml:space="preserve">&lt;утратило силу согласно </w:t>
      </w:r>
      <w:r>
        <w:rPr>
          <w:szCs w:val="28"/>
        </w:rPr>
        <w:t>приказу департамента от 18.10.2018 № 34-18&gt;</w:t>
      </w:r>
    </w:p>
    <w:p w14:paraId="72876127" w14:textId="77777777" w:rsidR="00CA58F2" w:rsidRDefault="00CA58F2" w:rsidP="000F4004">
      <w:pPr>
        <w:tabs>
          <w:tab w:val="left" w:pos="5103"/>
        </w:tabs>
        <w:ind w:firstLine="5103"/>
        <w:jc w:val="both"/>
        <w:rPr>
          <w:rFonts w:cs="Times New Roman"/>
          <w:b/>
          <w:bCs/>
          <w:sz w:val="20"/>
          <w:szCs w:val="20"/>
        </w:rPr>
      </w:pPr>
    </w:p>
    <w:p w14:paraId="78FC15CA" w14:textId="77777777" w:rsidR="000F4004" w:rsidRDefault="000F4004">
      <w:pPr>
        <w:spacing w:after="200" w:line="276" w:lineRule="auto"/>
        <w:ind w:firstLine="0"/>
      </w:pPr>
      <w:r>
        <w:br w:type="page"/>
      </w:r>
    </w:p>
    <w:p w14:paraId="5D350EE0" w14:textId="77777777" w:rsidR="00D62EA3" w:rsidRPr="00D62EA3" w:rsidRDefault="00D62EA3" w:rsidP="00D62EA3">
      <w:pPr>
        <w:spacing w:line="233" w:lineRule="auto"/>
        <w:ind w:left="5103" w:firstLine="0"/>
        <w:outlineLvl w:val="0"/>
      </w:pPr>
      <w:r w:rsidRPr="00D62EA3">
        <w:lastRenderedPageBreak/>
        <w:t xml:space="preserve">Приложение 5 </w:t>
      </w:r>
    </w:p>
    <w:p w14:paraId="57887E5E" w14:textId="1A45DD17" w:rsidR="00D62EA3" w:rsidRPr="00D62EA3" w:rsidRDefault="00D62EA3" w:rsidP="00D62EA3">
      <w:pPr>
        <w:spacing w:line="233" w:lineRule="auto"/>
        <w:ind w:left="5103" w:firstLine="0"/>
        <w:outlineLvl w:val="0"/>
      </w:pPr>
      <w:r w:rsidRPr="00D62EA3">
        <w:t>к Администр</w:t>
      </w:r>
      <w:r>
        <w:t>а</w:t>
      </w:r>
      <w:r w:rsidRPr="00D62EA3">
        <w:t>тивному регламенту</w:t>
      </w:r>
    </w:p>
    <w:p w14:paraId="4D2655DD" w14:textId="77777777" w:rsidR="00D62EA3" w:rsidRDefault="00D62EA3" w:rsidP="00D62EA3">
      <w:pPr>
        <w:ind w:firstLine="5103"/>
        <w:jc w:val="both"/>
        <w:rPr>
          <w:szCs w:val="28"/>
        </w:rPr>
      </w:pPr>
      <w:r>
        <w:rPr>
          <w:sz w:val="24"/>
          <w:szCs w:val="24"/>
        </w:rPr>
        <w:t xml:space="preserve">&lt;в </w:t>
      </w:r>
      <w:r>
        <w:rPr>
          <w:szCs w:val="28"/>
        </w:rPr>
        <w:t xml:space="preserve">ред. приказа департамента </w:t>
      </w:r>
    </w:p>
    <w:p w14:paraId="59310152" w14:textId="52B8E569" w:rsidR="00D62EA3" w:rsidRDefault="00D62EA3" w:rsidP="00D62EA3">
      <w:pPr>
        <w:ind w:firstLine="5103"/>
        <w:jc w:val="both"/>
        <w:rPr>
          <w:szCs w:val="28"/>
        </w:rPr>
      </w:pPr>
      <w:r>
        <w:rPr>
          <w:szCs w:val="28"/>
        </w:rPr>
        <w:t>от 18.10.2018 № 34-18&gt;</w:t>
      </w:r>
    </w:p>
    <w:p w14:paraId="2A64B191" w14:textId="77777777" w:rsidR="00D62EA3" w:rsidRPr="00D62EA3" w:rsidRDefault="00D62EA3" w:rsidP="00D62EA3">
      <w:pPr>
        <w:spacing w:line="233" w:lineRule="auto"/>
        <w:ind w:left="5103" w:firstLine="0"/>
        <w:outlineLvl w:val="0"/>
      </w:pPr>
    </w:p>
    <w:p w14:paraId="73FCE436" w14:textId="77777777" w:rsidR="00D62EA3" w:rsidRPr="00D62EA3" w:rsidRDefault="00D62EA3" w:rsidP="00D62EA3">
      <w:pPr>
        <w:spacing w:line="233" w:lineRule="auto"/>
        <w:ind w:left="5103" w:firstLine="0"/>
        <w:outlineLvl w:val="0"/>
      </w:pPr>
      <w:r w:rsidRPr="00D62EA3">
        <w:t>Форма</w:t>
      </w:r>
    </w:p>
    <w:p w14:paraId="47CBD1F8" w14:textId="77777777" w:rsidR="00D62EA3" w:rsidRPr="00D62EA3" w:rsidRDefault="00D62EA3" w:rsidP="00D62EA3">
      <w:pPr>
        <w:spacing w:line="233" w:lineRule="auto"/>
        <w:ind w:left="5103" w:firstLine="0"/>
        <w:outlineLvl w:val="0"/>
      </w:pPr>
    </w:p>
    <w:p w14:paraId="7142F5BA" w14:textId="77777777" w:rsidR="00D62EA3" w:rsidRPr="00D62EA3" w:rsidRDefault="00D62EA3" w:rsidP="00D62EA3">
      <w:pPr>
        <w:spacing w:line="233" w:lineRule="auto"/>
        <w:rPr>
          <w:rFonts w:eastAsia="Calibri" w:cs="Times New Roman"/>
          <w:szCs w:val="28"/>
        </w:rPr>
      </w:pPr>
      <w:r w:rsidRPr="00D62EA3">
        <w:rPr>
          <w:rFonts w:eastAsia="Calibri" w:cs="Times New Roman"/>
          <w:szCs w:val="28"/>
        </w:rPr>
        <w:t xml:space="preserve">Штамп </w:t>
      </w:r>
    </w:p>
    <w:p w14:paraId="30D9CA38" w14:textId="77777777" w:rsidR="00D62EA3" w:rsidRPr="00D62EA3" w:rsidRDefault="00D62EA3" w:rsidP="00D62EA3">
      <w:pPr>
        <w:spacing w:line="233" w:lineRule="auto"/>
        <w:rPr>
          <w:rFonts w:eastAsia="Calibri" w:cs="Times New Roman"/>
          <w:szCs w:val="28"/>
        </w:rPr>
      </w:pPr>
      <w:r w:rsidRPr="00D62EA3">
        <w:rPr>
          <w:rFonts w:eastAsia="Calibri" w:cs="Times New Roman"/>
          <w:szCs w:val="28"/>
        </w:rPr>
        <w:t>лечебно-профилактического</w:t>
      </w:r>
    </w:p>
    <w:p w14:paraId="2E2FA4AE" w14:textId="77777777" w:rsidR="00D62EA3" w:rsidRPr="00D62EA3" w:rsidRDefault="00D62EA3" w:rsidP="00D62EA3">
      <w:pPr>
        <w:spacing w:line="233" w:lineRule="auto"/>
        <w:rPr>
          <w:rFonts w:eastAsia="Calibri" w:cs="Times New Roman"/>
          <w:szCs w:val="28"/>
        </w:rPr>
      </w:pPr>
      <w:r w:rsidRPr="00D62EA3">
        <w:rPr>
          <w:rFonts w:eastAsia="Calibri" w:cs="Times New Roman"/>
          <w:szCs w:val="28"/>
        </w:rPr>
        <w:t>учреждения</w:t>
      </w:r>
    </w:p>
    <w:p w14:paraId="74CD74FC" w14:textId="77777777" w:rsidR="00D62EA3" w:rsidRPr="00D62EA3" w:rsidRDefault="00D62EA3" w:rsidP="00D62EA3">
      <w:pPr>
        <w:spacing w:line="233" w:lineRule="auto"/>
        <w:jc w:val="right"/>
        <w:rPr>
          <w:rFonts w:eastAsia="Calibri" w:cs="Times New Roman"/>
          <w:szCs w:val="28"/>
        </w:rPr>
      </w:pPr>
    </w:p>
    <w:p w14:paraId="090DD638" w14:textId="77777777" w:rsidR="00D62EA3" w:rsidRPr="00D62EA3" w:rsidRDefault="00D62EA3" w:rsidP="00D62EA3">
      <w:pPr>
        <w:spacing w:line="233" w:lineRule="auto"/>
        <w:jc w:val="right"/>
        <w:rPr>
          <w:rFonts w:eastAsia="Calibri" w:cs="Times New Roman"/>
          <w:szCs w:val="28"/>
        </w:rPr>
      </w:pPr>
    </w:p>
    <w:p w14:paraId="72DFE0C2" w14:textId="77777777" w:rsidR="00D62EA3" w:rsidRPr="00D62EA3" w:rsidRDefault="00D62EA3" w:rsidP="00D62EA3">
      <w:pPr>
        <w:spacing w:line="233" w:lineRule="auto"/>
        <w:ind w:firstLine="0"/>
        <w:jc w:val="center"/>
        <w:rPr>
          <w:rFonts w:eastAsia="Calibri" w:cs="Times New Roman"/>
          <w:b/>
          <w:szCs w:val="28"/>
        </w:rPr>
      </w:pPr>
      <w:r w:rsidRPr="00D62EA3">
        <w:rPr>
          <w:rFonts w:eastAsia="Calibri" w:cs="Times New Roman"/>
          <w:b/>
          <w:szCs w:val="28"/>
        </w:rPr>
        <w:t>ВЫПИСКА</w:t>
      </w:r>
    </w:p>
    <w:p w14:paraId="11BE5815" w14:textId="77777777" w:rsidR="00D62EA3" w:rsidRPr="00D62EA3" w:rsidRDefault="00D62EA3" w:rsidP="00D62EA3">
      <w:pPr>
        <w:spacing w:line="233" w:lineRule="auto"/>
        <w:ind w:firstLine="0"/>
        <w:jc w:val="center"/>
        <w:rPr>
          <w:rFonts w:eastAsia="Calibri" w:cs="Times New Roman"/>
          <w:b/>
          <w:szCs w:val="28"/>
        </w:rPr>
      </w:pPr>
      <w:r w:rsidRPr="00D62EA3">
        <w:rPr>
          <w:rFonts w:eastAsia="Calibri" w:cs="Times New Roman"/>
          <w:b/>
          <w:szCs w:val="28"/>
        </w:rPr>
        <w:t>из медицинской карты амбулаторного больного</w:t>
      </w:r>
    </w:p>
    <w:p w14:paraId="4E45DCCB" w14:textId="77777777" w:rsidR="00D62EA3" w:rsidRPr="00D62EA3" w:rsidRDefault="00D62EA3" w:rsidP="00D62EA3">
      <w:pPr>
        <w:spacing w:line="233" w:lineRule="auto"/>
        <w:ind w:firstLine="0"/>
        <w:outlineLvl w:val="0"/>
      </w:pPr>
    </w:p>
    <w:p w14:paraId="6934364E" w14:textId="77777777" w:rsidR="00D62EA3" w:rsidRPr="00D62EA3" w:rsidRDefault="00D62EA3" w:rsidP="00D62EA3">
      <w:pPr>
        <w:spacing w:line="233" w:lineRule="auto"/>
        <w:jc w:val="both"/>
        <w:rPr>
          <w:rFonts w:eastAsia="Calibri"/>
          <w:szCs w:val="28"/>
        </w:rPr>
      </w:pPr>
      <w:r w:rsidRPr="00D62EA3">
        <w:rPr>
          <w:rFonts w:eastAsia="Calibri"/>
          <w:szCs w:val="28"/>
        </w:rPr>
        <w:t>Инвалид (ребёнок-инвалид) ______ группы _______________________</w:t>
      </w:r>
    </w:p>
    <w:p w14:paraId="13143105" w14:textId="77777777" w:rsidR="00D62EA3" w:rsidRPr="00D62EA3" w:rsidRDefault="00D62EA3" w:rsidP="00D62EA3">
      <w:pPr>
        <w:spacing w:line="233" w:lineRule="auto"/>
        <w:ind w:firstLine="0"/>
        <w:jc w:val="both"/>
        <w:rPr>
          <w:rFonts w:eastAsia="Calibri"/>
          <w:szCs w:val="28"/>
        </w:rPr>
      </w:pPr>
      <w:r w:rsidRPr="00D62EA3">
        <w:rPr>
          <w:rFonts w:eastAsia="Calibri"/>
          <w:szCs w:val="28"/>
        </w:rPr>
        <w:t>__________________________________________________________________</w:t>
      </w:r>
    </w:p>
    <w:p w14:paraId="08A948C3" w14:textId="77777777" w:rsidR="00D62EA3" w:rsidRPr="00D62EA3" w:rsidRDefault="00D62EA3" w:rsidP="00D62EA3">
      <w:pPr>
        <w:spacing w:line="233" w:lineRule="auto"/>
        <w:ind w:firstLine="0"/>
        <w:jc w:val="center"/>
        <w:rPr>
          <w:rFonts w:eastAsia="Calibri"/>
          <w:sz w:val="24"/>
          <w:szCs w:val="28"/>
        </w:rPr>
      </w:pPr>
      <w:r w:rsidRPr="00D62EA3">
        <w:rPr>
          <w:rFonts w:eastAsia="Calibri"/>
          <w:sz w:val="24"/>
          <w:szCs w:val="28"/>
        </w:rPr>
        <w:t>(Ф.И.О.)</w:t>
      </w:r>
    </w:p>
    <w:p w14:paraId="6159204D" w14:textId="77777777" w:rsidR="00D62EA3" w:rsidRPr="00D62EA3" w:rsidRDefault="00D62EA3" w:rsidP="00D62EA3">
      <w:pPr>
        <w:spacing w:line="233" w:lineRule="auto"/>
        <w:ind w:firstLine="0"/>
        <w:jc w:val="both"/>
        <w:rPr>
          <w:rFonts w:eastAsia="Calibri"/>
          <w:szCs w:val="28"/>
        </w:rPr>
      </w:pPr>
      <w:r w:rsidRPr="00D62EA3">
        <w:rPr>
          <w:rFonts w:eastAsia="Calibri"/>
          <w:szCs w:val="28"/>
        </w:rPr>
        <w:t>____________ года рождения, проживающий ___________________________</w:t>
      </w:r>
    </w:p>
    <w:p w14:paraId="33392468" w14:textId="77777777" w:rsidR="00D62EA3" w:rsidRPr="00D62EA3" w:rsidRDefault="00D62EA3" w:rsidP="00D62EA3">
      <w:pPr>
        <w:spacing w:line="233" w:lineRule="auto"/>
        <w:ind w:firstLine="0"/>
        <w:jc w:val="both"/>
        <w:rPr>
          <w:rFonts w:eastAsia="Calibri"/>
          <w:szCs w:val="28"/>
        </w:rPr>
      </w:pPr>
      <w:r w:rsidRPr="00D62EA3">
        <w:rPr>
          <w:rFonts w:eastAsia="Calibri"/>
          <w:szCs w:val="28"/>
        </w:rPr>
        <w:t>__________________________________________________________________,</w:t>
      </w:r>
    </w:p>
    <w:p w14:paraId="32367BFB" w14:textId="77777777" w:rsidR="00D62EA3" w:rsidRPr="00D62EA3" w:rsidRDefault="00D62EA3" w:rsidP="00D62EA3">
      <w:pPr>
        <w:tabs>
          <w:tab w:val="left" w:pos="2024"/>
        </w:tabs>
        <w:spacing w:line="233" w:lineRule="auto"/>
        <w:ind w:firstLine="0"/>
        <w:jc w:val="center"/>
        <w:rPr>
          <w:rFonts w:eastAsia="Calibri"/>
          <w:sz w:val="24"/>
          <w:szCs w:val="24"/>
        </w:rPr>
      </w:pPr>
      <w:r w:rsidRPr="00D62EA3">
        <w:rPr>
          <w:rFonts w:eastAsia="Calibri"/>
          <w:sz w:val="24"/>
          <w:szCs w:val="24"/>
        </w:rPr>
        <w:t>(адрес места проживания)</w:t>
      </w:r>
    </w:p>
    <w:p w14:paraId="6F3F099F" w14:textId="77777777" w:rsidR="00D62EA3" w:rsidRPr="00D62EA3" w:rsidRDefault="00D62EA3" w:rsidP="00D62EA3">
      <w:pPr>
        <w:spacing w:line="233" w:lineRule="auto"/>
        <w:ind w:firstLine="0"/>
        <w:jc w:val="both"/>
        <w:rPr>
          <w:rFonts w:eastAsia="Calibri"/>
          <w:szCs w:val="28"/>
        </w:rPr>
      </w:pPr>
      <w:r w:rsidRPr="00D62EA3">
        <w:rPr>
          <w:rFonts w:eastAsia="Calibri"/>
          <w:szCs w:val="28"/>
        </w:rPr>
        <w:t>диагноз: ___________________________________________________________</w:t>
      </w:r>
    </w:p>
    <w:p w14:paraId="606116DD" w14:textId="77777777" w:rsidR="00D62EA3" w:rsidRPr="00D62EA3" w:rsidRDefault="00D62EA3" w:rsidP="00D62EA3">
      <w:pPr>
        <w:tabs>
          <w:tab w:val="left" w:pos="3097"/>
          <w:tab w:val="center" w:pos="5003"/>
        </w:tabs>
        <w:spacing w:line="233" w:lineRule="auto"/>
        <w:ind w:firstLine="0"/>
        <w:jc w:val="center"/>
        <w:rPr>
          <w:rFonts w:eastAsia="Calibri"/>
          <w:sz w:val="24"/>
          <w:szCs w:val="24"/>
        </w:rPr>
      </w:pPr>
      <w:r w:rsidRPr="00D62EA3">
        <w:rPr>
          <w:rFonts w:eastAsia="Calibri"/>
          <w:sz w:val="24"/>
          <w:szCs w:val="24"/>
        </w:rPr>
        <w:t xml:space="preserve">                 (в соответствии с международной классификацией болезней (МКБ-10))</w:t>
      </w:r>
    </w:p>
    <w:p w14:paraId="07B7111A" w14:textId="77777777" w:rsidR="00D62EA3" w:rsidRPr="00D62EA3" w:rsidRDefault="00D62EA3" w:rsidP="00D62EA3">
      <w:pPr>
        <w:ind w:firstLine="0"/>
        <w:jc w:val="both"/>
        <w:rPr>
          <w:rFonts w:eastAsia="Calibri"/>
          <w:szCs w:val="28"/>
        </w:rPr>
      </w:pPr>
      <w:r w:rsidRPr="00D62EA3">
        <w:rPr>
          <w:rFonts w:eastAsia="Calibri"/>
          <w:szCs w:val="28"/>
        </w:rPr>
        <w:t>__________________________________________________________________</w:t>
      </w:r>
    </w:p>
    <w:p w14:paraId="1517CCBE" w14:textId="77777777" w:rsidR="00D62EA3" w:rsidRPr="00D62EA3" w:rsidRDefault="00D62EA3" w:rsidP="00D62EA3">
      <w:pPr>
        <w:ind w:firstLine="0"/>
        <w:jc w:val="both"/>
        <w:rPr>
          <w:rFonts w:eastAsia="Calibri"/>
          <w:szCs w:val="28"/>
        </w:rPr>
      </w:pPr>
      <w:r w:rsidRPr="00D62EA3">
        <w:rPr>
          <w:rFonts w:eastAsia="Calibri"/>
          <w:szCs w:val="28"/>
        </w:rPr>
        <w:t>__________________________________________________________________,имеющий стойкое выраженное нарушение статодинамической функции организма/ функции зрения (нужное подчеркнуть)</w:t>
      </w:r>
      <w:r w:rsidRPr="00D62EA3">
        <w:rPr>
          <w:rFonts w:eastAsia="Calibri"/>
          <w:szCs w:val="28"/>
          <w:u w:val="single"/>
        </w:rPr>
        <w:t xml:space="preserve">                                </w:t>
      </w:r>
      <w:r w:rsidRPr="00D62EA3">
        <w:rPr>
          <w:rFonts w:eastAsia="Calibri"/>
          <w:szCs w:val="28"/>
        </w:rPr>
        <w:t>степени,</w:t>
      </w:r>
    </w:p>
    <w:p w14:paraId="4D1654A3" w14:textId="77777777" w:rsidR="00D62EA3" w:rsidRPr="00D62EA3" w:rsidRDefault="00D62EA3" w:rsidP="00D62EA3">
      <w:pPr>
        <w:ind w:firstLine="0"/>
        <w:jc w:val="both"/>
        <w:rPr>
          <w:rFonts w:eastAsia="Calibri"/>
          <w:sz w:val="24"/>
          <w:szCs w:val="24"/>
        </w:rPr>
      </w:pPr>
      <w:r w:rsidRPr="00D62EA3">
        <w:rPr>
          <w:rFonts w:eastAsia="Calibri"/>
          <w:sz w:val="24"/>
          <w:szCs w:val="24"/>
        </w:rPr>
        <w:t xml:space="preserve">                                                                                 (указывается степень нарушения функции)</w:t>
      </w:r>
    </w:p>
    <w:p w14:paraId="6CB9D338" w14:textId="77777777" w:rsidR="00D62EA3" w:rsidRPr="00D62EA3" w:rsidRDefault="00D62EA3" w:rsidP="00D62EA3">
      <w:pPr>
        <w:ind w:firstLine="0"/>
        <w:jc w:val="both"/>
        <w:rPr>
          <w:rFonts w:eastAsia="Calibri" w:cs="Times New Roman"/>
          <w:szCs w:val="28"/>
        </w:rPr>
      </w:pPr>
      <w:r w:rsidRPr="00D62EA3">
        <w:rPr>
          <w:rFonts w:eastAsia="Calibri"/>
          <w:szCs w:val="28"/>
        </w:rPr>
        <w:lastRenderedPageBreak/>
        <w:t xml:space="preserve">нуждается в обеспечении средствами реабилитации, предусмотренными </w:t>
      </w:r>
      <w:r w:rsidRPr="00D62EA3">
        <w:rPr>
          <w:rFonts w:cs="Times New Roman"/>
          <w:szCs w:val="28"/>
        </w:rPr>
        <w:t>перечнем специальных средств и приспособлений для оборудования и оснащения жилых помещений, предоставляемых бесплатно за счёт средств областного бюджета инвалидам, проживающим на территории Ярославской области</w:t>
      </w:r>
      <w:r w:rsidRPr="00D62EA3">
        <w:rPr>
          <w:rFonts w:eastAsia="Calibri"/>
          <w:szCs w:val="28"/>
        </w:rPr>
        <w:t xml:space="preserve">, </w:t>
      </w:r>
      <w:r w:rsidRPr="00D62EA3">
        <w:rPr>
          <w:rFonts w:eastAsia="Calibri" w:cs="Times New Roman"/>
          <w:szCs w:val="28"/>
        </w:rPr>
        <w:t>приведенным в приложении к Порядку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утвержденному приказом департамента труда и социальной поддержки населения Ярославской области от 24.10.2012 №</w:t>
      </w:r>
      <w:r w:rsidRPr="00D62EA3">
        <w:rPr>
          <w:rFonts w:eastAsia="Calibri" w:cs="Times New Roman"/>
          <w:szCs w:val="28"/>
          <w:lang w:val="en-US"/>
        </w:rPr>
        <w:t> </w:t>
      </w:r>
      <w:r w:rsidRPr="00D62EA3">
        <w:rPr>
          <w:rFonts w:eastAsia="Calibri" w:cs="Times New Roman"/>
          <w:szCs w:val="28"/>
        </w:rPr>
        <w:t>119</w:t>
      </w:r>
      <w:r w:rsidRPr="00D62EA3">
        <w:rPr>
          <w:rFonts w:eastAsia="Calibri" w:cs="Times New Roman"/>
          <w:szCs w:val="28"/>
        </w:rPr>
        <w:noBreakHyphen/>
        <w:t>12 «Об утверждении Порядка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и о признании утратившим силу приказа департамента труда и социальной поддержки населения Ярославской области от 30.04.2009 № 31»: __________</w:t>
      </w:r>
    </w:p>
    <w:p w14:paraId="2FE8FBAA" w14:textId="77777777" w:rsidR="00D62EA3" w:rsidRPr="00D62EA3" w:rsidRDefault="00D62EA3" w:rsidP="00D62EA3">
      <w:pPr>
        <w:ind w:firstLine="0"/>
        <w:jc w:val="both"/>
        <w:rPr>
          <w:rFonts w:eastAsia="Calibri"/>
          <w:szCs w:val="28"/>
        </w:rPr>
      </w:pPr>
      <w:r w:rsidRPr="00D62EA3">
        <w:rPr>
          <w:rFonts w:eastAsia="Calibri" w:cs="Times New Roman"/>
          <w:szCs w:val="28"/>
        </w:rPr>
        <w:t>________________________________________________________________</w:t>
      </w:r>
    </w:p>
    <w:p w14:paraId="180B6707" w14:textId="77777777" w:rsidR="00D62EA3" w:rsidRPr="00D62EA3" w:rsidRDefault="00D62EA3" w:rsidP="00D62EA3">
      <w:pPr>
        <w:ind w:firstLine="0"/>
        <w:jc w:val="both"/>
        <w:rPr>
          <w:rFonts w:eastAsia="Calibri"/>
          <w:szCs w:val="28"/>
        </w:rPr>
      </w:pPr>
      <w:r w:rsidRPr="00D62EA3">
        <w:rPr>
          <w:rFonts w:eastAsia="Calibri"/>
          <w:szCs w:val="28"/>
        </w:rPr>
        <w:t>____________________________________________________________________________________________________________________________________</w:t>
      </w:r>
    </w:p>
    <w:p w14:paraId="087C28D9" w14:textId="77777777" w:rsidR="00D62EA3" w:rsidRPr="00D62EA3" w:rsidRDefault="00D62EA3" w:rsidP="00D62EA3">
      <w:pPr>
        <w:ind w:firstLine="0"/>
        <w:jc w:val="both"/>
        <w:rPr>
          <w:rFonts w:eastAsia="Calibri"/>
          <w:szCs w:val="28"/>
        </w:rPr>
      </w:pPr>
      <w:r w:rsidRPr="00D62EA3">
        <w:rPr>
          <w:rFonts w:eastAsia="Calibri"/>
          <w:szCs w:val="28"/>
        </w:rPr>
        <w:t>__________________________________________________________________</w:t>
      </w:r>
    </w:p>
    <w:p w14:paraId="1E37D43E" w14:textId="77777777" w:rsidR="00D62EA3" w:rsidRPr="00D62EA3" w:rsidRDefault="00D62EA3" w:rsidP="00D62EA3">
      <w:pPr>
        <w:ind w:firstLine="0"/>
        <w:jc w:val="both"/>
        <w:rPr>
          <w:rFonts w:eastAsia="Calibri"/>
          <w:sz w:val="24"/>
          <w:szCs w:val="24"/>
        </w:rPr>
      </w:pPr>
      <w:r w:rsidRPr="00D62EA3">
        <w:rPr>
          <w:rFonts w:eastAsia="Calibri"/>
          <w:sz w:val="24"/>
          <w:szCs w:val="24"/>
        </w:rPr>
        <w:t>_____________________________________________________________________________</w:t>
      </w:r>
      <w:r w:rsidRPr="00D62EA3">
        <w:rPr>
          <w:rFonts w:eastAsia="Calibri"/>
          <w:szCs w:val="24"/>
        </w:rPr>
        <w:t>.</w:t>
      </w:r>
    </w:p>
    <w:p w14:paraId="5ED605F8" w14:textId="77777777" w:rsidR="00D62EA3" w:rsidRPr="00D62EA3" w:rsidRDefault="00D62EA3" w:rsidP="00D62EA3">
      <w:pPr>
        <w:ind w:firstLine="0"/>
        <w:jc w:val="center"/>
        <w:rPr>
          <w:rFonts w:eastAsia="Calibri"/>
          <w:sz w:val="24"/>
          <w:szCs w:val="24"/>
        </w:rPr>
      </w:pPr>
      <w:r w:rsidRPr="00D62EA3">
        <w:rPr>
          <w:rFonts w:eastAsia="Calibri"/>
          <w:sz w:val="24"/>
          <w:szCs w:val="24"/>
        </w:rPr>
        <w:t>(перечисляются технические средства реабилитации)</w:t>
      </w:r>
    </w:p>
    <w:p w14:paraId="53AFE4D1" w14:textId="77777777" w:rsidR="00D62EA3" w:rsidRPr="00D62EA3" w:rsidRDefault="00D62EA3" w:rsidP="00D62EA3">
      <w:pPr>
        <w:tabs>
          <w:tab w:val="left" w:pos="2649"/>
        </w:tabs>
        <w:ind w:firstLine="0"/>
        <w:jc w:val="both"/>
        <w:rPr>
          <w:rFonts w:eastAsia="Calibri"/>
          <w:szCs w:val="28"/>
        </w:rPr>
      </w:pPr>
    </w:p>
    <w:p w14:paraId="1DEA0B15" w14:textId="77777777" w:rsidR="00D62EA3" w:rsidRPr="00D62EA3" w:rsidRDefault="00D62EA3" w:rsidP="00D62EA3">
      <w:pPr>
        <w:ind w:firstLine="0"/>
        <w:rPr>
          <w:rFonts w:eastAsia="Calibri"/>
          <w:szCs w:val="28"/>
        </w:rPr>
      </w:pPr>
      <w:r w:rsidRPr="00D62EA3">
        <w:rPr>
          <w:rFonts w:eastAsia="Calibri"/>
          <w:szCs w:val="28"/>
        </w:rPr>
        <w:t>«__» _____________ 20___ г.</w:t>
      </w:r>
    </w:p>
    <w:p w14:paraId="36B7E059" w14:textId="77777777" w:rsidR="00D62EA3" w:rsidRPr="00D62EA3" w:rsidRDefault="00D62EA3" w:rsidP="00D62EA3">
      <w:pPr>
        <w:ind w:firstLine="0"/>
        <w:rPr>
          <w:rFonts w:eastAsia="Calibri"/>
          <w:szCs w:val="28"/>
        </w:rPr>
      </w:pPr>
    </w:p>
    <w:p w14:paraId="47268741" w14:textId="77777777" w:rsidR="00D62EA3" w:rsidRPr="00D62EA3" w:rsidRDefault="00D62EA3" w:rsidP="00D62EA3">
      <w:pPr>
        <w:ind w:firstLine="0"/>
        <w:jc w:val="both"/>
        <w:rPr>
          <w:rFonts w:eastAsia="Calibri"/>
          <w:szCs w:val="28"/>
        </w:rPr>
      </w:pPr>
    </w:p>
    <w:p w14:paraId="2C1FA90C" w14:textId="77777777" w:rsidR="00D62EA3" w:rsidRPr="00D62EA3" w:rsidRDefault="00D62EA3" w:rsidP="00D62EA3">
      <w:pPr>
        <w:ind w:firstLine="0"/>
        <w:jc w:val="both"/>
        <w:rPr>
          <w:rFonts w:eastAsia="Calibri"/>
          <w:szCs w:val="28"/>
        </w:rPr>
      </w:pPr>
      <w:r w:rsidRPr="00D62EA3">
        <w:rPr>
          <w:rFonts w:eastAsia="Calibri"/>
          <w:szCs w:val="28"/>
        </w:rPr>
        <w:t>Врач     ______________                               ______________________</w:t>
      </w:r>
    </w:p>
    <w:p w14:paraId="55A5026E" w14:textId="77777777" w:rsidR="00D62EA3" w:rsidRPr="00D62EA3" w:rsidRDefault="00D62EA3" w:rsidP="00D62EA3">
      <w:pPr>
        <w:ind w:firstLine="0"/>
        <w:jc w:val="center"/>
        <w:rPr>
          <w:rFonts w:eastAsia="Calibri"/>
          <w:sz w:val="24"/>
          <w:szCs w:val="24"/>
        </w:rPr>
      </w:pPr>
      <w:r w:rsidRPr="00D62EA3">
        <w:rPr>
          <w:rFonts w:eastAsia="Calibri"/>
          <w:sz w:val="24"/>
          <w:szCs w:val="24"/>
        </w:rPr>
        <w:t>(подпись, печать)                                              (расшифровка подписи)</w:t>
      </w:r>
    </w:p>
    <w:p w14:paraId="365B2455" w14:textId="77777777" w:rsidR="00D62EA3" w:rsidRPr="00D62EA3" w:rsidRDefault="00D62EA3" w:rsidP="00D62EA3">
      <w:pPr>
        <w:ind w:firstLine="0"/>
        <w:jc w:val="both"/>
        <w:rPr>
          <w:rFonts w:eastAsia="Calibri"/>
          <w:szCs w:val="28"/>
        </w:rPr>
      </w:pPr>
    </w:p>
    <w:p w14:paraId="618D99B5" w14:textId="77777777" w:rsidR="00D62EA3" w:rsidRPr="00D62EA3" w:rsidRDefault="00D62EA3" w:rsidP="00D62EA3">
      <w:pPr>
        <w:ind w:firstLine="0"/>
        <w:jc w:val="both"/>
        <w:rPr>
          <w:rFonts w:eastAsia="Calibri"/>
          <w:szCs w:val="28"/>
        </w:rPr>
      </w:pPr>
    </w:p>
    <w:p w14:paraId="104EA3E0" w14:textId="77777777" w:rsidR="00D62EA3" w:rsidRPr="00D62EA3" w:rsidRDefault="00D62EA3" w:rsidP="00D62EA3">
      <w:pPr>
        <w:ind w:firstLine="0"/>
        <w:jc w:val="both"/>
        <w:rPr>
          <w:rFonts w:eastAsia="Calibri"/>
          <w:szCs w:val="28"/>
        </w:rPr>
      </w:pPr>
      <w:r w:rsidRPr="00D62EA3">
        <w:rPr>
          <w:rFonts w:eastAsia="Calibri"/>
          <w:szCs w:val="28"/>
        </w:rPr>
        <w:t>М.П.</w:t>
      </w:r>
    </w:p>
    <w:p w14:paraId="544E332A" w14:textId="77777777" w:rsidR="00D62EA3" w:rsidRPr="00D62EA3" w:rsidRDefault="00D62EA3" w:rsidP="00D62EA3">
      <w:pPr>
        <w:spacing w:after="200" w:line="276" w:lineRule="auto"/>
        <w:ind w:firstLine="0"/>
        <w:rPr>
          <w:rFonts w:eastAsia="Calibri"/>
          <w:bCs/>
          <w:color w:val="000000"/>
          <w:szCs w:val="28"/>
        </w:rPr>
      </w:pPr>
      <w:r w:rsidRPr="00D62EA3">
        <w:rPr>
          <w:rFonts w:eastAsia="Calibri"/>
          <w:bCs/>
          <w:color w:val="000000"/>
          <w:szCs w:val="28"/>
        </w:rPr>
        <w:br w:type="page"/>
      </w:r>
    </w:p>
    <w:p w14:paraId="570DBE27" w14:textId="77777777" w:rsidR="00D62EA3" w:rsidRPr="00D62EA3" w:rsidRDefault="00D62EA3" w:rsidP="00D62EA3">
      <w:pPr>
        <w:autoSpaceDE w:val="0"/>
        <w:autoSpaceDN w:val="0"/>
        <w:adjustRightInd w:val="0"/>
        <w:ind w:firstLine="5103"/>
        <w:rPr>
          <w:rFonts w:eastAsia="Calibri"/>
          <w:bCs/>
          <w:color w:val="000000"/>
          <w:szCs w:val="28"/>
        </w:rPr>
      </w:pPr>
      <w:r w:rsidRPr="00D62EA3">
        <w:rPr>
          <w:rFonts w:eastAsia="Calibri"/>
          <w:bCs/>
          <w:color w:val="000000"/>
          <w:szCs w:val="28"/>
        </w:rPr>
        <w:lastRenderedPageBreak/>
        <w:t xml:space="preserve">Приложение 6 </w:t>
      </w:r>
    </w:p>
    <w:p w14:paraId="4544CD96" w14:textId="77777777" w:rsidR="00D62EA3" w:rsidRPr="00D62EA3" w:rsidRDefault="00D62EA3" w:rsidP="00D62EA3">
      <w:pPr>
        <w:autoSpaceDE w:val="0"/>
        <w:autoSpaceDN w:val="0"/>
        <w:adjustRightInd w:val="0"/>
        <w:ind w:firstLine="5103"/>
        <w:rPr>
          <w:rFonts w:eastAsia="Calibri"/>
          <w:bCs/>
          <w:color w:val="000000"/>
          <w:szCs w:val="28"/>
        </w:rPr>
      </w:pPr>
      <w:r w:rsidRPr="00D62EA3">
        <w:rPr>
          <w:rFonts w:eastAsia="Calibri"/>
          <w:bCs/>
          <w:color w:val="000000"/>
          <w:szCs w:val="28"/>
        </w:rPr>
        <w:t>к Административному регламенту</w:t>
      </w:r>
    </w:p>
    <w:p w14:paraId="7B8FD126" w14:textId="77777777" w:rsidR="00D62EA3" w:rsidRPr="00D62EA3" w:rsidRDefault="00D62EA3" w:rsidP="00D62EA3">
      <w:pPr>
        <w:autoSpaceDE w:val="0"/>
        <w:autoSpaceDN w:val="0"/>
        <w:adjustRightInd w:val="0"/>
        <w:jc w:val="center"/>
        <w:rPr>
          <w:rFonts w:eastAsia="Calibri"/>
          <w:bCs/>
          <w:color w:val="000000"/>
          <w:szCs w:val="28"/>
        </w:rPr>
      </w:pPr>
    </w:p>
    <w:p w14:paraId="7BA36A56" w14:textId="77777777" w:rsidR="00D62EA3" w:rsidRDefault="00D62EA3" w:rsidP="00D62EA3">
      <w:pPr>
        <w:ind w:firstLine="5103"/>
        <w:jc w:val="both"/>
        <w:rPr>
          <w:szCs w:val="28"/>
        </w:rPr>
      </w:pPr>
      <w:r>
        <w:rPr>
          <w:sz w:val="24"/>
          <w:szCs w:val="24"/>
        </w:rPr>
        <w:t xml:space="preserve">&lt;в </w:t>
      </w:r>
      <w:r>
        <w:rPr>
          <w:szCs w:val="28"/>
        </w:rPr>
        <w:t xml:space="preserve">ред. приказа департамента </w:t>
      </w:r>
    </w:p>
    <w:p w14:paraId="4733545C" w14:textId="77777777" w:rsidR="00D62EA3" w:rsidRDefault="00D62EA3" w:rsidP="00D62EA3">
      <w:pPr>
        <w:ind w:firstLine="5103"/>
        <w:jc w:val="both"/>
        <w:rPr>
          <w:szCs w:val="28"/>
        </w:rPr>
      </w:pPr>
      <w:r>
        <w:rPr>
          <w:szCs w:val="28"/>
        </w:rPr>
        <w:t>от 18.10.2018 № 34-18&gt;</w:t>
      </w:r>
    </w:p>
    <w:p w14:paraId="5757A0F4" w14:textId="77777777" w:rsidR="00D62EA3" w:rsidRPr="00D62EA3" w:rsidRDefault="00D62EA3" w:rsidP="00D62EA3">
      <w:pPr>
        <w:autoSpaceDE w:val="0"/>
        <w:autoSpaceDN w:val="0"/>
        <w:adjustRightInd w:val="0"/>
        <w:jc w:val="center"/>
        <w:rPr>
          <w:rFonts w:eastAsia="Calibri"/>
          <w:bCs/>
          <w:color w:val="000000"/>
          <w:szCs w:val="28"/>
        </w:rPr>
      </w:pPr>
    </w:p>
    <w:p w14:paraId="57C69E1C" w14:textId="77777777" w:rsidR="00D62EA3" w:rsidRPr="00D62EA3" w:rsidRDefault="00D62EA3" w:rsidP="00D62EA3">
      <w:pPr>
        <w:autoSpaceDE w:val="0"/>
        <w:autoSpaceDN w:val="0"/>
        <w:adjustRightInd w:val="0"/>
        <w:ind w:firstLine="0"/>
        <w:jc w:val="center"/>
        <w:rPr>
          <w:rFonts w:eastAsia="Calibri"/>
          <w:szCs w:val="28"/>
        </w:rPr>
      </w:pPr>
      <w:r w:rsidRPr="00D62EA3">
        <w:rPr>
          <w:rFonts w:eastAsia="Calibri"/>
          <w:b/>
          <w:bCs/>
          <w:color w:val="000000"/>
          <w:szCs w:val="28"/>
        </w:rPr>
        <w:t>БЛОК-СХЕМА</w:t>
      </w:r>
    </w:p>
    <w:p w14:paraId="79AC8078" w14:textId="77777777" w:rsidR="00D62EA3" w:rsidRPr="00D62EA3" w:rsidRDefault="00D62EA3" w:rsidP="00D62EA3">
      <w:pPr>
        <w:tabs>
          <w:tab w:val="left" w:pos="5325"/>
        </w:tabs>
        <w:ind w:firstLine="0"/>
        <w:jc w:val="center"/>
        <w:rPr>
          <w:b/>
          <w:bCs/>
          <w:color w:val="000000"/>
          <w:szCs w:val="28"/>
        </w:rPr>
      </w:pPr>
      <w:r w:rsidRPr="00D62EA3">
        <w:rPr>
          <w:b/>
          <w:bCs/>
          <w:color w:val="000000"/>
          <w:szCs w:val="28"/>
        </w:rPr>
        <w:t>предоставления государственной услуги по постановке на учёт инвалидов для обеспечения средствами реабилитации с целью формирования доступной среды жизнедеятельности</w:t>
      </w:r>
    </w:p>
    <w:p w14:paraId="69C975CD" w14:textId="61C20A95" w:rsidR="00D62EA3" w:rsidRPr="00D62EA3" w:rsidRDefault="00F43832" w:rsidP="00D62EA3">
      <w:pPr>
        <w:tabs>
          <w:tab w:val="left" w:pos="5325"/>
        </w:tabs>
        <w:ind w:firstLine="0"/>
        <w:jc w:val="center"/>
        <w:rPr>
          <w:bCs/>
          <w:color w:val="000000"/>
          <w:szCs w:val="28"/>
        </w:rPr>
      </w:pPr>
      <w:r>
        <w:rPr>
          <w:bCs/>
          <w:color w:val="000000"/>
          <w:szCs w:val="28"/>
        </w:rPr>
        <w:t xml:space="preserve">Утратила силу согласно приказу департамента от </w:t>
      </w:r>
      <w:r>
        <w:rPr>
          <w:rFonts w:cs="Times New Roman"/>
          <w:szCs w:val="28"/>
        </w:rPr>
        <w:t>28.04.2021 № 13-21</w:t>
      </w:r>
    </w:p>
    <w:p w14:paraId="78FC15F7" w14:textId="453F40F6" w:rsidR="000F4004" w:rsidRPr="00CA58F2" w:rsidRDefault="000F4004" w:rsidP="004808CE">
      <w:pPr>
        <w:tabs>
          <w:tab w:val="left" w:pos="5325"/>
        </w:tabs>
        <w:ind w:firstLine="0"/>
        <w:jc w:val="center"/>
        <w:rPr>
          <w:sz w:val="10"/>
          <w:szCs w:val="10"/>
        </w:rPr>
      </w:pPr>
    </w:p>
    <w:p w14:paraId="78FC15F8" w14:textId="77777777" w:rsidR="000F4004" w:rsidRPr="000F4004" w:rsidRDefault="000F4004" w:rsidP="000F4004">
      <w:pPr>
        <w:tabs>
          <w:tab w:val="left" w:pos="6663"/>
        </w:tabs>
        <w:ind w:left="9912" w:firstLine="11"/>
        <w:rPr>
          <w:rFonts w:eastAsia="Calibri" w:cs="Times New Roman"/>
          <w:szCs w:val="28"/>
        </w:rPr>
      </w:pPr>
      <w:r w:rsidRPr="000F4004">
        <w:rPr>
          <w:rFonts w:eastAsia="Calibri" w:cs="Times New Roman"/>
          <w:szCs w:val="28"/>
        </w:rPr>
        <w:t>Приложение 7</w:t>
      </w:r>
    </w:p>
    <w:p w14:paraId="78FC15F9" w14:textId="77777777" w:rsidR="000F4004" w:rsidRPr="000F4004" w:rsidRDefault="000F4004" w:rsidP="000F4004">
      <w:pPr>
        <w:ind w:left="9912" w:firstLine="11"/>
        <w:jc w:val="both"/>
        <w:rPr>
          <w:rFonts w:eastAsia="Calibri" w:cs="Times New Roman"/>
          <w:szCs w:val="28"/>
        </w:rPr>
      </w:pPr>
      <w:r w:rsidRPr="000F4004">
        <w:rPr>
          <w:rFonts w:eastAsia="Calibri" w:cs="Times New Roman"/>
          <w:szCs w:val="28"/>
        </w:rPr>
        <w:t xml:space="preserve">к Административному регламенту </w:t>
      </w:r>
    </w:p>
    <w:p w14:paraId="78FC15FB" w14:textId="77777777" w:rsidR="000F4004" w:rsidRPr="000F4004" w:rsidRDefault="000F4004" w:rsidP="000F4004">
      <w:pPr>
        <w:jc w:val="right"/>
        <w:rPr>
          <w:rFonts w:eastAsia="Calibri" w:cs="Times New Roman"/>
          <w:szCs w:val="28"/>
        </w:rPr>
      </w:pPr>
    </w:p>
    <w:p w14:paraId="78FC15FC" w14:textId="77777777" w:rsidR="000F4004" w:rsidRPr="000F4004" w:rsidRDefault="000F4004" w:rsidP="000F4004">
      <w:pPr>
        <w:ind w:firstLine="0"/>
        <w:jc w:val="center"/>
        <w:rPr>
          <w:rFonts w:eastAsia="Calibri" w:cs="Times New Roman"/>
          <w:b/>
          <w:szCs w:val="28"/>
        </w:rPr>
      </w:pPr>
      <w:r w:rsidRPr="000F4004">
        <w:rPr>
          <w:rFonts w:eastAsia="Calibri" w:cs="Times New Roman"/>
          <w:b/>
          <w:szCs w:val="28"/>
        </w:rPr>
        <w:t xml:space="preserve">ПАРАМЕТРЫ (РАЗМЕРЫ) И ТЕХНИЧЕСКИЕ ХАРАКТЕРИСТИКИ </w:t>
      </w:r>
    </w:p>
    <w:p w14:paraId="78FC15FD" w14:textId="77777777" w:rsidR="000F4004" w:rsidRPr="000F4004" w:rsidRDefault="000F4004" w:rsidP="000F4004">
      <w:pPr>
        <w:ind w:firstLine="0"/>
        <w:jc w:val="center"/>
        <w:rPr>
          <w:rFonts w:eastAsia="Calibri" w:cs="Times New Roman"/>
          <w:b/>
          <w:szCs w:val="28"/>
        </w:rPr>
      </w:pPr>
      <w:r w:rsidRPr="000F4004">
        <w:rPr>
          <w:rFonts w:eastAsia="Calibri" w:cs="Times New Roman"/>
          <w:b/>
          <w:szCs w:val="28"/>
        </w:rPr>
        <w:t>специальных средств реабилитации для самообслуживания и ухода</w:t>
      </w:r>
    </w:p>
    <w:p w14:paraId="78FC15FE" w14:textId="77777777" w:rsidR="000F4004" w:rsidRPr="000F4004" w:rsidRDefault="000F4004" w:rsidP="000F4004">
      <w:pPr>
        <w:ind w:firstLine="0"/>
        <w:jc w:val="center"/>
        <w:rPr>
          <w:rFonts w:eastAsia="Calibri" w:cs="Times New Roman"/>
          <w:b/>
          <w:szCs w:val="28"/>
        </w:rPr>
      </w:pPr>
      <w:r w:rsidRPr="000F4004">
        <w:rPr>
          <w:rFonts w:eastAsia="Calibri" w:cs="Times New Roman"/>
          <w:b/>
          <w:szCs w:val="28"/>
        </w:rPr>
        <w:t>и средств реабилитации для инвалидов-колясочников</w:t>
      </w:r>
    </w:p>
    <w:p w14:paraId="78FC15FF" w14:textId="77777777" w:rsidR="000F4004" w:rsidRPr="000F4004" w:rsidRDefault="000F4004" w:rsidP="000F4004">
      <w:pPr>
        <w:ind w:left="720" w:firstLine="0"/>
        <w:contextualSpacing/>
        <w:jc w:val="center"/>
        <w:rPr>
          <w:rFonts w:eastAsia="Calibri" w:cs="Times New Roman"/>
          <w:szCs w:val="28"/>
        </w:rPr>
      </w:pP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2262"/>
        <w:gridCol w:w="4341"/>
        <w:gridCol w:w="7322"/>
      </w:tblGrid>
      <w:tr w:rsidR="000F4004" w:rsidRPr="000F4004" w14:paraId="78FC1607" w14:textId="77777777" w:rsidTr="000F4004">
        <w:tc>
          <w:tcPr>
            <w:tcW w:w="291" w:type="pct"/>
          </w:tcPr>
          <w:p w14:paraId="78FC1600" w14:textId="77777777" w:rsidR="000F4004" w:rsidRPr="000F4004" w:rsidRDefault="000F4004" w:rsidP="000F4004">
            <w:pPr>
              <w:ind w:right="-218" w:firstLine="33"/>
              <w:jc w:val="center"/>
              <w:rPr>
                <w:rFonts w:eastAsia="Calibri" w:cs="Times New Roman"/>
                <w:szCs w:val="28"/>
              </w:rPr>
            </w:pPr>
            <w:r w:rsidRPr="000F4004">
              <w:rPr>
                <w:rFonts w:eastAsia="Calibri" w:cs="Times New Roman"/>
                <w:szCs w:val="28"/>
              </w:rPr>
              <w:t>№</w:t>
            </w:r>
          </w:p>
          <w:p w14:paraId="78FC1601" w14:textId="77777777" w:rsidR="000F4004" w:rsidRPr="000F4004" w:rsidRDefault="000F4004" w:rsidP="000F4004">
            <w:pPr>
              <w:ind w:right="-218" w:firstLine="33"/>
              <w:jc w:val="center"/>
              <w:rPr>
                <w:rFonts w:eastAsia="Calibri" w:cs="Times New Roman"/>
                <w:szCs w:val="28"/>
              </w:rPr>
            </w:pPr>
            <w:r w:rsidRPr="000F4004">
              <w:rPr>
                <w:rFonts w:eastAsia="Calibri" w:cs="Times New Roman"/>
                <w:szCs w:val="28"/>
              </w:rPr>
              <w:t>п/п</w:t>
            </w:r>
          </w:p>
        </w:tc>
        <w:tc>
          <w:tcPr>
            <w:tcW w:w="765" w:type="pct"/>
          </w:tcPr>
          <w:p w14:paraId="78FC1602"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Наименование</w:t>
            </w:r>
          </w:p>
          <w:p w14:paraId="78FC1603"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технического средства реабилитации</w:t>
            </w:r>
          </w:p>
        </w:tc>
        <w:tc>
          <w:tcPr>
            <w:tcW w:w="1468" w:type="pct"/>
          </w:tcPr>
          <w:p w14:paraId="78FC1604"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Предназначение</w:t>
            </w:r>
          </w:p>
        </w:tc>
        <w:tc>
          <w:tcPr>
            <w:tcW w:w="2476" w:type="pct"/>
          </w:tcPr>
          <w:p w14:paraId="78FC1605"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Ориентировочные параметры (размеры),</w:t>
            </w:r>
          </w:p>
          <w:p w14:paraId="78FC1606"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технические характеристики</w:t>
            </w:r>
          </w:p>
        </w:tc>
      </w:tr>
      <w:tr w:rsidR="000F4004" w:rsidRPr="000F4004" w14:paraId="78FC160C" w14:textId="77777777" w:rsidTr="000F4004">
        <w:tc>
          <w:tcPr>
            <w:tcW w:w="291" w:type="pct"/>
          </w:tcPr>
          <w:p w14:paraId="78FC1608" w14:textId="77777777" w:rsidR="000F4004" w:rsidRPr="000F4004" w:rsidRDefault="000F4004" w:rsidP="000F4004">
            <w:pPr>
              <w:ind w:right="-218" w:firstLine="33"/>
              <w:jc w:val="center"/>
              <w:rPr>
                <w:rFonts w:eastAsia="Calibri" w:cs="Times New Roman"/>
                <w:szCs w:val="28"/>
              </w:rPr>
            </w:pPr>
            <w:r w:rsidRPr="000F4004">
              <w:rPr>
                <w:rFonts w:eastAsia="Calibri" w:cs="Times New Roman"/>
                <w:szCs w:val="28"/>
              </w:rPr>
              <w:t>1</w:t>
            </w:r>
          </w:p>
        </w:tc>
        <w:tc>
          <w:tcPr>
            <w:tcW w:w="765" w:type="pct"/>
          </w:tcPr>
          <w:p w14:paraId="78FC1609"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2</w:t>
            </w:r>
          </w:p>
        </w:tc>
        <w:tc>
          <w:tcPr>
            <w:tcW w:w="1468" w:type="pct"/>
          </w:tcPr>
          <w:p w14:paraId="78FC160A"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3</w:t>
            </w:r>
          </w:p>
        </w:tc>
        <w:tc>
          <w:tcPr>
            <w:tcW w:w="2476" w:type="pct"/>
          </w:tcPr>
          <w:p w14:paraId="78FC160B"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4</w:t>
            </w:r>
          </w:p>
        </w:tc>
      </w:tr>
      <w:tr w:rsidR="000F4004" w:rsidRPr="000F4004" w14:paraId="78FC160F" w14:textId="77777777" w:rsidTr="000F4004">
        <w:tc>
          <w:tcPr>
            <w:tcW w:w="5000" w:type="pct"/>
            <w:gridSpan w:val="4"/>
          </w:tcPr>
          <w:p w14:paraId="78FC160D" w14:textId="77777777" w:rsidR="000F4004" w:rsidRPr="000F4004" w:rsidRDefault="000F4004" w:rsidP="000F4004">
            <w:pPr>
              <w:numPr>
                <w:ilvl w:val="0"/>
                <w:numId w:val="2"/>
              </w:numPr>
              <w:contextualSpacing/>
              <w:jc w:val="center"/>
              <w:rPr>
                <w:rFonts w:eastAsia="Calibri" w:cs="Times New Roman"/>
                <w:szCs w:val="28"/>
              </w:rPr>
            </w:pPr>
            <w:r w:rsidRPr="000F4004">
              <w:rPr>
                <w:rFonts w:eastAsia="Calibri" w:cs="Times New Roman"/>
                <w:szCs w:val="28"/>
              </w:rPr>
              <w:t>Специальные средства реабилитации для самообслуживания и ухода</w:t>
            </w:r>
          </w:p>
          <w:p w14:paraId="78FC160E" w14:textId="77777777" w:rsidR="000F4004" w:rsidRPr="000F4004" w:rsidRDefault="000F4004" w:rsidP="000F4004">
            <w:pPr>
              <w:ind w:left="34" w:firstLine="0"/>
              <w:jc w:val="center"/>
              <w:rPr>
                <w:rFonts w:eastAsia="Calibri" w:cs="Times New Roman"/>
                <w:szCs w:val="28"/>
              </w:rPr>
            </w:pPr>
          </w:p>
        </w:tc>
      </w:tr>
      <w:tr w:rsidR="000F4004" w:rsidRPr="000F4004" w14:paraId="78FC1615" w14:textId="77777777" w:rsidTr="000F4004">
        <w:tc>
          <w:tcPr>
            <w:tcW w:w="291" w:type="pct"/>
          </w:tcPr>
          <w:p w14:paraId="78FC1610"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1.</w:t>
            </w:r>
          </w:p>
        </w:tc>
        <w:tc>
          <w:tcPr>
            <w:tcW w:w="765" w:type="pct"/>
          </w:tcPr>
          <w:p w14:paraId="78FC1611" w14:textId="77777777" w:rsidR="000F4004" w:rsidRPr="000F4004" w:rsidRDefault="000F4004" w:rsidP="000F4004">
            <w:pPr>
              <w:ind w:firstLine="34"/>
              <w:rPr>
                <w:rFonts w:eastAsia="Calibri" w:cs="Times New Roman"/>
                <w:szCs w:val="28"/>
              </w:rPr>
            </w:pPr>
            <w:r w:rsidRPr="000F4004">
              <w:rPr>
                <w:rFonts w:eastAsia="Calibri" w:cs="Times New Roman"/>
                <w:szCs w:val="28"/>
              </w:rPr>
              <w:t>Поручень коридорный</w:t>
            </w:r>
          </w:p>
        </w:tc>
        <w:tc>
          <w:tcPr>
            <w:tcW w:w="1468" w:type="pct"/>
          </w:tcPr>
          <w:p w14:paraId="78FC1612" w14:textId="77777777" w:rsidR="000F4004" w:rsidRPr="000F4004" w:rsidRDefault="000F4004" w:rsidP="000F4004">
            <w:pPr>
              <w:ind w:firstLine="0"/>
              <w:rPr>
                <w:rFonts w:eastAsia="Calibri" w:cs="Times New Roman"/>
                <w:szCs w:val="28"/>
              </w:rPr>
            </w:pPr>
            <w:r w:rsidRPr="000F4004">
              <w:rPr>
                <w:rFonts w:eastAsia="Calibri" w:cs="Times New Roman"/>
                <w:szCs w:val="28"/>
              </w:rPr>
              <w:t xml:space="preserve">служит опорой для передвижения людей с ограниченными </w:t>
            </w:r>
            <w:r w:rsidRPr="000F4004">
              <w:rPr>
                <w:rFonts w:eastAsia="Calibri" w:cs="Times New Roman"/>
                <w:szCs w:val="28"/>
              </w:rPr>
              <w:lastRenderedPageBreak/>
              <w:t>физическими возможностями. Устанавливается на стенах коридоров, холлов, спортзалов</w:t>
            </w:r>
          </w:p>
          <w:p w14:paraId="78FC1613" w14:textId="77777777" w:rsidR="000F4004" w:rsidRPr="000F4004" w:rsidRDefault="000F4004" w:rsidP="000F4004">
            <w:pPr>
              <w:ind w:firstLine="0"/>
              <w:rPr>
                <w:rFonts w:eastAsia="Calibri" w:cs="Times New Roman"/>
                <w:szCs w:val="28"/>
              </w:rPr>
            </w:pPr>
          </w:p>
        </w:tc>
        <w:tc>
          <w:tcPr>
            <w:tcW w:w="2476" w:type="pct"/>
          </w:tcPr>
          <w:p w14:paraId="78FC1614" w14:textId="77777777" w:rsidR="000F4004" w:rsidRPr="000F4004" w:rsidRDefault="000F4004" w:rsidP="000F4004">
            <w:pPr>
              <w:ind w:firstLine="34"/>
              <w:rPr>
                <w:rFonts w:eastAsia="Calibri" w:cs="Times New Roman"/>
                <w:szCs w:val="28"/>
              </w:rPr>
            </w:pPr>
            <w:r w:rsidRPr="000F4004">
              <w:rPr>
                <w:rFonts w:eastAsia="Calibri" w:cs="Times New Roman"/>
                <w:szCs w:val="28"/>
              </w:rPr>
              <w:lastRenderedPageBreak/>
              <w:t xml:space="preserve">изготавливается из древесины твердых пород, покрытых лаком. Кронштейны металлические литые с полимерным </w:t>
            </w:r>
            <w:r w:rsidRPr="000F4004">
              <w:rPr>
                <w:rFonts w:eastAsia="Calibri" w:cs="Times New Roman"/>
                <w:szCs w:val="28"/>
              </w:rPr>
              <w:lastRenderedPageBreak/>
              <w:t>покрытием. Расстояние между опорами (длина поручня): от 1,0 м до 1,2 м</w:t>
            </w:r>
          </w:p>
        </w:tc>
      </w:tr>
      <w:tr w:rsidR="000F4004" w:rsidRPr="000F4004" w14:paraId="78FC161B" w14:textId="77777777" w:rsidTr="000F4004">
        <w:tc>
          <w:tcPr>
            <w:tcW w:w="291" w:type="pct"/>
          </w:tcPr>
          <w:p w14:paraId="78FC1616"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lastRenderedPageBreak/>
              <w:t>2.</w:t>
            </w:r>
          </w:p>
        </w:tc>
        <w:tc>
          <w:tcPr>
            <w:tcW w:w="765" w:type="pct"/>
          </w:tcPr>
          <w:p w14:paraId="78FC1617" w14:textId="77777777" w:rsidR="000F4004" w:rsidRPr="000F4004" w:rsidRDefault="000F4004" w:rsidP="000F4004">
            <w:pPr>
              <w:ind w:firstLine="34"/>
              <w:rPr>
                <w:rFonts w:eastAsia="Calibri" w:cs="Times New Roman"/>
                <w:szCs w:val="28"/>
              </w:rPr>
            </w:pPr>
            <w:r w:rsidRPr="000F4004">
              <w:rPr>
                <w:rFonts w:eastAsia="Calibri" w:cs="Times New Roman"/>
                <w:szCs w:val="28"/>
              </w:rPr>
              <w:t>Поручень-скоба</w:t>
            </w:r>
          </w:p>
        </w:tc>
        <w:tc>
          <w:tcPr>
            <w:tcW w:w="1468" w:type="pct"/>
          </w:tcPr>
          <w:p w14:paraId="78FC1618" w14:textId="77777777" w:rsidR="000F4004" w:rsidRPr="000F4004" w:rsidRDefault="000F4004" w:rsidP="000F4004">
            <w:pPr>
              <w:ind w:firstLine="0"/>
              <w:rPr>
                <w:rFonts w:eastAsia="Calibri" w:cs="Times New Roman"/>
                <w:szCs w:val="28"/>
              </w:rPr>
            </w:pPr>
            <w:r w:rsidRPr="000F4004">
              <w:rPr>
                <w:rFonts w:eastAsia="Calibri" w:cs="Times New Roman"/>
                <w:szCs w:val="28"/>
              </w:rPr>
              <w:t>служит опорой для передвижения людей с ограниченными физическими возможностями. Устанавливается на стенах ванных комнат, туалетов, душевых и т.п.</w:t>
            </w:r>
          </w:p>
        </w:tc>
        <w:tc>
          <w:tcPr>
            <w:tcW w:w="2476" w:type="pct"/>
          </w:tcPr>
          <w:p w14:paraId="78FC1619"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 из стальных труб с полимерным покрытием.</w:t>
            </w:r>
          </w:p>
          <w:p w14:paraId="78FC161A"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 30 см; 40 см; 50 см</w:t>
            </w:r>
          </w:p>
        </w:tc>
      </w:tr>
      <w:tr w:rsidR="000F4004" w:rsidRPr="000F4004" w14:paraId="78FC1620" w14:textId="77777777" w:rsidTr="000F4004">
        <w:tc>
          <w:tcPr>
            <w:tcW w:w="291" w:type="pct"/>
          </w:tcPr>
          <w:p w14:paraId="78FC161C"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1</w:t>
            </w:r>
          </w:p>
        </w:tc>
        <w:tc>
          <w:tcPr>
            <w:tcW w:w="765" w:type="pct"/>
          </w:tcPr>
          <w:p w14:paraId="78FC161D"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2</w:t>
            </w:r>
          </w:p>
        </w:tc>
        <w:tc>
          <w:tcPr>
            <w:tcW w:w="1468" w:type="pct"/>
          </w:tcPr>
          <w:p w14:paraId="78FC161E"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3</w:t>
            </w:r>
          </w:p>
        </w:tc>
        <w:tc>
          <w:tcPr>
            <w:tcW w:w="2476" w:type="pct"/>
          </w:tcPr>
          <w:p w14:paraId="78FC161F"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4</w:t>
            </w:r>
          </w:p>
        </w:tc>
      </w:tr>
      <w:tr w:rsidR="000F4004" w:rsidRPr="000F4004" w14:paraId="78FC162B" w14:textId="77777777" w:rsidTr="000F4004">
        <w:trPr>
          <w:trHeight w:val="2586"/>
        </w:trPr>
        <w:tc>
          <w:tcPr>
            <w:tcW w:w="291" w:type="pct"/>
          </w:tcPr>
          <w:p w14:paraId="78FC1621"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3.</w:t>
            </w:r>
          </w:p>
        </w:tc>
        <w:tc>
          <w:tcPr>
            <w:tcW w:w="765" w:type="pct"/>
          </w:tcPr>
          <w:p w14:paraId="78FC1622" w14:textId="77777777" w:rsidR="000F4004" w:rsidRPr="000F4004" w:rsidRDefault="000F4004" w:rsidP="000F4004">
            <w:pPr>
              <w:ind w:firstLine="34"/>
              <w:rPr>
                <w:rFonts w:eastAsia="Calibri" w:cs="Times New Roman"/>
                <w:szCs w:val="28"/>
              </w:rPr>
            </w:pPr>
            <w:r w:rsidRPr="000F4004">
              <w:rPr>
                <w:rFonts w:eastAsia="Calibri" w:cs="Times New Roman"/>
                <w:szCs w:val="28"/>
              </w:rPr>
              <w:t>Подставка-поручень  к унитазу</w:t>
            </w:r>
          </w:p>
        </w:tc>
        <w:tc>
          <w:tcPr>
            <w:tcW w:w="1468" w:type="pct"/>
          </w:tcPr>
          <w:p w14:paraId="78FC1623" w14:textId="77777777" w:rsidR="000F4004" w:rsidRPr="000F4004" w:rsidRDefault="000F4004" w:rsidP="000F4004">
            <w:pPr>
              <w:ind w:firstLine="0"/>
              <w:rPr>
                <w:rFonts w:eastAsia="Calibri" w:cs="Times New Roman"/>
                <w:szCs w:val="28"/>
              </w:rPr>
            </w:pPr>
            <w:r w:rsidRPr="000F4004">
              <w:rPr>
                <w:rFonts w:eastAsia="Calibri" w:cs="Times New Roman"/>
                <w:szCs w:val="28"/>
              </w:rPr>
              <w:t>служит дополнительной переносной опорой при пользовании унитазом</w:t>
            </w:r>
          </w:p>
        </w:tc>
        <w:tc>
          <w:tcPr>
            <w:tcW w:w="2476" w:type="pct"/>
          </w:tcPr>
          <w:p w14:paraId="78FC1624"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изготовлена из алюминия, имеет регулировку по высоте, резиновые наконечники не оставляют следов на полу.</w:t>
            </w:r>
          </w:p>
          <w:p w14:paraId="78FC1625"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p w14:paraId="78FC1626"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520-600 мм;</w:t>
            </w:r>
          </w:p>
          <w:p w14:paraId="78FC1627" w14:textId="77777777" w:rsidR="000F4004" w:rsidRPr="000F4004" w:rsidRDefault="000F4004" w:rsidP="000F4004">
            <w:pPr>
              <w:ind w:firstLine="34"/>
              <w:rPr>
                <w:rFonts w:eastAsia="Calibri" w:cs="Times New Roman"/>
                <w:szCs w:val="28"/>
              </w:rPr>
            </w:pPr>
            <w:r w:rsidRPr="000F4004">
              <w:rPr>
                <w:rFonts w:eastAsia="Calibri" w:cs="Times New Roman"/>
                <w:szCs w:val="28"/>
              </w:rPr>
              <w:t>высота – 670-850 мм;</w:t>
            </w:r>
          </w:p>
          <w:p w14:paraId="78FC1628" w14:textId="77777777" w:rsidR="000F4004" w:rsidRPr="000F4004" w:rsidRDefault="000F4004" w:rsidP="000F4004">
            <w:pPr>
              <w:ind w:firstLine="34"/>
              <w:rPr>
                <w:rFonts w:eastAsia="Calibri" w:cs="Times New Roman"/>
                <w:szCs w:val="28"/>
              </w:rPr>
            </w:pPr>
            <w:r w:rsidRPr="000F4004">
              <w:rPr>
                <w:rFonts w:eastAsia="Calibri" w:cs="Times New Roman"/>
                <w:szCs w:val="28"/>
              </w:rPr>
              <w:t>глубина -  500 мм;</w:t>
            </w:r>
          </w:p>
          <w:p w14:paraId="78FC1629" w14:textId="77777777" w:rsidR="000F4004" w:rsidRPr="000F4004" w:rsidRDefault="000F4004" w:rsidP="000F4004">
            <w:pPr>
              <w:ind w:firstLine="34"/>
              <w:rPr>
                <w:rFonts w:eastAsia="Calibri" w:cs="Times New Roman"/>
                <w:szCs w:val="28"/>
              </w:rPr>
            </w:pPr>
            <w:r w:rsidRPr="000F4004">
              <w:rPr>
                <w:rFonts w:eastAsia="Calibri" w:cs="Times New Roman"/>
                <w:szCs w:val="28"/>
              </w:rPr>
              <w:t>вес –  1,7-5 кг;</w:t>
            </w:r>
          </w:p>
          <w:p w14:paraId="78FC162A" w14:textId="77777777" w:rsidR="000F4004" w:rsidRPr="000F4004" w:rsidRDefault="000F4004" w:rsidP="000F4004">
            <w:pPr>
              <w:ind w:firstLine="34"/>
              <w:rPr>
                <w:rFonts w:eastAsia="Calibri" w:cs="Times New Roman"/>
                <w:szCs w:val="28"/>
              </w:rPr>
            </w:pPr>
            <w:r w:rsidRPr="000F4004">
              <w:rPr>
                <w:rFonts w:eastAsia="Calibri" w:cs="Times New Roman"/>
                <w:szCs w:val="28"/>
              </w:rPr>
              <w:t>нагрузка – до 100 кг</w:t>
            </w:r>
          </w:p>
        </w:tc>
      </w:tr>
      <w:tr w:rsidR="000F4004" w:rsidRPr="000F4004" w14:paraId="78FC1632" w14:textId="77777777" w:rsidTr="000F4004">
        <w:tc>
          <w:tcPr>
            <w:tcW w:w="291" w:type="pct"/>
          </w:tcPr>
          <w:p w14:paraId="78FC162C"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4.</w:t>
            </w:r>
          </w:p>
        </w:tc>
        <w:tc>
          <w:tcPr>
            <w:tcW w:w="765" w:type="pct"/>
          </w:tcPr>
          <w:p w14:paraId="78FC162D" w14:textId="77777777" w:rsidR="000F4004" w:rsidRPr="000F4004" w:rsidRDefault="000F4004" w:rsidP="000F4004">
            <w:pPr>
              <w:ind w:firstLine="34"/>
              <w:rPr>
                <w:rFonts w:eastAsia="Calibri" w:cs="Times New Roman"/>
                <w:szCs w:val="28"/>
              </w:rPr>
            </w:pPr>
            <w:r w:rsidRPr="000F4004">
              <w:rPr>
                <w:rFonts w:eastAsia="Calibri" w:cs="Times New Roman"/>
                <w:szCs w:val="28"/>
              </w:rPr>
              <w:t>Насадка на унитаз</w:t>
            </w:r>
          </w:p>
        </w:tc>
        <w:tc>
          <w:tcPr>
            <w:tcW w:w="1468" w:type="pct"/>
          </w:tcPr>
          <w:p w14:paraId="78FC162E" w14:textId="77777777" w:rsidR="000F4004" w:rsidRPr="000F4004" w:rsidRDefault="000F4004" w:rsidP="000F4004">
            <w:pPr>
              <w:ind w:firstLine="0"/>
              <w:rPr>
                <w:rFonts w:eastAsia="Calibri" w:cs="Times New Roman"/>
                <w:szCs w:val="28"/>
              </w:rPr>
            </w:pPr>
            <w:r w:rsidRPr="000F4004">
              <w:rPr>
                <w:rFonts w:eastAsia="Calibri" w:cs="Times New Roman"/>
                <w:szCs w:val="28"/>
              </w:rPr>
              <w:t xml:space="preserve">насадка на унитаз увеличивает высоту санитарного устройства, облегчает пользование туалетом людям после перенесенных травм, операций, а также инвалидам разных категорий. Насадка увеличивает высоту </w:t>
            </w:r>
            <w:r w:rsidRPr="000F4004">
              <w:rPr>
                <w:rFonts w:eastAsia="Calibri" w:cs="Times New Roman"/>
                <w:szCs w:val="28"/>
              </w:rPr>
              <w:lastRenderedPageBreak/>
              <w:t>унитаза, что способствует оптимальному положению пациента и обеспечивает ему комфорт. Не требует специального инструмента для установки</w:t>
            </w:r>
          </w:p>
        </w:tc>
        <w:tc>
          <w:tcPr>
            <w:tcW w:w="2476" w:type="pct"/>
          </w:tcPr>
          <w:p w14:paraId="78FC162F" w14:textId="77777777" w:rsidR="000F4004" w:rsidRPr="000F4004" w:rsidRDefault="000F4004" w:rsidP="000F4004">
            <w:pPr>
              <w:ind w:firstLine="34"/>
              <w:rPr>
                <w:rFonts w:eastAsia="Calibri" w:cs="Times New Roman"/>
                <w:szCs w:val="28"/>
              </w:rPr>
            </w:pPr>
            <w:r w:rsidRPr="000F4004">
              <w:rPr>
                <w:rFonts w:eastAsia="Calibri" w:cs="Times New Roman"/>
                <w:szCs w:val="28"/>
              </w:rPr>
              <w:lastRenderedPageBreak/>
              <w:t xml:space="preserve">увеличивает высоту унитаза в среднем на 12,5 см. Изготовлена из моющегося пластика. Конструкция полая. </w:t>
            </w:r>
            <w:r w:rsidRPr="000F4004">
              <w:rPr>
                <w:rFonts w:eastAsia="Calibri" w:cs="Times New Roman"/>
                <w:szCs w:val="28"/>
              </w:rPr>
              <w:br/>
              <w:t>Имеются регулируемые фиксаторы, гигиенический вырез, закрывающаяся крышка;</w:t>
            </w:r>
          </w:p>
          <w:p w14:paraId="78FC1630" w14:textId="77777777" w:rsidR="000F4004" w:rsidRPr="000F4004" w:rsidRDefault="000F4004" w:rsidP="000F4004">
            <w:pPr>
              <w:ind w:firstLine="34"/>
              <w:rPr>
                <w:rFonts w:eastAsia="Calibri" w:cs="Times New Roman"/>
                <w:szCs w:val="28"/>
              </w:rPr>
            </w:pPr>
            <w:r w:rsidRPr="000F4004">
              <w:rPr>
                <w:rFonts w:eastAsia="Calibri" w:cs="Times New Roman"/>
                <w:szCs w:val="28"/>
              </w:rPr>
              <w:t>вес – 0,9 кг;</w:t>
            </w:r>
          </w:p>
          <w:p w14:paraId="78FC1631" w14:textId="77777777" w:rsidR="000F4004" w:rsidRPr="000F4004" w:rsidRDefault="000F4004" w:rsidP="000F4004">
            <w:pPr>
              <w:ind w:firstLine="34"/>
              <w:rPr>
                <w:rFonts w:eastAsia="Calibri" w:cs="Times New Roman"/>
                <w:szCs w:val="28"/>
              </w:rPr>
            </w:pPr>
            <w:r w:rsidRPr="000F4004">
              <w:rPr>
                <w:rFonts w:eastAsia="Calibri" w:cs="Times New Roman"/>
                <w:szCs w:val="28"/>
              </w:rPr>
              <w:t>максимальная нагрузка – до 115 кг</w:t>
            </w:r>
          </w:p>
        </w:tc>
      </w:tr>
      <w:tr w:rsidR="000F4004" w:rsidRPr="000F4004" w14:paraId="78FC1638" w14:textId="77777777" w:rsidTr="000F4004">
        <w:tc>
          <w:tcPr>
            <w:tcW w:w="291" w:type="pct"/>
          </w:tcPr>
          <w:p w14:paraId="78FC1633"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lastRenderedPageBreak/>
              <w:t>5.</w:t>
            </w:r>
          </w:p>
        </w:tc>
        <w:tc>
          <w:tcPr>
            <w:tcW w:w="765" w:type="pct"/>
          </w:tcPr>
          <w:p w14:paraId="78FC1634" w14:textId="77777777" w:rsidR="000F4004" w:rsidRPr="000F4004" w:rsidRDefault="000F4004" w:rsidP="000F4004">
            <w:pPr>
              <w:ind w:firstLine="34"/>
              <w:rPr>
                <w:rFonts w:eastAsia="Calibri" w:cs="Times New Roman"/>
                <w:szCs w:val="28"/>
              </w:rPr>
            </w:pPr>
            <w:r w:rsidRPr="000F4004">
              <w:rPr>
                <w:rFonts w:eastAsia="Calibri" w:cs="Times New Roman"/>
                <w:szCs w:val="28"/>
              </w:rPr>
              <w:t>Сиденье для ванны</w:t>
            </w:r>
          </w:p>
        </w:tc>
        <w:tc>
          <w:tcPr>
            <w:tcW w:w="1468" w:type="pct"/>
          </w:tcPr>
          <w:p w14:paraId="78FC1635" w14:textId="77777777" w:rsidR="000F4004" w:rsidRPr="000F4004" w:rsidRDefault="000F4004" w:rsidP="000F4004">
            <w:pPr>
              <w:ind w:firstLine="0"/>
              <w:rPr>
                <w:rFonts w:eastAsia="Calibri" w:cs="Times New Roman"/>
                <w:szCs w:val="28"/>
              </w:rPr>
            </w:pPr>
            <w:r w:rsidRPr="000F4004">
              <w:rPr>
                <w:rFonts w:eastAsia="Calibri" w:cs="Times New Roman"/>
                <w:szCs w:val="28"/>
              </w:rPr>
              <w:t>предназначено для облегчения принятия ванны в положении сидя</w:t>
            </w:r>
          </w:p>
        </w:tc>
        <w:tc>
          <w:tcPr>
            <w:tcW w:w="2476" w:type="pct"/>
          </w:tcPr>
          <w:p w14:paraId="78FC1637" w14:textId="0120D038" w:rsidR="000F4004" w:rsidRPr="00CA58F2" w:rsidRDefault="000F4004" w:rsidP="00CA58F2">
            <w:pPr>
              <w:ind w:left="-108" w:firstLine="34"/>
              <w:rPr>
                <w:rFonts w:cs="Times New Roman"/>
                <w:szCs w:val="28"/>
                <w:lang w:eastAsia="ru-RU"/>
              </w:rPr>
            </w:pPr>
            <w:r w:rsidRPr="000F4004">
              <w:rPr>
                <w:rFonts w:cs="Times New Roman"/>
                <w:szCs w:val="28"/>
                <w:lang w:eastAsia="ru-RU"/>
              </w:rPr>
              <w:t>сиденье для ванны со спинкой</w:t>
            </w:r>
            <w:r w:rsidRPr="000F4004">
              <w:rPr>
                <w:rFonts w:cs="Times New Roman"/>
                <w:sz w:val="24"/>
                <w:szCs w:val="28"/>
                <w:lang w:eastAsia="ru-RU"/>
              </w:rPr>
              <w:t xml:space="preserve"> </w:t>
            </w:r>
            <w:r w:rsidRPr="000F4004">
              <w:rPr>
                <w:rFonts w:cs="Times New Roman"/>
                <w:szCs w:val="28"/>
                <w:lang w:eastAsia="ru-RU"/>
              </w:rPr>
              <w:t>(изготовлено из стальных труб с полимерным покрытием, сиденье и спинка деревянные (полимерные), регулируется по ширине ванны выдвижением боковин (от 650 до 900 мм).</w:t>
            </w:r>
          </w:p>
        </w:tc>
      </w:tr>
      <w:tr w:rsidR="000F4004" w:rsidRPr="000F4004" w14:paraId="78FC163D" w14:textId="77777777" w:rsidTr="000F4004">
        <w:tc>
          <w:tcPr>
            <w:tcW w:w="291" w:type="pct"/>
          </w:tcPr>
          <w:p w14:paraId="78FC1639"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1</w:t>
            </w:r>
          </w:p>
        </w:tc>
        <w:tc>
          <w:tcPr>
            <w:tcW w:w="765" w:type="pct"/>
          </w:tcPr>
          <w:p w14:paraId="78FC163A"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2</w:t>
            </w:r>
          </w:p>
        </w:tc>
        <w:tc>
          <w:tcPr>
            <w:tcW w:w="1468" w:type="pct"/>
          </w:tcPr>
          <w:p w14:paraId="78FC163B"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3</w:t>
            </w:r>
          </w:p>
        </w:tc>
        <w:tc>
          <w:tcPr>
            <w:tcW w:w="2476" w:type="pct"/>
          </w:tcPr>
          <w:p w14:paraId="78FC163C" w14:textId="77777777" w:rsidR="000F4004" w:rsidRPr="000F4004" w:rsidRDefault="000F4004" w:rsidP="000F4004">
            <w:pPr>
              <w:ind w:firstLine="34"/>
              <w:jc w:val="center"/>
              <w:rPr>
                <w:rFonts w:cs="Times New Roman"/>
                <w:bCs/>
                <w:szCs w:val="28"/>
                <w:lang w:eastAsia="ru-RU"/>
              </w:rPr>
            </w:pPr>
            <w:r w:rsidRPr="000F4004">
              <w:rPr>
                <w:rFonts w:cs="Times New Roman"/>
                <w:bCs/>
                <w:szCs w:val="28"/>
                <w:lang w:eastAsia="ru-RU"/>
              </w:rPr>
              <w:t>4</w:t>
            </w:r>
          </w:p>
        </w:tc>
      </w:tr>
      <w:tr w:rsidR="000F4004" w:rsidRPr="000F4004" w14:paraId="78FC164D" w14:textId="77777777" w:rsidTr="000F4004">
        <w:trPr>
          <w:trHeight w:val="4518"/>
        </w:trPr>
        <w:tc>
          <w:tcPr>
            <w:tcW w:w="291" w:type="pct"/>
          </w:tcPr>
          <w:p w14:paraId="78FC163E" w14:textId="77777777" w:rsidR="000F4004" w:rsidRPr="000F4004" w:rsidRDefault="000F4004" w:rsidP="000F4004">
            <w:pPr>
              <w:ind w:right="-218" w:firstLine="34"/>
              <w:jc w:val="center"/>
              <w:rPr>
                <w:rFonts w:eastAsia="Calibri" w:cs="Times New Roman"/>
                <w:szCs w:val="28"/>
              </w:rPr>
            </w:pPr>
          </w:p>
        </w:tc>
        <w:tc>
          <w:tcPr>
            <w:tcW w:w="765" w:type="pct"/>
          </w:tcPr>
          <w:p w14:paraId="78FC163F" w14:textId="77777777" w:rsidR="000F4004" w:rsidRPr="000F4004" w:rsidRDefault="000F4004" w:rsidP="000F4004">
            <w:pPr>
              <w:ind w:firstLine="34"/>
              <w:jc w:val="center"/>
              <w:rPr>
                <w:rFonts w:eastAsia="Calibri" w:cs="Times New Roman"/>
                <w:szCs w:val="28"/>
              </w:rPr>
            </w:pPr>
          </w:p>
        </w:tc>
        <w:tc>
          <w:tcPr>
            <w:tcW w:w="1468" w:type="pct"/>
          </w:tcPr>
          <w:p w14:paraId="78FC1640" w14:textId="77777777" w:rsidR="000F4004" w:rsidRPr="000F4004" w:rsidRDefault="000F4004" w:rsidP="000F4004">
            <w:pPr>
              <w:ind w:firstLine="0"/>
              <w:jc w:val="center"/>
              <w:rPr>
                <w:rFonts w:eastAsia="Calibri" w:cs="Times New Roman"/>
                <w:szCs w:val="28"/>
              </w:rPr>
            </w:pPr>
          </w:p>
        </w:tc>
        <w:tc>
          <w:tcPr>
            <w:tcW w:w="2476" w:type="pct"/>
          </w:tcPr>
          <w:p w14:paraId="78FC1641"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p w14:paraId="78FC1642" w14:textId="77777777" w:rsidR="000F4004" w:rsidRPr="000F4004" w:rsidRDefault="000F4004" w:rsidP="000F4004">
            <w:pPr>
              <w:ind w:firstLine="34"/>
              <w:rPr>
                <w:rFonts w:eastAsia="Calibri" w:cs="Times New Roman"/>
                <w:szCs w:val="28"/>
              </w:rPr>
            </w:pPr>
            <w:r w:rsidRPr="000F4004">
              <w:rPr>
                <w:rFonts w:eastAsia="Calibri" w:cs="Times New Roman"/>
                <w:szCs w:val="28"/>
              </w:rPr>
              <w:t>глубина сиденья -  450 мм;</w:t>
            </w:r>
          </w:p>
          <w:p w14:paraId="78FC1643" w14:textId="77777777" w:rsidR="000F4004" w:rsidRPr="000F4004" w:rsidRDefault="000F4004" w:rsidP="000F4004">
            <w:pPr>
              <w:ind w:firstLine="34"/>
              <w:rPr>
                <w:rFonts w:cs="Times New Roman"/>
                <w:szCs w:val="28"/>
                <w:lang w:eastAsia="ru-RU"/>
              </w:rPr>
            </w:pPr>
            <w:r w:rsidRPr="000F4004">
              <w:rPr>
                <w:rFonts w:cs="Times New Roman"/>
                <w:szCs w:val="28"/>
                <w:lang w:eastAsia="ru-RU"/>
              </w:rPr>
              <w:t>высота от края ванны до сиденья -  310 мм;</w:t>
            </w:r>
          </w:p>
          <w:p w14:paraId="78FC1644" w14:textId="77777777" w:rsidR="000F4004" w:rsidRPr="000F4004" w:rsidRDefault="000F4004" w:rsidP="000F4004">
            <w:pPr>
              <w:ind w:left="34" w:firstLine="34"/>
              <w:rPr>
                <w:rFonts w:cs="Times New Roman"/>
                <w:szCs w:val="28"/>
                <w:lang w:eastAsia="ru-RU"/>
              </w:rPr>
            </w:pPr>
            <w:r w:rsidRPr="000F4004">
              <w:rPr>
                <w:rFonts w:cs="Times New Roman"/>
                <w:bCs/>
                <w:szCs w:val="28"/>
                <w:lang w:eastAsia="ru-RU"/>
              </w:rPr>
              <w:t>размер сиденья:</w:t>
            </w:r>
            <w:r w:rsidRPr="000F4004">
              <w:rPr>
                <w:rFonts w:cs="Times New Roman"/>
                <w:szCs w:val="28"/>
                <w:lang w:eastAsia="ru-RU"/>
              </w:rPr>
              <w:t xml:space="preserve"> 420х390 мм;</w:t>
            </w:r>
          </w:p>
          <w:p w14:paraId="78FC1645" w14:textId="77777777" w:rsidR="000F4004" w:rsidRPr="000F4004" w:rsidRDefault="000F4004" w:rsidP="000F4004">
            <w:pPr>
              <w:ind w:firstLine="34"/>
              <w:rPr>
                <w:rFonts w:cs="Times New Roman"/>
                <w:szCs w:val="28"/>
                <w:lang w:eastAsia="ru-RU"/>
              </w:rPr>
            </w:pPr>
            <w:r w:rsidRPr="000F4004">
              <w:rPr>
                <w:rFonts w:cs="Times New Roman"/>
                <w:szCs w:val="28"/>
                <w:lang w:eastAsia="ru-RU"/>
              </w:rPr>
              <w:t>вес – до 5 кг;</w:t>
            </w:r>
          </w:p>
          <w:p w14:paraId="78FC1646" w14:textId="77777777" w:rsidR="000F4004" w:rsidRPr="000F4004" w:rsidRDefault="000F4004" w:rsidP="000F4004">
            <w:pPr>
              <w:ind w:firstLine="34"/>
              <w:rPr>
                <w:rFonts w:cs="Times New Roman"/>
                <w:szCs w:val="28"/>
                <w:lang w:eastAsia="ru-RU"/>
              </w:rPr>
            </w:pPr>
            <w:r w:rsidRPr="000F4004">
              <w:rPr>
                <w:rFonts w:cs="Times New Roman"/>
                <w:szCs w:val="28"/>
                <w:lang w:eastAsia="ru-RU"/>
              </w:rPr>
              <w:t>нагрузка от 100 кг до 115 кг);</w:t>
            </w:r>
          </w:p>
          <w:p w14:paraId="78FC1647" w14:textId="77777777" w:rsidR="000F4004" w:rsidRPr="000F4004" w:rsidRDefault="000F4004" w:rsidP="000F4004">
            <w:pPr>
              <w:ind w:firstLine="34"/>
              <w:rPr>
                <w:rFonts w:cs="Times New Roman"/>
                <w:bCs/>
                <w:szCs w:val="28"/>
                <w:lang w:eastAsia="ru-RU"/>
              </w:rPr>
            </w:pPr>
            <w:r w:rsidRPr="000F4004">
              <w:rPr>
                <w:rFonts w:cs="Times New Roman"/>
                <w:bCs/>
                <w:szCs w:val="28"/>
                <w:lang w:eastAsia="ru-RU"/>
              </w:rPr>
              <w:t xml:space="preserve">- сиденье </w:t>
            </w:r>
            <w:r w:rsidRPr="000F4004">
              <w:rPr>
                <w:rFonts w:cs="Times New Roman"/>
                <w:szCs w:val="28"/>
                <w:lang w:eastAsia="ru-RU"/>
              </w:rPr>
              <w:t>для ванны без спинки (доска)</w:t>
            </w:r>
          </w:p>
          <w:p w14:paraId="78FC1648" w14:textId="77777777" w:rsidR="000F4004" w:rsidRPr="000F4004" w:rsidRDefault="000F4004" w:rsidP="000F4004">
            <w:pPr>
              <w:ind w:firstLine="34"/>
              <w:rPr>
                <w:rFonts w:cs="Times New Roman"/>
                <w:bCs/>
                <w:szCs w:val="28"/>
                <w:lang w:eastAsia="ru-RU"/>
              </w:rPr>
            </w:pPr>
            <w:r w:rsidRPr="000F4004">
              <w:rPr>
                <w:rFonts w:cs="Times New Roman"/>
                <w:bCs/>
                <w:szCs w:val="28"/>
                <w:lang w:eastAsia="ru-RU"/>
              </w:rPr>
              <w:t xml:space="preserve">(изготовлено из </w:t>
            </w:r>
            <w:r w:rsidRPr="000F4004">
              <w:rPr>
                <w:rFonts w:cs="Times New Roman"/>
                <w:szCs w:val="28"/>
                <w:lang w:eastAsia="ru-RU"/>
              </w:rPr>
              <w:t>особо прочного пластика, нейтрального к воздействию воды,</w:t>
            </w:r>
            <w:r w:rsidRPr="000F4004">
              <w:rPr>
                <w:rFonts w:cs="Times New Roman"/>
                <w:bCs/>
                <w:szCs w:val="28"/>
                <w:lang w:eastAsia="ru-RU"/>
              </w:rPr>
              <w:t xml:space="preserve"> регулируется по ширине ванны.</w:t>
            </w:r>
          </w:p>
          <w:p w14:paraId="78FC1649"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p w14:paraId="78FC164A"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- 680 мм;</w:t>
            </w:r>
          </w:p>
          <w:p w14:paraId="78FC164B" w14:textId="77777777" w:rsidR="000F4004" w:rsidRPr="000F4004" w:rsidRDefault="000F4004" w:rsidP="000F4004">
            <w:pPr>
              <w:spacing w:after="120"/>
              <w:ind w:firstLine="34"/>
              <w:rPr>
                <w:rFonts w:cs="Times New Roman"/>
                <w:szCs w:val="28"/>
                <w:lang w:eastAsia="ru-RU"/>
              </w:rPr>
            </w:pPr>
            <w:r w:rsidRPr="000F4004">
              <w:rPr>
                <w:rFonts w:cs="Times New Roman"/>
                <w:szCs w:val="28"/>
                <w:lang w:eastAsia="ru-RU"/>
              </w:rPr>
              <w:t>глубина - 270 мм;</w:t>
            </w:r>
          </w:p>
          <w:p w14:paraId="78FC164C" w14:textId="77777777" w:rsidR="000F4004" w:rsidRPr="000F4004" w:rsidRDefault="000F4004" w:rsidP="000F4004">
            <w:pPr>
              <w:spacing w:after="120"/>
              <w:ind w:firstLine="34"/>
              <w:rPr>
                <w:rFonts w:cs="Times New Roman"/>
                <w:szCs w:val="28"/>
                <w:lang w:eastAsia="ru-RU"/>
              </w:rPr>
            </w:pPr>
            <w:r w:rsidRPr="000F4004">
              <w:rPr>
                <w:rFonts w:cs="Times New Roman"/>
                <w:szCs w:val="28"/>
                <w:lang w:eastAsia="ru-RU"/>
              </w:rPr>
              <w:t>максимальная нагрузка - 115 кг)</w:t>
            </w:r>
          </w:p>
        </w:tc>
      </w:tr>
      <w:tr w:rsidR="000F4004" w:rsidRPr="000F4004" w14:paraId="78FC165E" w14:textId="77777777" w:rsidTr="000F4004">
        <w:trPr>
          <w:trHeight w:val="2273"/>
        </w:trPr>
        <w:tc>
          <w:tcPr>
            <w:tcW w:w="291" w:type="pct"/>
          </w:tcPr>
          <w:p w14:paraId="78FC164E"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lastRenderedPageBreak/>
              <w:t>6.</w:t>
            </w:r>
          </w:p>
        </w:tc>
        <w:tc>
          <w:tcPr>
            <w:tcW w:w="765" w:type="pct"/>
          </w:tcPr>
          <w:p w14:paraId="78FC164F" w14:textId="77777777" w:rsidR="000F4004" w:rsidRPr="000F4004" w:rsidRDefault="000F4004" w:rsidP="000F4004">
            <w:pPr>
              <w:ind w:firstLine="34"/>
              <w:rPr>
                <w:rFonts w:eastAsia="Calibri" w:cs="Times New Roman"/>
                <w:szCs w:val="28"/>
              </w:rPr>
            </w:pPr>
            <w:r w:rsidRPr="000F4004">
              <w:rPr>
                <w:rFonts w:eastAsia="Calibri" w:cs="Times New Roman"/>
                <w:szCs w:val="28"/>
              </w:rPr>
              <w:t>Ступень для ванны</w:t>
            </w:r>
          </w:p>
          <w:p w14:paraId="78FC1650" w14:textId="77777777" w:rsidR="000F4004" w:rsidRPr="000F4004" w:rsidRDefault="000F4004" w:rsidP="000F4004">
            <w:pPr>
              <w:ind w:firstLine="34"/>
              <w:rPr>
                <w:rFonts w:eastAsia="Calibri" w:cs="Times New Roman"/>
                <w:szCs w:val="28"/>
              </w:rPr>
            </w:pPr>
          </w:p>
          <w:p w14:paraId="78FC1651" w14:textId="77777777" w:rsidR="000F4004" w:rsidRPr="000F4004" w:rsidRDefault="000F4004" w:rsidP="000F4004">
            <w:pPr>
              <w:ind w:firstLine="34"/>
              <w:rPr>
                <w:rFonts w:eastAsia="Calibri" w:cs="Times New Roman"/>
                <w:szCs w:val="28"/>
              </w:rPr>
            </w:pPr>
          </w:p>
          <w:p w14:paraId="78FC1652" w14:textId="77777777" w:rsidR="000F4004" w:rsidRPr="000F4004" w:rsidRDefault="000F4004" w:rsidP="000F4004">
            <w:pPr>
              <w:ind w:firstLine="34"/>
              <w:rPr>
                <w:rFonts w:eastAsia="Calibri" w:cs="Times New Roman"/>
                <w:szCs w:val="28"/>
              </w:rPr>
            </w:pPr>
          </w:p>
          <w:p w14:paraId="78FC1653" w14:textId="77777777" w:rsidR="000F4004" w:rsidRPr="000F4004" w:rsidRDefault="000F4004" w:rsidP="000F4004">
            <w:pPr>
              <w:ind w:firstLine="34"/>
              <w:rPr>
                <w:rFonts w:eastAsia="Calibri" w:cs="Times New Roman"/>
                <w:szCs w:val="28"/>
              </w:rPr>
            </w:pPr>
          </w:p>
          <w:p w14:paraId="78FC1654" w14:textId="77777777" w:rsidR="000F4004" w:rsidRPr="000F4004" w:rsidRDefault="000F4004" w:rsidP="000F4004">
            <w:pPr>
              <w:ind w:firstLine="34"/>
              <w:rPr>
                <w:rFonts w:eastAsia="Calibri" w:cs="Times New Roman"/>
                <w:szCs w:val="28"/>
              </w:rPr>
            </w:pPr>
          </w:p>
        </w:tc>
        <w:tc>
          <w:tcPr>
            <w:tcW w:w="1468" w:type="pct"/>
          </w:tcPr>
          <w:p w14:paraId="78FC1655" w14:textId="77777777" w:rsidR="000F4004" w:rsidRPr="000F4004" w:rsidRDefault="000F4004" w:rsidP="000F4004">
            <w:pPr>
              <w:ind w:firstLine="0"/>
              <w:rPr>
                <w:rFonts w:eastAsia="Calibri" w:cs="Times New Roman"/>
                <w:szCs w:val="28"/>
              </w:rPr>
            </w:pPr>
            <w:r w:rsidRPr="000F4004">
              <w:rPr>
                <w:rFonts w:eastAsia="Calibri" w:cs="Times New Roman"/>
                <w:szCs w:val="28"/>
              </w:rPr>
              <w:t>предназначена для облегчения инвалидам или пожилым людям погружения в ванну и выхода из нее</w:t>
            </w:r>
          </w:p>
          <w:p w14:paraId="78FC1656" w14:textId="77777777" w:rsidR="000F4004" w:rsidRPr="000F4004" w:rsidRDefault="000F4004" w:rsidP="000F4004">
            <w:pPr>
              <w:ind w:firstLine="0"/>
              <w:rPr>
                <w:rFonts w:eastAsia="Calibri" w:cs="Times New Roman"/>
                <w:szCs w:val="28"/>
              </w:rPr>
            </w:pPr>
          </w:p>
          <w:p w14:paraId="78FC1657" w14:textId="77777777" w:rsidR="000F4004" w:rsidRPr="000F4004" w:rsidRDefault="000F4004" w:rsidP="000F4004">
            <w:pPr>
              <w:ind w:firstLine="0"/>
              <w:rPr>
                <w:rFonts w:eastAsia="Calibri" w:cs="Times New Roman"/>
                <w:szCs w:val="28"/>
              </w:rPr>
            </w:pPr>
          </w:p>
        </w:tc>
        <w:tc>
          <w:tcPr>
            <w:tcW w:w="2476" w:type="pct"/>
          </w:tcPr>
          <w:p w14:paraId="78FC1658"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изготовлена из стальных труб с полимерным покрытием, площадка с антискользящей поверхностью (резина).</w:t>
            </w:r>
          </w:p>
          <w:p w14:paraId="78FC1659"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p w14:paraId="78FC165A" w14:textId="77777777" w:rsidR="000F4004" w:rsidRPr="000F4004" w:rsidRDefault="000F4004" w:rsidP="000F4004">
            <w:pPr>
              <w:ind w:firstLine="34"/>
              <w:rPr>
                <w:rFonts w:eastAsia="Calibri" w:cs="Times New Roman"/>
                <w:szCs w:val="28"/>
              </w:rPr>
            </w:pPr>
            <w:r w:rsidRPr="000F4004">
              <w:rPr>
                <w:rFonts w:eastAsia="Calibri" w:cs="Times New Roman"/>
                <w:szCs w:val="28"/>
              </w:rPr>
              <w:t>высота – 240 мм;</w:t>
            </w:r>
          </w:p>
          <w:p w14:paraId="78FC165B"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350 мм;</w:t>
            </w:r>
            <w:r w:rsidRPr="000F4004">
              <w:rPr>
                <w:rFonts w:eastAsia="Calibri" w:cs="Times New Roman"/>
                <w:szCs w:val="28"/>
              </w:rPr>
              <w:br/>
              <w:t>глубина – 420 мм;</w:t>
            </w:r>
          </w:p>
          <w:p w14:paraId="78FC165D" w14:textId="7CC57A9D" w:rsidR="000F4004" w:rsidRPr="000F4004" w:rsidRDefault="000F4004" w:rsidP="00CA58F2">
            <w:pPr>
              <w:ind w:firstLine="34"/>
              <w:rPr>
                <w:rFonts w:eastAsia="Calibri" w:cs="Times New Roman"/>
                <w:szCs w:val="28"/>
              </w:rPr>
            </w:pPr>
            <w:r w:rsidRPr="000F4004">
              <w:rPr>
                <w:rFonts w:eastAsia="Calibri" w:cs="Times New Roman"/>
                <w:szCs w:val="28"/>
              </w:rPr>
              <w:t>вес – 2,4 кг</w:t>
            </w:r>
          </w:p>
        </w:tc>
      </w:tr>
      <w:tr w:rsidR="000F4004" w:rsidRPr="000F4004" w14:paraId="78FC1665" w14:textId="77777777" w:rsidTr="000F4004">
        <w:trPr>
          <w:trHeight w:val="414"/>
        </w:trPr>
        <w:tc>
          <w:tcPr>
            <w:tcW w:w="291" w:type="pct"/>
          </w:tcPr>
          <w:p w14:paraId="78FC165F"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7.</w:t>
            </w:r>
          </w:p>
        </w:tc>
        <w:tc>
          <w:tcPr>
            <w:tcW w:w="765" w:type="pct"/>
          </w:tcPr>
          <w:p w14:paraId="78FC1660" w14:textId="77777777" w:rsidR="000F4004" w:rsidRPr="000F4004" w:rsidRDefault="000F4004" w:rsidP="000F4004">
            <w:pPr>
              <w:ind w:firstLine="34"/>
              <w:rPr>
                <w:rFonts w:eastAsia="Calibri" w:cs="Times New Roman"/>
                <w:szCs w:val="28"/>
              </w:rPr>
            </w:pPr>
            <w:r w:rsidRPr="000F4004">
              <w:rPr>
                <w:rFonts w:eastAsia="Calibri" w:cs="Times New Roman"/>
                <w:szCs w:val="28"/>
              </w:rPr>
              <w:t>Подставка-скамейка к ванне</w:t>
            </w:r>
          </w:p>
          <w:p w14:paraId="78FC1661" w14:textId="77777777" w:rsidR="000F4004" w:rsidRPr="000F4004" w:rsidRDefault="000F4004" w:rsidP="000F4004">
            <w:pPr>
              <w:ind w:firstLine="34"/>
              <w:rPr>
                <w:rFonts w:eastAsia="Calibri" w:cs="Times New Roman"/>
                <w:szCs w:val="28"/>
              </w:rPr>
            </w:pPr>
          </w:p>
        </w:tc>
        <w:tc>
          <w:tcPr>
            <w:tcW w:w="1468" w:type="pct"/>
          </w:tcPr>
          <w:p w14:paraId="78FC1662" w14:textId="77777777" w:rsidR="000F4004" w:rsidRPr="000F4004" w:rsidRDefault="000F4004" w:rsidP="000F4004">
            <w:pPr>
              <w:ind w:firstLine="0"/>
              <w:rPr>
                <w:rFonts w:eastAsia="Calibri" w:cs="Times New Roman"/>
                <w:szCs w:val="28"/>
              </w:rPr>
            </w:pPr>
            <w:r w:rsidRPr="000F4004">
              <w:rPr>
                <w:rFonts w:eastAsia="Calibri" w:cs="Times New Roman"/>
                <w:szCs w:val="28"/>
              </w:rPr>
              <w:t>предназначена для облегчения инвалидам или пожилым людям погружения в ванну и выхода из нее</w:t>
            </w:r>
          </w:p>
        </w:tc>
        <w:tc>
          <w:tcPr>
            <w:tcW w:w="2476" w:type="pct"/>
          </w:tcPr>
          <w:p w14:paraId="78FC1663"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изготовлена из стальных труб с полимерным покрытием; площадка деревянная, обработанная водостойким материалом.</w:t>
            </w:r>
          </w:p>
          <w:p w14:paraId="78FC1664"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tc>
      </w:tr>
      <w:tr w:rsidR="000F4004" w:rsidRPr="000F4004" w14:paraId="78FC166A" w14:textId="77777777" w:rsidTr="000F4004">
        <w:tc>
          <w:tcPr>
            <w:tcW w:w="291" w:type="pct"/>
          </w:tcPr>
          <w:p w14:paraId="78FC1666"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1</w:t>
            </w:r>
          </w:p>
        </w:tc>
        <w:tc>
          <w:tcPr>
            <w:tcW w:w="765" w:type="pct"/>
          </w:tcPr>
          <w:p w14:paraId="78FC1667"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2</w:t>
            </w:r>
          </w:p>
        </w:tc>
        <w:tc>
          <w:tcPr>
            <w:tcW w:w="1468" w:type="pct"/>
          </w:tcPr>
          <w:p w14:paraId="78FC1668"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3</w:t>
            </w:r>
          </w:p>
        </w:tc>
        <w:tc>
          <w:tcPr>
            <w:tcW w:w="2476" w:type="pct"/>
          </w:tcPr>
          <w:p w14:paraId="78FC1669"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4</w:t>
            </w:r>
          </w:p>
        </w:tc>
      </w:tr>
      <w:tr w:rsidR="000F4004" w:rsidRPr="000F4004" w14:paraId="78FC1672" w14:textId="77777777" w:rsidTr="000F4004">
        <w:tc>
          <w:tcPr>
            <w:tcW w:w="291" w:type="pct"/>
          </w:tcPr>
          <w:p w14:paraId="78FC166B" w14:textId="77777777" w:rsidR="000F4004" w:rsidRPr="000F4004" w:rsidRDefault="000F4004" w:rsidP="000F4004">
            <w:pPr>
              <w:ind w:right="-218" w:firstLine="34"/>
              <w:jc w:val="center"/>
              <w:rPr>
                <w:rFonts w:eastAsia="Calibri" w:cs="Times New Roman"/>
                <w:szCs w:val="28"/>
              </w:rPr>
            </w:pPr>
          </w:p>
        </w:tc>
        <w:tc>
          <w:tcPr>
            <w:tcW w:w="765" w:type="pct"/>
          </w:tcPr>
          <w:p w14:paraId="78FC166C" w14:textId="77777777" w:rsidR="000F4004" w:rsidRPr="000F4004" w:rsidRDefault="000F4004" w:rsidP="000F4004">
            <w:pPr>
              <w:ind w:firstLine="34"/>
              <w:jc w:val="center"/>
              <w:rPr>
                <w:rFonts w:eastAsia="Calibri" w:cs="Times New Roman"/>
                <w:szCs w:val="28"/>
              </w:rPr>
            </w:pPr>
          </w:p>
        </w:tc>
        <w:tc>
          <w:tcPr>
            <w:tcW w:w="1468" w:type="pct"/>
          </w:tcPr>
          <w:p w14:paraId="78FC166D" w14:textId="77777777" w:rsidR="000F4004" w:rsidRPr="000F4004" w:rsidRDefault="000F4004" w:rsidP="000F4004">
            <w:pPr>
              <w:ind w:firstLine="0"/>
              <w:jc w:val="center"/>
              <w:rPr>
                <w:rFonts w:eastAsia="Calibri" w:cs="Times New Roman"/>
                <w:szCs w:val="28"/>
              </w:rPr>
            </w:pPr>
          </w:p>
        </w:tc>
        <w:tc>
          <w:tcPr>
            <w:tcW w:w="2476" w:type="pct"/>
          </w:tcPr>
          <w:p w14:paraId="78FC166E" w14:textId="77777777" w:rsidR="000F4004" w:rsidRPr="000F4004" w:rsidRDefault="000F4004" w:rsidP="000F4004">
            <w:pPr>
              <w:ind w:firstLine="34"/>
              <w:rPr>
                <w:rFonts w:eastAsia="Calibri" w:cs="Times New Roman"/>
                <w:szCs w:val="28"/>
              </w:rPr>
            </w:pPr>
            <w:r w:rsidRPr="000F4004">
              <w:rPr>
                <w:rFonts w:eastAsia="Calibri" w:cs="Times New Roman"/>
                <w:szCs w:val="28"/>
              </w:rPr>
              <w:t>длина – 650 мм;</w:t>
            </w:r>
          </w:p>
          <w:p w14:paraId="78FC166F"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420 мм;</w:t>
            </w:r>
          </w:p>
          <w:p w14:paraId="78FC1670" w14:textId="77777777" w:rsidR="000F4004" w:rsidRPr="000F4004" w:rsidRDefault="000F4004" w:rsidP="000F4004">
            <w:pPr>
              <w:ind w:firstLine="34"/>
              <w:rPr>
                <w:rFonts w:eastAsia="Calibri" w:cs="Times New Roman"/>
                <w:szCs w:val="28"/>
              </w:rPr>
            </w:pPr>
            <w:r w:rsidRPr="000F4004">
              <w:rPr>
                <w:rFonts w:eastAsia="Calibri" w:cs="Times New Roman"/>
                <w:szCs w:val="28"/>
              </w:rPr>
              <w:t>высота – 250 мм;</w:t>
            </w:r>
          </w:p>
          <w:p w14:paraId="78FC1671" w14:textId="77777777" w:rsidR="000F4004" w:rsidRPr="000F4004" w:rsidRDefault="000F4004" w:rsidP="000F4004">
            <w:pPr>
              <w:ind w:firstLine="34"/>
              <w:rPr>
                <w:rFonts w:eastAsia="Calibri" w:cs="Times New Roman"/>
                <w:szCs w:val="28"/>
              </w:rPr>
            </w:pPr>
            <w:r w:rsidRPr="000F4004">
              <w:rPr>
                <w:rFonts w:eastAsia="Calibri" w:cs="Times New Roman"/>
                <w:szCs w:val="28"/>
              </w:rPr>
              <w:t>вес – 4 кг</w:t>
            </w:r>
          </w:p>
        </w:tc>
      </w:tr>
      <w:tr w:rsidR="000F4004" w:rsidRPr="000F4004" w14:paraId="78FC167E" w14:textId="77777777" w:rsidTr="000F4004">
        <w:trPr>
          <w:trHeight w:val="2576"/>
        </w:trPr>
        <w:tc>
          <w:tcPr>
            <w:tcW w:w="291" w:type="pct"/>
          </w:tcPr>
          <w:p w14:paraId="78FC1673"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8.</w:t>
            </w:r>
          </w:p>
        </w:tc>
        <w:tc>
          <w:tcPr>
            <w:tcW w:w="765" w:type="pct"/>
          </w:tcPr>
          <w:p w14:paraId="78FC1674" w14:textId="77777777" w:rsidR="000F4004" w:rsidRPr="000F4004" w:rsidRDefault="000F4004" w:rsidP="000F4004">
            <w:pPr>
              <w:ind w:firstLine="34"/>
              <w:rPr>
                <w:rFonts w:eastAsia="Calibri" w:cs="Times New Roman"/>
                <w:szCs w:val="28"/>
              </w:rPr>
            </w:pPr>
            <w:r w:rsidRPr="000F4004">
              <w:rPr>
                <w:rFonts w:eastAsia="Calibri" w:cs="Times New Roman"/>
                <w:szCs w:val="28"/>
              </w:rPr>
              <w:t>Стул для душа</w:t>
            </w:r>
          </w:p>
        </w:tc>
        <w:tc>
          <w:tcPr>
            <w:tcW w:w="1468" w:type="pct"/>
          </w:tcPr>
          <w:p w14:paraId="78FC1675" w14:textId="77777777" w:rsidR="000F4004" w:rsidRPr="000F4004" w:rsidRDefault="000F4004" w:rsidP="000F4004">
            <w:pPr>
              <w:ind w:firstLine="0"/>
              <w:rPr>
                <w:rFonts w:eastAsia="Calibri" w:cs="Times New Roman"/>
                <w:szCs w:val="28"/>
              </w:rPr>
            </w:pPr>
            <w:r w:rsidRPr="000F4004">
              <w:rPr>
                <w:rFonts w:eastAsia="Calibri" w:cs="Times New Roman"/>
                <w:szCs w:val="28"/>
              </w:rPr>
              <w:t>служит для удобства при принятии душа (в душевых</w:t>
            </w:r>
          </w:p>
          <w:p w14:paraId="78FC1676" w14:textId="77777777" w:rsidR="000F4004" w:rsidRPr="000F4004" w:rsidRDefault="000F4004" w:rsidP="000F4004">
            <w:pPr>
              <w:ind w:firstLine="0"/>
              <w:rPr>
                <w:rFonts w:eastAsia="Calibri" w:cs="Times New Roman"/>
                <w:szCs w:val="28"/>
              </w:rPr>
            </w:pPr>
            <w:r w:rsidRPr="000F4004">
              <w:rPr>
                <w:rFonts w:eastAsia="Calibri" w:cs="Times New Roman"/>
                <w:szCs w:val="28"/>
              </w:rPr>
              <w:t>кабинах, сидячих ваннах). Имеет сиденье и спинку</w:t>
            </w:r>
          </w:p>
        </w:tc>
        <w:tc>
          <w:tcPr>
            <w:tcW w:w="2476" w:type="pct"/>
          </w:tcPr>
          <w:p w14:paraId="78FC1677"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 из стальных труб, сиденье и спинка – из полимерного материала.</w:t>
            </w:r>
          </w:p>
          <w:p w14:paraId="78FC1678"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p w14:paraId="78FC1679" w14:textId="77777777" w:rsidR="000F4004" w:rsidRPr="000F4004" w:rsidRDefault="000F4004" w:rsidP="000F4004">
            <w:pPr>
              <w:ind w:firstLine="34"/>
              <w:rPr>
                <w:rFonts w:eastAsia="Calibri" w:cs="Times New Roman"/>
                <w:szCs w:val="28"/>
              </w:rPr>
            </w:pPr>
            <w:r w:rsidRPr="000F4004">
              <w:rPr>
                <w:rFonts w:eastAsia="Calibri" w:cs="Times New Roman"/>
                <w:szCs w:val="28"/>
              </w:rPr>
              <w:t>высота от пола до сиденья –500 мм;</w:t>
            </w:r>
          </w:p>
          <w:p w14:paraId="78FC167A"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490 мм;</w:t>
            </w:r>
          </w:p>
          <w:p w14:paraId="78FC167B" w14:textId="77777777" w:rsidR="000F4004" w:rsidRPr="000F4004" w:rsidRDefault="000F4004" w:rsidP="000F4004">
            <w:pPr>
              <w:ind w:firstLine="34"/>
              <w:rPr>
                <w:rFonts w:eastAsia="Calibri" w:cs="Times New Roman"/>
                <w:szCs w:val="28"/>
              </w:rPr>
            </w:pPr>
            <w:r w:rsidRPr="000F4004">
              <w:rPr>
                <w:rFonts w:eastAsia="Calibri" w:cs="Times New Roman"/>
                <w:szCs w:val="28"/>
              </w:rPr>
              <w:t>глубина – 400 мм;</w:t>
            </w:r>
          </w:p>
          <w:p w14:paraId="78FC167C" w14:textId="77777777" w:rsidR="000F4004" w:rsidRPr="000F4004" w:rsidRDefault="000F4004" w:rsidP="000F4004">
            <w:pPr>
              <w:ind w:firstLine="34"/>
              <w:rPr>
                <w:rFonts w:eastAsia="Calibri" w:cs="Times New Roman"/>
                <w:szCs w:val="28"/>
              </w:rPr>
            </w:pPr>
            <w:r w:rsidRPr="000F4004">
              <w:rPr>
                <w:rFonts w:eastAsia="Calibri" w:cs="Times New Roman"/>
                <w:szCs w:val="28"/>
              </w:rPr>
              <w:t>вес – 4 – 6 кг;</w:t>
            </w:r>
          </w:p>
          <w:p w14:paraId="78FC167D" w14:textId="77777777" w:rsidR="000F4004" w:rsidRPr="000F4004" w:rsidRDefault="000F4004" w:rsidP="000F4004">
            <w:pPr>
              <w:ind w:firstLine="34"/>
              <w:rPr>
                <w:rFonts w:eastAsia="Calibri" w:cs="Times New Roman"/>
                <w:szCs w:val="28"/>
              </w:rPr>
            </w:pPr>
            <w:r w:rsidRPr="000F4004">
              <w:rPr>
                <w:rFonts w:eastAsia="Calibri" w:cs="Times New Roman"/>
                <w:szCs w:val="28"/>
              </w:rPr>
              <w:t>нагрузка - 90 кг – 100 кг</w:t>
            </w:r>
          </w:p>
        </w:tc>
      </w:tr>
      <w:tr w:rsidR="000F4004" w:rsidRPr="000F4004" w14:paraId="78FC1688" w14:textId="77777777" w:rsidTr="000F4004">
        <w:tc>
          <w:tcPr>
            <w:tcW w:w="291" w:type="pct"/>
          </w:tcPr>
          <w:p w14:paraId="78FC167F"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9.</w:t>
            </w:r>
          </w:p>
        </w:tc>
        <w:tc>
          <w:tcPr>
            <w:tcW w:w="765" w:type="pct"/>
          </w:tcPr>
          <w:p w14:paraId="78FC1680" w14:textId="77777777" w:rsidR="000F4004" w:rsidRPr="000F4004" w:rsidRDefault="000F4004" w:rsidP="000F4004">
            <w:pPr>
              <w:ind w:firstLine="34"/>
              <w:rPr>
                <w:rFonts w:eastAsia="Calibri" w:cs="Times New Roman"/>
                <w:szCs w:val="28"/>
              </w:rPr>
            </w:pPr>
            <w:r w:rsidRPr="000F4004">
              <w:rPr>
                <w:rFonts w:eastAsia="Calibri" w:cs="Times New Roman"/>
                <w:szCs w:val="28"/>
              </w:rPr>
              <w:t>Поручень-опора к раковине</w:t>
            </w:r>
          </w:p>
          <w:p w14:paraId="78FC1681" w14:textId="77777777" w:rsidR="000F4004" w:rsidRPr="000F4004" w:rsidRDefault="000F4004" w:rsidP="000F4004">
            <w:pPr>
              <w:ind w:firstLine="34"/>
              <w:rPr>
                <w:rFonts w:eastAsia="Calibri" w:cs="Times New Roman"/>
                <w:szCs w:val="28"/>
              </w:rPr>
            </w:pPr>
          </w:p>
        </w:tc>
        <w:tc>
          <w:tcPr>
            <w:tcW w:w="1468" w:type="pct"/>
          </w:tcPr>
          <w:p w14:paraId="78FC1682" w14:textId="77777777" w:rsidR="000F4004" w:rsidRPr="000F4004" w:rsidRDefault="000F4004" w:rsidP="000F4004">
            <w:pPr>
              <w:ind w:firstLine="0"/>
              <w:rPr>
                <w:rFonts w:eastAsia="Calibri" w:cs="Times New Roman"/>
                <w:szCs w:val="28"/>
              </w:rPr>
            </w:pPr>
            <w:r w:rsidRPr="000F4004">
              <w:rPr>
                <w:rFonts w:eastAsia="Calibri" w:cs="Times New Roman"/>
                <w:szCs w:val="28"/>
              </w:rPr>
              <w:lastRenderedPageBreak/>
              <w:t>выполняет функцию опоры при умывании</w:t>
            </w:r>
          </w:p>
        </w:tc>
        <w:tc>
          <w:tcPr>
            <w:tcW w:w="2476" w:type="pct"/>
          </w:tcPr>
          <w:p w14:paraId="78FC1683"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 из литой стальной трубы с полимерным покрытием. Регулируется по высоте – 700 мм.</w:t>
            </w:r>
          </w:p>
          <w:p w14:paraId="78FC1684" w14:textId="77777777" w:rsidR="000F4004" w:rsidRPr="000F4004" w:rsidRDefault="000F4004" w:rsidP="000F4004">
            <w:pPr>
              <w:ind w:firstLine="34"/>
              <w:rPr>
                <w:rFonts w:eastAsia="Calibri" w:cs="Times New Roman"/>
                <w:szCs w:val="28"/>
              </w:rPr>
            </w:pPr>
            <w:r w:rsidRPr="000F4004">
              <w:rPr>
                <w:rFonts w:eastAsia="Calibri" w:cs="Times New Roman"/>
                <w:szCs w:val="28"/>
              </w:rPr>
              <w:lastRenderedPageBreak/>
              <w:t>Размеры:</w:t>
            </w:r>
          </w:p>
          <w:p w14:paraId="78FC1685"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700 мм;</w:t>
            </w:r>
          </w:p>
          <w:p w14:paraId="78FC1686" w14:textId="77777777" w:rsidR="000F4004" w:rsidRPr="000F4004" w:rsidRDefault="000F4004" w:rsidP="000F4004">
            <w:pPr>
              <w:ind w:firstLine="34"/>
              <w:rPr>
                <w:rFonts w:eastAsia="Calibri" w:cs="Times New Roman"/>
                <w:szCs w:val="28"/>
              </w:rPr>
            </w:pPr>
            <w:r w:rsidRPr="000F4004">
              <w:rPr>
                <w:rFonts w:eastAsia="Calibri" w:cs="Times New Roman"/>
                <w:szCs w:val="28"/>
              </w:rPr>
              <w:t>глубина – 570 мм</w:t>
            </w:r>
          </w:p>
          <w:p w14:paraId="78FC1687" w14:textId="77777777" w:rsidR="000F4004" w:rsidRPr="000F4004" w:rsidRDefault="000F4004" w:rsidP="000F4004">
            <w:pPr>
              <w:ind w:firstLine="34"/>
              <w:rPr>
                <w:rFonts w:eastAsia="Calibri" w:cs="Times New Roman"/>
                <w:szCs w:val="28"/>
              </w:rPr>
            </w:pPr>
          </w:p>
        </w:tc>
      </w:tr>
      <w:tr w:rsidR="000F4004" w:rsidRPr="000F4004" w14:paraId="78FC1694" w14:textId="77777777" w:rsidTr="000F4004">
        <w:tc>
          <w:tcPr>
            <w:tcW w:w="291" w:type="pct"/>
          </w:tcPr>
          <w:p w14:paraId="78FC1689"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lastRenderedPageBreak/>
              <w:t>10.</w:t>
            </w:r>
          </w:p>
        </w:tc>
        <w:tc>
          <w:tcPr>
            <w:tcW w:w="765" w:type="pct"/>
          </w:tcPr>
          <w:p w14:paraId="78FC168A"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Изголовье для кровати</w:t>
            </w:r>
          </w:p>
          <w:p w14:paraId="78FC168B" w14:textId="77777777" w:rsidR="000F4004" w:rsidRPr="000F4004" w:rsidRDefault="000F4004" w:rsidP="000F4004">
            <w:pPr>
              <w:ind w:firstLine="34"/>
              <w:rPr>
                <w:rFonts w:eastAsia="Calibri" w:cs="Times New Roman"/>
                <w:szCs w:val="28"/>
              </w:rPr>
            </w:pPr>
            <w:r w:rsidRPr="000F4004">
              <w:rPr>
                <w:rFonts w:eastAsia="Calibri" w:cs="Times New Roman"/>
                <w:szCs w:val="28"/>
              </w:rPr>
              <w:t>(опора под спину)</w:t>
            </w:r>
          </w:p>
        </w:tc>
        <w:tc>
          <w:tcPr>
            <w:tcW w:w="1468" w:type="pct"/>
          </w:tcPr>
          <w:p w14:paraId="78FC168C" w14:textId="77777777" w:rsidR="000F4004" w:rsidRPr="000F4004" w:rsidRDefault="000F4004" w:rsidP="000F4004">
            <w:pPr>
              <w:ind w:firstLine="0"/>
              <w:rPr>
                <w:rFonts w:eastAsia="Calibri" w:cs="Times New Roman"/>
                <w:szCs w:val="28"/>
              </w:rPr>
            </w:pPr>
            <w:r w:rsidRPr="000F4004">
              <w:rPr>
                <w:rFonts w:eastAsia="Calibri" w:cs="Times New Roman"/>
                <w:szCs w:val="28"/>
              </w:rPr>
              <w:t>съёмное устройство для кровати, позволяющее изменять угол наклона изголовья от 35 до 75 градусов. Предназначено для создания комфорта лежачему больному, инвалиду, пожилому человеку</w:t>
            </w:r>
          </w:p>
        </w:tc>
        <w:tc>
          <w:tcPr>
            <w:tcW w:w="2476" w:type="pct"/>
          </w:tcPr>
          <w:p w14:paraId="78FC168D" w14:textId="77777777" w:rsidR="000F4004" w:rsidRPr="000F4004" w:rsidRDefault="000F4004" w:rsidP="000F4004">
            <w:pPr>
              <w:ind w:firstLine="34"/>
              <w:rPr>
                <w:rFonts w:eastAsia="Calibri" w:cs="Times New Roman"/>
                <w:szCs w:val="28"/>
              </w:rPr>
            </w:pPr>
            <w:r w:rsidRPr="000F4004">
              <w:rPr>
                <w:rFonts w:eastAsia="Calibri" w:cs="Times New Roman"/>
                <w:szCs w:val="28"/>
              </w:rPr>
              <w:t>изготовлено из стальных труб с полимерным покрытием, подголовник из прочного материала.</w:t>
            </w:r>
          </w:p>
          <w:p w14:paraId="78FC168E" w14:textId="77777777" w:rsidR="000F4004" w:rsidRPr="000F4004" w:rsidRDefault="000F4004" w:rsidP="000F4004">
            <w:pPr>
              <w:ind w:firstLine="34"/>
              <w:rPr>
                <w:rFonts w:eastAsia="Calibri" w:cs="Times New Roman"/>
                <w:szCs w:val="28"/>
              </w:rPr>
            </w:pPr>
            <w:r w:rsidRPr="000F4004">
              <w:rPr>
                <w:rFonts w:eastAsia="Calibri" w:cs="Times New Roman"/>
                <w:szCs w:val="28"/>
              </w:rPr>
              <w:t>Размеры:</w:t>
            </w:r>
          </w:p>
          <w:p w14:paraId="78FC168F"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 650 мм;</w:t>
            </w:r>
          </w:p>
          <w:p w14:paraId="78FC1690" w14:textId="77777777" w:rsidR="000F4004" w:rsidRPr="000F4004" w:rsidRDefault="000F4004" w:rsidP="000F4004">
            <w:pPr>
              <w:ind w:firstLine="34"/>
              <w:rPr>
                <w:rFonts w:eastAsia="Calibri" w:cs="Times New Roman"/>
                <w:szCs w:val="28"/>
              </w:rPr>
            </w:pPr>
            <w:r w:rsidRPr="000F4004">
              <w:rPr>
                <w:rFonts w:eastAsia="Calibri" w:cs="Times New Roman"/>
                <w:szCs w:val="28"/>
              </w:rPr>
              <w:t>длина – 500 мм;</w:t>
            </w:r>
          </w:p>
          <w:p w14:paraId="78FC1691" w14:textId="77777777" w:rsidR="000F4004" w:rsidRPr="000F4004" w:rsidRDefault="000F4004" w:rsidP="000F4004">
            <w:pPr>
              <w:ind w:firstLine="34"/>
              <w:rPr>
                <w:rFonts w:eastAsia="Calibri" w:cs="Times New Roman"/>
                <w:szCs w:val="28"/>
              </w:rPr>
            </w:pPr>
            <w:r w:rsidRPr="000F4004">
              <w:rPr>
                <w:rFonts w:eastAsia="Calibri" w:cs="Times New Roman"/>
                <w:szCs w:val="28"/>
              </w:rPr>
              <w:t>угол наклона – 35 – 75 градусов;</w:t>
            </w:r>
          </w:p>
          <w:p w14:paraId="78FC1693" w14:textId="607205E4" w:rsidR="000F4004" w:rsidRPr="000F4004" w:rsidRDefault="000F4004" w:rsidP="00CA58F2">
            <w:pPr>
              <w:ind w:firstLine="34"/>
              <w:rPr>
                <w:rFonts w:eastAsia="Calibri" w:cs="Times New Roman"/>
                <w:szCs w:val="28"/>
              </w:rPr>
            </w:pPr>
            <w:r w:rsidRPr="000F4004">
              <w:rPr>
                <w:rFonts w:eastAsia="Calibri" w:cs="Times New Roman"/>
                <w:szCs w:val="28"/>
              </w:rPr>
              <w:t>вес – 5 кг</w:t>
            </w:r>
          </w:p>
        </w:tc>
      </w:tr>
      <w:tr w:rsidR="000F4004" w:rsidRPr="000F4004" w14:paraId="78FC1699" w14:textId="77777777" w:rsidTr="000F4004">
        <w:tc>
          <w:tcPr>
            <w:tcW w:w="291" w:type="pct"/>
          </w:tcPr>
          <w:p w14:paraId="78FC1695"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1</w:t>
            </w:r>
          </w:p>
        </w:tc>
        <w:tc>
          <w:tcPr>
            <w:tcW w:w="765" w:type="pct"/>
          </w:tcPr>
          <w:p w14:paraId="78FC1696"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2</w:t>
            </w:r>
          </w:p>
        </w:tc>
        <w:tc>
          <w:tcPr>
            <w:tcW w:w="1468" w:type="pct"/>
          </w:tcPr>
          <w:p w14:paraId="78FC1697"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3</w:t>
            </w:r>
          </w:p>
        </w:tc>
        <w:tc>
          <w:tcPr>
            <w:tcW w:w="2476" w:type="pct"/>
          </w:tcPr>
          <w:p w14:paraId="78FC1698"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4</w:t>
            </w:r>
          </w:p>
        </w:tc>
      </w:tr>
      <w:tr w:rsidR="000F4004" w:rsidRPr="000F4004" w14:paraId="78FC16A3" w14:textId="77777777" w:rsidTr="000F4004">
        <w:tc>
          <w:tcPr>
            <w:tcW w:w="291" w:type="pct"/>
          </w:tcPr>
          <w:p w14:paraId="78FC169A" w14:textId="77777777" w:rsidR="000F4004" w:rsidRPr="00CA58F2" w:rsidRDefault="000F4004" w:rsidP="000F4004">
            <w:pPr>
              <w:ind w:right="-218" w:firstLine="34"/>
              <w:jc w:val="center"/>
              <w:rPr>
                <w:rFonts w:eastAsia="Calibri" w:cs="Times New Roman"/>
                <w:sz w:val="27"/>
                <w:szCs w:val="27"/>
              </w:rPr>
            </w:pPr>
            <w:r w:rsidRPr="00CA58F2">
              <w:rPr>
                <w:rFonts w:eastAsia="Calibri" w:cs="Times New Roman"/>
                <w:sz w:val="27"/>
                <w:szCs w:val="27"/>
              </w:rPr>
              <w:t>11.</w:t>
            </w:r>
          </w:p>
        </w:tc>
        <w:tc>
          <w:tcPr>
            <w:tcW w:w="765" w:type="pct"/>
          </w:tcPr>
          <w:p w14:paraId="78FC169B" w14:textId="77777777" w:rsidR="000F4004" w:rsidRPr="00CA58F2" w:rsidRDefault="000F4004" w:rsidP="000F4004">
            <w:pPr>
              <w:ind w:firstLine="34"/>
              <w:rPr>
                <w:rFonts w:eastAsia="Calibri" w:cs="Times New Roman"/>
                <w:sz w:val="27"/>
                <w:szCs w:val="27"/>
              </w:rPr>
            </w:pPr>
            <w:r w:rsidRPr="00CA58F2">
              <w:rPr>
                <w:rFonts w:eastAsia="Calibri" w:cs="Times New Roman"/>
                <w:sz w:val="27"/>
                <w:szCs w:val="27"/>
              </w:rPr>
              <w:t>Опора для подъёма в кровати (передвижной вспомогатель-ный кронштейн)</w:t>
            </w:r>
          </w:p>
        </w:tc>
        <w:tc>
          <w:tcPr>
            <w:tcW w:w="1468" w:type="pct"/>
          </w:tcPr>
          <w:p w14:paraId="78FC169C" w14:textId="77777777" w:rsidR="000F4004" w:rsidRPr="00CA58F2" w:rsidRDefault="000F4004" w:rsidP="000F4004">
            <w:pPr>
              <w:ind w:firstLine="0"/>
              <w:rPr>
                <w:rFonts w:eastAsia="Calibri" w:cs="Times New Roman"/>
                <w:sz w:val="27"/>
                <w:szCs w:val="27"/>
              </w:rPr>
            </w:pPr>
            <w:r w:rsidRPr="00CA58F2">
              <w:rPr>
                <w:rFonts w:eastAsia="Calibri" w:cs="Times New Roman"/>
                <w:sz w:val="27"/>
                <w:szCs w:val="27"/>
              </w:rPr>
              <w:t>предназначена для подъёма в кровати лежачему больному, инвалиду, пожилому человеку.</w:t>
            </w:r>
          </w:p>
          <w:p w14:paraId="78FC169D" w14:textId="77777777" w:rsidR="000F4004" w:rsidRPr="00CA58F2" w:rsidRDefault="000F4004" w:rsidP="000F4004">
            <w:pPr>
              <w:ind w:firstLine="0"/>
              <w:rPr>
                <w:rFonts w:eastAsia="Calibri" w:cs="Times New Roman"/>
                <w:sz w:val="27"/>
                <w:szCs w:val="27"/>
              </w:rPr>
            </w:pPr>
            <w:r w:rsidRPr="00CA58F2">
              <w:rPr>
                <w:rFonts w:eastAsia="Calibri" w:cs="Times New Roman"/>
                <w:sz w:val="27"/>
                <w:szCs w:val="27"/>
              </w:rPr>
              <w:t>Для установки около кроватей, которые не имеют возможности крепления стандартного вспомогательного кронштейна</w:t>
            </w:r>
          </w:p>
        </w:tc>
        <w:tc>
          <w:tcPr>
            <w:tcW w:w="2476" w:type="pct"/>
          </w:tcPr>
          <w:p w14:paraId="78FC169E" w14:textId="77777777" w:rsidR="000F4004" w:rsidRPr="00CA58F2" w:rsidRDefault="000F4004" w:rsidP="000F4004">
            <w:pPr>
              <w:ind w:firstLine="34"/>
              <w:rPr>
                <w:rFonts w:eastAsia="Calibri" w:cs="Times New Roman"/>
                <w:bCs/>
                <w:color w:val="000000"/>
                <w:sz w:val="27"/>
                <w:szCs w:val="27"/>
              </w:rPr>
            </w:pPr>
            <w:r w:rsidRPr="00CA58F2">
              <w:rPr>
                <w:rFonts w:eastAsia="Calibri" w:cs="Times New Roman"/>
                <w:bCs/>
                <w:color w:val="000000"/>
                <w:sz w:val="27"/>
                <w:szCs w:val="27"/>
              </w:rPr>
              <w:t>регулируемая по высоте от 1500 мм до 1850 мм;</w:t>
            </w:r>
          </w:p>
          <w:p w14:paraId="78FC169F" w14:textId="77777777" w:rsidR="000F4004" w:rsidRPr="00CA58F2" w:rsidRDefault="000F4004" w:rsidP="000F4004">
            <w:pPr>
              <w:ind w:firstLine="34"/>
              <w:rPr>
                <w:rFonts w:eastAsia="Calibri" w:cs="Times New Roman"/>
                <w:bCs/>
                <w:color w:val="000000"/>
                <w:sz w:val="27"/>
                <w:szCs w:val="27"/>
              </w:rPr>
            </w:pPr>
            <w:r w:rsidRPr="00CA58F2">
              <w:rPr>
                <w:rFonts w:eastAsia="Calibri" w:cs="Times New Roman"/>
                <w:bCs/>
                <w:color w:val="000000"/>
                <w:sz w:val="27"/>
                <w:szCs w:val="27"/>
              </w:rPr>
              <w:t xml:space="preserve">длина </w:t>
            </w:r>
            <w:r w:rsidRPr="00CA58F2">
              <w:rPr>
                <w:rFonts w:eastAsia="Calibri" w:cs="Times New Roman"/>
                <w:sz w:val="27"/>
                <w:szCs w:val="27"/>
              </w:rPr>
              <w:t>–</w:t>
            </w:r>
            <w:r w:rsidRPr="00CA58F2">
              <w:rPr>
                <w:rFonts w:eastAsia="Calibri" w:cs="Times New Roman"/>
                <w:bCs/>
                <w:color w:val="000000"/>
                <w:sz w:val="27"/>
                <w:szCs w:val="27"/>
              </w:rPr>
              <w:t xml:space="preserve"> 675 мм;</w:t>
            </w:r>
          </w:p>
          <w:p w14:paraId="78FC16A0" w14:textId="77777777" w:rsidR="000F4004" w:rsidRPr="00CA58F2" w:rsidRDefault="000F4004" w:rsidP="000F4004">
            <w:pPr>
              <w:ind w:firstLine="34"/>
              <w:rPr>
                <w:rFonts w:eastAsia="Calibri" w:cs="Times New Roman"/>
                <w:bCs/>
                <w:color w:val="000000"/>
                <w:sz w:val="27"/>
                <w:szCs w:val="27"/>
              </w:rPr>
            </w:pPr>
            <w:r w:rsidRPr="00CA58F2">
              <w:rPr>
                <w:rFonts w:eastAsia="Calibri" w:cs="Times New Roman"/>
                <w:bCs/>
                <w:color w:val="000000"/>
                <w:sz w:val="27"/>
                <w:szCs w:val="27"/>
              </w:rPr>
              <w:t xml:space="preserve">ширина </w:t>
            </w:r>
            <w:r w:rsidRPr="00CA58F2">
              <w:rPr>
                <w:rFonts w:eastAsia="Calibri" w:cs="Times New Roman"/>
                <w:sz w:val="27"/>
                <w:szCs w:val="27"/>
              </w:rPr>
              <w:t>–</w:t>
            </w:r>
            <w:r w:rsidRPr="00CA58F2">
              <w:rPr>
                <w:rFonts w:eastAsia="Calibri" w:cs="Times New Roman"/>
                <w:bCs/>
                <w:color w:val="000000"/>
                <w:sz w:val="27"/>
                <w:szCs w:val="27"/>
              </w:rPr>
              <w:t xml:space="preserve"> 800 мм;</w:t>
            </w:r>
          </w:p>
          <w:p w14:paraId="78FC16A1" w14:textId="77777777" w:rsidR="000F4004" w:rsidRPr="00CA58F2" w:rsidRDefault="000F4004" w:rsidP="000F4004">
            <w:pPr>
              <w:ind w:firstLine="34"/>
              <w:rPr>
                <w:rFonts w:eastAsia="Calibri" w:cs="Times New Roman"/>
                <w:sz w:val="27"/>
                <w:szCs w:val="27"/>
              </w:rPr>
            </w:pPr>
            <w:r w:rsidRPr="00CA58F2">
              <w:rPr>
                <w:rFonts w:eastAsia="Calibri" w:cs="Times New Roman"/>
                <w:bCs/>
                <w:color w:val="000000"/>
                <w:sz w:val="27"/>
                <w:szCs w:val="27"/>
              </w:rPr>
              <w:t>нагрузка до 120 кг</w:t>
            </w:r>
          </w:p>
          <w:p w14:paraId="78FC16A2" w14:textId="77777777" w:rsidR="000F4004" w:rsidRPr="00CA58F2" w:rsidRDefault="000F4004" w:rsidP="000F4004">
            <w:pPr>
              <w:ind w:firstLine="34"/>
              <w:rPr>
                <w:rFonts w:eastAsia="Calibri" w:cs="Times New Roman"/>
                <w:sz w:val="27"/>
                <w:szCs w:val="27"/>
              </w:rPr>
            </w:pPr>
          </w:p>
        </w:tc>
      </w:tr>
      <w:tr w:rsidR="000F4004" w:rsidRPr="000F4004" w14:paraId="78FC16B8" w14:textId="77777777" w:rsidTr="000F4004">
        <w:trPr>
          <w:trHeight w:val="416"/>
        </w:trPr>
        <w:tc>
          <w:tcPr>
            <w:tcW w:w="291" w:type="pct"/>
          </w:tcPr>
          <w:p w14:paraId="78FC16A4"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t>12.</w:t>
            </w:r>
          </w:p>
        </w:tc>
        <w:tc>
          <w:tcPr>
            <w:tcW w:w="765" w:type="pct"/>
          </w:tcPr>
          <w:p w14:paraId="78FC16A5" w14:textId="77777777" w:rsidR="000F4004" w:rsidRPr="000F4004" w:rsidRDefault="000F4004" w:rsidP="000F4004">
            <w:pPr>
              <w:ind w:firstLine="34"/>
              <w:rPr>
                <w:rFonts w:eastAsia="Calibri" w:cs="Times New Roman"/>
                <w:szCs w:val="28"/>
              </w:rPr>
            </w:pPr>
            <w:r w:rsidRPr="000F4004">
              <w:rPr>
                <w:rFonts w:eastAsia="Calibri" w:cs="Times New Roman"/>
                <w:szCs w:val="28"/>
              </w:rPr>
              <w:t>Автоматическое подъёмное устройство для ванны</w:t>
            </w:r>
          </w:p>
          <w:p w14:paraId="78FC16A6" w14:textId="77777777" w:rsidR="000F4004" w:rsidRPr="000F4004" w:rsidRDefault="000F4004" w:rsidP="000F4004">
            <w:pPr>
              <w:ind w:firstLine="34"/>
              <w:rPr>
                <w:rFonts w:eastAsia="Calibri" w:cs="Times New Roman"/>
                <w:szCs w:val="28"/>
              </w:rPr>
            </w:pPr>
          </w:p>
        </w:tc>
        <w:tc>
          <w:tcPr>
            <w:tcW w:w="1468" w:type="pct"/>
          </w:tcPr>
          <w:p w14:paraId="78FC16A7" w14:textId="77777777" w:rsidR="000F4004" w:rsidRPr="000F4004" w:rsidRDefault="000F4004" w:rsidP="000F4004">
            <w:pPr>
              <w:ind w:firstLine="0"/>
              <w:rPr>
                <w:rFonts w:eastAsia="Calibri" w:cs="Times New Roman"/>
                <w:szCs w:val="28"/>
              </w:rPr>
            </w:pPr>
            <w:r w:rsidRPr="000F4004">
              <w:rPr>
                <w:rFonts w:eastAsia="Calibri" w:cs="Times New Roman"/>
                <w:szCs w:val="28"/>
              </w:rPr>
              <w:t xml:space="preserve">автоматическое подъёмное устройство для погружения и подъёма в ванне. Выполнено из высококачественной прочной пластмассы, легко транспортируется, упаковывается и подходит для использования в домашних условиях. </w:t>
            </w:r>
            <w:r w:rsidRPr="000F4004">
              <w:rPr>
                <w:rFonts w:eastAsia="Calibri" w:cs="Times New Roman"/>
                <w:szCs w:val="28"/>
              </w:rPr>
              <w:lastRenderedPageBreak/>
              <w:t>Аккумулятор расположен в футляре, при эксплуатации вставляется в специальный корпус, расположенный на спинке подъёмника.</w:t>
            </w:r>
          </w:p>
          <w:p w14:paraId="78FC16A8" w14:textId="77777777" w:rsidR="000F4004" w:rsidRPr="000F4004" w:rsidRDefault="000F4004" w:rsidP="000F4004">
            <w:pPr>
              <w:ind w:firstLine="0"/>
              <w:rPr>
                <w:rFonts w:eastAsia="Calibri" w:cs="Times New Roman"/>
                <w:szCs w:val="28"/>
              </w:rPr>
            </w:pPr>
            <w:r w:rsidRPr="000F4004">
              <w:rPr>
                <w:rFonts w:eastAsia="Calibri" w:cs="Times New Roman"/>
                <w:szCs w:val="28"/>
              </w:rPr>
              <w:t xml:space="preserve">Регулировка подъёмника (плавное опускание и поднимание) осуществляется при помощи ручного пульта управления. Аккумулятор заряжается от зарядного </w:t>
            </w:r>
          </w:p>
        </w:tc>
        <w:tc>
          <w:tcPr>
            <w:tcW w:w="2476" w:type="pct"/>
          </w:tcPr>
          <w:p w14:paraId="78FC16A9" w14:textId="77777777" w:rsidR="000F4004" w:rsidRPr="000F4004" w:rsidRDefault="000F4004" w:rsidP="000F4004">
            <w:pPr>
              <w:ind w:firstLine="34"/>
              <w:rPr>
                <w:rFonts w:eastAsia="Calibri" w:cs="Times New Roman"/>
                <w:szCs w:val="28"/>
              </w:rPr>
            </w:pPr>
            <w:r w:rsidRPr="000F4004">
              <w:rPr>
                <w:rFonts w:eastAsia="Calibri" w:cs="Times New Roman"/>
                <w:szCs w:val="28"/>
              </w:rPr>
              <w:lastRenderedPageBreak/>
              <w:t>общая длина – 850 мм;</w:t>
            </w:r>
          </w:p>
          <w:p w14:paraId="78FC16AA" w14:textId="77777777" w:rsidR="000F4004" w:rsidRPr="000F4004" w:rsidRDefault="000F4004" w:rsidP="000F4004">
            <w:pPr>
              <w:ind w:firstLine="34"/>
              <w:rPr>
                <w:rFonts w:eastAsia="Calibri" w:cs="Times New Roman"/>
                <w:szCs w:val="28"/>
              </w:rPr>
            </w:pPr>
            <w:r w:rsidRPr="000F4004">
              <w:rPr>
                <w:rFonts w:eastAsia="Calibri" w:cs="Times New Roman"/>
                <w:szCs w:val="28"/>
              </w:rPr>
              <w:t>общая ширина – 700 мм;</w:t>
            </w:r>
          </w:p>
          <w:p w14:paraId="78FC16AB"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сиденья – 370 мм</w:t>
            </w:r>
          </w:p>
          <w:p w14:paraId="78FC16AC" w14:textId="77777777" w:rsidR="000F4004" w:rsidRPr="000F4004" w:rsidRDefault="000F4004" w:rsidP="000F4004">
            <w:pPr>
              <w:ind w:firstLine="34"/>
              <w:rPr>
                <w:rFonts w:eastAsia="Calibri" w:cs="Times New Roman"/>
                <w:szCs w:val="28"/>
              </w:rPr>
            </w:pPr>
            <w:r w:rsidRPr="000F4004">
              <w:rPr>
                <w:rFonts w:eastAsia="Calibri" w:cs="Times New Roman"/>
                <w:szCs w:val="28"/>
              </w:rPr>
              <w:t>глубина сиденья – около 450 мм;</w:t>
            </w:r>
          </w:p>
          <w:p w14:paraId="78FC16AD" w14:textId="77777777" w:rsidR="000F4004" w:rsidRPr="000F4004" w:rsidRDefault="000F4004" w:rsidP="000F4004">
            <w:pPr>
              <w:ind w:firstLine="34"/>
              <w:rPr>
                <w:rFonts w:eastAsia="Calibri" w:cs="Times New Roman"/>
                <w:szCs w:val="28"/>
              </w:rPr>
            </w:pPr>
            <w:r w:rsidRPr="000F4004">
              <w:rPr>
                <w:rFonts w:eastAsia="Calibri" w:cs="Times New Roman"/>
                <w:szCs w:val="28"/>
              </w:rPr>
              <w:t>минимальная высота сиденья около – 80 мм;</w:t>
            </w:r>
          </w:p>
          <w:p w14:paraId="78FC16AE" w14:textId="77777777" w:rsidR="000F4004" w:rsidRPr="000F4004" w:rsidRDefault="000F4004" w:rsidP="000F4004">
            <w:pPr>
              <w:ind w:firstLine="34"/>
              <w:rPr>
                <w:rFonts w:eastAsia="Calibri" w:cs="Times New Roman"/>
                <w:szCs w:val="28"/>
              </w:rPr>
            </w:pPr>
            <w:r w:rsidRPr="000F4004">
              <w:rPr>
                <w:rFonts w:eastAsia="Calibri" w:cs="Times New Roman"/>
                <w:szCs w:val="28"/>
              </w:rPr>
              <w:t>максимальная высота сиденья – около 10 мм;</w:t>
            </w:r>
          </w:p>
          <w:p w14:paraId="78FC16AF" w14:textId="77777777" w:rsidR="000F4004" w:rsidRPr="000F4004" w:rsidRDefault="000F4004" w:rsidP="000F4004">
            <w:pPr>
              <w:ind w:firstLine="34"/>
              <w:rPr>
                <w:rFonts w:eastAsia="Calibri" w:cs="Times New Roman"/>
                <w:szCs w:val="28"/>
              </w:rPr>
            </w:pPr>
            <w:r w:rsidRPr="000F4004">
              <w:rPr>
                <w:rFonts w:eastAsia="Calibri" w:cs="Times New Roman"/>
                <w:szCs w:val="28"/>
              </w:rPr>
              <w:t>высота спинки – около  550 мм;</w:t>
            </w:r>
          </w:p>
          <w:p w14:paraId="78FC16B0"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спинки – 320 мм;</w:t>
            </w:r>
          </w:p>
          <w:p w14:paraId="78FC16B1" w14:textId="77777777" w:rsidR="000F4004" w:rsidRPr="000F4004" w:rsidRDefault="000F4004" w:rsidP="000F4004">
            <w:pPr>
              <w:ind w:firstLine="34"/>
              <w:rPr>
                <w:rFonts w:eastAsia="Calibri" w:cs="Times New Roman"/>
                <w:szCs w:val="28"/>
              </w:rPr>
            </w:pPr>
            <w:r w:rsidRPr="000F4004">
              <w:rPr>
                <w:rFonts w:eastAsia="Calibri" w:cs="Times New Roman"/>
                <w:szCs w:val="28"/>
              </w:rPr>
              <w:lastRenderedPageBreak/>
              <w:t>угол наклона спинки от 9 до 40 градусов;</w:t>
            </w:r>
          </w:p>
          <w:p w14:paraId="78FC16B2" w14:textId="77777777" w:rsidR="000F4004" w:rsidRPr="000F4004" w:rsidRDefault="000F4004" w:rsidP="000F4004">
            <w:pPr>
              <w:ind w:firstLine="34"/>
              <w:rPr>
                <w:rFonts w:eastAsia="Calibri" w:cs="Times New Roman"/>
                <w:szCs w:val="28"/>
              </w:rPr>
            </w:pPr>
            <w:r w:rsidRPr="000F4004">
              <w:rPr>
                <w:rFonts w:eastAsia="Calibri" w:cs="Times New Roman"/>
                <w:szCs w:val="28"/>
              </w:rPr>
              <w:t>ширина основания  около 310 мм; длина основания  около 545 мм;</w:t>
            </w:r>
          </w:p>
          <w:p w14:paraId="78FC16B3" w14:textId="77777777" w:rsidR="000F4004" w:rsidRPr="000F4004" w:rsidRDefault="000F4004" w:rsidP="000F4004">
            <w:pPr>
              <w:ind w:firstLine="34"/>
              <w:rPr>
                <w:rFonts w:eastAsia="Calibri" w:cs="Times New Roman"/>
                <w:szCs w:val="28"/>
              </w:rPr>
            </w:pPr>
            <w:r w:rsidRPr="000F4004">
              <w:rPr>
                <w:rFonts w:eastAsia="Calibri" w:cs="Times New Roman"/>
                <w:szCs w:val="28"/>
              </w:rPr>
              <w:t>максимальная нагрузка  130 кг;</w:t>
            </w:r>
          </w:p>
          <w:p w14:paraId="78FC16B4" w14:textId="77777777" w:rsidR="000F4004" w:rsidRPr="000F4004" w:rsidRDefault="000F4004" w:rsidP="000F4004">
            <w:pPr>
              <w:ind w:firstLine="34"/>
              <w:rPr>
                <w:rFonts w:eastAsia="Calibri" w:cs="Times New Roman"/>
                <w:szCs w:val="28"/>
              </w:rPr>
            </w:pPr>
            <w:r w:rsidRPr="000F4004">
              <w:rPr>
                <w:rFonts w:eastAsia="Calibri" w:cs="Times New Roman"/>
                <w:szCs w:val="28"/>
              </w:rPr>
              <w:t>вес с аккумулятором около 16 кг;</w:t>
            </w:r>
          </w:p>
          <w:p w14:paraId="78FC16B5" w14:textId="77777777" w:rsidR="000F4004" w:rsidRPr="000F4004" w:rsidRDefault="000F4004" w:rsidP="000F4004">
            <w:pPr>
              <w:ind w:firstLine="34"/>
              <w:rPr>
                <w:rFonts w:eastAsia="Calibri" w:cs="Times New Roman"/>
                <w:szCs w:val="28"/>
              </w:rPr>
            </w:pPr>
            <w:r w:rsidRPr="000F4004">
              <w:rPr>
                <w:rFonts w:eastAsia="Calibri" w:cs="Times New Roman"/>
                <w:szCs w:val="28"/>
              </w:rPr>
              <w:t xml:space="preserve">продолжительность спуска/подъема около </w:t>
            </w:r>
            <w:r w:rsidRPr="000F4004">
              <w:rPr>
                <w:rFonts w:eastAsia="Calibri" w:cs="Times New Roman"/>
                <w:szCs w:val="28"/>
              </w:rPr>
              <w:br/>
              <w:t>30 секунд;</w:t>
            </w:r>
          </w:p>
          <w:p w14:paraId="78FC16B6" w14:textId="77777777" w:rsidR="000F4004" w:rsidRPr="000F4004" w:rsidRDefault="000F4004" w:rsidP="000F4004">
            <w:pPr>
              <w:ind w:firstLine="34"/>
              <w:rPr>
                <w:rFonts w:eastAsia="Calibri" w:cs="Times New Roman"/>
                <w:szCs w:val="28"/>
              </w:rPr>
            </w:pPr>
            <w:r w:rsidRPr="000F4004">
              <w:rPr>
                <w:rFonts w:eastAsia="Calibri" w:cs="Times New Roman"/>
                <w:szCs w:val="28"/>
              </w:rPr>
              <w:t>продолжительность зарядки аккумулятора</w:t>
            </w:r>
          </w:p>
          <w:p w14:paraId="78FC16B7" w14:textId="77777777" w:rsidR="000F4004" w:rsidRPr="000F4004" w:rsidRDefault="000F4004" w:rsidP="000F4004">
            <w:pPr>
              <w:ind w:firstLine="34"/>
              <w:rPr>
                <w:rFonts w:eastAsia="Calibri" w:cs="Times New Roman"/>
                <w:szCs w:val="28"/>
              </w:rPr>
            </w:pPr>
            <w:r w:rsidRPr="000F4004">
              <w:rPr>
                <w:rFonts w:eastAsia="Calibri" w:cs="Times New Roman"/>
                <w:szCs w:val="28"/>
              </w:rPr>
              <w:t>около 12 часов</w:t>
            </w:r>
          </w:p>
        </w:tc>
      </w:tr>
      <w:tr w:rsidR="000F4004" w:rsidRPr="000F4004" w14:paraId="78FC16BD" w14:textId="77777777" w:rsidTr="000F4004">
        <w:trPr>
          <w:trHeight w:val="274"/>
        </w:trPr>
        <w:tc>
          <w:tcPr>
            <w:tcW w:w="291" w:type="pct"/>
          </w:tcPr>
          <w:p w14:paraId="78FC16B9" w14:textId="77777777" w:rsidR="000F4004" w:rsidRPr="000F4004" w:rsidRDefault="000F4004" w:rsidP="000F4004">
            <w:pPr>
              <w:ind w:right="-218" w:firstLine="34"/>
              <w:jc w:val="center"/>
              <w:rPr>
                <w:rFonts w:eastAsia="Calibri" w:cs="Times New Roman"/>
                <w:szCs w:val="28"/>
              </w:rPr>
            </w:pPr>
            <w:r w:rsidRPr="000F4004">
              <w:rPr>
                <w:rFonts w:eastAsia="Calibri" w:cs="Times New Roman"/>
                <w:szCs w:val="28"/>
              </w:rPr>
              <w:lastRenderedPageBreak/>
              <w:t>1</w:t>
            </w:r>
          </w:p>
        </w:tc>
        <w:tc>
          <w:tcPr>
            <w:tcW w:w="765" w:type="pct"/>
          </w:tcPr>
          <w:p w14:paraId="78FC16BA"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2</w:t>
            </w:r>
          </w:p>
        </w:tc>
        <w:tc>
          <w:tcPr>
            <w:tcW w:w="1468" w:type="pct"/>
          </w:tcPr>
          <w:p w14:paraId="78FC16BB" w14:textId="77777777" w:rsidR="000F4004" w:rsidRPr="000F4004" w:rsidRDefault="000F4004" w:rsidP="000F4004">
            <w:pPr>
              <w:ind w:firstLine="0"/>
              <w:jc w:val="center"/>
              <w:rPr>
                <w:rFonts w:eastAsia="Calibri" w:cs="Times New Roman"/>
                <w:szCs w:val="28"/>
              </w:rPr>
            </w:pPr>
            <w:r w:rsidRPr="000F4004">
              <w:rPr>
                <w:rFonts w:eastAsia="Calibri" w:cs="Times New Roman"/>
                <w:szCs w:val="28"/>
              </w:rPr>
              <w:t>3</w:t>
            </w:r>
          </w:p>
        </w:tc>
        <w:tc>
          <w:tcPr>
            <w:tcW w:w="2476" w:type="pct"/>
          </w:tcPr>
          <w:p w14:paraId="78FC16BC"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rPr>
              <w:t>4</w:t>
            </w:r>
          </w:p>
        </w:tc>
      </w:tr>
      <w:tr w:rsidR="000F4004" w:rsidRPr="000F4004" w14:paraId="78FC16C2" w14:textId="77777777" w:rsidTr="000F4004">
        <w:trPr>
          <w:trHeight w:val="416"/>
        </w:trPr>
        <w:tc>
          <w:tcPr>
            <w:tcW w:w="291" w:type="pct"/>
          </w:tcPr>
          <w:p w14:paraId="78FC16BE" w14:textId="77777777" w:rsidR="000F4004" w:rsidRPr="000F4004" w:rsidRDefault="000F4004" w:rsidP="000F4004">
            <w:pPr>
              <w:ind w:right="-218" w:firstLine="34"/>
              <w:jc w:val="center"/>
              <w:rPr>
                <w:rFonts w:eastAsia="Calibri" w:cs="Times New Roman"/>
                <w:szCs w:val="28"/>
              </w:rPr>
            </w:pPr>
          </w:p>
        </w:tc>
        <w:tc>
          <w:tcPr>
            <w:tcW w:w="765" w:type="pct"/>
          </w:tcPr>
          <w:p w14:paraId="78FC16BF" w14:textId="77777777" w:rsidR="000F4004" w:rsidRPr="000F4004" w:rsidRDefault="000F4004" w:rsidP="000F4004">
            <w:pPr>
              <w:ind w:firstLine="34"/>
              <w:rPr>
                <w:rFonts w:eastAsia="Calibri" w:cs="Times New Roman"/>
                <w:szCs w:val="28"/>
              </w:rPr>
            </w:pPr>
          </w:p>
        </w:tc>
        <w:tc>
          <w:tcPr>
            <w:tcW w:w="1468" w:type="pct"/>
          </w:tcPr>
          <w:p w14:paraId="78FC16C0" w14:textId="77777777" w:rsidR="000F4004" w:rsidRPr="000F4004" w:rsidRDefault="000F4004" w:rsidP="000F4004">
            <w:pPr>
              <w:ind w:firstLine="0"/>
              <w:rPr>
                <w:rFonts w:eastAsia="Calibri" w:cs="Times New Roman"/>
                <w:szCs w:val="28"/>
              </w:rPr>
            </w:pPr>
            <w:r w:rsidRPr="000F4004">
              <w:rPr>
                <w:rFonts w:eastAsia="Calibri" w:cs="Times New Roman"/>
                <w:szCs w:val="28"/>
              </w:rPr>
              <w:t>устройства</w:t>
            </w:r>
          </w:p>
        </w:tc>
        <w:tc>
          <w:tcPr>
            <w:tcW w:w="2476" w:type="pct"/>
          </w:tcPr>
          <w:p w14:paraId="78FC16C1" w14:textId="77777777" w:rsidR="000F4004" w:rsidRPr="000F4004" w:rsidRDefault="000F4004" w:rsidP="000F4004">
            <w:pPr>
              <w:ind w:firstLine="34"/>
              <w:rPr>
                <w:rFonts w:eastAsia="Calibri" w:cs="Times New Roman"/>
                <w:szCs w:val="28"/>
              </w:rPr>
            </w:pPr>
          </w:p>
        </w:tc>
      </w:tr>
      <w:tr w:rsidR="000F4004" w:rsidRPr="000F4004" w14:paraId="78FC16C6" w14:textId="77777777" w:rsidTr="000F4004">
        <w:trPr>
          <w:trHeight w:val="416"/>
        </w:trPr>
        <w:tc>
          <w:tcPr>
            <w:tcW w:w="5000" w:type="pct"/>
            <w:gridSpan w:val="4"/>
          </w:tcPr>
          <w:p w14:paraId="78FC16C3" w14:textId="77777777" w:rsidR="000F4004" w:rsidRPr="000F4004" w:rsidRDefault="000F4004" w:rsidP="000F4004">
            <w:pPr>
              <w:ind w:firstLine="34"/>
              <w:jc w:val="center"/>
              <w:rPr>
                <w:rFonts w:eastAsia="Calibri" w:cs="Times New Roman"/>
                <w:szCs w:val="28"/>
              </w:rPr>
            </w:pPr>
          </w:p>
          <w:p w14:paraId="78FC16C4" w14:textId="77777777" w:rsidR="000F4004" w:rsidRPr="000F4004" w:rsidRDefault="000F4004" w:rsidP="000F4004">
            <w:pPr>
              <w:ind w:firstLine="34"/>
              <w:jc w:val="center"/>
              <w:rPr>
                <w:rFonts w:eastAsia="Calibri" w:cs="Times New Roman"/>
                <w:szCs w:val="28"/>
              </w:rPr>
            </w:pPr>
            <w:r w:rsidRPr="000F4004">
              <w:rPr>
                <w:rFonts w:eastAsia="Calibri" w:cs="Times New Roman"/>
                <w:szCs w:val="28"/>
                <w:lang w:val="en-US"/>
              </w:rPr>
              <w:t>II</w:t>
            </w:r>
            <w:r w:rsidRPr="000F4004">
              <w:rPr>
                <w:rFonts w:eastAsia="Calibri" w:cs="Times New Roman"/>
                <w:szCs w:val="28"/>
              </w:rPr>
              <w:t>. Средства реабилитации для инвалидов-колясочников</w:t>
            </w:r>
          </w:p>
          <w:p w14:paraId="78FC16C5" w14:textId="77777777" w:rsidR="000F4004" w:rsidRPr="000F4004" w:rsidRDefault="000F4004" w:rsidP="000F4004">
            <w:pPr>
              <w:ind w:firstLine="34"/>
              <w:jc w:val="center"/>
              <w:rPr>
                <w:rFonts w:eastAsia="Calibri" w:cs="Times New Roman"/>
                <w:szCs w:val="28"/>
              </w:rPr>
            </w:pPr>
          </w:p>
        </w:tc>
      </w:tr>
      <w:tr w:rsidR="000F4004" w:rsidRPr="000F4004" w14:paraId="78FC16CF" w14:textId="77777777" w:rsidTr="000F4004">
        <w:trPr>
          <w:trHeight w:val="416"/>
        </w:trPr>
        <w:tc>
          <w:tcPr>
            <w:tcW w:w="291" w:type="pct"/>
          </w:tcPr>
          <w:p w14:paraId="78FC16C7" w14:textId="77777777" w:rsidR="000F4004" w:rsidRPr="000F4004" w:rsidRDefault="000F4004" w:rsidP="000F4004">
            <w:pPr>
              <w:ind w:right="-218" w:firstLine="34"/>
              <w:jc w:val="center"/>
              <w:rPr>
                <w:rFonts w:eastAsia="Calibri" w:cs="Times New Roman"/>
                <w:szCs w:val="28"/>
              </w:rPr>
            </w:pPr>
          </w:p>
        </w:tc>
        <w:tc>
          <w:tcPr>
            <w:tcW w:w="765" w:type="pct"/>
          </w:tcPr>
          <w:p w14:paraId="78FC16C8" w14:textId="77777777" w:rsidR="000F4004" w:rsidRPr="000F4004" w:rsidRDefault="000F4004" w:rsidP="000F4004">
            <w:pPr>
              <w:ind w:firstLine="34"/>
              <w:rPr>
                <w:rFonts w:eastAsia="Calibri" w:cs="Times New Roman"/>
                <w:szCs w:val="28"/>
              </w:rPr>
            </w:pPr>
            <w:r w:rsidRPr="000F4004">
              <w:rPr>
                <w:rFonts w:eastAsia="Calibri" w:cs="Times New Roman"/>
                <w:szCs w:val="28"/>
              </w:rPr>
              <w:t>Переносной раздвижной пандус для спуска инвалидных колясок по лестницам и порогам</w:t>
            </w:r>
          </w:p>
        </w:tc>
        <w:tc>
          <w:tcPr>
            <w:tcW w:w="1468" w:type="pct"/>
          </w:tcPr>
          <w:p w14:paraId="78FC16C9" w14:textId="77777777" w:rsidR="000F4004" w:rsidRPr="000F4004" w:rsidRDefault="000F4004" w:rsidP="000F4004">
            <w:pPr>
              <w:ind w:firstLine="0"/>
              <w:rPr>
                <w:rFonts w:eastAsia="Calibri" w:cs="Times New Roman"/>
                <w:szCs w:val="28"/>
              </w:rPr>
            </w:pPr>
            <w:r w:rsidRPr="000F4004">
              <w:rPr>
                <w:rFonts w:eastAsia="Calibri" w:cs="Times New Roman"/>
                <w:szCs w:val="28"/>
              </w:rPr>
              <w:t>устройство, позволяющее облегчить спуск инвалидной коляски по лестницам и порогам. Имеет лёгкий вес и нескользящее покрытие для обеспечения безопасного движения коляски; пандус выполнен из алюминиевого сплава</w:t>
            </w:r>
          </w:p>
        </w:tc>
        <w:tc>
          <w:tcPr>
            <w:tcW w:w="2476" w:type="pct"/>
          </w:tcPr>
          <w:p w14:paraId="78FC16CA" w14:textId="77777777" w:rsidR="000F4004" w:rsidRPr="000F4004" w:rsidRDefault="000F4004" w:rsidP="000F4004">
            <w:pPr>
              <w:ind w:firstLine="0"/>
              <w:rPr>
                <w:rFonts w:eastAsia="Calibri" w:cs="Times New Roman"/>
                <w:szCs w:val="28"/>
              </w:rPr>
            </w:pPr>
            <w:r w:rsidRPr="000F4004">
              <w:rPr>
                <w:rFonts w:eastAsia="Calibri" w:cs="Times New Roman"/>
                <w:szCs w:val="28"/>
              </w:rPr>
              <w:t>длина в развернутом виде:</w:t>
            </w:r>
          </w:p>
          <w:p w14:paraId="78FC16CB" w14:textId="77777777" w:rsidR="000F4004" w:rsidRPr="000F4004" w:rsidRDefault="000F4004" w:rsidP="000F4004">
            <w:pPr>
              <w:ind w:firstLine="0"/>
              <w:rPr>
                <w:rFonts w:eastAsia="Calibri" w:cs="Times New Roman"/>
                <w:szCs w:val="28"/>
              </w:rPr>
            </w:pPr>
            <w:r w:rsidRPr="000F4004">
              <w:rPr>
                <w:rFonts w:eastAsia="Calibri" w:cs="Times New Roman"/>
                <w:szCs w:val="28"/>
              </w:rPr>
              <w:t>- телескопический пандус для колясок с ручным приводом: 150 см; 215 см; 240 см; 300 см;</w:t>
            </w:r>
          </w:p>
          <w:p w14:paraId="78FC16CC" w14:textId="77777777" w:rsidR="000F4004" w:rsidRPr="000F4004" w:rsidRDefault="000F4004" w:rsidP="000F4004">
            <w:pPr>
              <w:ind w:firstLine="0"/>
              <w:rPr>
                <w:rFonts w:eastAsia="Calibri" w:cs="Times New Roman"/>
                <w:szCs w:val="28"/>
              </w:rPr>
            </w:pPr>
            <w:r w:rsidRPr="000F4004">
              <w:rPr>
                <w:rFonts w:eastAsia="Calibri" w:cs="Times New Roman"/>
                <w:szCs w:val="28"/>
              </w:rPr>
              <w:t>- пандус-платформа для колясок с электроприводом:</w:t>
            </w:r>
          </w:p>
          <w:p w14:paraId="78FC16CD" w14:textId="77777777" w:rsidR="000F4004" w:rsidRPr="000F4004" w:rsidRDefault="000F4004" w:rsidP="000F4004">
            <w:pPr>
              <w:ind w:firstLine="0"/>
              <w:rPr>
                <w:rFonts w:eastAsia="Calibri" w:cs="Times New Roman"/>
                <w:szCs w:val="28"/>
              </w:rPr>
            </w:pPr>
            <w:r w:rsidRPr="000F4004">
              <w:rPr>
                <w:rFonts w:eastAsia="Calibri" w:cs="Times New Roman"/>
                <w:szCs w:val="28"/>
              </w:rPr>
              <w:t xml:space="preserve">180 см; 220 см </w:t>
            </w:r>
          </w:p>
          <w:p w14:paraId="78FC16CE" w14:textId="77777777" w:rsidR="000F4004" w:rsidRPr="000F4004" w:rsidRDefault="000F4004" w:rsidP="000F4004">
            <w:pPr>
              <w:ind w:firstLine="34"/>
              <w:rPr>
                <w:rFonts w:eastAsia="Calibri" w:cs="Times New Roman"/>
                <w:szCs w:val="28"/>
              </w:rPr>
            </w:pPr>
          </w:p>
        </w:tc>
      </w:tr>
    </w:tbl>
    <w:p w14:paraId="78FC16D0" w14:textId="77777777" w:rsidR="000F4004" w:rsidRPr="000F4004" w:rsidRDefault="000F4004" w:rsidP="000F4004">
      <w:pPr>
        <w:rPr>
          <w:rFonts w:eastAsia="Calibri" w:cs="Times New Roman"/>
          <w:b/>
          <w:szCs w:val="28"/>
        </w:rPr>
      </w:pPr>
      <w:r w:rsidRPr="000F4004">
        <w:rPr>
          <w:rFonts w:eastAsia="Calibri" w:cs="Times New Roman"/>
          <w:b/>
          <w:szCs w:val="28"/>
        </w:rPr>
        <w:t xml:space="preserve">                                    </w:t>
      </w:r>
    </w:p>
    <w:p w14:paraId="78FC16D1" w14:textId="77777777" w:rsidR="000F4004" w:rsidRPr="000F4004" w:rsidRDefault="000F4004" w:rsidP="000F4004">
      <w:pPr>
        <w:jc w:val="both"/>
        <w:rPr>
          <w:rFonts w:eastAsia="Calibri" w:cs="Times New Roman"/>
        </w:rPr>
      </w:pPr>
      <w:r w:rsidRPr="000F4004">
        <w:rPr>
          <w:rFonts w:eastAsia="Calibri" w:cs="Times New Roman"/>
          <w:szCs w:val="28"/>
        </w:rPr>
        <w:lastRenderedPageBreak/>
        <w:t>Примечание: параметры (модификации, размеры) и технические характеристики представленных средств реабилитации могут варьироваться в зависимости от завода-изготовителя, производящего данные средства реабилитации, и поставляющего их на рынок товаров.</w:t>
      </w:r>
    </w:p>
    <w:p w14:paraId="3056DB4C" w14:textId="77777777" w:rsidR="00CA58F2" w:rsidRDefault="00CA58F2" w:rsidP="000F4004">
      <w:pPr>
        <w:ind w:firstLine="5103"/>
        <w:rPr>
          <w:rFonts w:eastAsia="Calibri" w:cs="Times New Roman"/>
          <w:szCs w:val="28"/>
        </w:rPr>
      </w:pPr>
      <w:r>
        <w:rPr>
          <w:rFonts w:eastAsia="Calibri" w:cs="Times New Roman"/>
          <w:szCs w:val="28"/>
        </w:rPr>
        <w:br w:type="page"/>
      </w:r>
    </w:p>
    <w:p w14:paraId="287B5ABC" w14:textId="77777777" w:rsidR="00CA58F2" w:rsidRDefault="00CA58F2" w:rsidP="000F4004">
      <w:pPr>
        <w:ind w:firstLine="5103"/>
        <w:rPr>
          <w:rFonts w:eastAsia="Calibri" w:cs="Times New Roman"/>
          <w:szCs w:val="28"/>
        </w:rPr>
        <w:sectPr w:rsidR="00CA58F2" w:rsidSect="00CA58F2">
          <w:pgSz w:w="16838" w:h="11906" w:orient="landscape" w:code="9"/>
          <w:pgMar w:top="1985" w:right="1134" w:bottom="425" w:left="1134" w:header="709" w:footer="709" w:gutter="0"/>
          <w:cols w:space="708"/>
          <w:titlePg/>
          <w:docGrid w:linePitch="381"/>
        </w:sectPr>
      </w:pPr>
    </w:p>
    <w:p w14:paraId="4F946C57" w14:textId="77777777" w:rsidR="004808CE" w:rsidRPr="004808CE" w:rsidRDefault="004808CE" w:rsidP="004808CE">
      <w:pPr>
        <w:ind w:left="5103" w:firstLine="0"/>
        <w:outlineLvl w:val="0"/>
      </w:pPr>
      <w:r w:rsidRPr="004808CE">
        <w:lastRenderedPageBreak/>
        <w:t xml:space="preserve">Приложение 8 </w:t>
      </w:r>
    </w:p>
    <w:p w14:paraId="0C0D2584" w14:textId="77777777" w:rsidR="004808CE" w:rsidRPr="004808CE" w:rsidRDefault="004808CE" w:rsidP="004808CE">
      <w:pPr>
        <w:ind w:left="5103" w:firstLine="0"/>
        <w:outlineLvl w:val="0"/>
      </w:pPr>
      <w:r w:rsidRPr="004808CE">
        <w:t>к Административному регламенту</w:t>
      </w:r>
    </w:p>
    <w:p w14:paraId="0CF683BF" w14:textId="77777777" w:rsidR="004808CE" w:rsidRDefault="004808CE" w:rsidP="004808CE">
      <w:pPr>
        <w:ind w:firstLine="5103"/>
        <w:jc w:val="both"/>
        <w:rPr>
          <w:szCs w:val="28"/>
        </w:rPr>
      </w:pPr>
      <w:r>
        <w:rPr>
          <w:sz w:val="24"/>
          <w:szCs w:val="24"/>
        </w:rPr>
        <w:t xml:space="preserve">&lt;в </w:t>
      </w:r>
      <w:r>
        <w:rPr>
          <w:szCs w:val="28"/>
        </w:rPr>
        <w:t xml:space="preserve">ред. приказа департамента </w:t>
      </w:r>
    </w:p>
    <w:p w14:paraId="682900DD" w14:textId="77777777" w:rsidR="004808CE" w:rsidRDefault="004808CE" w:rsidP="004808CE">
      <w:pPr>
        <w:ind w:firstLine="5103"/>
        <w:jc w:val="both"/>
        <w:rPr>
          <w:szCs w:val="28"/>
        </w:rPr>
      </w:pPr>
      <w:r>
        <w:rPr>
          <w:szCs w:val="28"/>
        </w:rPr>
        <w:t>от 18.10.2018 № 34-18&gt;</w:t>
      </w:r>
    </w:p>
    <w:p w14:paraId="6F64FF9C" w14:textId="77777777" w:rsidR="004808CE" w:rsidRPr="004808CE" w:rsidRDefault="004808CE" w:rsidP="004808CE">
      <w:pPr>
        <w:autoSpaceDE w:val="0"/>
        <w:autoSpaceDN w:val="0"/>
        <w:adjustRightInd w:val="0"/>
        <w:ind w:firstLine="0"/>
        <w:jc w:val="both"/>
      </w:pPr>
    </w:p>
    <w:p w14:paraId="10AEE887" w14:textId="77777777" w:rsidR="004808CE" w:rsidRPr="004808CE" w:rsidRDefault="004808CE" w:rsidP="004808CE">
      <w:pPr>
        <w:autoSpaceDE w:val="0"/>
        <w:autoSpaceDN w:val="0"/>
        <w:adjustRightInd w:val="0"/>
        <w:ind w:firstLine="5103"/>
        <w:jc w:val="both"/>
      </w:pPr>
      <w:r w:rsidRPr="004808CE">
        <w:t>Форма</w:t>
      </w:r>
    </w:p>
    <w:p w14:paraId="211B4967" w14:textId="77777777" w:rsidR="004808CE" w:rsidRPr="004808CE" w:rsidRDefault="004808CE" w:rsidP="004808CE">
      <w:pPr>
        <w:autoSpaceDE w:val="0"/>
        <w:autoSpaceDN w:val="0"/>
        <w:adjustRightInd w:val="0"/>
        <w:ind w:firstLine="5103"/>
        <w:jc w:val="both"/>
      </w:pPr>
    </w:p>
    <w:p w14:paraId="2EDBBD66" w14:textId="77777777" w:rsidR="004808CE" w:rsidRPr="004808CE" w:rsidRDefault="004808CE" w:rsidP="004808CE">
      <w:pPr>
        <w:autoSpaceDE w:val="0"/>
        <w:autoSpaceDN w:val="0"/>
        <w:adjustRightInd w:val="0"/>
        <w:ind w:firstLine="5103"/>
        <w:jc w:val="both"/>
      </w:pPr>
    </w:p>
    <w:p w14:paraId="3EFDC8BF" w14:textId="77777777" w:rsidR="004808CE" w:rsidRPr="004808CE" w:rsidRDefault="004808CE" w:rsidP="004808CE">
      <w:pPr>
        <w:ind w:right="-284" w:firstLine="0"/>
        <w:jc w:val="center"/>
        <w:rPr>
          <w:rFonts w:cs="Times New Roman"/>
          <w:b/>
          <w:szCs w:val="28"/>
        </w:rPr>
      </w:pPr>
      <w:r w:rsidRPr="004808CE">
        <w:rPr>
          <w:rFonts w:cs="Times New Roman"/>
          <w:b/>
          <w:szCs w:val="28"/>
        </w:rPr>
        <w:t>АКТ</w:t>
      </w:r>
    </w:p>
    <w:p w14:paraId="290B274C" w14:textId="77777777" w:rsidR="004808CE" w:rsidRPr="004808CE" w:rsidRDefault="004808CE" w:rsidP="004808CE">
      <w:pPr>
        <w:ind w:right="-2" w:firstLine="0"/>
        <w:jc w:val="center"/>
        <w:rPr>
          <w:rFonts w:cs="Times New Roman"/>
          <w:b/>
          <w:szCs w:val="28"/>
        </w:rPr>
      </w:pPr>
      <w:r w:rsidRPr="004808CE">
        <w:rPr>
          <w:rFonts w:cs="Times New Roman"/>
          <w:b/>
          <w:szCs w:val="28"/>
        </w:rPr>
        <w:t>обследования жилищно-бытовых условий инвалида, нуждающегося в обеспечении специальными средствами самообслуживания и ухода</w:t>
      </w:r>
    </w:p>
    <w:p w14:paraId="2BEF5545" w14:textId="77777777" w:rsidR="004808CE" w:rsidRPr="004808CE" w:rsidRDefault="004808CE" w:rsidP="004808CE">
      <w:pPr>
        <w:ind w:right="-2" w:firstLine="0"/>
        <w:jc w:val="center"/>
        <w:rPr>
          <w:rFonts w:cs="Times New Roman"/>
          <w:szCs w:val="28"/>
        </w:rPr>
      </w:pPr>
    </w:p>
    <w:p w14:paraId="17A6F68F" w14:textId="77777777" w:rsidR="004808CE" w:rsidRPr="004808CE" w:rsidRDefault="004808CE" w:rsidP="004808CE">
      <w:pPr>
        <w:ind w:right="-2"/>
        <w:jc w:val="both"/>
        <w:rPr>
          <w:rFonts w:cs="Times New Roman"/>
          <w:szCs w:val="28"/>
        </w:rPr>
      </w:pPr>
      <w:r w:rsidRPr="004808CE">
        <w:rPr>
          <w:rFonts w:cs="Times New Roman"/>
          <w:szCs w:val="28"/>
        </w:rPr>
        <w:t>Составлен ____________________________________________________</w:t>
      </w:r>
    </w:p>
    <w:p w14:paraId="7B4D9227" w14:textId="77777777" w:rsidR="004808CE" w:rsidRPr="004808CE" w:rsidRDefault="004808CE" w:rsidP="004808CE">
      <w:pPr>
        <w:ind w:left="2124" w:right="-2" w:firstLine="0"/>
        <w:jc w:val="both"/>
        <w:rPr>
          <w:rFonts w:cs="Times New Roman"/>
          <w:sz w:val="24"/>
          <w:szCs w:val="24"/>
        </w:rPr>
      </w:pPr>
      <w:r w:rsidRPr="004808CE">
        <w:rPr>
          <w:rFonts w:cs="Times New Roman"/>
          <w:sz w:val="24"/>
          <w:szCs w:val="24"/>
        </w:rPr>
        <w:t>(Ф.И.О. сотрудника органа (учреждения) социальной защиты</w:t>
      </w:r>
    </w:p>
    <w:p w14:paraId="69ECE9F0"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40D77B1F" w14:textId="77777777" w:rsidR="004808CE" w:rsidRPr="004808CE" w:rsidRDefault="004808CE" w:rsidP="004808CE">
      <w:pPr>
        <w:ind w:right="-2" w:firstLine="0"/>
        <w:jc w:val="center"/>
        <w:rPr>
          <w:rFonts w:cs="Times New Roman"/>
          <w:sz w:val="20"/>
          <w:szCs w:val="28"/>
        </w:rPr>
      </w:pPr>
      <w:r w:rsidRPr="004808CE">
        <w:rPr>
          <w:rFonts w:cs="Times New Roman"/>
          <w:sz w:val="24"/>
          <w:szCs w:val="28"/>
        </w:rPr>
        <w:t>населения муниципального района, городского округа)</w:t>
      </w:r>
    </w:p>
    <w:p w14:paraId="259B336C" w14:textId="77777777" w:rsidR="004808CE" w:rsidRPr="004808CE" w:rsidRDefault="004808CE" w:rsidP="004808CE">
      <w:pPr>
        <w:ind w:right="-2"/>
        <w:jc w:val="both"/>
        <w:rPr>
          <w:rFonts w:cs="Times New Roman"/>
          <w:szCs w:val="28"/>
        </w:rPr>
      </w:pPr>
      <w:r w:rsidRPr="004808CE">
        <w:rPr>
          <w:rFonts w:cs="Times New Roman"/>
          <w:szCs w:val="28"/>
        </w:rPr>
        <w:t>Проведено обследование жилого помещения по адресу: __________________________________________________________________,</w:t>
      </w:r>
    </w:p>
    <w:p w14:paraId="4E1083EF" w14:textId="77777777" w:rsidR="004808CE" w:rsidRPr="004808CE" w:rsidRDefault="004808CE" w:rsidP="004808CE">
      <w:pPr>
        <w:ind w:right="-2" w:firstLine="0"/>
        <w:jc w:val="both"/>
        <w:rPr>
          <w:rFonts w:cs="Times New Roman"/>
          <w:szCs w:val="28"/>
        </w:rPr>
      </w:pPr>
      <w:r w:rsidRPr="004808CE">
        <w:rPr>
          <w:rFonts w:cs="Times New Roman"/>
          <w:szCs w:val="28"/>
        </w:rPr>
        <w:t>в котором проживает инвалид _______ группы (ребёнок-инвалид).</w:t>
      </w:r>
    </w:p>
    <w:p w14:paraId="6AA24F86" w14:textId="77777777" w:rsidR="004808CE" w:rsidRPr="004808CE" w:rsidRDefault="004808CE" w:rsidP="004808CE">
      <w:pPr>
        <w:ind w:right="-2"/>
        <w:jc w:val="both"/>
        <w:rPr>
          <w:rFonts w:cs="Times New Roman"/>
          <w:szCs w:val="28"/>
        </w:rPr>
      </w:pPr>
      <w:r w:rsidRPr="004808CE">
        <w:rPr>
          <w:rFonts w:cs="Times New Roman"/>
          <w:szCs w:val="28"/>
        </w:rPr>
        <w:t>Фамилия, имя, отчество ________________________________________</w:t>
      </w:r>
    </w:p>
    <w:p w14:paraId="6FD1B080"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5A6D231F" w14:textId="77777777" w:rsidR="004808CE" w:rsidRPr="004808CE" w:rsidRDefault="004808CE" w:rsidP="004808CE">
      <w:pPr>
        <w:ind w:right="-2"/>
        <w:jc w:val="both"/>
        <w:rPr>
          <w:rFonts w:cs="Times New Roman"/>
          <w:szCs w:val="28"/>
        </w:rPr>
      </w:pPr>
      <w:r w:rsidRPr="004808CE">
        <w:rPr>
          <w:rFonts w:cs="Times New Roman"/>
          <w:szCs w:val="28"/>
        </w:rPr>
        <w:t>Жилищно-бытовые условия _____________________________________</w:t>
      </w:r>
    </w:p>
    <w:p w14:paraId="27E94995"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3BB8B37E"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37CAC4DC" w14:textId="77777777" w:rsidR="004808CE" w:rsidRPr="004808CE" w:rsidRDefault="004808CE" w:rsidP="004808CE">
      <w:pPr>
        <w:ind w:right="-2"/>
        <w:jc w:val="both"/>
        <w:rPr>
          <w:rFonts w:cs="Times New Roman"/>
          <w:szCs w:val="28"/>
        </w:rPr>
      </w:pPr>
      <w:r w:rsidRPr="004808CE">
        <w:rPr>
          <w:rFonts w:cs="Times New Roman"/>
          <w:szCs w:val="28"/>
        </w:rPr>
        <w:t>Наличие коммунально-бытовых удобств __________________________</w:t>
      </w:r>
    </w:p>
    <w:p w14:paraId="78EF0ED3"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0618ABDE"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7B8616D2" w14:textId="77777777" w:rsidR="004808CE" w:rsidRPr="004808CE" w:rsidRDefault="004808CE" w:rsidP="004808CE">
      <w:pPr>
        <w:ind w:right="-2"/>
        <w:jc w:val="both"/>
        <w:rPr>
          <w:rFonts w:cs="Times New Roman"/>
          <w:szCs w:val="28"/>
        </w:rPr>
      </w:pPr>
      <w:r w:rsidRPr="004808CE">
        <w:rPr>
          <w:rFonts w:cs="Times New Roman"/>
          <w:szCs w:val="28"/>
        </w:rPr>
        <w:t>Степень самообслуживания ____________________________________.</w:t>
      </w:r>
    </w:p>
    <w:p w14:paraId="622678D0" w14:textId="77777777" w:rsidR="004808CE" w:rsidRPr="004808CE" w:rsidRDefault="004808CE" w:rsidP="004808CE">
      <w:pPr>
        <w:ind w:left="4247" w:right="-2" w:firstLine="0"/>
        <w:jc w:val="both"/>
        <w:rPr>
          <w:rFonts w:cs="Times New Roman"/>
          <w:sz w:val="20"/>
          <w:szCs w:val="28"/>
        </w:rPr>
      </w:pPr>
      <w:r w:rsidRPr="004808CE">
        <w:rPr>
          <w:rFonts w:cs="Times New Roman"/>
          <w:sz w:val="24"/>
          <w:szCs w:val="28"/>
        </w:rPr>
        <w:t xml:space="preserve">               (полная, частичная, отсутствует)</w:t>
      </w:r>
    </w:p>
    <w:p w14:paraId="78F5AD95" w14:textId="77777777" w:rsidR="004808CE" w:rsidRPr="004808CE" w:rsidRDefault="004808CE" w:rsidP="004808CE">
      <w:pPr>
        <w:ind w:right="-2"/>
        <w:jc w:val="both"/>
        <w:rPr>
          <w:rFonts w:cs="Times New Roman"/>
          <w:szCs w:val="28"/>
        </w:rPr>
      </w:pPr>
      <w:r w:rsidRPr="004808CE">
        <w:rPr>
          <w:rFonts w:cs="Times New Roman"/>
          <w:szCs w:val="28"/>
        </w:rPr>
        <w:t>Дополнительные сведения ______________________________________</w:t>
      </w:r>
    </w:p>
    <w:p w14:paraId="04112E29"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22248648"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6E403226" w14:textId="77777777" w:rsidR="004808CE" w:rsidRPr="004808CE" w:rsidRDefault="004808CE" w:rsidP="004808CE">
      <w:pPr>
        <w:ind w:right="-2"/>
        <w:jc w:val="both"/>
        <w:rPr>
          <w:rFonts w:cs="Times New Roman"/>
          <w:szCs w:val="28"/>
        </w:rPr>
      </w:pPr>
      <w:r w:rsidRPr="004808CE">
        <w:rPr>
          <w:rFonts w:cs="Times New Roman"/>
          <w:szCs w:val="28"/>
        </w:rPr>
        <w:t>Результаты обследования (возможно или невозможно оснащение данного жилого помещения) _________________________________________</w:t>
      </w:r>
    </w:p>
    <w:p w14:paraId="2FD0CC46"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783965A1"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4CFCC746" w14:textId="77777777" w:rsidR="004808CE" w:rsidRPr="004808CE" w:rsidRDefault="004808CE" w:rsidP="004808CE">
      <w:pPr>
        <w:ind w:right="-2" w:firstLine="0"/>
        <w:jc w:val="both"/>
        <w:rPr>
          <w:rFonts w:cs="Times New Roman"/>
          <w:szCs w:val="28"/>
        </w:rPr>
      </w:pPr>
      <w:r w:rsidRPr="004808CE">
        <w:rPr>
          <w:rFonts w:cs="Times New Roman"/>
          <w:szCs w:val="28"/>
        </w:rPr>
        <w:t>__________________________________________________________________.</w:t>
      </w:r>
    </w:p>
    <w:p w14:paraId="1875B6F4" w14:textId="77777777" w:rsidR="004808CE" w:rsidRPr="004808CE" w:rsidRDefault="004808CE" w:rsidP="004808CE">
      <w:pPr>
        <w:ind w:right="-2" w:firstLine="0"/>
        <w:jc w:val="both"/>
        <w:rPr>
          <w:rFonts w:cs="Times New Roman"/>
          <w:szCs w:val="28"/>
        </w:rPr>
      </w:pPr>
    </w:p>
    <w:p w14:paraId="76F85F0B" w14:textId="77777777" w:rsidR="004808CE" w:rsidRPr="004808CE" w:rsidRDefault="004808CE" w:rsidP="004808CE">
      <w:pPr>
        <w:ind w:right="-2" w:firstLine="0"/>
        <w:jc w:val="both"/>
        <w:rPr>
          <w:rFonts w:cs="Times New Roman"/>
          <w:szCs w:val="28"/>
        </w:rPr>
      </w:pPr>
    </w:p>
    <w:p w14:paraId="31630FE0" w14:textId="77777777" w:rsidR="004808CE" w:rsidRPr="004808CE" w:rsidRDefault="004808CE" w:rsidP="004808CE">
      <w:pPr>
        <w:ind w:right="-2" w:firstLine="0"/>
        <w:jc w:val="both"/>
        <w:rPr>
          <w:rFonts w:cs="Times New Roman"/>
          <w:szCs w:val="28"/>
        </w:rPr>
      </w:pPr>
      <w:r w:rsidRPr="004808CE">
        <w:rPr>
          <w:rFonts w:cs="Times New Roman"/>
          <w:szCs w:val="28"/>
        </w:rPr>
        <w:t>Дата обследования жилого помещения «__» ___________________ 20__ г.</w:t>
      </w:r>
    </w:p>
    <w:p w14:paraId="4064C6FD" w14:textId="77777777" w:rsidR="004808CE" w:rsidRPr="004808CE" w:rsidRDefault="004808CE" w:rsidP="004808CE">
      <w:pPr>
        <w:ind w:left="360" w:right="-2" w:firstLine="0"/>
        <w:jc w:val="both"/>
        <w:rPr>
          <w:rFonts w:cs="Times New Roman"/>
          <w:szCs w:val="28"/>
        </w:rPr>
      </w:pPr>
    </w:p>
    <w:p w14:paraId="75329DBE" w14:textId="77777777" w:rsidR="004808CE" w:rsidRPr="004808CE" w:rsidRDefault="004808CE" w:rsidP="004808CE">
      <w:pPr>
        <w:ind w:right="-2" w:firstLine="0"/>
        <w:jc w:val="both"/>
        <w:rPr>
          <w:rFonts w:cs="Times New Roman"/>
          <w:szCs w:val="28"/>
        </w:rPr>
      </w:pPr>
      <w:r w:rsidRPr="004808CE">
        <w:rPr>
          <w:rFonts w:cs="Times New Roman"/>
          <w:szCs w:val="28"/>
        </w:rPr>
        <w:t>Подпись сотрудника _____</w:t>
      </w:r>
      <w:r w:rsidRPr="00706D7D">
        <w:rPr>
          <w:rFonts w:cs="Times New Roman"/>
          <w:szCs w:val="28"/>
        </w:rPr>
        <w:t>__</w:t>
      </w:r>
      <w:r w:rsidRPr="004808CE">
        <w:rPr>
          <w:rFonts w:cs="Times New Roman"/>
          <w:szCs w:val="28"/>
        </w:rPr>
        <w:t>________________</w:t>
      </w:r>
      <w:r w:rsidRPr="00706D7D">
        <w:rPr>
          <w:rFonts w:cs="Times New Roman"/>
          <w:szCs w:val="28"/>
        </w:rPr>
        <w:t>/</w:t>
      </w:r>
      <w:r w:rsidRPr="004808CE">
        <w:rPr>
          <w:rFonts w:cs="Times New Roman"/>
          <w:szCs w:val="28"/>
        </w:rPr>
        <w:t xml:space="preserve"> ______________________</w:t>
      </w:r>
      <w:r w:rsidRPr="00706D7D">
        <w:rPr>
          <w:rFonts w:cs="Times New Roman"/>
          <w:szCs w:val="28"/>
        </w:rPr>
        <w:t>/</w:t>
      </w:r>
      <w:r w:rsidRPr="004808CE">
        <w:rPr>
          <w:rFonts w:cs="Times New Roman"/>
          <w:szCs w:val="28"/>
        </w:rPr>
        <w:t>».</w:t>
      </w:r>
    </w:p>
    <w:p w14:paraId="31DA66F4" w14:textId="77777777" w:rsidR="004808CE" w:rsidRPr="004808CE" w:rsidRDefault="004808CE" w:rsidP="004808CE">
      <w:pPr>
        <w:ind w:firstLine="0"/>
      </w:pPr>
    </w:p>
    <w:p w14:paraId="78FC16FC" w14:textId="77777777" w:rsidR="000F4004" w:rsidRDefault="000F4004">
      <w:pPr>
        <w:spacing w:after="200" w:line="276" w:lineRule="auto"/>
        <w:ind w:firstLine="0"/>
      </w:pPr>
      <w:r>
        <w:br w:type="page"/>
      </w:r>
    </w:p>
    <w:p w14:paraId="78FC16FD" w14:textId="77777777" w:rsidR="000F4004" w:rsidRPr="000F4004" w:rsidRDefault="000F4004" w:rsidP="000F4004">
      <w:pPr>
        <w:tabs>
          <w:tab w:val="left" w:pos="9072"/>
        </w:tabs>
        <w:ind w:firstLine="5103"/>
        <w:rPr>
          <w:rFonts w:eastAsia="Calibri" w:cs="Times New Roman"/>
          <w:szCs w:val="28"/>
        </w:rPr>
      </w:pPr>
      <w:r w:rsidRPr="000F4004">
        <w:rPr>
          <w:rFonts w:eastAsia="Calibri" w:cs="Times New Roman"/>
          <w:szCs w:val="28"/>
        </w:rPr>
        <w:lastRenderedPageBreak/>
        <w:t>Приложение 9</w:t>
      </w:r>
    </w:p>
    <w:p w14:paraId="78FC16FE" w14:textId="77777777" w:rsidR="000F4004" w:rsidRPr="000F4004" w:rsidRDefault="000F4004" w:rsidP="000F4004">
      <w:pPr>
        <w:ind w:firstLine="5103"/>
        <w:jc w:val="both"/>
        <w:rPr>
          <w:rFonts w:eastAsia="Calibri" w:cs="Times New Roman"/>
          <w:szCs w:val="28"/>
        </w:rPr>
      </w:pPr>
      <w:r w:rsidRPr="000F4004">
        <w:rPr>
          <w:rFonts w:eastAsia="Calibri" w:cs="Times New Roman"/>
          <w:szCs w:val="28"/>
        </w:rPr>
        <w:t>к Административному регламенту</w:t>
      </w:r>
    </w:p>
    <w:p w14:paraId="78FC16FF" w14:textId="77777777" w:rsidR="000F4004" w:rsidRPr="000F4004" w:rsidRDefault="000F4004" w:rsidP="000F4004">
      <w:pPr>
        <w:ind w:firstLine="5103"/>
        <w:jc w:val="right"/>
        <w:rPr>
          <w:rFonts w:eastAsia="Calibri" w:cs="Times New Roman"/>
          <w:szCs w:val="28"/>
        </w:rPr>
      </w:pPr>
    </w:p>
    <w:p w14:paraId="78FC1700" w14:textId="77777777" w:rsidR="000F4004" w:rsidRPr="000F4004" w:rsidRDefault="000F4004" w:rsidP="000F4004">
      <w:pPr>
        <w:ind w:firstLine="5103"/>
        <w:jc w:val="both"/>
        <w:rPr>
          <w:rFonts w:eastAsia="Calibri" w:cs="Times New Roman"/>
          <w:szCs w:val="28"/>
        </w:rPr>
      </w:pPr>
      <w:r w:rsidRPr="000F4004">
        <w:rPr>
          <w:rFonts w:eastAsia="Calibri" w:cs="Times New Roman"/>
          <w:szCs w:val="28"/>
        </w:rPr>
        <w:t>Форма</w:t>
      </w:r>
    </w:p>
    <w:p w14:paraId="78FC1701" w14:textId="77777777" w:rsidR="000F4004" w:rsidRPr="000F4004" w:rsidRDefault="000F4004" w:rsidP="000F4004">
      <w:pPr>
        <w:jc w:val="right"/>
        <w:rPr>
          <w:rFonts w:eastAsia="Calibri" w:cs="Times New Roman"/>
          <w:sz w:val="16"/>
          <w:szCs w:val="16"/>
        </w:rPr>
      </w:pPr>
    </w:p>
    <w:p w14:paraId="78FC1702" w14:textId="77777777" w:rsidR="000F4004" w:rsidRPr="000F4004" w:rsidRDefault="000F4004" w:rsidP="000F4004">
      <w:pPr>
        <w:keepNext/>
        <w:ind w:firstLine="0"/>
        <w:jc w:val="center"/>
        <w:outlineLvl w:val="0"/>
        <w:rPr>
          <w:rFonts w:cs="Times New Roman"/>
          <w:b/>
          <w:bCs/>
          <w:szCs w:val="28"/>
          <w:lang w:eastAsia="ru-RU"/>
        </w:rPr>
      </w:pPr>
      <w:r w:rsidRPr="000F4004">
        <w:rPr>
          <w:rFonts w:cs="Times New Roman"/>
          <w:b/>
          <w:bCs/>
          <w:szCs w:val="28"/>
          <w:lang w:eastAsia="ru-RU"/>
        </w:rPr>
        <w:t>АКТ</w:t>
      </w:r>
    </w:p>
    <w:p w14:paraId="78FC1703" w14:textId="77777777" w:rsidR="000F4004" w:rsidRPr="000F4004" w:rsidRDefault="000F4004" w:rsidP="000F4004">
      <w:pPr>
        <w:jc w:val="center"/>
        <w:rPr>
          <w:rFonts w:eastAsia="Calibri" w:cs="Times New Roman"/>
          <w:b/>
          <w:szCs w:val="28"/>
        </w:rPr>
      </w:pPr>
      <w:r w:rsidRPr="000F4004">
        <w:rPr>
          <w:rFonts w:eastAsia="Calibri" w:cs="Times New Roman"/>
          <w:b/>
          <w:szCs w:val="28"/>
        </w:rPr>
        <w:t>обследования жилищно-бытовых условий инвалида-колясочника,</w:t>
      </w:r>
    </w:p>
    <w:p w14:paraId="78FC1704" w14:textId="77777777" w:rsidR="000F4004" w:rsidRPr="000F4004" w:rsidRDefault="000F4004" w:rsidP="000F4004">
      <w:pPr>
        <w:jc w:val="center"/>
        <w:rPr>
          <w:rFonts w:eastAsia="Calibri" w:cs="Times New Roman"/>
          <w:b/>
          <w:szCs w:val="28"/>
        </w:rPr>
      </w:pPr>
      <w:r w:rsidRPr="000F4004">
        <w:rPr>
          <w:rFonts w:eastAsia="Calibri" w:cs="Times New Roman"/>
          <w:b/>
          <w:szCs w:val="28"/>
        </w:rPr>
        <w:t>нуждающегося в обеспечении переносным раздвижным пандусом</w:t>
      </w:r>
    </w:p>
    <w:p w14:paraId="78FC1705" w14:textId="77777777" w:rsidR="000F4004" w:rsidRPr="000F4004" w:rsidRDefault="000F4004" w:rsidP="000F4004">
      <w:pPr>
        <w:jc w:val="center"/>
        <w:rPr>
          <w:rFonts w:eastAsia="Calibri" w:cs="Times New Roman"/>
          <w:szCs w:val="28"/>
        </w:rPr>
      </w:pPr>
      <w:r w:rsidRPr="000F4004">
        <w:rPr>
          <w:rFonts w:eastAsia="Calibri" w:cs="Times New Roman"/>
          <w:b/>
          <w:szCs w:val="28"/>
        </w:rPr>
        <w:t>для спуска коляски по лестницам и порогам</w:t>
      </w:r>
    </w:p>
    <w:p w14:paraId="78FC1706" w14:textId="77777777" w:rsidR="000F4004" w:rsidRPr="000F4004" w:rsidRDefault="000F4004" w:rsidP="000F4004">
      <w:pPr>
        <w:jc w:val="both"/>
        <w:rPr>
          <w:rFonts w:eastAsia="Calibri" w:cs="Times New Roman"/>
          <w:sz w:val="16"/>
          <w:szCs w:val="16"/>
        </w:rPr>
      </w:pPr>
    </w:p>
    <w:p w14:paraId="78FC1707" w14:textId="77777777" w:rsidR="000F4004" w:rsidRPr="000F4004" w:rsidRDefault="000F4004" w:rsidP="000F4004">
      <w:pPr>
        <w:jc w:val="right"/>
        <w:rPr>
          <w:rFonts w:eastAsia="Calibri" w:cs="Times New Roman"/>
          <w:szCs w:val="28"/>
        </w:rPr>
      </w:pPr>
      <w:r w:rsidRPr="000F4004">
        <w:rPr>
          <w:rFonts w:eastAsia="Calibri" w:cs="Times New Roman"/>
          <w:szCs w:val="28"/>
        </w:rPr>
        <w:t>«_____»____________ 20___ г.</w:t>
      </w:r>
    </w:p>
    <w:p w14:paraId="78FC1708" w14:textId="77777777" w:rsidR="000F4004" w:rsidRPr="000F4004" w:rsidRDefault="000F4004" w:rsidP="000F4004">
      <w:pPr>
        <w:keepNext/>
        <w:keepLines/>
        <w:spacing w:before="200"/>
        <w:ind w:firstLine="0"/>
        <w:jc w:val="both"/>
        <w:outlineLvl w:val="1"/>
        <w:rPr>
          <w:rFonts w:cs="Times New Roman"/>
          <w:bCs/>
          <w:szCs w:val="28"/>
        </w:rPr>
      </w:pPr>
      <w:r w:rsidRPr="000F4004">
        <w:rPr>
          <w:rFonts w:cs="Times New Roman"/>
          <w:b/>
          <w:bCs/>
          <w:color w:val="4F81BD"/>
          <w:szCs w:val="28"/>
        </w:rPr>
        <w:t xml:space="preserve">          </w:t>
      </w:r>
      <w:r w:rsidRPr="000F4004">
        <w:rPr>
          <w:rFonts w:cs="Times New Roman"/>
          <w:bCs/>
          <w:szCs w:val="28"/>
        </w:rPr>
        <w:t>Специалистом ________________________________________________</w:t>
      </w:r>
    </w:p>
    <w:p w14:paraId="78FC1709" w14:textId="77777777" w:rsidR="000F4004" w:rsidRPr="000F4004" w:rsidRDefault="000F4004" w:rsidP="000F4004">
      <w:pPr>
        <w:jc w:val="both"/>
        <w:rPr>
          <w:rFonts w:eastAsia="Calibri" w:cs="Times New Roman"/>
          <w:sz w:val="24"/>
          <w:szCs w:val="24"/>
        </w:rPr>
      </w:pPr>
      <w:r w:rsidRPr="000F4004">
        <w:rPr>
          <w:rFonts w:eastAsia="Calibri" w:cs="Times New Roman"/>
          <w:szCs w:val="28"/>
        </w:rPr>
        <w:t xml:space="preserve">                                  </w:t>
      </w:r>
      <w:r w:rsidRPr="000F4004">
        <w:rPr>
          <w:rFonts w:eastAsia="Calibri" w:cs="Times New Roman"/>
          <w:sz w:val="24"/>
          <w:szCs w:val="24"/>
        </w:rPr>
        <w:t>(название органа социальной защиты населения)</w:t>
      </w:r>
    </w:p>
    <w:p w14:paraId="78FC170A"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__________________________________________________________________</w:t>
      </w:r>
    </w:p>
    <w:p w14:paraId="78FC170B" w14:textId="77777777" w:rsidR="000F4004" w:rsidRPr="000F4004" w:rsidRDefault="000F4004" w:rsidP="000F4004">
      <w:pPr>
        <w:jc w:val="center"/>
        <w:rPr>
          <w:rFonts w:eastAsia="Calibri" w:cs="Times New Roman"/>
          <w:sz w:val="24"/>
          <w:szCs w:val="24"/>
        </w:rPr>
      </w:pPr>
      <w:r w:rsidRPr="000F4004">
        <w:rPr>
          <w:rFonts w:eastAsia="Calibri" w:cs="Times New Roman"/>
          <w:sz w:val="24"/>
          <w:szCs w:val="24"/>
        </w:rPr>
        <w:t>(должность, Ф.И.О. специалиста)</w:t>
      </w:r>
    </w:p>
    <w:p w14:paraId="78FC170C"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проведено обследование жилищно-бытовых условий по адресу: _________________________________________________</w:t>
      </w:r>
      <w:r w:rsidRPr="000F4004">
        <w:rPr>
          <w:rFonts w:eastAsia="Calibri" w:cs="Times New Roman"/>
          <w:szCs w:val="28"/>
        </w:rPr>
        <w:softHyphen/>
      </w:r>
      <w:r w:rsidRPr="000F4004">
        <w:rPr>
          <w:rFonts w:eastAsia="Calibri" w:cs="Times New Roman"/>
          <w:szCs w:val="28"/>
        </w:rPr>
        <w:softHyphen/>
      </w:r>
      <w:r w:rsidRPr="000F4004">
        <w:rPr>
          <w:rFonts w:eastAsia="Calibri" w:cs="Times New Roman"/>
          <w:szCs w:val="28"/>
        </w:rPr>
        <w:softHyphen/>
      </w:r>
      <w:r w:rsidRPr="000F4004">
        <w:rPr>
          <w:rFonts w:eastAsia="Calibri" w:cs="Times New Roman"/>
          <w:szCs w:val="28"/>
        </w:rPr>
        <w:softHyphen/>
      </w:r>
      <w:r w:rsidRPr="000F4004">
        <w:rPr>
          <w:rFonts w:eastAsia="Calibri" w:cs="Times New Roman"/>
          <w:szCs w:val="28"/>
        </w:rPr>
        <w:softHyphen/>
      </w:r>
      <w:r w:rsidRPr="000F4004">
        <w:rPr>
          <w:rFonts w:eastAsia="Calibri" w:cs="Times New Roman"/>
          <w:szCs w:val="28"/>
        </w:rPr>
        <w:softHyphen/>
      </w:r>
      <w:r w:rsidRPr="000F4004">
        <w:rPr>
          <w:rFonts w:eastAsia="Calibri" w:cs="Times New Roman"/>
          <w:szCs w:val="28"/>
        </w:rPr>
        <w:softHyphen/>
        <w:t>_________________</w:t>
      </w:r>
    </w:p>
    <w:p w14:paraId="78FC170D"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_______________________________________________________________</w:t>
      </w:r>
    </w:p>
    <w:p w14:paraId="78FC170E" w14:textId="77777777" w:rsidR="000F4004" w:rsidRPr="000F4004" w:rsidRDefault="000F4004" w:rsidP="000F4004">
      <w:pPr>
        <w:jc w:val="center"/>
        <w:rPr>
          <w:rFonts w:eastAsia="Calibri" w:cs="Times New Roman"/>
          <w:sz w:val="24"/>
          <w:szCs w:val="24"/>
        </w:rPr>
      </w:pPr>
      <w:r w:rsidRPr="000F4004">
        <w:rPr>
          <w:rFonts w:eastAsia="Calibri" w:cs="Times New Roman"/>
          <w:sz w:val="24"/>
          <w:szCs w:val="24"/>
        </w:rPr>
        <w:t>(указать адрес проживания)</w:t>
      </w:r>
    </w:p>
    <w:p w14:paraId="78FC170F"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инвалида-колясочника ____ группы (ребёнка-инвалида)__________________</w:t>
      </w:r>
    </w:p>
    <w:p w14:paraId="78FC1710"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_________________________________________________________________.</w:t>
      </w:r>
    </w:p>
    <w:p w14:paraId="78FC1711" w14:textId="77777777" w:rsidR="000F4004" w:rsidRPr="000F4004" w:rsidRDefault="000F4004" w:rsidP="000F4004">
      <w:pPr>
        <w:jc w:val="center"/>
        <w:rPr>
          <w:rFonts w:eastAsia="Calibri" w:cs="Times New Roman"/>
          <w:sz w:val="24"/>
          <w:szCs w:val="24"/>
        </w:rPr>
      </w:pPr>
      <w:r w:rsidRPr="000F4004">
        <w:rPr>
          <w:rFonts w:eastAsia="Calibri" w:cs="Times New Roman"/>
          <w:sz w:val="24"/>
          <w:szCs w:val="24"/>
        </w:rPr>
        <w:t>(Ф.И.О., год рождения)</w:t>
      </w:r>
    </w:p>
    <w:p w14:paraId="78FC1712"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Учитывая технические условия жилья – этажность здания, этаж проживания, наличие лифта, длину лестничного пролёта и т.д.  __________</w:t>
      </w:r>
      <w:r w:rsidRPr="000F4004">
        <w:rPr>
          <w:rFonts w:eastAsia="Calibri" w:cs="Times New Roman"/>
          <w:szCs w:val="28"/>
        </w:rPr>
        <w:br/>
        <w:t>__________________________________________________________________</w:t>
      </w:r>
    </w:p>
    <w:p w14:paraId="78FC1713"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_________________________________________________________________,</w:t>
      </w:r>
    </w:p>
    <w:p w14:paraId="78FC1714" w14:textId="77777777" w:rsidR="000F4004" w:rsidRPr="000F4004" w:rsidRDefault="000F4004" w:rsidP="000F4004">
      <w:pPr>
        <w:jc w:val="center"/>
        <w:rPr>
          <w:rFonts w:eastAsia="Calibri" w:cs="Times New Roman"/>
          <w:sz w:val="24"/>
          <w:szCs w:val="24"/>
        </w:rPr>
      </w:pPr>
      <w:r w:rsidRPr="000F4004">
        <w:rPr>
          <w:rFonts w:eastAsia="Calibri" w:cs="Times New Roman"/>
          <w:sz w:val="24"/>
          <w:szCs w:val="24"/>
        </w:rPr>
        <w:t>(нужное подчеркнуть; дописать)</w:t>
      </w:r>
    </w:p>
    <w:p w14:paraId="78FC1715" w14:textId="77777777" w:rsidR="000F4004" w:rsidRPr="000F4004" w:rsidRDefault="000F4004" w:rsidP="000F4004">
      <w:pPr>
        <w:spacing w:after="120"/>
        <w:ind w:firstLine="0"/>
        <w:jc w:val="both"/>
        <w:rPr>
          <w:rFonts w:cs="Times New Roman"/>
          <w:szCs w:val="28"/>
          <w:lang w:eastAsia="ru-RU"/>
        </w:rPr>
      </w:pPr>
      <w:r w:rsidRPr="000F4004">
        <w:rPr>
          <w:rFonts w:cs="Times New Roman"/>
          <w:szCs w:val="28"/>
          <w:lang w:eastAsia="ru-RU"/>
        </w:rPr>
        <w:t>возможно (невозможно) оснащение инвалида-колясочника переносным раздвижным пандусом для спуска инвалидных колясок по лестницам и порогам:__________________________________________________________</w:t>
      </w:r>
    </w:p>
    <w:p w14:paraId="78FC1716" w14:textId="77777777" w:rsidR="000F4004" w:rsidRPr="000F4004" w:rsidRDefault="000F4004" w:rsidP="000F4004">
      <w:pPr>
        <w:spacing w:after="120"/>
        <w:ind w:firstLine="0"/>
        <w:jc w:val="center"/>
        <w:rPr>
          <w:rFonts w:cs="Times New Roman"/>
          <w:sz w:val="24"/>
          <w:szCs w:val="24"/>
          <w:lang w:eastAsia="ru-RU"/>
        </w:rPr>
      </w:pPr>
      <w:r w:rsidRPr="000F4004">
        <w:rPr>
          <w:rFonts w:cs="Times New Roman"/>
          <w:sz w:val="24"/>
          <w:szCs w:val="24"/>
          <w:lang w:eastAsia="ru-RU"/>
        </w:rPr>
        <w:t xml:space="preserve">(вид пандуса, размеры и количество в соответствии с разделом </w:t>
      </w:r>
      <w:r w:rsidRPr="000F4004">
        <w:rPr>
          <w:rFonts w:cs="Times New Roman"/>
          <w:sz w:val="24"/>
          <w:szCs w:val="24"/>
          <w:lang w:val="en-US" w:eastAsia="ru-RU"/>
        </w:rPr>
        <w:t>V</w:t>
      </w:r>
    </w:p>
    <w:p w14:paraId="78FC1717" w14:textId="77777777" w:rsidR="000F4004" w:rsidRPr="000F4004" w:rsidRDefault="000F4004" w:rsidP="000F4004">
      <w:pPr>
        <w:spacing w:after="120"/>
        <w:ind w:firstLine="0"/>
        <w:rPr>
          <w:rFonts w:cs="Times New Roman"/>
          <w:szCs w:val="28"/>
          <w:lang w:eastAsia="ru-RU"/>
        </w:rPr>
      </w:pPr>
      <w:r w:rsidRPr="000F4004">
        <w:rPr>
          <w:rFonts w:cs="Times New Roman"/>
          <w:szCs w:val="28"/>
          <w:lang w:eastAsia="ru-RU"/>
        </w:rPr>
        <w:t xml:space="preserve">__________________________________________________________________        </w:t>
      </w:r>
    </w:p>
    <w:p w14:paraId="78FC1718" w14:textId="77777777" w:rsidR="000F4004" w:rsidRPr="000F4004" w:rsidRDefault="000F4004" w:rsidP="000F4004">
      <w:pPr>
        <w:jc w:val="center"/>
        <w:rPr>
          <w:rFonts w:eastAsia="Calibri" w:cs="Times New Roman"/>
          <w:sz w:val="24"/>
          <w:szCs w:val="24"/>
        </w:rPr>
      </w:pPr>
      <w:r w:rsidRPr="000F4004">
        <w:rPr>
          <w:rFonts w:eastAsia="Calibri" w:cs="Times New Roman"/>
          <w:sz w:val="24"/>
          <w:szCs w:val="24"/>
        </w:rPr>
        <w:t>Перечня средств реабилитации, предоставляемых бесплатно за счёт средств областного</w:t>
      </w:r>
    </w:p>
    <w:p w14:paraId="78FC1719" w14:textId="77777777" w:rsidR="000F4004" w:rsidRPr="000F4004" w:rsidRDefault="000F4004" w:rsidP="000F4004">
      <w:pPr>
        <w:ind w:firstLine="0"/>
        <w:jc w:val="both"/>
        <w:rPr>
          <w:rFonts w:eastAsia="Calibri" w:cs="Times New Roman"/>
          <w:szCs w:val="28"/>
        </w:rPr>
      </w:pPr>
      <w:r w:rsidRPr="000F4004">
        <w:rPr>
          <w:rFonts w:eastAsia="Calibri" w:cs="Times New Roman"/>
          <w:szCs w:val="28"/>
        </w:rPr>
        <w:t>__________________________________________________________________</w:t>
      </w:r>
    </w:p>
    <w:p w14:paraId="78FC171A" w14:textId="77777777" w:rsidR="000F4004" w:rsidRPr="000F4004" w:rsidRDefault="000F4004" w:rsidP="000F4004">
      <w:pPr>
        <w:jc w:val="both"/>
        <w:rPr>
          <w:rFonts w:eastAsia="Calibri" w:cs="Times New Roman"/>
          <w:sz w:val="24"/>
          <w:szCs w:val="24"/>
        </w:rPr>
      </w:pPr>
      <w:r w:rsidRPr="000F4004">
        <w:rPr>
          <w:rFonts w:eastAsia="Calibri" w:cs="Times New Roman"/>
          <w:sz w:val="24"/>
          <w:szCs w:val="24"/>
        </w:rPr>
        <w:t>бюджета инвалидам, проживающим на территории Ярославской области)</w:t>
      </w:r>
    </w:p>
    <w:p w14:paraId="78FC171B" w14:textId="77777777" w:rsidR="000F4004" w:rsidRPr="000F4004" w:rsidRDefault="000F4004" w:rsidP="000F4004">
      <w:pPr>
        <w:jc w:val="both"/>
        <w:rPr>
          <w:rFonts w:eastAsia="Calibri" w:cs="Times New Roman"/>
          <w:szCs w:val="28"/>
        </w:rPr>
      </w:pPr>
    </w:p>
    <w:p w14:paraId="78FC171C" w14:textId="77777777" w:rsidR="000F4004" w:rsidRPr="000F4004" w:rsidRDefault="000F4004" w:rsidP="000F4004">
      <w:pPr>
        <w:jc w:val="both"/>
        <w:rPr>
          <w:rFonts w:eastAsia="Calibri" w:cs="Times New Roman"/>
          <w:szCs w:val="28"/>
        </w:rPr>
      </w:pPr>
      <w:r w:rsidRPr="000F4004">
        <w:rPr>
          <w:rFonts w:eastAsia="Calibri" w:cs="Times New Roman"/>
          <w:szCs w:val="28"/>
        </w:rPr>
        <w:t xml:space="preserve"> </w:t>
      </w:r>
    </w:p>
    <w:p w14:paraId="78FC171D" w14:textId="77777777" w:rsidR="000F4004" w:rsidRPr="000F4004" w:rsidRDefault="000F4004" w:rsidP="000F4004">
      <w:pPr>
        <w:keepNext/>
        <w:keepLines/>
        <w:spacing w:before="200"/>
        <w:ind w:firstLine="0"/>
        <w:outlineLvl w:val="2"/>
        <w:rPr>
          <w:rFonts w:cs="Times New Roman"/>
          <w:bCs/>
          <w:szCs w:val="28"/>
        </w:rPr>
      </w:pPr>
      <w:r w:rsidRPr="000F4004">
        <w:rPr>
          <w:rFonts w:cs="Times New Roman"/>
          <w:bCs/>
          <w:szCs w:val="28"/>
        </w:rPr>
        <w:t xml:space="preserve">Руководитель:                              _____________         </w:t>
      </w:r>
      <w:r w:rsidRPr="000F4004">
        <w:rPr>
          <w:rFonts w:cs="Times New Roman"/>
          <w:bCs/>
          <w:szCs w:val="28"/>
        </w:rPr>
        <w:softHyphen/>
      </w:r>
      <w:r w:rsidRPr="000F4004">
        <w:rPr>
          <w:rFonts w:cs="Times New Roman"/>
          <w:bCs/>
          <w:szCs w:val="28"/>
        </w:rPr>
        <w:softHyphen/>
      </w:r>
      <w:r w:rsidRPr="000F4004">
        <w:rPr>
          <w:rFonts w:cs="Times New Roman"/>
          <w:bCs/>
          <w:szCs w:val="28"/>
        </w:rPr>
        <w:softHyphen/>
      </w:r>
      <w:r w:rsidRPr="000F4004">
        <w:rPr>
          <w:rFonts w:cs="Times New Roman"/>
          <w:bCs/>
          <w:szCs w:val="28"/>
        </w:rPr>
        <w:softHyphen/>
        <w:t>_____________________</w:t>
      </w:r>
    </w:p>
    <w:p w14:paraId="78FC171E" w14:textId="77777777" w:rsidR="000F4004" w:rsidRPr="000F4004" w:rsidRDefault="000F4004" w:rsidP="000F4004">
      <w:pPr>
        <w:keepNext/>
        <w:keepLines/>
        <w:spacing w:before="200"/>
        <w:jc w:val="both"/>
        <w:outlineLvl w:val="2"/>
        <w:rPr>
          <w:rFonts w:cs="Times New Roman"/>
          <w:bCs/>
          <w:sz w:val="24"/>
          <w:szCs w:val="24"/>
        </w:rPr>
      </w:pPr>
      <w:r w:rsidRPr="000F4004">
        <w:rPr>
          <w:rFonts w:cs="Times New Roman"/>
          <w:bCs/>
          <w:szCs w:val="28"/>
        </w:rPr>
        <w:t xml:space="preserve">                                                </w:t>
      </w:r>
      <w:r w:rsidRPr="000F4004">
        <w:rPr>
          <w:rFonts w:cs="Times New Roman"/>
          <w:bCs/>
          <w:sz w:val="24"/>
          <w:szCs w:val="24"/>
        </w:rPr>
        <w:t xml:space="preserve">(подпись)                     (расшифровка подписи) </w:t>
      </w:r>
    </w:p>
    <w:p w14:paraId="78FC171F" w14:textId="77777777" w:rsidR="000F4004" w:rsidRPr="000F4004" w:rsidRDefault="000F4004" w:rsidP="000F4004">
      <w:pPr>
        <w:ind w:firstLine="0"/>
        <w:rPr>
          <w:rFonts w:eastAsia="Calibri" w:cs="Times New Roman"/>
          <w:szCs w:val="28"/>
        </w:rPr>
      </w:pPr>
      <w:r w:rsidRPr="000F4004">
        <w:rPr>
          <w:rFonts w:eastAsia="Calibri" w:cs="Times New Roman"/>
          <w:szCs w:val="28"/>
        </w:rPr>
        <w:t>Специалист: _________</w:t>
      </w:r>
    </w:p>
    <w:p w14:paraId="78FC1720" w14:textId="77777777" w:rsidR="000F4004" w:rsidRPr="000F4004" w:rsidRDefault="000F4004" w:rsidP="000F4004">
      <w:pPr>
        <w:jc w:val="both"/>
        <w:rPr>
          <w:rFonts w:eastAsia="Calibri" w:cs="Times New Roman"/>
          <w:sz w:val="24"/>
          <w:szCs w:val="24"/>
        </w:rPr>
      </w:pPr>
      <w:r w:rsidRPr="000F4004">
        <w:rPr>
          <w:rFonts w:eastAsia="Calibri" w:cs="Times New Roman"/>
          <w:szCs w:val="28"/>
        </w:rPr>
        <w:t xml:space="preserve">               </w:t>
      </w:r>
      <w:r w:rsidRPr="000F4004">
        <w:rPr>
          <w:rFonts w:eastAsia="Calibri" w:cs="Times New Roman"/>
          <w:sz w:val="24"/>
          <w:szCs w:val="24"/>
        </w:rPr>
        <w:t>(подпись)</w:t>
      </w:r>
    </w:p>
    <w:p w14:paraId="78FC1721" w14:textId="77777777" w:rsidR="000F4004" w:rsidRPr="000F4004" w:rsidRDefault="000F4004" w:rsidP="000F4004">
      <w:pPr>
        <w:jc w:val="both"/>
        <w:rPr>
          <w:rFonts w:eastAsia="Calibri" w:cs="Times New Roman"/>
          <w:szCs w:val="28"/>
        </w:rPr>
      </w:pPr>
    </w:p>
    <w:p w14:paraId="78FC1723" w14:textId="2DDC2373" w:rsidR="00E1407E" w:rsidRPr="00CA58F2" w:rsidRDefault="000F4004" w:rsidP="00CA58F2">
      <w:pPr>
        <w:jc w:val="both"/>
        <w:rPr>
          <w:rFonts w:eastAsia="Calibri" w:cs="Times New Roman"/>
        </w:rPr>
      </w:pPr>
      <w:r w:rsidRPr="000F4004">
        <w:rPr>
          <w:rFonts w:eastAsia="Calibri" w:cs="Times New Roman"/>
          <w:szCs w:val="28"/>
        </w:rPr>
        <w:t>М.П.</w:t>
      </w:r>
    </w:p>
    <w:sectPr w:rsidR="00E1407E" w:rsidRPr="00CA58F2" w:rsidSect="00CA58F2">
      <w:pgSz w:w="11906" w:h="16838" w:code="9"/>
      <w:pgMar w:top="1134" w:right="425"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23ED4" w14:textId="77777777" w:rsidR="00426736" w:rsidRDefault="00426736">
      <w:r>
        <w:separator/>
      </w:r>
    </w:p>
  </w:endnote>
  <w:endnote w:type="continuationSeparator" w:id="0">
    <w:p w14:paraId="421B115B" w14:textId="77777777" w:rsidR="00426736" w:rsidRDefault="00426736">
      <w:r>
        <w:continuationSeparator/>
      </w:r>
    </w:p>
  </w:endnote>
  <w:endnote w:type="continuationNotice" w:id="1">
    <w:p w14:paraId="7237C2EA" w14:textId="77777777" w:rsidR="00426736" w:rsidRDefault="00426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172B" w14:textId="77777777" w:rsidR="00426736" w:rsidRDefault="0042673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426736" w14:paraId="78FC172E" w14:textId="77777777" w:rsidTr="000F4004">
      <w:tc>
        <w:tcPr>
          <w:tcW w:w="3333" w:type="pct"/>
          <w:shd w:val="clear" w:color="auto" w:fill="auto"/>
        </w:tcPr>
        <w:p w14:paraId="78FC172C" w14:textId="77777777" w:rsidR="00426736" w:rsidRPr="000F4004" w:rsidRDefault="00426736" w:rsidP="000F4004">
          <w:pPr>
            <w:pStyle w:val="aa"/>
            <w:ind w:firstLine="0"/>
            <w:rPr>
              <w:rFonts w:cs="Times New Roman"/>
              <w:color w:val="808080"/>
              <w:sz w:val="18"/>
            </w:rPr>
          </w:pPr>
          <w:r w:rsidRPr="000F400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78FC172D" w14:textId="77777777" w:rsidR="00426736" w:rsidRPr="000F4004" w:rsidRDefault="00426736" w:rsidP="000F4004">
          <w:pPr>
            <w:pStyle w:val="aa"/>
            <w:ind w:firstLine="0"/>
            <w:jc w:val="right"/>
            <w:rPr>
              <w:rFonts w:cs="Times New Roman"/>
              <w:color w:val="808080"/>
              <w:sz w:val="18"/>
            </w:rPr>
          </w:pPr>
          <w:r w:rsidRPr="000F4004">
            <w:rPr>
              <w:rFonts w:cs="Times New Roman"/>
              <w:color w:val="808080"/>
              <w:sz w:val="18"/>
            </w:rPr>
            <w:t xml:space="preserve">Страница </w:t>
          </w:r>
          <w:r w:rsidRPr="000F4004">
            <w:rPr>
              <w:rFonts w:cs="Times New Roman"/>
              <w:color w:val="808080"/>
              <w:sz w:val="18"/>
            </w:rPr>
            <w:fldChar w:fldCharType="begin"/>
          </w:r>
          <w:r w:rsidRPr="000F4004">
            <w:rPr>
              <w:rFonts w:cs="Times New Roman"/>
              <w:color w:val="808080"/>
              <w:sz w:val="18"/>
            </w:rPr>
            <w:instrText xml:space="preserve"> PAGE </w:instrText>
          </w:r>
          <w:r w:rsidRPr="000F4004">
            <w:rPr>
              <w:rFonts w:cs="Times New Roman"/>
              <w:color w:val="808080"/>
              <w:sz w:val="18"/>
            </w:rPr>
            <w:fldChar w:fldCharType="separate"/>
          </w:r>
          <w:r w:rsidR="003C3514">
            <w:rPr>
              <w:rFonts w:cs="Times New Roman"/>
              <w:noProof/>
              <w:color w:val="808080"/>
              <w:sz w:val="18"/>
            </w:rPr>
            <w:t>3</w:t>
          </w:r>
          <w:r w:rsidRPr="000F4004">
            <w:rPr>
              <w:rFonts w:cs="Times New Roman"/>
              <w:color w:val="808080"/>
              <w:sz w:val="18"/>
            </w:rPr>
            <w:fldChar w:fldCharType="end"/>
          </w:r>
          <w:r w:rsidRPr="000F4004">
            <w:rPr>
              <w:rFonts w:cs="Times New Roman"/>
              <w:color w:val="808080"/>
              <w:sz w:val="18"/>
            </w:rPr>
            <w:t xml:space="preserve"> из </w:t>
          </w:r>
          <w:r w:rsidRPr="000F4004">
            <w:rPr>
              <w:rFonts w:cs="Times New Roman"/>
              <w:color w:val="808080"/>
              <w:sz w:val="18"/>
            </w:rPr>
            <w:fldChar w:fldCharType="begin"/>
          </w:r>
          <w:r w:rsidRPr="000F4004">
            <w:rPr>
              <w:rFonts w:cs="Times New Roman"/>
              <w:color w:val="808080"/>
              <w:sz w:val="18"/>
            </w:rPr>
            <w:instrText xml:space="preserve"> NUMPAGES </w:instrText>
          </w:r>
          <w:r w:rsidRPr="000F4004">
            <w:rPr>
              <w:rFonts w:cs="Times New Roman"/>
              <w:color w:val="808080"/>
              <w:sz w:val="18"/>
            </w:rPr>
            <w:fldChar w:fldCharType="separate"/>
          </w:r>
          <w:r w:rsidR="003C3514">
            <w:rPr>
              <w:rFonts w:cs="Times New Roman"/>
              <w:noProof/>
              <w:color w:val="808080"/>
              <w:sz w:val="18"/>
            </w:rPr>
            <w:t>41</w:t>
          </w:r>
          <w:r w:rsidRPr="000F4004">
            <w:rPr>
              <w:rFonts w:cs="Times New Roman"/>
              <w:color w:val="808080"/>
              <w:sz w:val="18"/>
            </w:rPr>
            <w:fldChar w:fldCharType="end"/>
          </w:r>
        </w:p>
      </w:tc>
    </w:tr>
  </w:tbl>
  <w:p w14:paraId="78FC172F" w14:textId="77777777" w:rsidR="00426736" w:rsidRPr="000F4004" w:rsidRDefault="00426736" w:rsidP="000F400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426736" w14:paraId="78FC1733" w14:textId="77777777" w:rsidTr="000F4004">
      <w:tc>
        <w:tcPr>
          <w:tcW w:w="3333" w:type="pct"/>
          <w:shd w:val="clear" w:color="auto" w:fill="auto"/>
        </w:tcPr>
        <w:p w14:paraId="78FC1731" w14:textId="77777777" w:rsidR="00426736" w:rsidRPr="000F4004" w:rsidRDefault="00426736" w:rsidP="000F4004">
          <w:pPr>
            <w:pStyle w:val="aa"/>
            <w:ind w:firstLine="0"/>
            <w:rPr>
              <w:rFonts w:cs="Times New Roman"/>
              <w:color w:val="808080"/>
              <w:sz w:val="18"/>
            </w:rPr>
          </w:pPr>
          <w:r w:rsidRPr="000F400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78FC1732" w14:textId="77777777" w:rsidR="00426736" w:rsidRPr="000F4004" w:rsidRDefault="00426736" w:rsidP="000F4004">
          <w:pPr>
            <w:pStyle w:val="aa"/>
            <w:ind w:firstLine="0"/>
            <w:jc w:val="right"/>
            <w:rPr>
              <w:rFonts w:cs="Times New Roman"/>
              <w:color w:val="808080"/>
              <w:sz w:val="18"/>
            </w:rPr>
          </w:pPr>
          <w:r w:rsidRPr="000F4004">
            <w:rPr>
              <w:rFonts w:cs="Times New Roman"/>
              <w:color w:val="808080"/>
              <w:sz w:val="18"/>
            </w:rPr>
            <w:t xml:space="preserve">Страница </w:t>
          </w:r>
          <w:r w:rsidRPr="000F4004">
            <w:rPr>
              <w:rFonts w:cs="Times New Roman"/>
              <w:color w:val="808080"/>
              <w:sz w:val="18"/>
            </w:rPr>
            <w:fldChar w:fldCharType="begin"/>
          </w:r>
          <w:r w:rsidRPr="000F4004">
            <w:rPr>
              <w:rFonts w:cs="Times New Roman"/>
              <w:color w:val="808080"/>
              <w:sz w:val="18"/>
            </w:rPr>
            <w:instrText xml:space="preserve"> PAGE </w:instrText>
          </w:r>
          <w:r w:rsidRPr="000F4004">
            <w:rPr>
              <w:rFonts w:cs="Times New Roman"/>
              <w:color w:val="808080"/>
              <w:sz w:val="18"/>
            </w:rPr>
            <w:fldChar w:fldCharType="separate"/>
          </w:r>
          <w:r w:rsidR="003C3514">
            <w:rPr>
              <w:rFonts w:cs="Times New Roman"/>
              <w:noProof/>
              <w:color w:val="808080"/>
              <w:sz w:val="18"/>
            </w:rPr>
            <w:t>1</w:t>
          </w:r>
          <w:r w:rsidRPr="000F4004">
            <w:rPr>
              <w:rFonts w:cs="Times New Roman"/>
              <w:color w:val="808080"/>
              <w:sz w:val="18"/>
            </w:rPr>
            <w:fldChar w:fldCharType="end"/>
          </w:r>
          <w:r w:rsidRPr="000F4004">
            <w:rPr>
              <w:rFonts w:cs="Times New Roman"/>
              <w:color w:val="808080"/>
              <w:sz w:val="18"/>
            </w:rPr>
            <w:t xml:space="preserve"> из </w:t>
          </w:r>
          <w:r w:rsidRPr="000F4004">
            <w:rPr>
              <w:rFonts w:cs="Times New Roman"/>
              <w:color w:val="808080"/>
              <w:sz w:val="18"/>
            </w:rPr>
            <w:fldChar w:fldCharType="begin"/>
          </w:r>
          <w:r w:rsidRPr="000F4004">
            <w:rPr>
              <w:rFonts w:cs="Times New Roman"/>
              <w:color w:val="808080"/>
              <w:sz w:val="18"/>
            </w:rPr>
            <w:instrText xml:space="preserve"> NUMPAGES </w:instrText>
          </w:r>
          <w:r w:rsidRPr="000F4004">
            <w:rPr>
              <w:rFonts w:cs="Times New Roman"/>
              <w:color w:val="808080"/>
              <w:sz w:val="18"/>
            </w:rPr>
            <w:fldChar w:fldCharType="separate"/>
          </w:r>
          <w:r w:rsidR="003C3514">
            <w:rPr>
              <w:rFonts w:cs="Times New Roman"/>
              <w:noProof/>
              <w:color w:val="808080"/>
              <w:sz w:val="18"/>
            </w:rPr>
            <w:t>41</w:t>
          </w:r>
          <w:r w:rsidRPr="000F4004">
            <w:rPr>
              <w:rFonts w:cs="Times New Roman"/>
              <w:color w:val="808080"/>
              <w:sz w:val="18"/>
            </w:rPr>
            <w:fldChar w:fldCharType="end"/>
          </w:r>
        </w:p>
      </w:tc>
    </w:tr>
  </w:tbl>
  <w:p w14:paraId="78FC1734" w14:textId="77777777" w:rsidR="00426736" w:rsidRPr="000F4004" w:rsidRDefault="00426736" w:rsidP="000F40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50001" w14:textId="77777777" w:rsidR="00426736" w:rsidRDefault="00426736">
      <w:r>
        <w:separator/>
      </w:r>
    </w:p>
  </w:footnote>
  <w:footnote w:type="continuationSeparator" w:id="0">
    <w:p w14:paraId="2D1FCB1F" w14:textId="77777777" w:rsidR="00426736" w:rsidRDefault="00426736">
      <w:r>
        <w:continuationSeparator/>
      </w:r>
    </w:p>
  </w:footnote>
  <w:footnote w:type="continuationNotice" w:id="1">
    <w:p w14:paraId="6327139E" w14:textId="77777777" w:rsidR="00426736" w:rsidRDefault="004267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1729" w14:textId="77777777" w:rsidR="00426736" w:rsidRDefault="0042673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172A" w14:textId="77777777" w:rsidR="00426736" w:rsidRPr="000F4004" w:rsidRDefault="00426736" w:rsidP="000F40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1730" w14:textId="77777777" w:rsidR="00426736" w:rsidRDefault="004267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53A"/>
    <w:multiLevelType w:val="hybridMultilevel"/>
    <w:tmpl w:val="10026632"/>
    <w:lvl w:ilvl="0" w:tplc="5D74AFE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6F6670"/>
    <w:multiLevelType w:val="hybridMultilevel"/>
    <w:tmpl w:val="254E6448"/>
    <w:lvl w:ilvl="0" w:tplc="B7D4F2A4">
      <w:start w:val="1"/>
      <w:numFmt w:val="upperRoman"/>
      <w:lvlText w:val="%1."/>
      <w:lvlJc w:val="left"/>
      <w:pPr>
        <w:ind w:left="754" w:hanging="72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efaultTabStop w:val="708"/>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61"/>
    <w:rsid w:val="00000DBE"/>
    <w:rsid w:val="00017F79"/>
    <w:rsid w:val="000378DE"/>
    <w:rsid w:val="000539F5"/>
    <w:rsid w:val="00065B9F"/>
    <w:rsid w:val="000D2197"/>
    <w:rsid w:val="000F0D89"/>
    <w:rsid w:val="000F4004"/>
    <w:rsid w:val="000F5243"/>
    <w:rsid w:val="00185E93"/>
    <w:rsid w:val="001975E8"/>
    <w:rsid w:val="001A1989"/>
    <w:rsid w:val="001A7DE1"/>
    <w:rsid w:val="001B3AD5"/>
    <w:rsid w:val="001C78DA"/>
    <w:rsid w:val="001E4D2B"/>
    <w:rsid w:val="00220FC4"/>
    <w:rsid w:val="002306C4"/>
    <w:rsid w:val="00245805"/>
    <w:rsid w:val="002710B4"/>
    <w:rsid w:val="002743FF"/>
    <w:rsid w:val="002C1D76"/>
    <w:rsid w:val="002D4D17"/>
    <w:rsid w:val="0032292E"/>
    <w:rsid w:val="00395669"/>
    <w:rsid w:val="003A2DCC"/>
    <w:rsid w:val="003C3514"/>
    <w:rsid w:val="003D1E8D"/>
    <w:rsid w:val="003D366C"/>
    <w:rsid w:val="0040656C"/>
    <w:rsid w:val="00426736"/>
    <w:rsid w:val="0043223D"/>
    <w:rsid w:val="00432FA6"/>
    <w:rsid w:val="004505B4"/>
    <w:rsid w:val="00450EF3"/>
    <w:rsid w:val="004808CE"/>
    <w:rsid w:val="004C4483"/>
    <w:rsid w:val="004F4E3D"/>
    <w:rsid w:val="00513A3C"/>
    <w:rsid w:val="00591291"/>
    <w:rsid w:val="005E2A30"/>
    <w:rsid w:val="005F3745"/>
    <w:rsid w:val="006077CE"/>
    <w:rsid w:val="00610E6A"/>
    <w:rsid w:val="006304FC"/>
    <w:rsid w:val="00695B61"/>
    <w:rsid w:val="006A27AC"/>
    <w:rsid w:val="006C7951"/>
    <w:rsid w:val="006D61D6"/>
    <w:rsid w:val="006E58CB"/>
    <w:rsid w:val="006F1BDF"/>
    <w:rsid w:val="006F3B10"/>
    <w:rsid w:val="00705824"/>
    <w:rsid w:val="00706D7D"/>
    <w:rsid w:val="00733B8D"/>
    <w:rsid w:val="007D0369"/>
    <w:rsid w:val="007D4DC8"/>
    <w:rsid w:val="007E4242"/>
    <w:rsid w:val="00817A68"/>
    <w:rsid w:val="00851E12"/>
    <w:rsid w:val="00874CB6"/>
    <w:rsid w:val="008F79C3"/>
    <w:rsid w:val="009420DF"/>
    <w:rsid w:val="00977B87"/>
    <w:rsid w:val="00987C98"/>
    <w:rsid w:val="009A3CC7"/>
    <w:rsid w:val="009A5F60"/>
    <w:rsid w:val="00A02A6F"/>
    <w:rsid w:val="00A243CB"/>
    <w:rsid w:val="00A326B5"/>
    <w:rsid w:val="00A506CA"/>
    <w:rsid w:val="00AE63B9"/>
    <w:rsid w:val="00AE7EA5"/>
    <w:rsid w:val="00B615F9"/>
    <w:rsid w:val="00B97A0A"/>
    <w:rsid w:val="00BA5E7A"/>
    <w:rsid w:val="00BB0F5F"/>
    <w:rsid w:val="00BB1812"/>
    <w:rsid w:val="00BF36DF"/>
    <w:rsid w:val="00C5216F"/>
    <w:rsid w:val="00C74138"/>
    <w:rsid w:val="00C8425C"/>
    <w:rsid w:val="00C87012"/>
    <w:rsid w:val="00CA58F2"/>
    <w:rsid w:val="00CB3A70"/>
    <w:rsid w:val="00CC3852"/>
    <w:rsid w:val="00CF10A0"/>
    <w:rsid w:val="00D001BB"/>
    <w:rsid w:val="00D00EFB"/>
    <w:rsid w:val="00D44CF5"/>
    <w:rsid w:val="00D62EA3"/>
    <w:rsid w:val="00D857EE"/>
    <w:rsid w:val="00DC5DB9"/>
    <w:rsid w:val="00E1407E"/>
    <w:rsid w:val="00E43D94"/>
    <w:rsid w:val="00E90766"/>
    <w:rsid w:val="00E92FF8"/>
    <w:rsid w:val="00EC1649"/>
    <w:rsid w:val="00F07AB0"/>
    <w:rsid w:val="00F34CD2"/>
    <w:rsid w:val="00F429EF"/>
    <w:rsid w:val="00F43832"/>
    <w:rsid w:val="00F563ED"/>
    <w:rsid w:val="00F67D2E"/>
    <w:rsid w:val="00F8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8FC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A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989"/>
    <w:pPr>
      <w:spacing w:before="100" w:beforeAutospacing="1" w:after="100" w:afterAutospacing="1"/>
      <w:ind w:firstLine="0"/>
    </w:pPr>
    <w:rPr>
      <w:rFonts w:cs="Times New Roman"/>
      <w:sz w:val="24"/>
      <w:szCs w:val="24"/>
      <w:lang w:eastAsia="ru-RU"/>
    </w:rPr>
  </w:style>
  <w:style w:type="character" w:customStyle="1" w:styleId="3">
    <w:name w:val="стиль3"/>
    <w:basedOn w:val="a0"/>
    <w:rsid w:val="001A1989"/>
  </w:style>
  <w:style w:type="paragraph" w:styleId="a4">
    <w:name w:val="Balloon Text"/>
    <w:basedOn w:val="a"/>
    <w:link w:val="a5"/>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5">
    <w:name w:val="Текст выноски Знак"/>
    <w:basedOn w:val="a0"/>
    <w:link w:val="a4"/>
    <w:uiPriority w:val="99"/>
    <w:semiHidden/>
    <w:rsid w:val="00A506CA"/>
    <w:rPr>
      <w:rFonts w:ascii="Tahoma" w:eastAsia="Times New Roman" w:hAnsi="Tahoma" w:cs="Tahoma"/>
      <w:sz w:val="16"/>
      <w:szCs w:val="16"/>
      <w:lang w:eastAsia="ru-RU"/>
    </w:rPr>
  </w:style>
  <w:style w:type="paragraph" w:styleId="a6">
    <w:name w:val="List Paragraph"/>
    <w:basedOn w:val="a"/>
    <w:uiPriority w:val="34"/>
    <w:qFormat/>
    <w:rsid w:val="00B615F9"/>
    <w:pPr>
      <w:ind w:left="720" w:firstLine="0"/>
      <w:contextualSpacing/>
    </w:pPr>
    <w:rPr>
      <w:rFonts w:eastAsia="Calibri" w:cs="Times New Roman"/>
    </w:rPr>
  </w:style>
  <w:style w:type="table" w:styleId="a7">
    <w:name w:val="Table Grid"/>
    <w:basedOn w:val="a1"/>
    <w:uiPriority w:val="99"/>
    <w:rsid w:val="00695B6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95B61"/>
    <w:pPr>
      <w:tabs>
        <w:tab w:val="center" w:pos="4677"/>
        <w:tab w:val="right" w:pos="9355"/>
      </w:tabs>
    </w:pPr>
  </w:style>
  <w:style w:type="character" w:customStyle="1" w:styleId="a9">
    <w:name w:val="Верхний колонтитул Знак"/>
    <w:basedOn w:val="a0"/>
    <w:link w:val="a8"/>
    <w:uiPriority w:val="99"/>
    <w:rsid w:val="00695B61"/>
    <w:rPr>
      <w:rFonts w:ascii="Times New Roman" w:eastAsia="Times New Roman" w:hAnsi="Times New Roman" w:cs="Calibri"/>
      <w:sz w:val="28"/>
    </w:rPr>
  </w:style>
  <w:style w:type="paragraph" w:styleId="aa">
    <w:name w:val="footer"/>
    <w:basedOn w:val="a"/>
    <w:link w:val="ab"/>
    <w:uiPriority w:val="99"/>
    <w:unhideWhenUsed/>
    <w:rsid w:val="00695B61"/>
    <w:pPr>
      <w:tabs>
        <w:tab w:val="center" w:pos="4677"/>
        <w:tab w:val="right" w:pos="9355"/>
      </w:tabs>
    </w:pPr>
  </w:style>
  <w:style w:type="character" w:customStyle="1" w:styleId="ab">
    <w:name w:val="Нижний колонтитул Знак"/>
    <w:basedOn w:val="a0"/>
    <w:link w:val="aa"/>
    <w:uiPriority w:val="99"/>
    <w:rsid w:val="00695B61"/>
    <w:rPr>
      <w:rFonts w:ascii="Times New Roman" w:eastAsia="Times New Roman" w:hAnsi="Times New Roman" w:cs="Calibri"/>
      <w:sz w:val="28"/>
    </w:rPr>
  </w:style>
  <w:style w:type="character" w:styleId="ac">
    <w:name w:val="annotation reference"/>
    <w:basedOn w:val="a0"/>
    <w:uiPriority w:val="99"/>
    <w:semiHidden/>
    <w:unhideWhenUsed/>
    <w:rsid w:val="00F34CD2"/>
    <w:rPr>
      <w:sz w:val="16"/>
      <w:szCs w:val="16"/>
    </w:rPr>
  </w:style>
  <w:style w:type="paragraph" w:styleId="ad">
    <w:name w:val="annotation text"/>
    <w:basedOn w:val="a"/>
    <w:link w:val="ae"/>
    <w:uiPriority w:val="99"/>
    <w:semiHidden/>
    <w:unhideWhenUsed/>
    <w:rsid w:val="00F34CD2"/>
    <w:rPr>
      <w:sz w:val="20"/>
      <w:szCs w:val="20"/>
    </w:rPr>
  </w:style>
  <w:style w:type="character" w:customStyle="1" w:styleId="ae">
    <w:name w:val="Текст примечания Знак"/>
    <w:basedOn w:val="a0"/>
    <w:link w:val="ad"/>
    <w:uiPriority w:val="99"/>
    <w:semiHidden/>
    <w:rsid w:val="00F34CD2"/>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F34CD2"/>
    <w:rPr>
      <w:b/>
      <w:bCs/>
    </w:rPr>
  </w:style>
  <w:style w:type="character" w:customStyle="1" w:styleId="af0">
    <w:name w:val="Тема примечания Знак"/>
    <w:basedOn w:val="ae"/>
    <w:link w:val="af"/>
    <w:uiPriority w:val="99"/>
    <w:semiHidden/>
    <w:rsid w:val="00F34CD2"/>
    <w:rPr>
      <w:rFonts w:ascii="Times New Roman" w:eastAsia="Times New Roman" w:hAnsi="Times New Roman" w:cs="Calibri"/>
      <w:b/>
      <w:bCs/>
      <w:sz w:val="20"/>
      <w:szCs w:val="20"/>
    </w:rPr>
  </w:style>
  <w:style w:type="paragraph" w:customStyle="1" w:styleId="ConsPlusNormal">
    <w:name w:val="ConsPlusNormal"/>
    <w:rsid w:val="00A326B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A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989"/>
    <w:pPr>
      <w:spacing w:before="100" w:beforeAutospacing="1" w:after="100" w:afterAutospacing="1"/>
      <w:ind w:firstLine="0"/>
    </w:pPr>
    <w:rPr>
      <w:rFonts w:cs="Times New Roman"/>
      <w:sz w:val="24"/>
      <w:szCs w:val="24"/>
      <w:lang w:eastAsia="ru-RU"/>
    </w:rPr>
  </w:style>
  <w:style w:type="character" w:customStyle="1" w:styleId="3">
    <w:name w:val="стиль3"/>
    <w:basedOn w:val="a0"/>
    <w:rsid w:val="001A1989"/>
  </w:style>
  <w:style w:type="paragraph" w:styleId="a4">
    <w:name w:val="Balloon Text"/>
    <w:basedOn w:val="a"/>
    <w:link w:val="a5"/>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5">
    <w:name w:val="Текст выноски Знак"/>
    <w:basedOn w:val="a0"/>
    <w:link w:val="a4"/>
    <w:uiPriority w:val="99"/>
    <w:semiHidden/>
    <w:rsid w:val="00A506CA"/>
    <w:rPr>
      <w:rFonts w:ascii="Tahoma" w:eastAsia="Times New Roman" w:hAnsi="Tahoma" w:cs="Tahoma"/>
      <w:sz w:val="16"/>
      <w:szCs w:val="16"/>
      <w:lang w:eastAsia="ru-RU"/>
    </w:rPr>
  </w:style>
  <w:style w:type="paragraph" w:styleId="a6">
    <w:name w:val="List Paragraph"/>
    <w:basedOn w:val="a"/>
    <w:uiPriority w:val="34"/>
    <w:qFormat/>
    <w:rsid w:val="00B615F9"/>
    <w:pPr>
      <w:ind w:left="720" w:firstLine="0"/>
      <w:contextualSpacing/>
    </w:pPr>
    <w:rPr>
      <w:rFonts w:eastAsia="Calibri" w:cs="Times New Roman"/>
    </w:rPr>
  </w:style>
  <w:style w:type="table" w:styleId="a7">
    <w:name w:val="Table Grid"/>
    <w:basedOn w:val="a1"/>
    <w:uiPriority w:val="99"/>
    <w:rsid w:val="00695B6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95B61"/>
    <w:pPr>
      <w:tabs>
        <w:tab w:val="center" w:pos="4677"/>
        <w:tab w:val="right" w:pos="9355"/>
      </w:tabs>
    </w:pPr>
  </w:style>
  <w:style w:type="character" w:customStyle="1" w:styleId="a9">
    <w:name w:val="Верхний колонтитул Знак"/>
    <w:basedOn w:val="a0"/>
    <w:link w:val="a8"/>
    <w:uiPriority w:val="99"/>
    <w:rsid w:val="00695B61"/>
    <w:rPr>
      <w:rFonts w:ascii="Times New Roman" w:eastAsia="Times New Roman" w:hAnsi="Times New Roman" w:cs="Calibri"/>
      <w:sz w:val="28"/>
    </w:rPr>
  </w:style>
  <w:style w:type="paragraph" w:styleId="aa">
    <w:name w:val="footer"/>
    <w:basedOn w:val="a"/>
    <w:link w:val="ab"/>
    <w:uiPriority w:val="99"/>
    <w:unhideWhenUsed/>
    <w:rsid w:val="00695B61"/>
    <w:pPr>
      <w:tabs>
        <w:tab w:val="center" w:pos="4677"/>
        <w:tab w:val="right" w:pos="9355"/>
      </w:tabs>
    </w:pPr>
  </w:style>
  <w:style w:type="character" w:customStyle="1" w:styleId="ab">
    <w:name w:val="Нижний колонтитул Знак"/>
    <w:basedOn w:val="a0"/>
    <w:link w:val="aa"/>
    <w:uiPriority w:val="99"/>
    <w:rsid w:val="00695B61"/>
    <w:rPr>
      <w:rFonts w:ascii="Times New Roman" w:eastAsia="Times New Roman" w:hAnsi="Times New Roman" w:cs="Calibri"/>
      <w:sz w:val="28"/>
    </w:rPr>
  </w:style>
  <w:style w:type="character" w:styleId="ac">
    <w:name w:val="annotation reference"/>
    <w:basedOn w:val="a0"/>
    <w:uiPriority w:val="99"/>
    <w:semiHidden/>
    <w:unhideWhenUsed/>
    <w:rsid w:val="00F34CD2"/>
    <w:rPr>
      <w:sz w:val="16"/>
      <w:szCs w:val="16"/>
    </w:rPr>
  </w:style>
  <w:style w:type="paragraph" w:styleId="ad">
    <w:name w:val="annotation text"/>
    <w:basedOn w:val="a"/>
    <w:link w:val="ae"/>
    <w:uiPriority w:val="99"/>
    <w:semiHidden/>
    <w:unhideWhenUsed/>
    <w:rsid w:val="00F34CD2"/>
    <w:rPr>
      <w:sz w:val="20"/>
      <w:szCs w:val="20"/>
    </w:rPr>
  </w:style>
  <w:style w:type="character" w:customStyle="1" w:styleId="ae">
    <w:name w:val="Текст примечания Знак"/>
    <w:basedOn w:val="a0"/>
    <w:link w:val="ad"/>
    <w:uiPriority w:val="99"/>
    <w:semiHidden/>
    <w:rsid w:val="00F34CD2"/>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F34CD2"/>
    <w:rPr>
      <w:b/>
      <w:bCs/>
    </w:rPr>
  </w:style>
  <w:style w:type="character" w:customStyle="1" w:styleId="af0">
    <w:name w:val="Тема примечания Знак"/>
    <w:basedOn w:val="ae"/>
    <w:link w:val="af"/>
    <w:uiPriority w:val="99"/>
    <w:semiHidden/>
    <w:rsid w:val="00F34CD2"/>
    <w:rPr>
      <w:rFonts w:ascii="Times New Roman" w:eastAsia="Times New Roman" w:hAnsi="Times New Roman" w:cs="Calibri"/>
      <w:b/>
      <w:bCs/>
      <w:sz w:val="20"/>
      <w:szCs w:val="20"/>
    </w:rPr>
  </w:style>
  <w:style w:type="paragraph" w:customStyle="1" w:styleId="ConsPlusNormal">
    <w:name w:val="ConsPlusNormal"/>
    <w:rsid w:val="00A326B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4029">
      <w:bodyDiv w:val="1"/>
      <w:marLeft w:val="0"/>
      <w:marRight w:val="0"/>
      <w:marTop w:val="0"/>
      <w:marBottom w:val="0"/>
      <w:divBdr>
        <w:top w:val="none" w:sz="0" w:space="0" w:color="auto"/>
        <w:left w:val="none" w:sz="0" w:space="0" w:color="auto"/>
        <w:bottom w:val="none" w:sz="0" w:space="0" w:color="auto"/>
        <w:right w:val="none" w:sz="0" w:space="0" w:color="auto"/>
      </w:divBdr>
    </w:div>
    <w:div w:id="142084762">
      <w:bodyDiv w:val="1"/>
      <w:marLeft w:val="0"/>
      <w:marRight w:val="0"/>
      <w:marTop w:val="0"/>
      <w:marBottom w:val="0"/>
      <w:divBdr>
        <w:top w:val="none" w:sz="0" w:space="0" w:color="auto"/>
        <w:left w:val="none" w:sz="0" w:space="0" w:color="auto"/>
        <w:bottom w:val="none" w:sz="0" w:space="0" w:color="auto"/>
        <w:right w:val="none" w:sz="0" w:space="0" w:color="auto"/>
      </w:divBdr>
    </w:div>
    <w:div w:id="180096903">
      <w:bodyDiv w:val="1"/>
      <w:marLeft w:val="0"/>
      <w:marRight w:val="0"/>
      <w:marTop w:val="0"/>
      <w:marBottom w:val="0"/>
      <w:divBdr>
        <w:top w:val="none" w:sz="0" w:space="0" w:color="auto"/>
        <w:left w:val="none" w:sz="0" w:space="0" w:color="auto"/>
        <w:bottom w:val="none" w:sz="0" w:space="0" w:color="auto"/>
        <w:right w:val="none" w:sz="0" w:space="0" w:color="auto"/>
      </w:divBdr>
    </w:div>
    <w:div w:id="185338876">
      <w:bodyDiv w:val="1"/>
      <w:marLeft w:val="0"/>
      <w:marRight w:val="0"/>
      <w:marTop w:val="0"/>
      <w:marBottom w:val="0"/>
      <w:divBdr>
        <w:top w:val="none" w:sz="0" w:space="0" w:color="auto"/>
        <w:left w:val="none" w:sz="0" w:space="0" w:color="auto"/>
        <w:bottom w:val="none" w:sz="0" w:space="0" w:color="auto"/>
        <w:right w:val="none" w:sz="0" w:space="0" w:color="auto"/>
      </w:divBdr>
    </w:div>
    <w:div w:id="200559071">
      <w:bodyDiv w:val="1"/>
      <w:marLeft w:val="0"/>
      <w:marRight w:val="0"/>
      <w:marTop w:val="0"/>
      <w:marBottom w:val="0"/>
      <w:divBdr>
        <w:top w:val="none" w:sz="0" w:space="0" w:color="auto"/>
        <w:left w:val="none" w:sz="0" w:space="0" w:color="auto"/>
        <w:bottom w:val="none" w:sz="0" w:space="0" w:color="auto"/>
        <w:right w:val="none" w:sz="0" w:space="0" w:color="auto"/>
      </w:divBdr>
    </w:div>
    <w:div w:id="360086150">
      <w:bodyDiv w:val="1"/>
      <w:marLeft w:val="0"/>
      <w:marRight w:val="0"/>
      <w:marTop w:val="0"/>
      <w:marBottom w:val="0"/>
      <w:divBdr>
        <w:top w:val="none" w:sz="0" w:space="0" w:color="auto"/>
        <w:left w:val="none" w:sz="0" w:space="0" w:color="auto"/>
        <w:bottom w:val="none" w:sz="0" w:space="0" w:color="auto"/>
        <w:right w:val="none" w:sz="0" w:space="0" w:color="auto"/>
      </w:divBdr>
    </w:div>
    <w:div w:id="437217272">
      <w:bodyDiv w:val="1"/>
      <w:marLeft w:val="0"/>
      <w:marRight w:val="0"/>
      <w:marTop w:val="0"/>
      <w:marBottom w:val="0"/>
      <w:divBdr>
        <w:top w:val="none" w:sz="0" w:space="0" w:color="auto"/>
        <w:left w:val="none" w:sz="0" w:space="0" w:color="auto"/>
        <w:bottom w:val="none" w:sz="0" w:space="0" w:color="auto"/>
        <w:right w:val="none" w:sz="0" w:space="0" w:color="auto"/>
      </w:divBdr>
    </w:div>
    <w:div w:id="550112568">
      <w:bodyDiv w:val="1"/>
      <w:marLeft w:val="0"/>
      <w:marRight w:val="0"/>
      <w:marTop w:val="0"/>
      <w:marBottom w:val="0"/>
      <w:divBdr>
        <w:top w:val="none" w:sz="0" w:space="0" w:color="auto"/>
        <w:left w:val="none" w:sz="0" w:space="0" w:color="auto"/>
        <w:bottom w:val="none" w:sz="0" w:space="0" w:color="auto"/>
        <w:right w:val="none" w:sz="0" w:space="0" w:color="auto"/>
      </w:divBdr>
    </w:div>
    <w:div w:id="552928271">
      <w:bodyDiv w:val="1"/>
      <w:marLeft w:val="0"/>
      <w:marRight w:val="0"/>
      <w:marTop w:val="0"/>
      <w:marBottom w:val="0"/>
      <w:divBdr>
        <w:top w:val="none" w:sz="0" w:space="0" w:color="auto"/>
        <w:left w:val="none" w:sz="0" w:space="0" w:color="auto"/>
        <w:bottom w:val="none" w:sz="0" w:space="0" w:color="auto"/>
        <w:right w:val="none" w:sz="0" w:space="0" w:color="auto"/>
      </w:divBdr>
    </w:div>
    <w:div w:id="574820282">
      <w:bodyDiv w:val="1"/>
      <w:marLeft w:val="0"/>
      <w:marRight w:val="0"/>
      <w:marTop w:val="0"/>
      <w:marBottom w:val="0"/>
      <w:divBdr>
        <w:top w:val="none" w:sz="0" w:space="0" w:color="auto"/>
        <w:left w:val="none" w:sz="0" w:space="0" w:color="auto"/>
        <w:bottom w:val="none" w:sz="0" w:space="0" w:color="auto"/>
        <w:right w:val="none" w:sz="0" w:space="0" w:color="auto"/>
      </w:divBdr>
    </w:div>
    <w:div w:id="680543251">
      <w:bodyDiv w:val="1"/>
      <w:marLeft w:val="0"/>
      <w:marRight w:val="0"/>
      <w:marTop w:val="0"/>
      <w:marBottom w:val="0"/>
      <w:divBdr>
        <w:top w:val="none" w:sz="0" w:space="0" w:color="auto"/>
        <w:left w:val="none" w:sz="0" w:space="0" w:color="auto"/>
        <w:bottom w:val="none" w:sz="0" w:space="0" w:color="auto"/>
        <w:right w:val="none" w:sz="0" w:space="0" w:color="auto"/>
      </w:divBdr>
    </w:div>
    <w:div w:id="708191534">
      <w:bodyDiv w:val="1"/>
      <w:marLeft w:val="0"/>
      <w:marRight w:val="0"/>
      <w:marTop w:val="0"/>
      <w:marBottom w:val="0"/>
      <w:divBdr>
        <w:top w:val="none" w:sz="0" w:space="0" w:color="auto"/>
        <w:left w:val="none" w:sz="0" w:space="0" w:color="auto"/>
        <w:bottom w:val="none" w:sz="0" w:space="0" w:color="auto"/>
        <w:right w:val="none" w:sz="0" w:space="0" w:color="auto"/>
      </w:divBdr>
    </w:div>
    <w:div w:id="738092483">
      <w:bodyDiv w:val="1"/>
      <w:marLeft w:val="0"/>
      <w:marRight w:val="0"/>
      <w:marTop w:val="0"/>
      <w:marBottom w:val="0"/>
      <w:divBdr>
        <w:top w:val="none" w:sz="0" w:space="0" w:color="auto"/>
        <w:left w:val="none" w:sz="0" w:space="0" w:color="auto"/>
        <w:bottom w:val="none" w:sz="0" w:space="0" w:color="auto"/>
        <w:right w:val="none" w:sz="0" w:space="0" w:color="auto"/>
      </w:divBdr>
    </w:div>
    <w:div w:id="749079122">
      <w:bodyDiv w:val="1"/>
      <w:marLeft w:val="0"/>
      <w:marRight w:val="0"/>
      <w:marTop w:val="0"/>
      <w:marBottom w:val="0"/>
      <w:divBdr>
        <w:top w:val="none" w:sz="0" w:space="0" w:color="auto"/>
        <w:left w:val="none" w:sz="0" w:space="0" w:color="auto"/>
        <w:bottom w:val="none" w:sz="0" w:space="0" w:color="auto"/>
        <w:right w:val="none" w:sz="0" w:space="0" w:color="auto"/>
      </w:divBdr>
    </w:div>
    <w:div w:id="784929846">
      <w:bodyDiv w:val="1"/>
      <w:marLeft w:val="0"/>
      <w:marRight w:val="0"/>
      <w:marTop w:val="0"/>
      <w:marBottom w:val="0"/>
      <w:divBdr>
        <w:top w:val="none" w:sz="0" w:space="0" w:color="auto"/>
        <w:left w:val="none" w:sz="0" w:space="0" w:color="auto"/>
        <w:bottom w:val="none" w:sz="0" w:space="0" w:color="auto"/>
        <w:right w:val="none" w:sz="0" w:space="0" w:color="auto"/>
      </w:divBdr>
    </w:div>
    <w:div w:id="791439521">
      <w:bodyDiv w:val="1"/>
      <w:marLeft w:val="0"/>
      <w:marRight w:val="0"/>
      <w:marTop w:val="0"/>
      <w:marBottom w:val="0"/>
      <w:divBdr>
        <w:top w:val="none" w:sz="0" w:space="0" w:color="auto"/>
        <w:left w:val="none" w:sz="0" w:space="0" w:color="auto"/>
        <w:bottom w:val="none" w:sz="0" w:space="0" w:color="auto"/>
        <w:right w:val="none" w:sz="0" w:space="0" w:color="auto"/>
      </w:divBdr>
    </w:div>
    <w:div w:id="821241615">
      <w:bodyDiv w:val="1"/>
      <w:marLeft w:val="0"/>
      <w:marRight w:val="0"/>
      <w:marTop w:val="0"/>
      <w:marBottom w:val="0"/>
      <w:divBdr>
        <w:top w:val="none" w:sz="0" w:space="0" w:color="auto"/>
        <w:left w:val="none" w:sz="0" w:space="0" w:color="auto"/>
        <w:bottom w:val="none" w:sz="0" w:space="0" w:color="auto"/>
        <w:right w:val="none" w:sz="0" w:space="0" w:color="auto"/>
      </w:divBdr>
    </w:div>
    <w:div w:id="828249100">
      <w:bodyDiv w:val="1"/>
      <w:marLeft w:val="0"/>
      <w:marRight w:val="0"/>
      <w:marTop w:val="0"/>
      <w:marBottom w:val="0"/>
      <w:divBdr>
        <w:top w:val="none" w:sz="0" w:space="0" w:color="auto"/>
        <w:left w:val="none" w:sz="0" w:space="0" w:color="auto"/>
        <w:bottom w:val="none" w:sz="0" w:space="0" w:color="auto"/>
        <w:right w:val="none" w:sz="0" w:space="0" w:color="auto"/>
      </w:divBdr>
    </w:div>
    <w:div w:id="908729532">
      <w:bodyDiv w:val="1"/>
      <w:marLeft w:val="0"/>
      <w:marRight w:val="0"/>
      <w:marTop w:val="0"/>
      <w:marBottom w:val="0"/>
      <w:divBdr>
        <w:top w:val="none" w:sz="0" w:space="0" w:color="auto"/>
        <w:left w:val="none" w:sz="0" w:space="0" w:color="auto"/>
        <w:bottom w:val="none" w:sz="0" w:space="0" w:color="auto"/>
        <w:right w:val="none" w:sz="0" w:space="0" w:color="auto"/>
      </w:divBdr>
    </w:div>
    <w:div w:id="922687374">
      <w:bodyDiv w:val="1"/>
      <w:marLeft w:val="0"/>
      <w:marRight w:val="0"/>
      <w:marTop w:val="0"/>
      <w:marBottom w:val="0"/>
      <w:divBdr>
        <w:top w:val="none" w:sz="0" w:space="0" w:color="auto"/>
        <w:left w:val="none" w:sz="0" w:space="0" w:color="auto"/>
        <w:bottom w:val="none" w:sz="0" w:space="0" w:color="auto"/>
        <w:right w:val="none" w:sz="0" w:space="0" w:color="auto"/>
      </w:divBdr>
    </w:div>
    <w:div w:id="942222637">
      <w:bodyDiv w:val="1"/>
      <w:marLeft w:val="0"/>
      <w:marRight w:val="0"/>
      <w:marTop w:val="0"/>
      <w:marBottom w:val="0"/>
      <w:divBdr>
        <w:top w:val="none" w:sz="0" w:space="0" w:color="auto"/>
        <w:left w:val="none" w:sz="0" w:space="0" w:color="auto"/>
        <w:bottom w:val="none" w:sz="0" w:space="0" w:color="auto"/>
        <w:right w:val="none" w:sz="0" w:space="0" w:color="auto"/>
      </w:divBdr>
    </w:div>
    <w:div w:id="989134873">
      <w:bodyDiv w:val="1"/>
      <w:marLeft w:val="0"/>
      <w:marRight w:val="0"/>
      <w:marTop w:val="0"/>
      <w:marBottom w:val="0"/>
      <w:divBdr>
        <w:top w:val="none" w:sz="0" w:space="0" w:color="auto"/>
        <w:left w:val="none" w:sz="0" w:space="0" w:color="auto"/>
        <w:bottom w:val="none" w:sz="0" w:space="0" w:color="auto"/>
        <w:right w:val="none" w:sz="0" w:space="0" w:color="auto"/>
      </w:divBdr>
    </w:div>
    <w:div w:id="1086075495">
      <w:bodyDiv w:val="1"/>
      <w:marLeft w:val="0"/>
      <w:marRight w:val="0"/>
      <w:marTop w:val="0"/>
      <w:marBottom w:val="0"/>
      <w:divBdr>
        <w:top w:val="none" w:sz="0" w:space="0" w:color="auto"/>
        <w:left w:val="none" w:sz="0" w:space="0" w:color="auto"/>
        <w:bottom w:val="none" w:sz="0" w:space="0" w:color="auto"/>
        <w:right w:val="none" w:sz="0" w:space="0" w:color="auto"/>
      </w:divBdr>
    </w:div>
    <w:div w:id="1308316249">
      <w:bodyDiv w:val="1"/>
      <w:marLeft w:val="0"/>
      <w:marRight w:val="0"/>
      <w:marTop w:val="0"/>
      <w:marBottom w:val="0"/>
      <w:divBdr>
        <w:top w:val="none" w:sz="0" w:space="0" w:color="auto"/>
        <w:left w:val="none" w:sz="0" w:space="0" w:color="auto"/>
        <w:bottom w:val="none" w:sz="0" w:space="0" w:color="auto"/>
        <w:right w:val="none" w:sz="0" w:space="0" w:color="auto"/>
      </w:divBdr>
    </w:div>
    <w:div w:id="1324235520">
      <w:bodyDiv w:val="1"/>
      <w:marLeft w:val="0"/>
      <w:marRight w:val="0"/>
      <w:marTop w:val="0"/>
      <w:marBottom w:val="0"/>
      <w:divBdr>
        <w:top w:val="none" w:sz="0" w:space="0" w:color="auto"/>
        <w:left w:val="none" w:sz="0" w:space="0" w:color="auto"/>
        <w:bottom w:val="none" w:sz="0" w:space="0" w:color="auto"/>
        <w:right w:val="none" w:sz="0" w:space="0" w:color="auto"/>
      </w:divBdr>
    </w:div>
    <w:div w:id="1357269514">
      <w:bodyDiv w:val="1"/>
      <w:marLeft w:val="0"/>
      <w:marRight w:val="0"/>
      <w:marTop w:val="0"/>
      <w:marBottom w:val="0"/>
      <w:divBdr>
        <w:top w:val="none" w:sz="0" w:space="0" w:color="auto"/>
        <w:left w:val="none" w:sz="0" w:space="0" w:color="auto"/>
        <w:bottom w:val="none" w:sz="0" w:space="0" w:color="auto"/>
        <w:right w:val="none" w:sz="0" w:space="0" w:color="auto"/>
      </w:divBdr>
    </w:div>
    <w:div w:id="1363701698">
      <w:bodyDiv w:val="1"/>
      <w:marLeft w:val="0"/>
      <w:marRight w:val="0"/>
      <w:marTop w:val="0"/>
      <w:marBottom w:val="0"/>
      <w:divBdr>
        <w:top w:val="none" w:sz="0" w:space="0" w:color="auto"/>
        <w:left w:val="none" w:sz="0" w:space="0" w:color="auto"/>
        <w:bottom w:val="none" w:sz="0" w:space="0" w:color="auto"/>
        <w:right w:val="none" w:sz="0" w:space="0" w:color="auto"/>
      </w:divBdr>
    </w:div>
    <w:div w:id="1399744000">
      <w:bodyDiv w:val="1"/>
      <w:marLeft w:val="0"/>
      <w:marRight w:val="0"/>
      <w:marTop w:val="0"/>
      <w:marBottom w:val="0"/>
      <w:divBdr>
        <w:top w:val="none" w:sz="0" w:space="0" w:color="auto"/>
        <w:left w:val="none" w:sz="0" w:space="0" w:color="auto"/>
        <w:bottom w:val="none" w:sz="0" w:space="0" w:color="auto"/>
        <w:right w:val="none" w:sz="0" w:space="0" w:color="auto"/>
      </w:divBdr>
    </w:div>
    <w:div w:id="1468469494">
      <w:bodyDiv w:val="1"/>
      <w:marLeft w:val="0"/>
      <w:marRight w:val="0"/>
      <w:marTop w:val="0"/>
      <w:marBottom w:val="0"/>
      <w:divBdr>
        <w:top w:val="none" w:sz="0" w:space="0" w:color="auto"/>
        <w:left w:val="none" w:sz="0" w:space="0" w:color="auto"/>
        <w:bottom w:val="none" w:sz="0" w:space="0" w:color="auto"/>
        <w:right w:val="none" w:sz="0" w:space="0" w:color="auto"/>
      </w:divBdr>
    </w:div>
    <w:div w:id="1671831292">
      <w:bodyDiv w:val="1"/>
      <w:marLeft w:val="0"/>
      <w:marRight w:val="0"/>
      <w:marTop w:val="0"/>
      <w:marBottom w:val="0"/>
      <w:divBdr>
        <w:top w:val="none" w:sz="0" w:space="0" w:color="auto"/>
        <w:left w:val="none" w:sz="0" w:space="0" w:color="auto"/>
        <w:bottom w:val="none" w:sz="0" w:space="0" w:color="auto"/>
        <w:right w:val="none" w:sz="0" w:space="0" w:color="auto"/>
      </w:divBdr>
    </w:div>
    <w:div w:id="1767462543">
      <w:bodyDiv w:val="1"/>
      <w:marLeft w:val="0"/>
      <w:marRight w:val="0"/>
      <w:marTop w:val="0"/>
      <w:marBottom w:val="0"/>
      <w:divBdr>
        <w:top w:val="none" w:sz="0" w:space="0" w:color="auto"/>
        <w:left w:val="none" w:sz="0" w:space="0" w:color="auto"/>
        <w:bottom w:val="none" w:sz="0" w:space="0" w:color="auto"/>
        <w:right w:val="none" w:sz="0" w:space="0" w:color="auto"/>
      </w:divBdr>
    </w:div>
    <w:div w:id="1816294347">
      <w:bodyDiv w:val="1"/>
      <w:marLeft w:val="0"/>
      <w:marRight w:val="0"/>
      <w:marTop w:val="0"/>
      <w:marBottom w:val="0"/>
      <w:divBdr>
        <w:top w:val="none" w:sz="0" w:space="0" w:color="auto"/>
        <w:left w:val="none" w:sz="0" w:space="0" w:color="auto"/>
        <w:bottom w:val="none" w:sz="0" w:space="0" w:color="auto"/>
        <w:right w:val="none" w:sz="0" w:space="0" w:color="auto"/>
      </w:divBdr>
    </w:div>
    <w:div w:id="1855150622">
      <w:bodyDiv w:val="1"/>
      <w:marLeft w:val="0"/>
      <w:marRight w:val="0"/>
      <w:marTop w:val="0"/>
      <w:marBottom w:val="0"/>
      <w:divBdr>
        <w:top w:val="none" w:sz="0" w:space="0" w:color="auto"/>
        <w:left w:val="none" w:sz="0" w:space="0" w:color="auto"/>
        <w:bottom w:val="none" w:sz="0" w:space="0" w:color="auto"/>
        <w:right w:val="none" w:sz="0" w:space="0" w:color="auto"/>
      </w:divBdr>
    </w:div>
    <w:div w:id="1874463998">
      <w:bodyDiv w:val="1"/>
      <w:marLeft w:val="0"/>
      <w:marRight w:val="0"/>
      <w:marTop w:val="0"/>
      <w:marBottom w:val="0"/>
      <w:divBdr>
        <w:top w:val="none" w:sz="0" w:space="0" w:color="auto"/>
        <w:left w:val="none" w:sz="0" w:space="0" w:color="auto"/>
        <w:bottom w:val="none" w:sz="0" w:space="0" w:color="auto"/>
        <w:right w:val="none" w:sz="0" w:space="0" w:color="auto"/>
      </w:divBdr>
    </w:div>
    <w:div w:id="1889874388">
      <w:bodyDiv w:val="1"/>
      <w:marLeft w:val="0"/>
      <w:marRight w:val="0"/>
      <w:marTop w:val="0"/>
      <w:marBottom w:val="0"/>
      <w:divBdr>
        <w:top w:val="none" w:sz="0" w:space="0" w:color="auto"/>
        <w:left w:val="none" w:sz="0" w:space="0" w:color="auto"/>
        <w:bottom w:val="none" w:sz="0" w:space="0" w:color="auto"/>
        <w:right w:val="none" w:sz="0" w:space="0" w:color="auto"/>
      </w:divBdr>
    </w:div>
    <w:div w:id="2004309499">
      <w:bodyDiv w:val="1"/>
      <w:marLeft w:val="0"/>
      <w:marRight w:val="0"/>
      <w:marTop w:val="0"/>
      <w:marBottom w:val="0"/>
      <w:divBdr>
        <w:top w:val="none" w:sz="0" w:space="0" w:color="auto"/>
        <w:left w:val="none" w:sz="0" w:space="0" w:color="auto"/>
        <w:bottom w:val="none" w:sz="0" w:space="0" w:color="auto"/>
        <w:right w:val="none" w:sz="0" w:space="0" w:color="auto"/>
      </w:divBdr>
    </w:div>
    <w:div w:id="20366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58816D2947CE50DA68C83DB1186D8799815D54938497DAD0ED6889ACEDB44CB25CAAE23E7A85B284FA7CC84CB9AEFEC61FB652F4B5009DC710669B57n7Y8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yarregion.ru/depts/dtspn/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nina\Documents\&#1064;&#1072;&#1073;&#1083;&#1086;&#1085;&#1099;%20&#1076;&#1086;&#1082;&#1091;&#1084;&#1077;&#1085;&#1090;&#1086;&#1074;\&#1064;&#1072;&#1073;&#1083;&#1086;&#1085;%20&#1087;&#1088;&#1086;&#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2014-10-22T20:00:00+00:00</dateaddindb>
    <dateminusta xmlns="081b8c99-5a1b-4ba1-9a3e-0d0cea83319e" xsi:nil="true"/>
    <numik xmlns="af44e648-6311-40f1-ad37-1234555fd9ba">56</numik>
    <kind xmlns="e2080b48-eafa-461e-b501-38555d38caa1">86</kind>
    <num xmlns="af44e648-6311-40f1-ad37-1234555fd9ba">56</num>
    <beginactiondate xmlns="a853e5a8-fa1e-4dd3-a1b5-1604bfb35b05">2014-11-10T20:00:00+00:00</beginactiondate>
    <approvaldate xmlns="081b8c99-5a1b-4ba1-9a3e-0d0cea83319e">2014-10-05T20:00:00+00:00</approvaldate>
    <bigtitle xmlns="a853e5a8-fa1e-4dd3-a1b5-1604bfb35b05">Об утверждении Административного регламента, признании утратившими силу приказов департамента труда и социальной поддержки населения Ярославской области от 28.06.2012 № 43-12, от 02.10.2013 № 23-13 и частично утратившим силу приказа департамента труда и социальной поддержки населения Ярославской области от 31.08.2012 № 109-12 (с изменениями на 28 апреля 2021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2021-04-27T20:00:00+00:00</redactiondate>
    <status xmlns="5256eb8c-d5dd-498a-ad6f-7fa801666f9a">34</status>
    <organ xmlns="67a9cb4f-e58d-445a-8e0b-2b8d792f9e38">228</organ>
    <type xmlns="bc1d99f4-2047-4b43-99f0-e8f2a593a624">103</type>
    <notes0 xmlns="081b8c99-5a1b-4ba1-9a3e-0d0cea83319e" xsi:nil="true"/>
    <informstring xmlns="081b8c99-5a1b-4ba1-9a3e-0d0cea83319e" xsi:nil="true"/>
    <theme xmlns="1e82c985-6cf2-4d43-b8b5-a430af7accc6"/>
    <meaning xmlns="05bb7913-6745-425b-9415-f9dbd3e56b95" xsi:nil="true"/>
    <lastredaction xmlns="a853e5a8-fa1e-4dd3-a1b5-1604bfb35b05" xsi:nil="true"/>
    <number xmlns="081b8c99-5a1b-4ba1-9a3e-0d0cea83319e">56-14</number>
    <dateedition xmlns="081b8c99-5a1b-4ba1-9a3e-0d0cea83319e" xsi:nil="true"/>
    <operinform xmlns="081b8c99-5a1b-4ba1-9a3e-0d0cea833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C3A35-DF75-4991-B252-8B14B8BCF6A3}"/>
</file>

<file path=customXml/itemProps2.xml><?xml version="1.0" encoding="utf-8"?>
<ds:datastoreItem xmlns:ds="http://schemas.openxmlformats.org/officeDocument/2006/customXml" ds:itemID="{9CAB1989-E35A-49F1-8D85-81900BFA1D0A}"/>
</file>

<file path=customXml/itemProps3.xml><?xml version="1.0" encoding="utf-8"?>
<ds:datastoreItem xmlns:ds="http://schemas.openxmlformats.org/officeDocument/2006/customXml" ds:itemID="{5C9C57FB-E063-4AD5-99B2-D8A014A6D991}"/>
</file>

<file path=docProps/app.xml><?xml version="1.0" encoding="utf-8"?>
<Properties xmlns="http://schemas.openxmlformats.org/officeDocument/2006/extended-properties" xmlns:vt="http://schemas.openxmlformats.org/officeDocument/2006/docPropsVTypes">
  <Template>Шаблон простой.dotx</Template>
  <TotalTime>166</TotalTime>
  <Pages>41</Pages>
  <Words>11052</Words>
  <Characters>63001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Жданова Дарья Николаевна</cp:lastModifiedBy>
  <cp:revision>12</cp:revision>
  <cp:lastPrinted>2014-10-16T10:57:00Z</cp:lastPrinted>
  <dcterms:created xsi:type="dcterms:W3CDTF">2014-10-23T05:25:00Z</dcterms:created>
  <dcterms:modified xsi:type="dcterms:W3CDTF">2021-04-29T12:36:00Z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Директор департамента</vt:lpwstr>
  </property>
  <property fmtid="{D5CDD505-2E9C-101B-9397-08002B2CF9AE}" pid="3" name="SYS_CODE_DIRECTUM">
    <vt:lpwstr>DIRECTUM</vt:lpwstr>
  </property>
  <property fmtid="{D5CDD505-2E9C-101B-9397-08002B2CF9AE}" pid="4" name="Р*Подписант...*ИОФамилия">
    <vt:lpwstr>Л.М. Андреева</vt:lpwstr>
  </property>
  <property fmtid="{D5CDD505-2E9C-101B-9397-08002B2CF9AE}" pid="5" name="Содержание">
    <vt:lpwstr>Об утверждении Административного регламента предоставления государственной услуги по постановке на учёт инвалидов для обеспечения средствами реабилитации с целью формирования доступной среды жизнедеятельности и признании утратившим силу приказа департамен</vt:lpwstr>
  </property>
  <property fmtid="{D5CDD505-2E9C-101B-9397-08002B2CF9AE}" pid="6" name="ContentTypeId">
    <vt:lpwstr>0x0101004652DC89D47FB74683366416A31888CB</vt:lpwstr>
  </property>
</Properties>
</file>