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69A2E" w14:textId="77777777" w:rsidR="00B40226" w:rsidRPr="00B94CD3" w:rsidRDefault="00B4022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AC69A2F" w14:textId="77777777" w:rsidR="00B40226" w:rsidRPr="00B94CD3" w:rsidRDefault="002446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4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C69A30" w14:textId="77777777" w:rsidR="00B40226" w:rsidRPr="00B94CD3" w:rsidRDefault="002446A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4CD3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 ТРУДА И СОЦИАЛЬНОЙ ПОДДЕРЖКИ НАСЕЛЕНИЯ ЯРОСЛАВСКОЙ ОБЛАСТИ </w:t>
      </w:r>
    </w:p>
    <w:p w14:paraId="0AC69A31" w14:textId="77777777" w:rsidR="00B40226" w:rsidRPr="00B94CD3" w:rsidRDefault="00B4022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AC69A32" w14:textId="77777777" w:rsidR="00B40226" w:rsidRPr="00B94CD3" w:rsidRDefault="002446A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4CD3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</w:p>
    <w:p w14:paraId="0AC69A33" w14:textId="77777777" w:rsidR="00B40226" w:rsidRPr="00B94CD3" w:rsidRDefault="00B4022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AC69A34" w14:textId="77777777" w:rsidR="00B40226" w:rsidRPr="00B94CD3" w:rsidRDefault="00B4022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AC69A35" w14:textId="77777777" w:rsidR="00B40226" w:rsidRPr="00B94CD3" w:rsidRDefault="002446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D3">
        <w:rPr>
          <w:rFonts w:ascii="Times New Roman" w:hAnsi="Times New Roman" w:cs="Times New Roman"/>
          <w:color w:val="000000"/>
          <w:sz w:val="28"/>
          <w:szCs w:val="28"/>
        </w:rPr>
        <w:t>№ 119-12 от 24.10.2012</w:t>
      </w:r>
    </w:p>
    <w:p w14:paraId="0AC69A36" w14:textId="77777777" w:rsidR="00B40226" w:rsidRPr="00B94CD3" w:rsidRDefault="002446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D3">
        <w:rPr>
          <w:rFonts w:ascii="Times New Roman" w:hAnsi="Times New Roman" w:cs="Times New Roman"/>
          <w:color w:val="000000"/>
          <w:sz w:val="28"/>
          <w:szCs w:val="28"/>
        </w:rPr>
        <w:t>г. Ярославль</w:t>
      </w:r>
    </w:p>
    <w:p w14:paraId="0AC69A37" w14:textId="77777777" w:rsidR="00B40226" w:rsidRPr="00B94CD3" w:rsidRDefault="00B402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C69A38" w14:textId="77777777" w:rsidR="00B40226" w:rsidRPr="00B94CD3" w:rsidRDefault="002446A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4CD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обеспечения инвалидов с ограниченными возможностями передвижения и способностью к самообслуживанию специальными средствами и приспособлениями для оборудования и оснащения занимаемых ими жилых помещений с целью формирования доступной среды жизнедеятельности и о признании утратившим силу приказа департамента труда и социальной поддержки населения Ярославской области от 30.04.2009 № 31 </w:t>
      </w:r>
    </w:p>
    <w:p w14:paraId="469114F3" w14:textId="77777777" w:rsidR="00B94CD3" w:rsidRDefault="00B94CD3" w:rsidP="00B9461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A7200E" w14:textId="4A0FD955" w:rsidR="00DF2C15" w:rsidRPr="001315FB" w:rsidRDefault="001315FB" w:rsidP="001315FB">
      <w:pPr>
        <w:ind w:right="-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5F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B49FC" w:rsidRPr="001315FB">
        <w:rPr>
          <w:rFonts w:ascii="Times New Roman" w:hAnsi="Times New Roman" w:cs="Times New Roman"/>
          <w:color w:val="000000"/>
          <w:sz w:val="28"/>
          <w:szCs w:val="28"/>
        </w:rPr>
        <w:t>в ред. приказов</w:t>
      </w:r>
      <w:r w:rsidR="00DF2C15" w:rsidRPr="001315FB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от 08.05.2013 № 14-13</w:t>
      </w:r>
      <w:r w:rsidR="00CB49FC" w:rsidRPr="001315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49FC" w:rsidRPr="001315FB">
        <w:rPr>
          <w:rFonts w:ascii="Times New Roman" w:eastAsia="Times New Roman" w:hAnsi="Times New Roman" w:cs="Times New Roman"/>
          <w:sz w:val="28"/>
          <w:szCs w:val="28"/>
        </w:rPr>
        <w:t>от 04.07.2013 № 18-13</w:t>
      </w:r>
      <w:r w:rsidR="00541458" w:rsidRPr="001315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1458" w:rsidRPr="001315FB">
        <w:rPr>
          <w:rFonts w:ascii="Times New Roman" w:eastAsia="Calibri" w:hAnsi="Times New Roman" w:cs="Times New Roman"/>
          <w:sz w:val="28"/>
          <w:szCs w:val="28"/>
        </w:rPr>
        <w:t>от 08.08.2014 № 46-14</w:t>
      </w:r>
      <w:r w:rsidR="00B25ED4" w:rsidRPr="001315FB">
        <w:rPr>
          <w:rFonts w:ascii="Times New Roman" w:eastAsia="Calibri" w:hAnsi="Times New Roman" w:cs="Times New Roman"/>
          <w:sz w:val="28"/>
          <w:szCs w:val="28"/>
        </w:rPr>
        <w:t>, от 25.12.2014 № 64-14</w:t>
      </w:r>
      <w:r w:rsidR="00B94614" w:rsidRPr="001315FB">
        <w:rPr>
          <w:rFonts w:ascii="Times New Roman" w:eastAsia="Calibri" w:hAnsi="Times New Roman" w:cs="Times New Roman"/>
          <w:sz w:val="28"/>
          <w:szCs w:val="28"/>
        </w:rPr>
        <w:t>, от 10.07.2015 № 33-15</w:t>
      </w:r>
      <w:r w:rsidR="00A94BAD" w:rsidRPr="001315FB">
        <w:rPr>
          <w:rFonts w:ascii="Times New Roman" w:eastAsia="Calibri" w:hAnsi="Times New Roman" w:cs="Times New Roman"/>
          <w:sz w:val="28"/>
          <w:szCs w:val="28"/>
        </w:rPr>
        <w:t>, от 11.07.2016 № 57-16</w:t>
      </w:r>
      <w:r w:rsidR="001C3099" w:rsidRPr="001315FB">
        <w:rPr>
          <w:rFonts w:ascii="Times New Roman" w:eastAsia="Calibri" w:hAnsi="Times New Roman" w:cs="Times New Roman"/>
          <w:sz w:val="28"/>
          <w:szCs w:val="28"/>
        </w:rPr>
        <w:t>, от 13.12.2016 № 79-16</w:t>
      </w:r>
      <w:r w:rsidR="00AA4008" w:rsidRPr="001315FB">
        <w:rPr>
          <w:rFonts w:ascii="Times New Roman" w:eastAsia="Calibri" w:hAnsi="Times New Roman" w:cs="Times New Roman"/>
          <w:sz w:val="28"/>
          <w:szCs w:val="28"/>
        </w:rPr>
        <w:t>, от 16.02.2018 № 07-18</w:t>
      </w:r>
      <w:r w:rsidR="004D77F5" w:rsidRPr="001315FB">
        <w:rPr>
          <w:rFonts w:ascii="Times New Roman" w:eastAsia="Calibri" w:hAnsi="Times New Roman" w:cs="Times New Roman"/>
          <w:sz w:val="28"/>
          <w:szCs w:val="28"/>
        </w:rPr>
        <w:t>, от 09.04.2018 № 14-18</w:t>
      </w:r>
      <w:r w:rsidR="00B94CD3" w:rsidRPr="001315FB">
        <w:rPr>
          <w:rFonts w:ascii="Times New Roman" w:eastAsia="Calibri" w:hAnsi="Times New Roman" w:cs="Times New Roman"/>
          <w:sz w:val="28"/>
          <w:szCs w:val="28"/>
        </w:rPr>
        <w:t>, от 28.06.2018 № 21-18</w:t>
      </w:r>
      <w:r w:rsidR="006316F3" w:rsidRPr="001315FB">
        <w:rPr>
          <w:rFonts w:ascii="Times New Roman" w:eastAsia="Calibri" w:hAnsi="Times New Roman" w:cs="Times New Roman"/>
          <w:sz w:val="28"/>
          <w:szCs w:val="28"/>
        </w:rPr>
        <w:t>, от 15.08.2019 № 66-19</w:t>
      </w:r>
      <w:r w:rsidR="00D6341E" w:rsidRPr="001315FB">
        <w:rPr>
          <w:rFonts w:ascii="Times New Roman" w:eastAsia="Calibri" w:hAnsi="Times New Roman" w:cs="Times New Roman"/>
          <w:sz w:val="28"/>
          <w:szCs w:val="28"/>
        </w:rPr>
        <w:t>, от 04.06.2020 № 20-20</w:t>
      </w:r>
      <w:r w:rsidRPr="001315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315FB">
        <w:rPr>
          <w:rFonts w:ascii="Times New Roman" w:hAnsi="Times New Roman" w:cs="Times New Roman"/>
          <w:sz w:val="28"/>
          <w:szCs w:val="28"/>
        </w:rPr>
        <w:t>от 23.12.2020 № 58-20</w:t>
      </w:r>
      <w:r w:rsidR="00B900CF">
        <w:rPr>
          <w:rFonts w:ascii="Times New Roman" w:hAnsi="Times New Roman" w:cs="Times New Roman"/>
          <w:sz w:val="28"/>
          <w:szCs w:val="28"/>
        </w:rPr>
        <w:t>, от 21.04.2021 № 10-21</w:t>
      </w:r>
      <w:r w:rsidR="00B0060B">
        <w:rPr>
          <w:rFonts w:ascii="Times New Roman" w:hAnsi="Times New Roman" w:cs="Times New Roman"/>
          <w:sz w:val="28"/>
          <w:szCs w:val="28"/>
        </w:rPr>
        <w:t>, приказа министерства от 04.12.2023 № 56-23</w:t>
      </w:r>
      <w:r w:rsidRPr="001315FB">
        <w:rPr>
          <w:rFonts w:ascii="Times New Roman" w:hAnsi="Times New Roman" w:cs="Times New Roman"/>
          <w:sz w:val="28"/>
          <w:szCs w:val="28"/>
        </w:rPr>
        <w:t>)</w:t>
      </w:r>
    </w:p>
    <w:p w14:paraId="0AC69A39" w14:textId="77777777" w:rsidR="00B40226" w:rsidRPr="00B94CD3" w:rsidRDefault="00B40226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F0C92C" w14:textId="25778604" w:rsidR="00541458" w:rsidRPr="00B94CD3" w:rsidRDefault="00A501D2" w:rsidP="00541458">
      <w:pPr>
        <w:ind w:firstLine="2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CD3">
        <w:rPr>
          <w:rFonts w:ascii="Times New Roman" w:hAnsi="Times New Roman"/>
          <w:sz w:val="28"/>
        </w:rPr>
        <w:t xml:space="preserve">В целях реализации 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</w:t>
      </w:r>
      <w:r w:rsidRPr="00B94CD3">
        <w:rPr>
          <w:rFonts w:ascii="Times New Roman" w:hAnsi="Times New Roman"/>
          <w:sz w:val="28"/>
        </w:rPr>
        <w:t xml:space="preserve"> программы 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Ярославской области </w:t>
      </w:r>
      <w:r w:rsidRPr="006316F3">
        <w:rPr>
          <w:rFonts w:ascii="Times New Roman" w:eastAsia="Times New Roman" w:hAnsi="Times New Roman"/>
          <w:sz w:val="28"/>
          <w:lang w:eastAsia="en-US"/>
        </w:rPr>
        <w:t>"</w:t>
      </w:r>
      <w:r w:rsidRPr="00B94CD3">
        <w:rPr>
          <w:rFonts w:ascii="Times New Roman" w:hAnsi="Times New Roman"/>
          <w:sz w:val="28"/>
        </w:rPr>
        <w:t>Доступная среда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Ярославской области</w:t>
      </w:r>
      <w:r w:rsidRPr="006316F3">
        <w:rPr>
          <w:rFonts w:ascii="Times New Roman" w:eastAsia="Times New Roman" w:hAnsi="Times New Roman"/>
          <w:sz w:val="28"/>
          <w:lang w:eastAsia="en-US"/>
        </w:rPr>
        <w:t>"</w:t>
      </w:r>
      <w:r w:rsidRPr="00B94CD3">
        <w:rPr>
          <w:rFonts w:ascii="Times New Roman" w:hAnsi="Times New Roman"/>
          <w:sz w:val="28"/>
        </w:rPr>
        <w:t xml:space="preserve"> на 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>2020 – 2025</w:t>
      </w:r>
      <w:r w:rsidRPr="00B94CD3">
        <w:rPr>
          <w:rFonts w:ascii="Times New Roman" w:hAnsi="Times New Roman"/>
          <w:sz w:val="28"/>
        </w:rPr>
        <w:t xml:space="preserve"> годы, утвержденной</w:t>
      </w:r>
      <w:r w:rsidRPr="00A50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области от 03.12.2019 </w:t>
      </w:r>
      <w:r w:rsidRPr="00A501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825-п "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государственной программы Ярославской области</w:t>
      </w:r>
      <w:r w:rsidRPr="00B94CD3">
        <w:rPr>
          <w:rFonts w:ascii="Times New Roman" w:hAnsi="Times New Roman"/>
          <w:sz w:val="28"/>
        </w:rPr>
        <w:t xml:space="preserve"> </w:t>
      </w:r>
      <w:r w:rsidRPr="006316F3">
        <w:rPr>
          <w:rFonts w:ascii="Times New Roman" w:eastAsia="Times New Roman" w:hAnsi="Times New Roman"/>
          <w:sz w:val="28"/>
          <w:lang w:eastAsia="en-US"/>
        </w:rPr>
        <w:t>"</w:t>
      </w:r>
      <w:r w:rsidRPr="00B94CD3">
        <w:rPr>
          <w:rFonts w:ascii="Times New Roman" w:hAnsi="Times New Roman"/>
          <w:sz w:val="28"/>
        </w:rPr>
        <w:t>Доступная среда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Ярославской области</w:t>
      </w:r>
      <w:r w:rsidRPr="006316F3">
        <w:rPr>
          <w:rFonts w:ascii="Times New Roman" w:eastAsia="Times New Roman" w:hAnsi="Times New Roman"/>
          <w:sz w:val="28"/>
          <w:lang w:eastAsia="en-US"/>
        </w:rPr>
        <w:t>"</w:t>
      </w:r>
      <w:r w:rsidRPr="00B94CD3">
        <w:rPr>
          <w:rFonts w:ascii="Times New Roman" w:hAnsi="Times New Roman"/>
          <w:sz w:val="28"/>
        </w:rPr>
        <w:t xml:space="preserve"> на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2020 – 2025</w:t>
      </w:r>
      <w:r w:rsidRPr="00B94CD3">
        <w:rPr>
          <w:rFonts w:ascii="Times New Roman" w:hAnsi="Times New Roman"/>
          <w:sz w:val="28"/>
        </w:rPr>
        <w:t xml:space="preserve"> годы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 признании утратившими силу постановлений Правительства области от 28.01.2019 № 25-п и от 18.03.2019 № 186-п",</w:t>
      </w:r>
      <w:r w:rsidR="00541458" w:rsidRPr="00B94CD3">
        <w:rPr>
          <w:rFonts w:ascii="Times New Roman" w:hAnsi="Times New Roman" w:cs="Times New Roman"/>
          <w:sz w:val="28"/>
          <w:szCs w:val="28"/>
        </w:rPr>
        <w:t xml:space="preserve">, </w:t>
      </w:r>
      <w:r w:rsidR="00A94BAD" w:rsidRPr="00B94CD3">
        <w:rPr>
          <w:rFonts w:ascii="Times New Roman" w:hAnsi="Times New Roman" w:cs="Times New Roman"/>
          <w:color w:val="000000"/>
          <w:sz w:val="28"/>
          <w:szCs w:val="28"/>
        </w:rPr>
        <w:t>&lt;в ред. приказов</w:t>
      </w:r>
      <w:r w:rsidR="00541458" w:rsidRPr="00B94CD3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</w:t>
      </w:r>
      <w:r w:rsidR="00541458" w:rsidRPr="00B94CD3">
        <w:rPr>
          <w:rFonts w:ascii="Times New Roman" w:eastAsia="Calibri" w:hAnsi="Times New Roman" w:cs="Times New Roman"/>
          <w:sz w:val="28"/>
          <w:szCs w:val="28"/>
        </w:rPr>
        <w:t>от 08.08.2014 № 46-14</w:t>
      </w:r>
      <w:r w:rsidR="00A94BAD" w:rsidRPr="00B94CD3">
        <w:rPr>
          <w:rFonts w:ascii="Times New Roman" w:eastAsia="Calibri" w:hAnsi="Times New Roman" w:cs="Times New Roman"/>
          <w:sz w:val="28"/>
          <w:szCs w:val="28"/>
        </w:rPr>
        <w:t>, от 11.07.2016 № 57-16</w:t>
      </w:r>
      <w:r w:rsidR="00AA4008" w:rsidRPr="00B94CD3">
        <w:rPr>
          <w:rFonts w:ascii="Times New Roman" w:eastAsia="Calibri" w:hAnsi="Times New Roman" w:cs="Times New Roman"/>
          <w:sz w:val="28"/>
          <w:szCs w:val="28"/>
        </w:rPr>
        <w:t>. от 16.02.2018 № 07-18</w:t>
      </w:r>
      <w:r w:rsidR="006316F3">
        <w:rPr>
          <w:rFonts w:ascii="Times New Roman" w:eastAsia="Calibri" w:hAnsi="Times New Roman" w:cs="Times New Roman"/>
          <w:sz w:val="28"/>
          <w:szCs w:val="28"/>
        </w:rPr>
        <w:t>, от 15.08.2019 № 66-19</w:t>
      </w:r>
      <w:r>
        <w:rPr>
          <w:rFonts w:ascii="Times New Roman" w:eastAsia="Calibri" w:hAnsi="Times New Roman" w:cs="Times New Roman"/>
          <w:sz w:val="28"/>
          <w:szCs w:val="28"/>
        </w:rPr>
        <w:t>, от 04.06.2020 № 20-20</w:t>
      </w:r>
      <w:r w:rsidR="00541458" w:rsidRPr="00B94CD3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0AC69A3C" w14:textId="5262509C" w:rsidR="00B40226" w:rsidRPr="00B94CD3" w:rsidRDefault="002446A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D3">
        <w:rPr>
          <w:rFonts w:ascii="Times New Roman" w:hAnsi="Times New Roman" w:cs="Times New Roman"/>
          <w:color w:val="000000"/>
          <w:sz w:val="28"/>
          <w:szCs w:val="28"/>
        </w:rPr>
        <w:t>ДЕПАРТАМЕНТ ТРУДА И СОЦИАЛЬНОЙ ПОДДЕРЖКИ НАСЕЛЕНИЯ ЯРОСЛАВСКОЙ ОБЛАСТИ ПРИКАЗЫВАЕТ:</w:t>
      </w:r>
    </w:p>
    <w:p w14:paraId="0AC69A3D" w14:textId="77777777" w:rsidR="00B40226" w:rsidRPr="00B94CD3" w:rsidRDefault="002446A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D3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Порядок обеспечения инвалидов с ограниченными возможностями передвижения и способностью к самообслуживанию специальными средствами и приспособлениями для оборудования и оснащения занимаемых ими жилых помещений с целью формирования доступной среды жизнедеятельности.</w:t>
      </w:r>
    </w:p>
    <w:p w14:paraId="0AC69A3E" w14:textId="77777777" w:rsidR="00B40226" w:rsidRPr="00B94CD3" w:rsidRDefault="002446A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D3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приказ департамента труда и социальной поддержки населения Ярославской области от 30.04.2009 № 31 «Об </w:t>
      </w:r>
      <w:r w:rsidRPr="00B94CD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утверждении Порядка обеспечения инвалидов с ограниченными возможностями передвижения и способностью к самообслуживанию специальными средствами и приспособлениями для оборудования и оснащения занимаемых ими жилых помещений с целью формирования доступной среды жизнедеятельности».</w:t>
      </w:r>
    </w:p>
    <w:p w14:paraId="49470CDC" w14:textId="6810D587" w:rsidR="00AA4008" w:rsidRPr="00B0060B" w:rsidRDefault="00B0060B" w:rsidP="00AA4008">
      <w:pPr>
        <w:widowControl/>
        <w:tabs>
          <w:tab w:val="left" w:pos="1134"/>
        </w:tabs>
        <w:overflowPunct w:val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D7345">
        <w:rPr>
          <w:rFonts w:ascii="Times New Roman" w:eastAsia="Times New Roman" w:hAnsi="Times New Roman" w:cs="Times New Roman"/>
          <w:spacing w:val="-2"/>
          <w:sz w:val="28"/>
          <w:szCs w:val="28"/>
        </w:rPr>
        <w:t> К</w:t>
      </w:r>
      <w:r w:rsidRPr="00ED7345">
        <w:rPr>
          <w:rFonts w:ascii="Times New Roman" w:hAnsi="Times New Roman" w:cs="Times New Roman"/>
          <w:spacing w:val="-2"/>
          <w:sz w:val="28"/>
          <w:szCs w:val="28"/>
        </w:rPr>
        <w:t>онтроль за исполнением приказа возложить на первого заместителя министра труда и социальной поддержки населения Ярославской области Шабалина А.Г</w:t>
      </w:r>
      <w:r w:rsidRPr="00B0060B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B0060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ред.</w:t>
      </w:r>
      <w:r w:rsidRPr="00B0060B">
        <w:rPr>
          <w:rFonts w:ascii="Times New Roman" w:hAnsi="Times New Roman" w:cs="Times New Roman"/>
          <w:sz w:val="28"/>
          <w:szCs w:val="28"/>
        </w:rPr>
        <w:t xml:space="preserve"> приказом министерства от 04.12.2023 № 56-23)</w:t>
      </w:r>
    </w:p>
    <w:p w14:paraId="0AC69A40" w14:textId="77777777" w:rsidR="00B40226" w:rsidRPr="00B94CD3" w:rsidRDefault="002446A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D3">
        <w:rPr>
          <w:rFonts w:ascii="Times New Roman" w:hAnsi="Times New Roman" w:cs="Times New Roman"/>
          <w:color w:val="000000"/>
          <w:sz w:val="28"/>
          <w:szCs w:val="28"/>
        </w:rPr>
        <w:t>4. Приказ вступает в силу через 10 дней после его официального опубликования.</w:t>
      </w:r>
    </w:p>
    <w:p w14:paraId="0AC69A41" w14:textId="77777777" w:rsidR="00B40226" w:rsidRPr="00B94CD3" w:rsidRDefault="00B40226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C69A42" w14:textId="77777777" w:rsidR="00B40226" w:rsidRPr="00B94CD3" w:rsidRDefault="00B40226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C69A43" w14:textId="77777777" w:rsidR="00B40226" w:rsidRPr="00B94CD3" w:rsidRDefault="00B40226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C69A44" w14:textId="25778EAC" w:rsidR="00B40226" w:rsidRPr="00B94CD3" w:rsidRDefault="002446A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D3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департамента     </w:t>
      </w:r>
      <w:r w:rsidR="00A94BAD" w:rsidRPr="00B94C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94BAD" w:rsidRPr="00B94C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94BAD" w:rsidRPr="00B94C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94BAD" w:rsidRPr="00B94C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94BAD" w:rsidRPr="00B94C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4CD3">
        <w:rPr>
          <w:rFonts w:ascii="Times New Roman" w:hAnsi="Times New Roman" w:cs="Times New Roman"/>
          <w:color w:val="000000"/>
          <w:sz w:val="28"/>
          <w:szCs w:val="28"/>
        </w:rPr>
        <w:t>Л.М. Андреева</w:t>
      </w:r>
    </w:p>
    <w:p w14:paraId="0AC69A45" w14:textId="77777777" w:rsidR="00B40226" w:rsidRDefault="00B40226">
      <w:pPr>
        <w:ind w:firstLine="225"/>
        <w:jc w:val="both"/>
        <w:rPr>
          <w:color w:val="000000"/>
        </w:rPr>
      </w:pPr>
    </w:p>
    <w:p w14:paraId="2260ED06" w14:textId="77777777" w:rsidR="00B94CD3" w:rsidRDefault="00B94CD3">
      <w:pPr>
        <w:ind w:firstLine="180"/>
        <w:jc w:val="both"/>
        <w:rPr>
          <w:color w:val="000000"/>
        </w:rPr>
        <w:sectPr w:rsidR="00B94CD3" w:rsidSect="00ED6ED9">
          <w:footerReference w:type="default" r:id="rId11"/>
          <w:footerReference w:type="first" r:id="rId12"/>
          <w:pgSz w:w="11906" w:h="16838"/>
          <w:pgMar w:top="1134" w:right="624" w:bottom="1134" w:left="1985" w:header="709" w:footer="709" w:gutter="0"/>
          <w:cols w:space="708"/>
          <w:docGrid w:linePitch="360"/>
        </w:sectPr>
      </w:pPr>
    </w:p>
    <w:p w14:paraId="3FA2EAC1" w14:textId="1B4B3A04" w:rsidR="00DF2C15" w:rsidRPr="00B94CD3" w:rsidRDefault="00DF2C15" w:rsidP="00DF2C15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14:paraId="6814BCA3" w14:textId="77777777" w:rsidR="00DF2C15" w:rsidRPr="00B94CD3" w:rsidRDefault="00DF2C15" w:rsidP="00DF2C15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 xml:space="preserve">приказом департамента </w:t>
      </w:r>
    </w:p>
    <w:p w14:paraId="7E95A0D6" w14:textId="77777777" w:rsidR="00DF2C15" w:rsidRPr="00B94CD3" w:rsidRDefault="00DF2C15" w:rsidP="00DF2C15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труда и социальной поддержки населения Ярославской области</w:t>
      </w:r>
    </w:p>
    <w:p w14:paraId="4D4839F6" w14:textId="77777777" w:rsidR="00DF2C15" w:rsidRPr="00B94CD3" w:rsidRDefault="00DF2C15" w:rsidP="00DF2C15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от 24.10.2012 № 119-12</w:t>
      </w:r>
    </w:p>
    <w:p w14:paraId="609BCFC6" w14:textId="2598ABBC" w:rsidR="00E01669" w:rsidRDefault="001315FB" w:rsidP="001315FB">
      <w:pPr>
        <w:ind w:left="38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25ED4" w:rsidRPr="00B94CD3">
        <w:rPr>
          <w:rFonts w:ascii="Times New Roman" w:hAnsi="Times New Roman" w:cs="Times New Roman"/>
          <w:color w:val="000000"/>
          <w:sz w:val="28"/>
          <w:szCs w:val="28"/>
        </w:rPr>
        <w:t xml:space="preserve">в ред. приказов департамента </w:t>
      </w:r>
    </w:p>
    <w:p w14:paraId="68B2F04D" w14:textId="77777777" w:rsidR="00E01669" w:rsidRDefault="00B25ED4" w:rsidP="001315FB">
      <w:pPr>
        <w:ind w:lef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color w:val="000000"/>
          <w:sz w:val="28"/>
          <w:szCs w:val="28"/>
        </w:rPr>
        <w:t xml:space="preserve">от 08.05.2013 № 14-13, </w:t>
      </w:r>
      <w:r w:rsidRPr="00B94CD3">
        <w:rPr>
          <w:rFonts w:ascii="Times New Roman" w:eastAsia="Times New Roman" w:hAnsi="Times New Roman" w:cs="Times New Roman"/>
          <w:sz w:val="28"/>
          <w:szCs w:val="28"/>
        </w:rPr>
        <w:t xml:space="preserve">от 04.07.2013 № 18-13, </w:t>
      </w:r>
    </w:p>
    <w:p w14:paraId="0AAD9747" w14:textId="33B99CA7" w:rsidR="00E01669" w:rsidRDefault="00B25ED4" w:rsidP="001315FB">
      <w:pPr>
        <w:ind w:left="38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CD3">
        <w:rPr>
          <w:rFonts w:ascii="Times New Roman" w:eastAsia="Calibri" w:hAnsi="Times New Roman" w:cs="Times New Roman"/>
          <w:sz w:val="28"/>
          <w:szCs w:val="28"/>
        </w:rPr>
        <w:t>от 08.08.2014 № 46-14,</w:t>
      </w:r>
      <w:r w:rsidR="00E01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CD3">
        <w:rPr>
          <w:rFonts w:ascii="Times New Roman" w:eastAsia="Calibri" w:hAnsi="Times New Roman" w:cs="Times New Roman"/>
          <w:sz w:val="28"/>
          <w:szCs w:val="28"/>
        </w:rPr>
        <w:t>от 25.12.2014 № 64-14</w:t>
      </w:r>
      <w:r w:rsidR="00A94BAD" w:rsidRPr="00B94CD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72BB94F9" w14:textId="77777777" w:rsidR="00E01669" w:rsidRDefault="00A94BAD" w:rsidP="001315FB">
      <w:pPr>
        <w:ind w:left="38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CD3">
        <w:rPr>
          <w:rFonts w:ascii="Times New Roman" w:eastAsia="Calibri" w:hAnsi="Times New Roman" w:cs="Times New Roman"/>
          <w:sz w:val="28"/>
          <w:szCs w:val="28"/>
        </w:rPr>
        <w:t>от 11.07.2016 № 57-16</w:t>
      </w:r>
      <w:r w:rsidR="001C3099" w:rsidRPr="00B94CD3">
        <w:rPr>
          <w:rFonts w:ascii="Times New Roman" w:eastAsia="Calibri" w:hAnsi="Times New Roman" w:cs="Times New Roman"/>
          <w:sz w:val="28"/>
          <w:szCs w:val="28"/>
        </w:rPr>
        <w:t>,</w:t>
      </w:r>
      <w:r w:rsidR="00B00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3099" w:rsidRPr="00B94CD3">
        <w:rPr>
          <w:rFonts w:ascii="Times New Roman" w:eastAsia="Calibri" w:hAnsi="Times New Roman" w:cs="Times New Roman"/>
          <w:sz w:val="28"/>
          <w:szCs w:val="28"/>
        </w:rPr>
        <w:t>от 13.12.2016 № 79-16</w:t>
      </w:r>
      <w:r w:rsidR="00AA4008" w:rsidRPr="00B94CD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36ADB9D2" w14:textId="1BC82634" w:rsidR="00B0060B" w:rsidRDefault="00B0060B" w:rsidP="00B0060B">
      <w:pPr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Pr="00B94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16.02.2018 № 07-18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A4008" w:rsidRPr="00B94CD3">
        <w:rPr>
          <w:rFonts w:ascii="Times New Roman" w:eastAsia="Calibri" w:hAnsi="Times New Roman" w:cs="Times New Roman"/>
          <w:sz w:val="28"/>
          <w:szCs w:val="28"/>
        </w:rPr>
        <w:t>от 16.02.2018 № 07-18</w:t>
      </w:r>
      <w:r w:rsidR="004D77F5" w:rsidRPr="00B94CD3">
        <w:rPr>
          <w:rFonts w:ascii="Times New Roman" w:eastAsia="Calibri" w:hAnsi="Times New Roman" w:cs="Times New Roman"/>
          <w:sz w:val="28"/>
          <w:szCs w:val="28"/>
        </w:rPr>
        <w:t>, от 09.04.2018 № 14-18</w:t>
      </w:r>
      <w:r w:rsidR="00B94CD3" w:rsidRPr="00B94CD3">
        <w:rPr>
          <w:rFonts w:ascii="Times New Roman" w:eastAsia="Calibri" w:hAnsi="Times New Roman" w:cs="Times New Roman"/>
          <w:sz w:val="28"/>
          <w:szCs w:val="28"/>
        </w:rPr>
        <w:t>, от 28.06.2018 № 21-18</w:t>
      </w:r>
      <w:r w:rsidR="006316F3">
        <w:rPr>
          <w:rFonts w:ascii="Times New Roman" w:eastAsia="Calibri" w:hAnsi="Times New Roman" w:cs="Times New Roman"/>
          <w:sz w:val="28"/>
          <w:szCs w:val="28"/>
        </w:rPr>
        <w:t>, от 15.08.2019 № 66-19</w:t>
      </w:r>
      <w:r w:rsidR="00A501D2">
        <w:rPr>
          <w:rFonts w:ascii="Times New Roman" w:eastAsia="Calibri" w:hAnsi="Times New Roman" w:cs="Times New Roman"/>
          <w:sz w:val="28"/>
          <w:szCs w:val="28"/>
        </w:rPr>
        <w:t>, от 04.06.2020 № 20-20</w:t>
      </w:r>
      <w:r w:rsidR="001315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15FB" w:rsidRPr="001315FB">
        <w:rPr>
          <w:rFonts w:ascii="Times New Roman" w:hAnsi="Times New Roman" w:cs="Times New Roman"/>
          <w:sz w:val="28"/>
          <w:szCs w:val="28"/>
        </w:rPr>
        <w:t>от 23.12.2020 № 58-20</w:t>
      </w:r>
      <w:r w:rsidR="00B900CF">
        <w:rPr>
          <w:rFonts w:ascii="Times New Roman" w:hAnsi="Times New Roman" w:cs="Times New Roman"/>
          <w:sz w:val="28"/>
          <w:szCs w:val="28"/>
        </w:rPr>
        <w:t>, от 21.04.2021 № 10-21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F066F2F" w14:textId="77777777" w:rsidR="00B0060B" w:rsidRDefault="00B0060B" w:rsidP="001315FB">
      <w:pPr>
        <w:ind w:left="3828" w:right="-59"/>
        <w:jc w:val="both"/>
        <w:rPr>
          <w:rFonts w:ascii="Times New Roman" w:hAnsi="Times New Roman" w:cs="Times New Roman"/>
          <w:sz w:val="28"/>
          <w:szCs w:val="28"/>
        </w:rPr>
      </w:pPr>
      <w:r w:rsidRPr="00B0060B">
        <w:rPr>
          <w:rFonts w:ascii="Times New Roman" w:hAnsi="Times New Roman" w:cs="Times New Roman"/>
          <w:sz w:val="28"/>
          <w:szCs w:val="28"/>
        </w:rPr>
        <w:t>приказа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7F3D4" w14:textId="64E4422D" w:rsidR="00B25ED4" w:rsidRPr="00B0060B" w:rsidRDefault="00B0060B" w:rsidP="001315FB">
      <w:pPr>
        <w:ind w:left="3828" w:right="-5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0060B">
        <w:rPr>
          <w:rFonts w:ascii="Times New Roman" w:hAnsi="Times New Roman" w:cs="Times New Roman"/>
          <w:sz w:val="28"/>
          <w:szCs w:val="28"/>
        </w:rPr>
        <w:t xml:space="preserve"> </w:t>
      </w:r>
      <w:r w:rsidRPr="00B0060B">
        <w:rPr>
          <w:rFonts w:ascii="Times New Roman" w:eastAsia="Times New Roman" w:hAnsi="Times New Roman" w:cs="Times New Roman"/>
          <w:sz w:val="28"/>
          <w:szCs w:val="28"/>
        </w:rPr>
        <w:t>04.12.2023 № 56-23</w:t>
      </w:r>
      <w:r w:rsidR="001315FB" w:rsidRPr="00B0060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2D61AE7" w14:textId="77777777" w:rsidR="00DF2C15" w:rsidRDefault="00DF2C15" w:rsidP="00DF2C15">
      <w:pPr>
        <w:ind w:firstLine="5103"/>
      </w:pPr>
    </w:p>
    <w:p w14:paraId="17461073" w14:textId="2C4890BD" w:rsidR="00AA4008" w:rsidRPr="00B94CD3" w:rsidRDefault="00AA4008" w:rsidP="00AA4008">
      <w:pPr>
        <w:widowControl/>
        <w:autoSpaceDE/>
        <w:autoSpaceDN/>
        <w:adjustRightInd/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</w:t>
      </w:r>
    </w:p>
    <w:p w14:paraId="75F1D248" w14:textId="77777777" w:rsidR="00AA4008" w:rsidRPr="00B94CD3" w:rsidRDefault="00AA4008" w:rsidP="00AA400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обеспечения инвалидов с ограниченными возможностями передвижения и способностью к самообслуживанию специальными средствами и приспособлениями для оборудования и оснащения</w:t>
      </w:r>
    </w:p>
    <w:p w14:paraId="591D116F" w14:textId="77777777" w:rsidR="00AA4008" w:rsidRPr="00B94CD3" w:rsidRDefault="00AA4008" w:rsidP="00AA400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занимаемых ими жилых помещений с целью  формирования доступной среды жизнедеятельности</w:t>
      </w:r>
    </w:p>
    <w:p w14:paraId="5DB7599B" w14:textId="77777777" w:rsidR="00AA4008" w:rsidRPr="00B94CD3" w:rsidRDefault="00AA4008" w:rsidP="00AA4008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CFDC1D2" w14:textId="7583A867" w:rsidR="00AA4008" w:rsidRPr="00B94CD3" w:rsidRDefault="00AA4008" w:rsidP="00AA4008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редакции приказа департамента труда и социальной поддержки населения Ярославской области от 16.02.2018 № 07-18</w:t>
      </w:r>
      <w:r w:rsidRPr="00B94CD3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B32C423" w14:textId="77777777" w:rsidR="00AA4008" w:rsidRPr="00B94CD3" w:rsidRDefault="00AA4008" w:rsidP="00AA4008">
      <w:pPr>
        <w:widowControl/>
        <w:autoSpaceDE/>
        <w:autoSpaceDN/>
        <w:adjustRightInd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59B535F" w14:textId="77777777" w:rsidR="00AA4008" w:rsidRPr="00B94CD3" w:rsidRDefault="00AA4008" w:rsidP="00AA400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1. Общие положения</w:t>
      </w:r>
    </w:p>
    <w:p w14:paraId="62DA497D" w14:textId="77777777" w:rsidR="00AA4008" w:rsidRPr="00B94CD3" w:rsidRDefault="00AA4008" w:rsidP="00AA4008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B42227D" w14:textId="7A45EDA6" w:rsidR="00AA4008" w:rsidRPr="006316F3" w:rsidRDefault="00A501D2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/>
          <w:sz w:val="28"/>
          <w:lang w:eastAsia="en-US"/>
        </w:rPr>
        <w:t>1.1. Порядок обеспечения инвалидов с ограниченными возможностями передвижения и способностью к самообслуживанию специальными средствами и приспособлениями для оборудования и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B94CD3">
        <w:rPr>
          <w:rFonts w:ascii="Times New Roman" w:eastAsiaTheme="minorHAnsi" w:hAnsi="Times New Roman"/>
          <w:sz w:val="28"/>
          <w:lang w:eastAsia="en-US"/>
        </w:rPr>
        <w:t xml:space="preserve">оснащения занимаемых ими жилых помещений с целью формирования доступной среды жизнедеятельности (далее – Порядок) разработан в целях реализации 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</w:t>
      </w:r>
      <w:r w:rsidRPr="00B94CD3">
        <w:rPr>
          <w:rFonts w:ascii="Times New Roman" w:eastAsiaTheme="minorHAnsi" w:hAnsi="Times New Roman"/>
          <w:sz w:val="28"/>
          <w:lang w:eastAsia="en-US"/>
        </w:rPr>
        <w:t xml:space="preserve"> программы 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>Ярославской области "</w:t>
      </w:r>
      <w:r w:rsidRPr="00B94CD3">
        <w:rPr>
          <w:rFonts w:ascii="Times New Roman" w:eastAsiaTheme="minorHAnsi" w:hAnsi="Times New Roman"/>
          <w:sz w:val="28"/>
          <w:lang w:eastAsia="en-US"/>
        </w:rPr>
        <w:t>Доступная среда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Ярославской области"</w:t>
      </w:r>
      <w:r w:rsidRPr="00B94CD3">
        <w:rPr>
          <w:rFonts w:ascii="Times New Roman" w:eastAsiaTheme="minorHAnsi" w:hAnsi="Times New Roman"/>
          <w:sz w:val="28"/>
          <w:lang w:eastAsia="en-US"/>
        </w:rPr>
        <w:t xml:space="preserve"> на 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2020 – 2025 </w:t>
      </w:r>
      <w:r w:rsidRPr="00B94CD3">
        <w:rPr>
          <w:rFonts w:ascii="Times New Roman" w:eastAsiaTheme="minorHAnsi" w:hAnsi="Times New Roman"/>
          <w:sz w:val="28"/>
          <w:lang w:eastAsia="en-US"/>
        </w:rPr>
        <w:t>годы, утвержденной постановлением Правительства области от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501D2">
        <w:rPr>
          <w:rFonts w:ascii="Times New Roman" w:eastAsia="Times New Roman" w:hAnsi="Times New Roman" w:cs="Times New Roman"/>
          <w:color w:val="000000"/>
          <w:sz w:val="28"/>
          <w:szCs w:val="28"/>
        </w:rPr>
        <w:t>03.12.2019 № 825-п "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>Об утверждении государственной программы Ярославской области</w:t>
      </w:r>
      <w:r w:rsidRPr="00B94CD3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94CD3">
        <w:rPr>
          <w:rFonts w:ascii="Times New Roman" w:eastAsiaTheme="minorHAnsi" w:hAnsi="Times New Roman"/>
          <w:sz w:val="28"/>
          <w:lang w:eastAsia="en-US"/>
        </w:rPr>
        <w:t>Доступная среда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Ярославской области"</w:t>
      </w:r>
      <w:r w:rsidRPr="00B94CD3">
        <w:rPr>
          <w:rFonts w:ascii="Times New Roman" w:eastAsiaTheme="minorHAnsi" w:hAnsi="Times New Roman"/>
          <w:sz w:val="28"/>
          <w:lang w:eastAsia="en-US"/>
        </w:rPr>
        <w:t xml:space="preserve"> на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2020 – 2025</w:t>
      </w:r>
      <w:r w:rsidRPr="00B94CD3">
        <w:rPr>
          <w:rFonts w:ascii="Times New Roman" w:eastAsiaTheme="minorHAnsi" w:hAnsi="Times New Roman"/>
          <w:sz w:val="28"/>
          <w:lang w:eastAsia="en-US"/>
        </w:rPr>
        <w:t xml:space="preserve"> годы</w:t>
      </w:r>
      <w:r w:rsidRPr="00A50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 признании утратившими силу постановлений Правительства области от 28.01.2019 № 25-п и от 18.03.2019 № 186-п".</w:t>
      </w:r>
      <w:r w:rsidR="006316F3" w:rsidRPr="006316F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&lt;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 ред. приказов</w:t>
      </w:r>
      <w:r w:rsidR="006316F3" w:rsidRPr="006316F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департамента от </w:t>
      </w:r>
      <w:r w:rsidR="006316F3" w:rsidRPr="006316F3">
        <w:rPr>
          <w:rFonts w:ascii="Times New Roman" w:eastAsia="Calibri" w:hAnsi="Times New Roman" w:cs="Times New Roman"/>
          <w:sz w:val="28"/>
          <w:szCs w:val="28"/>
        </w:rPr>
        <w:t>15.08.2019 № 66-19</w:t>
      </w:r>
      <w:r>
        <w:rPr>
          <w:rFonts w:ascii="Times New Roman" w:eastAsia="Calibri" w:hAnsi="Times New Roman" w:cs="Times New Roman"/>
          <w:sz w:val="28"/>
          <w:szCs w:val="28"/>
        </w:rPr>
        <w:t>, от 04.06.2020 № 20-20</w:t>
      </w:r>
      <w:r w:rsidR="006316F3" w:rsidRPr="006316F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&gt;</w:t>
      </w:r>
    </w:p>
    <w:p w14:paraId="7A91B60B" w14:textId="18E42137" w:rsidR="004D77F5" w:rsidRPr="00B0060B" w:rsidRDefault="00AA4008" w:rsidP="004D77F5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Право на обеспечение специальными средствами и приспособлениями для оборудования и оснащения жилых помещений 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(далее – средства реабилитации) имеют дети-инвалиды,</w:t>
      </w:r>
      <w:r w:rsidR="004D77F5"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77F5" w:rsidRPr="00B94CD3">
        <w:rPr>
          <w:rFonts w:ascii="Times New Roman" w:hAnsi="Times New Roman" w:cs="Times New Roman"/>
          <w:sz w:val="28"/>
          <w:szCs w:val="28"/>
        </w:rPr>
        <w:t>инвалиды с нарушениями функции слуха,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инвалиды </w:t>
      </w:r>
      <w:r w:rsidRPr="00B94CD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B94CD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 групп с ограниченными возможностями передвижения и способностью к самообслуживанию, </w:t>
      </w:r>
      <w:r w:rsidR="00B0060B" w:rsidRP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постоянно или преимущественно проживающие на территории Ярославской области</w:t>
      </w:r>
      <w:r w:rsid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00CF" w:rsidRPr="00170540">
        <w:rPr>
          <w:rFonts w:ascii="Times New Roman" w:eastAsia="Calibri" w:hAnsi="Times New Roman" w:cs="Times New Roman"/>
          <w:sz w:val="28"/>
          <w:szCs w:val="28"/>
        </w:rPr>
        <w:t>и нуждающиеся по медицинским показаниям в обеспечении средствами реабилитации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инвалиды).</w:t>
      </w:r>
      <w:r w:rsidR="004D77F5"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060B">
        <w:rPr>
          <w:rFonts w:ascii="Times New Roman" w:eastAsiaTheme="minorHAnsi" w:hAnsi="Times New Roman" w:cs="Times New Roman"/>
          <w:sz w:val="24"/>
          <w:szCs w:val="28"/>
          <w:lang w:eastAsia="en-US"/>
        </w:rPr>
        <w:t>(</w:t>
      </w:r>
      <w:r w:rsidR="004D77F5"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редакции приказ</w:t>
      </w:r>
      <w:r w:rsidR="00B94CD3"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4D77F5"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департамента от 09.04.2018 № 14-18</w:t>
      </w:r>
      <w:r w:rsidR="00B94CD3"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94CD3" w:rsidRPr="00B94CD3">
        <w:rPr>
          <w:rFonts w:ascii="Times New Roman" w:eastAsia="Calibri" w:hAnsi="Times New Roman" w:cs="Times New Roman"/>
          <w:sz w:val="28"/>
          <w:szCs w:val="28"/>
        </w:rPr>
        <w:t>от 28.06.2018</w:t>
      </w:r>
      <w:r w:rsidR="00E01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CD3" w:rsidRPr="00B94CD3">
        <w:rPr>
          <w:rFonts w:ascii="Times New Roman" w:eastAsia="Calibri" w:hAnsi="Times New Roman" w:cs="Times New Roman"/>
          <w:sz w:val="28"/>
          <w:szCs w:val="28"/>
        </w:rPr>
        <w:t>№ 21-18</w:t>
      </w:r>
      <w:r w:rsidR="00B900CF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B900CF">
        <w:rPr>
          <w:rFonts w:ascii="Times New Roman" w:hAnsi="Times New Roman" w:cs="Times New Roman"/>
          <w:sz w:val="28"/>
          <w:szCs w:val="28"/>
        </w:rPr>
        <w:t>21.04.2021 № 10-21</w:t>
      </w:r>
      <w:r w:rsidR="00B0060B" w:rsidRPr="00B0060B">
        <w:rPr>
          <w:rFonts w:ascii="Times New Roman" w:hAnsi="Times New Roman" w:cs="Times New Roman"/>
          <w:sz w:val="28"/>
          <w:szCs w:val="28"/>
        </w:rPr>
        <w:t xml:space="preserve">, приказа министерства от </w:t>
      </w:r>
      <w:r w:rsidR="00B0060B" w:rsidRPr="00B0060B">
        <w:rPr>
          <w:rFonts w:ascii="Times New Roman" w:eastAsia="Times New Roman" w:hAnsi="Times New Roman" w:cs="Times New Roman"/>
          <w:sz w:val="28"/>
          <w:szCs w:val="28"/>
        </w:rPr>
        <w:t>04.12.2023 № 56-23</w:t>
      </w:r>
      <w:r w:rsidR="00B0060B" w:rsidRPr="00B0060B">
        <w:rPr>
          <w:rFonts w:ascii="Times New Roman" w:hAnsi="Times New Roman" w:cs="Times New Roman"/>
          <w:sz w:val="28"/>
          <w:szCs w:val="28"/>
        </w:rPr>
        <w:t>)</w:t>
      </w:r>
    </w:p>
    <w:p w14:paraId="121DE91A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1.3. Обеспечение инвалидов средствами реабилитации осуществляется по медицинским показаниям в соответствии с заключением лечебно-профилактического учреждения, в котором наблюдается инвалид, либо в соответствии с индивидуальной программой реабилитации или абилитации ребенка-инвалида (далее – ИПРА), выданной учреждением медико-социальной экспертизы (далее – учреждение МСЭ).</w:t>
      </w:r>
    </w:p>
    <w:p w14:paraId="20843528" w14:textId="1958C033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1.4. Средства реабилитации предоставляются согласно перечню средств реабилитации, предоставляемых бесплатно за счет средств областного бюджета инвалидам, проживающим на территории Ярославской области</w:t>
      </w:r>
      <w:r w:rsid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00CF" w:rsidRPr="00B900CF">
        <w:rPr>
          <w:rFonts w:ascii="Times New Roman" w:eastAsia="Calibri" w:hAnsi="Times New Roman" w:cs="Times New Roman"/>
          <w:sz w:val="28"/>
          <w:szCs w:val="28"/>
        </w:rPr>
        <w:t>и нуждающимся по медицинским показаниям в обеспечении средствами реабилитации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перечень), приведенному в приложении к Порядку, который включает в себя следующие разделы:</w:t>
      </w:r>
      <w:r w:rsid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ред. приказа департамента от 21.04.2021 № 10-21)</w:t>
      </w:r>
    </w:p>
    <w:p w14:paraId="0AF8078A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- средства реабилитации для детей-инвалидов с нарушением функции опорно-двигательного аппарата (раздел I);</w:t>
      </w:r>
    </w:p>
    <w:p w14:paraId="684601F6" w14:textId="51654183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специальные средства реабилитации для самообслуживания и ухода инвалидов с заболеваниями опорно-двигательного аппарата </w:t>
      </w:r>
      <w:r w:rsidR="004D77F5" w:rsidRPr="00B94CD3">
        <w:rPr>
          <w:rFonts w:ascii="Times New Roman" w:hAnsi="Times New Roman" w:cs="Times New Roman"/>
          <w:sz w:val="28"/>
          <w:szCs w:val="28"/>
        </w:rPr>
        <w:t>детей-инвалидов, инвалидов с ограниченными возможностями передвижения</w:t>
      </w:r>
      <w:r w:rsidR="004D77F5"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(раздел II);</w:t>
      </w:r>
      <w:r w:rsidR="004D77F5"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&lt;в редакции приказа департамента от 09.04.2018 № 14-18&gt;</w:t>
      </w:r>
    </w:p>
    <w:p w14:paraId="04D127D6" w14:textId="66A2EB17" w:rsidR="00B900CF" w:rsidRPr="00170540" w:rsidRDefault="00AA4008" w:rsidP="00B900C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B900CF" w:rsidRPr="00170540">
        <w:rPr>
          <w:rFonts w:ascii="Times New Roman" w:eastAsia="Calibri" w:hAnsi="Times New Roman" w:cs="Times New Roman"/>
          <w:sz w:val="28"/>
          <w:szCs w:val="28"/>
        </w:rPr>
        <w:t> средства реабилитации для инвалидов и детей-инвалидов с нарушением функции зрения (раздел III);</w:t>
      </w:r>
      <w:r w:rsidR="00B900CF" w:rsidRP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ред. приказа департамента </w:t>
      </w:r>
      <w:r w:rsid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B900CF" w:rsidRP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21.04.2021 № 10-21)</w:t>
      </w:r>
    </w:p>
    <w:p w14:paraId="66F2002D" w14:textId="43CE9124" w:rsidR="00B900CF" w:rsidRPr="00170540" w:rsidRDefault="00B900CF" w:rsidP="00B900C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540">
        <w:rPr>
          <w:rFonts w:ascii="Times New Roman" w:eastAsia="Calibri" w:hAnsi="Times New Roman" w:cs="Times New Roman"/>
          <w:sz w:val="28"/>
          <w:szCs w:val="28"/>
        </w:rPr>
        <w:t>- средства реабилитации для инвалидов и детей-инвалидов с нарушением функции слуха (раздел IV);</w:t>
      </w:r>
      <w:r w:rsidRP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ред. приказа департамента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21.04.2021 № 10-21)</w:t>
      </w:r>
    </w:p>
    <w:p w14:paraId="00EE0471" w14:textId="6A540078" w:rsidR="00AA4008" w:rsidRPr="00B900CF" w:rsidRDefault="00B900CF" w:rsidP="00B900CF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0540">
        <w:rPr>
          <w:rFonts w:ascii="Times New Roman" w:eastAsia="Calibri" w:hAnsi="Times New Roman" w:cs="Times New Roman"/>
          <w:sz w:val="28"/>
          <w:szCs w:val="28"/>
        </w:rPr>
        <w:t>- средства реабилитации для инвалидов-колясочников (в том числе детей-инвалидов) (раздел V).</w:t>
      </w:r>
      <w:r w:rsidRP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ред. приказа департамента от 21.04.2021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>№ 10-21)</w:t>
      </w:r>
      <w:r w:rsidR="00AA4008" w:rsidRP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62D0239" w14:textId="5B1644EA" w:rsidR="00AA4008" w:rsidRDefault="006316F3" w:rsidP="006316F3">
      <w:pPr>
        <w:widowControl/>
        <w:autoSpaceDE/>
        <w:autoSpaceDN/>
        <w:adjustRightInd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3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Pr="006316F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Средствами реабилитации для инвалидов с нарушением функции зрения, предусмотренными </w:t>
      </w:r>
      <w:hyperlink w:anchor="P220" w:history="1">
        <w:r w:rsidRPr="006316F3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разделом III</w:t>
        </w:r>
      </w:hyperlink>
      <w:r w:rsidRPr="006316F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перечня, обеспечиваются инвалиды, у которых в справке, подтверждающей факт установления инвалидности, выданной учреждением </w:t>
      </w:r>
      <w:r w:rsidRPr="006316F3">
        <w:rPr>
          <w:rFonts w:ascii="Times New Roman" w:eastAsia="Calibri" w:hAnsi="Times New Roman" w:cs="Times New Roman"/>
          <w:sz w:val="28"/>
          <w:szCs w:val="28"/>
          <w:lang w:eastAsia="en-US"/>
        </w:rPr>
        <w:t>МСЭ</w:t>
      </w:r>
      <w:r w:rsidRPr="006316F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в графе "группа инвалидности" помимо указания на группу инвалидности стоит запись "по зрению".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&lt;пункт введен приказом департамента от </w:t>
      </w:r>
      <w:r>
        <w:rPr>
          <w:rFonts w:ascii="Times New Roman" w:eastAsia="Calibri" w:hAnsi="Times New Roman" w:cs="Times New Roman"/>
          <w:sz w:val="28"/>
          <w:szCs w:val="28"/>
        </w:rPr>
        <w:t>15.08.2019 № 66-19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&gt;</w:t>
      </w:r>
    </w:p>
    <w:p w14:paraId="35CAD927" w14:textId="77777777" w:rsidR="006316F3" w:rsidRPr="00B94CD3" w:rsidRDefault="006316F3" w:rsidP="00AA4008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7BB0DC3" w14:textId="77777777" w:rsidR="00AA4008" w:rsidRPr="00B94CD3" w:rsidRDefault="00AA4008" w:rsidP="00AA400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Порядок обеспечения средствами реабилитации</w:t>
      </w:r>
    </w:p>
    <w:p w14:paraId="6E0BDAF6" w14:textId="77777777" w:rsidR="00AA4008" w:rsidRPr="00B94CD3" w:rsidRDefault="00AA4008" w:rsidP="00AA400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DC0980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2.1. Сбор и оформление документов, необходимых для обеспечения инвалидов средствами реабилитации, осуществляется органами социальной защиты населения муниципальных районов, городских округов области (далее – органы социальной защиты населения).</w:t>
      </w:r>
    </w:p>
    <w:p w14:paraId="5A35727D" w14:textId="77777777" w:rsidR="00B0060B" w:rsidRPr="00B0060B" w:rsidRDefault="00B0060B" w:rsidP="00B0060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06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Инвалиды, указанные в пункте 1.2 раздела 1 Порядка, обращаются с заявлением об обеспечении средствами реабилитации за счет средств областного бюджета (далее – заявление) в органы социальной защиты населения по месту жительства или многофункциональные центры предоставления государственных и муниципальных услуг (далее – МФЦ). </w:t>
      </w:r>
    </w:p>
    <w:p w14:paraId="4F761BF2" w14:textId="77777777" w:rsidR="00B0060B" w:rsidRPr="00B0060B" w:rsidRDefault="00B0060B" w:rsidP="00B0060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06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может быть подано законным представителем инвалида либо лицом, уполномоченным на основании доверенности, оформленной в соответствии с законодательством Российской Федерации (далее – представитель). </w:t>
      </w:r>
    </w:p>
    <w:p w14:paraId="011AFA65" w14:textId="77777777" w:rsidR="00B0060B" w:rsidRPr="00B0060B" w:rsidRDefault="00B0060B" w:rsidP="00B0060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06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принятия решения о постановке инвалида на учет для обеспечения средствами реабилитации необходимы следующие документы (сведения): </w:t>
      </w:r>
    </w:p>
    <w:p w14:paraId="0304A240" w14:textId="77777777" w:rsidR="00B0060B" w:rsidRPr="00B0060B" w:rsidRDefault="00B0060B" w:rsidP="00B0060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060B">
        <w:rPr>
          <w:rFonts w:ascii="Times New Roman" w:eastAsia="Calibri" w:hAnsi="Times New Roman" w:cs="Times New Roman"/>
          <w:sz w:val="28"/>
          <w:szCs w:val="28"/>
          <w:lang w:eastAsia="en-US"/>
        </w:rPr>
        <w:t>2.2.1. Документы (сведения), представляемые заявителем:</w:t>
      </w:r>
    </w:p>
    <w:p w14:paraId="63D13582" w14:textId="77777777" w:rsidR="00B0060B" w:rsidRPr="00B0060B" w:rsidRDefault="00B0060B" w:rsidP="00B0060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060B">
        <w:rPr>
          <w:rFonts w:ascii="Times New Roman" w:eastAsia="Calibri" w:hAnsi="Times New Roman" w:cs="Times New Roman"/>
          <w:sz w:val="28"/>
          <w:szCs w:val="28"/>
          <w:lang w:eastAsia="en-US"/>
        </w:rPr>
        <w:t>- документ, удостоверяющий личность заявителя;</w:t>
      </w:r>
    </w:p>
    <w:p w14:paraId="6BFEB3C5" w14:textId="77777777" w:rsidR="00B0060B" w:rsidRPr="00B0060B" w:rsidRDefault="00B0060B" w:rsidP="00B0060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06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выписка из медицинской карты амбулаторного больного с подтвержденным диагнозом и заключением о нуждаемости в том или ином средстве (средствах) реабилитации, предусмотренном(ых) разделами II ‒ V перечня; </w:t>
      </w:r>
    </w:p>
    <w:p w14:paraId="2543819B" w14:textId="77777777" w:rsidR="00B0060B" w:rsidRPr="00B0060B" w:rsidRDefault="00B0060B" w:rsidP="00B0060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060B">
        <w:rPr>
          <w:rFonts w:ascii="Times New Roman" w:eastAsia="Calibri" w:hAnsi="Times New Roman" w:cs="Times New Roman"/>
          <w:sz w:val="28"/>
          <w:szCs w:val="28"/>
          <w:lang w:eastAsia="en-US"/>
        </w:rPr>
        <w:t>- документы, подтверждающие полномочия представителя и удостоверяющие личность представителя, ‒ в случае обращения заявителя через представителя.</w:t>
      </w:r>
    </w:p>
    <w:p w14:paraId="29CFE682" w14:textId="77777777" w:rsidR="00B0060B" w:rsidRPr="00B0060B" w:rsidRDefault="00B0060B" w:rsidP="00B0060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060B">
        <w:rPr>
          <w:rFonts w:ascii="Times New Roman" w:eastAsia="Calibri" w:hAnsi="Times New Roman" w:cs="Times New Roman"/>
          <w:sz w:val="28"/>
          <w:szCs w:val="28"/>
          <w:lang w:eastAsia="en-US"/>
        </w:rPr>
        <w:t>2.2.2. Сведения, подлежащие получению в рамках межведомственного информационного взаимодействия органом социальной защиты населения:</w:t>
      </w:r>
    </w:p>
    <w:p w14:paraId="27CAE2D8" w14:textId="77777777" w:rsidR="00B0060B" w:rsidRPr="00B0060B" w:rsidRDefault="00B0060B" w:rsidP="00B0060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060B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 о рождении ребенка (для детей, не достигших 14 летнего возраста) – в едином государственном реестре записей актов гражданского состояния;</w:t>
      </w:r>
    </w:p>
    <w:p w14:paraId="2D6D353D" w14:textId="77777777" w:rsidR="00B0060B" w:rsidRPr="00B0060B" w:rsidRDefault="00B0060B" w:rsidP="00B0060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060B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 о регистрации по месту пребывания и (или) по месту жительства на территории Ярославской области – в Министерстве внутренних дел Российской Федерации;</w:t>
      </w:r>
    </w:p>
    <w:p w14:paraId="51A0248C" w14:textId="77777777" w:rsidR="00B0060B" w:rsidRPr="00B0060B" w:rsidRDefault="00B0060B" w:rsidP="00B0060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060B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сведения, подтверждающие факт установления инвалидности, и сведения из ИПРА – из федеральной государственной информационной системы "Федеральный реестр инвалидов".</w:t>
      </w:r>
    </w:p>
    <w:p w14:paraId="2D110079" w14:textId="77777777" w:rsidR="00B0060B" w:rsidRDefault="00B0060B" w:rsidP="00B0060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060B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вправе представить документы, подтверждающие сведения, подлежащие получению в рамках межведомственного информационного взаимодействия, по собственной инициативе.</w:t>
      </w:r>
    </w:p>
    <w:p w14:paraId="79B7C470" w14:textId="317E8C7C" w:rsidR="00B0060B" w:rsidRDefault="00B0060B" w:rsidP="00B0060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(пункт в ред. приказом министерства от 04.12.2023 № 56-23)</w:t>
      </w:r>
    </w:p>
    <w:p w14:paraId="0A4060FF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2.3. Прием и регистрацию заявлений и документов, указанных в пункте 2.2 данного раздела Порядка, осуществляют специалисты органов социальной защиты населения или операторы МФЦ.</w:t>
      </w:r>
    </w:p>
    <w:p w14:paraId="62D5CB9C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Регистрация заявления и документов осуществляется в день их подачи в орган социальной защиты населения или МФЦ.</w:t>
      </w:r>
    </w:p>
    <w:p w14:paraId="3EF1099F" w14:textId="77777777" w:rsidR="00AA4008" w:rsidRPr="00B94CD3" w:rsidRDefault="00AA4008" w:rsidP="00AA4008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заявление и документы были поданы заявителем через МФЦ, то в течение 2 рабочих дней с момента поступления они передаются в орган социальной защиты населения по месту жительства заявителя.</w:t>
      </w:r>
    </w:p>
    <w:p w14:paraId="400AEC75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2.4. Органы социальной защиты населения:</w:t>
      </w:r>
    </w:p>
    <w:p w14:paraId="7E1E1A38" w14:textId="6AEBDAC6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2.4.1. Ведут прием и регистрацию заявлений и документов от инвалидов </w:t>
      </w:r>
      <w:r w:rsidRP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B900CF" w:rsidRPr="00170540"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указанных </w:t>
      </w:r>
      <w:r w:rsidR="00B0060B" w:rsidRP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подпункте 2.2.1 пункта 2.2 данного раздела Порядка, направляют межведомственные запросы, предусмотренные подпунктом 2.2.2 пункта 2.2 данного раздела Порядка (в случае если заявителем не представлены сведения, подлежащие получению в рамках межведомственного информационного взаимодействия)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900CF" w:rsidRP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>(в ред. приказа департамента от 21.04.2021 № 10-21</w:t>
      </w:r>
      <w:r w:rsid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0060B">
        <w:rPr>
          <w:rFonts w:ascii="Times New Roman" w:hAnsi="Times New Roman" w:cs="Times New Roman"/>
          <w:sz w:val="28"/>
          <w:szCs w:val="28"/>
        </w:rPr>
        <w:t>приказа министерства от 04.12.2023 № 56-23)</w:t>
      </w:r>
      <w:r w:rsid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63E0CEC0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2.4.2. Проводят обследование жилищно-бытовых условий инвалидов для определения нуждаемости в рекомендованных средствах реабилитации и технической возможности оснащения жилых помещений средствами реабилитации, предусмотренными разделами II и V перечня.</w:t>
      </w:r>
    </w:p>
    <w:p w14:paraId="4268980E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обследования жилищно-бытовых условий инвалидов оформляют акт обследования жилищно-бытовых условий инвалида с заключением о нуждаемости в технических средствах реабилитации.</w:t>
      </w:r>
    </w:p>
    <w:p w14:paraId="419E380A" w14:textId="30A03D6B" w:rsidR="00AA4008" w:rsidRPr="00B0060B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2.4.3. В течение 13 рабочих дней с момента приема и регистрации заявлений и документов от инвалидов (</w:t>
      </w:r>
      <w:r w:rsidR="00B900CF" w:rsidRPr="00170540"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P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направляют в </w:t>
      </w:r>
      <w:r w:rsidR="00B0060B" w:rsidRP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труда и социальной поддержки населения Ярославской области (далее – </w:t>
      </w:r>
      <w:r w:rsidR="00B0060B" w:rsidRP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) с сопроводительным письмом следующие документы:</w:t>
      </w:r>
      <w:r w:rsidR="00B900CF" w:rsidRP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>(в ред. приказа департамента от 21.04.2021 № 10-21</w:t>
      </w:r>
      <w:r w:rsid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0060B" w:rsidRPr="00B0060B">
        <w:rPr>
          <w:rFonts w:ascii="Times New Roman" w:hAnsi="Times New Roman" w:cs="Times New Roman"/>
          <w:sz w:val="28"/>
          <w:szCs w:val="28"/>
        </w:rPr>
        <w:t xml:space="preserve">приказа министерства от </w:t>
      </w:r>
      <w:r w:rsidR="00B0060B">
        <w:rPr>
          <w:rFonts w:ascii="Times New Roman" w:eastAsia="Times New Roman" w:hAnsi="Times New Roman" w:cs="Calibri"/>
          <w:sz w:val="28"/>
          <w:szCs w:val="28"/>
        </w:rPr>
        <w:t>04.12.2023 № 56-23</w:t>
      </w:r>
      <w:r w:rsidR="00B900CF" w:rsidRP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6DD8A123" w14:textId="0FAAE23C" w:rsidR="00AA4008" w:rsidRPr="00B900CF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заявление инвалида </w:t>
      </w:r>
      <w:r w:rsidRP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B900CF" w:rsidRPr="00170540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  <w:r w:rsidR="00B900CF" w:rsidRP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00CF">
        <w:rPr>
          <w:rFonts w:ascii="Times New Roman" w:eastAsiaTheme="minorHAnsi" w:hAnsi="Times New Roman" w:cs="Times New Roman"/>
          <w:sz w:val="28"/>
          <w:szCs w:val="28"/>
          <w:lang w:eastAsia="en-US"/>
        </w:rPr>
        <w:t>(в ред. приказа департамента от 21.04.2021 № 10-21)</w:t>
      </w:r>
    </w:p>
    <w:p w14:paraId="2AAA9CD3" w14:textId="02AF767D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B94CD3" w:rsidRPr="00B94CD3"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</w:t>
      </w:r>
      <w:r w:rsidR="00B0060B" w:rsidRPr="00B0060B">
        <w:rPr>
          <w:rFonts w:ascii="Times New Roman" w:hAnsi="Times New Roman" w:cs="Times New Roman"/>
          <w:sz w:val="28"/>
          <w:szCs w:val="28"/>
        </w:rPr>
        <w:t xml:space="preserve"> </w:t>
      </w:r>
      <w:r w:rsidR="00B0060B" w:rsidRPr="00EF511D">
        <w:rPr>
          <w:rFonts w:ascii="Times New Roman" w:hAnsi="Times New Roman" w:cs="Times New Roman"/>
          <w:sz w:val="28"/>
          <w:szCs w:val="28"/>
        </w:rPr>
        <w:t>заявителя</w:t>
      </w:r>
      <w:r w:rsidR="00B94CD3" w:rsidRPr="00B94CD3">
        <w:rPr>
          <w:rFonts w:ascii="Times New Roman" w:hAnsi="Times New Roman" w:cs="Times New Roman"/>
          <w:sz w:val="28"/>
          <w:szCs w:val="28"/>
        </w:rPr>
        <w:t xml:space="preserve">; </w:t>
      </w:r>
      <w:r w:rsidR="00B0060B">
        <w:rPr>
          <w:rFonts w:ascii="Times New Roman" w:hAnsi="Times New Roman" w:cs="Times New Roman"/>
          <w:sz w:val="28"/>
          <w:szCs w:val="28"/>
        </w:rPr>
        <w:t>(</w:t>
      </w:r>
      <w:r w:rsidR="00B94CD3"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редакции приказа департамента от </w:t>
      </w:r>
      <w:r w:rsidR="00B94CD3" w:rsidRPr="00B94CD3">
        <w:rPr>
          <w:rFonts w:ascii="Times New Roman" w:eastAsia="Calibri" w:hAnsi="Times New Roman" w:cs="Times New Roman"/>
          <w:sz w:val="28"/>
          <w:szCs w:val="28"/>
        </w:rPr>
        <w:t>28.06.2018 № 21-18</w:t>
      </w:r>
      <w:r w:rsidR="00B006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060B">
        <w:rPr>
          <w:rFonts w:ascii="Times New Roman" w:hAnsi="Times New Roman" w:cs="Times New Roman"/>
          <w:sz w:val="28"/>
          <w:szCs w:val="28"/>
        </w:rPr>
        <w:t xml:space="preserve">приказа министерства от </w:t>
      </w:r>
      <w:r w:rsidR="00B0060B">
        <w:rPr>
          <w:rFonts w:ascii="Times New Roman" w:eastAsia="Times New Roman" w:hAnsi="Times New Roman" w:cs="Calibri"/>
          <w:sz w:val="28"/>
          <w:szCs w:val="28"/>
        </w:rPr>
        <w:t>04.12.2023 № 56-23)</w:t>
      </w:r>
    </w:p>
    <w:p w14:paraId="4343F44E" w14:textId="5F12064F" w:rsidR="00B94CD3" w:rsidRPr="00B94CD3" w:rsidRDefault="00B0060B" w:rsidP="00B94CD3">
      <w:pPr>
        <w:widowControl/>
        <w:autoSpaceDE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060B">
        <w:rPr>
          <w:rFonts w:ascii="Times New Roman" w:hAnsi="Times New Roman" w:cs="Times New Roman"/>
          <w:sz w:val="28"/>
          <w:szCs w:val="28"/>
        </w:rPr>
        <w:t xml:space="preserve"> сведения о регистрации по месту пребывания и (или) по месту жительства на т</w:t>
      </w:r>
      <w:r>
        <w:rPr>
          <w:rFonts w:ascii="Times New Roman" w:hAnsi="Times New Roman" w:cs="Times New Roman"/>
          <w:sz w:val="28"/>
          <w:szCs w:val="28"/>
        </w:rPr>
        <w:t>ерритории Ярославской области;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B94CD3"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введен приказом департамента от </w:t>
      </w:r>
      <w:r w:rsidR="00B94CD3" w:rsidRPr="00B94CD3">
        <w:rPr>
          <w:rFonts w:ascii="Times New Roman" w:eastAsia="Calibri" w:hAnsi="Times New Roman" w:cs="Times New Roman"/>
          <w:sz w:val="28"/>
          <w:szCs w:val="28"/>
        </w:rPr>
        <w:t>28.06.2018 № 21-18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приказа министерства от </w:t>
      </w:r>
      <w:r>
        <w:rPr>
          <w:rFonts w:ascii="Times New Roman" w:eastAsia="Times New Roman" w:hAnsi="Times New Roman" w:cs="Calibri"/>
          <w:sz w:val="28"/>
          <w:szCs w:val="28"/>
        </w:rPr>
        <w:t>04.12.2023 № 56-23)</w:t>
      </w:r>
    </w:p>
    <w:p w14:paraId="6E4F0DB6" w14:textId="39090DDA" w:rsidR="00AA4008" w:rsidRPr="00A501D2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01D2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501D2" w:rsidRPr="00A501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0060B" w:rsidRPr="00B0060B">
        <w:rPr>
          <w:rFonts w:ascii="Times New Roman" w:eastAsiaTheme="minorHAnsi" w:hAnsi="Times New Roman" w:cs="Times New Roman"/>
          <w:sz w:val="28"/>
          <w:szCs w:val="28"/>
        </w:rPr>
        <w:t xml:space="preserve">сведения, подтверждающие </w:t>
      </w:r>
      <w:r w:rsidR="00A501D2" w:rsidRPr="00A501D2">
        <w:rPr>
          <w:rFonts w:ascii="Times New Roman" w:eastAsiaTheme="minorHAnsi" w:hAnsi="Times New Roman" w:cs="Times New Roman"/>
          <w:sz w:val="28"/>
          <w:szCs w:val="28"/>
        </w:rPr>
        <w:t>факт установления инвалидности;</w:t>
      </w:r>
      <w:r w:rsidR="00A501D2" w:rsidRPr="00A50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501D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ред. приказа деп</w:t>
      </w:r>
      <w:r w:rsid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артамента от 04.06.2020 № 20-20, </w:t>
      </w:r>
      <w:r w:rsidR="00B0060B">
        <w:rPr>
          <w:rFonts w:ascii="Times New Roman" w:hAnsi="Times New Roman" w:cs="Times New Roman"/>
          <w:sz w:val="28"/>
          <w:szCs w:val="28"/>
        </w:rPr>
        <w:t xml:space="preserve">приказа министерства от </w:t>
      </w:r>
      <w:r w:rsidR="00B0060B">
        <w:rPr>
          <w:rFonts w:ascii="Times New Roman" w:eastAsia="Times New Roman" w:hAnsi="Times New Roman" w:cs="Calibri"/>
          <w:sz w:val="28"/>
          <w:szCs w:val="28"/>
        </w:rPr>
        <w:t>04.12.2023 № 56-23</w:t>
      </w:r>
      <w:r w:rsid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69CDEEC2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выписку из медицинской карты амбулаторного больного с подтвержденным диагнозом и заключением о нуждаемости в том или ином средстве (средствах) реабилитации, предусмотренном(ых) разделами II – V перечня;</w:t>
      </w:r>
    </w:p>
    <w:p w14:paraId="1C4D7B0B" w14:textId="6F483A65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B0060B" w:rsidRP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из ИПРА, выданной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учреждением МСЭ (для ребенка-инвалида, нуждающегося в обеспечении средством (средствами) реабилитации, предусмотренным(и) разделом I перечня);</w:t>
      </w:r>
      <w:r w:rsidR="00B0060B" w:rsidRPr="00B0060B">
        <w:rPr>
          <w:rFonts w:ascii="Times New Roman" w:hAnsi="Times New Roman" w:cs="Times New Roman"/>
          <w:sz w:val="28"/>
          <w:szCs w:val="28"/>
        </w:rPr>
        <w:t xml:space="preserve"> </w:t>
      </w:r>
      <w:r w:rsidR="00B0060B">
        <w:rPr>
          <w:rFonts w:ascii="Times New Roman" w:hAnsi="Times New Roman" w:cs="Times New Roman"/>
          <w:sz w:val="28"/>
          <w:szCs w:val="28"/>
        </w:rPr>
        <w:t>(в ред. приказом министерства от 04.12.2023 № 56-23)</w:t>
      </w:r>
    </w:p>
    <w:p w14:paraId="6376246B" w14:textId="1E6AA49D" w:rsidR="00AA4008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- акт обследования жилищно-бытовых условий инвалида (в случае нуждаемости в средствах реабилитации, предусмот</w:t>
      </w:r>
      <w:r w:rsidR="003B543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ренных разделам II, V перечня);</w:t>
      </w:r>
    </w:p>
    <w:p w14:paraId="5EFAA760" w14:textId="5E5564D1" w:rsidR="003B5430" w:rsidRPr="00B94CD3" w:rsidRDefault="003B5430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5430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B900CF" w:rsidRPr="00170540">
        <w:rPr>
          <w:rFonts w:eastAsia="Calibri" w:cs="Times New Roman"/>
          <w:szCs w:val="28"/>
        </w:rPr>
        <w:t xml:space="preserve"> </w:t>
      </w:r>
      <w:r w:rsidR="00B900CF" w:rsidRPr="00170540">
        <w:rPr>
          <w:rFonts w:ascii="Times New Roman" w:eastAsia="Calibri" w:hAnsi="Times New Roman" w:cs="Times New Roman"/>
          <w:sz w:val="28"/>
          <w:szCs w:val="28"/>
        </w:rPr>
        <w:t>копию документа, подтверждающего полномочия представителя, и копию документа, удостоверяющего личность представителя, в случае обращения заявителя через представителя.</w:t>
      </w:r>
      <w:r w:rsidRPr="00B900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B543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="00B900C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 ред. приказ</w:t>
      </w:r>
      <w:r w:rsidR="00B900C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ов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департамента от </w:t>
      </w:r>
      <w:r>
        <w:rPr>
          <w:rFonts w:ascii="Times New Roman" w:eastAsia="Calibri" w:hAnsi="Times New Roman" w:cs="Times New Roman"/>
          <w:sz w:val="28"/>
          <w:szCs w:val="28"/>
        </w:rPr>
        <w:t>15.08.2019 № 66-19</w:t>
      </w:r>
      <w:r w:rsidR="00B900CF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B900CF">
        <w:rPr>
          <w:rFonts w:ascii="Times New Roman" w:hAnsi="Times New Roman" w:cs="Times New Roman"/>
          <w:sz w:val="28"/>
          <w:szCs w:val="28"/>
        </w:rPr>
        <w:t>21.04.2021 № 10-21)</w:t>
      </w:r>
    </w:p>
    <w:p w14:paraId="46600B64" w14:textId="4DF02501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Регистрация заявления и документов, поступивших из органов социальной защиты населения, осуществляется в день их поступления в </w:t>
      </w:r>
      <w:r w:rsidR="00B0060B" w:rsidRP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0060B" w:rsidRPr="00B0060B">
        <w:rPr>
          <w:rFonts w:ascii="Times New Roman" w:hAnsi="Times New Roman" w:cs="Times New Roman"/>
          <w:sz w:val="28"/>
          <w:szCs w:val="28"/>
        </w:rPr>
        <w:t xml:space="preserve"> </w:t>
      </w:r>
      <w:r w:rsidR="00B0060B">
        <w:rPr>
          <w:rFonts w:ascii="Times New Roman" w:hAnsi="Times New Roman" w:cs="Times New Roman"/>
          <w:sz w:val="28"/>
          <w:szCs w:val="28"/>
        </w:rPr>
        <w:t>(в ред. приказом министерства от 04.12.2023 № 56-23)</w:t>
      </w:r>
    </w:p>
    <w:p w14:paraId="6DA1D218" w14:textId="4724C0DB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 </w:t>
      </w:r>
      <w:r w:rsidR="00B0060B" w:rsidRP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 проверку представленных органами социальной защиты населения документов с целью подтверждения права инвалида на обеспечение средствами реабилитации.</w:t>
      </w:r>
      <w:r w:rsidR="00B0060B" w:rsidRPr="00B0060B">
        <w:rPr>
          <w:rFonts w:ascii="Times New Roman" w:hAnsi="Times New Roman" w:cs="Times New Roman"/>
          <w:sz w:val="28"/>
          <w:szCs w:val="28"/>
        </w:rPr>
        <w:t xml:space="preserve"> </w:t>
      </w:r>
      <w:r w:rsidR="00B0060B">
        <w:rPr>
          <w:rFonts w:ascii="Times New Roman" w:hAnsi="Times New Roman" w:cs="Times New Roman"/>
          <w:sz w:val="28"/>
          <w:szCs w:val="28"/>
        </w:rPr>
        <w:t>(в ред. приказом министерства от 04.12.2023 № 56-23)</w:t>
      </w:r>
    </w:p>
    <w:p w14:paraId="7405C998" w14:textId="35A63E8C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2.7. Решение о постановке инвалида на учет (об отказе в постановке на учет) для обеспечения средствами реабилитации принимает комиссия по принятию решения о постановке инвалидов на учет для обеспечения средствами реабилитации, создаваемая приказом </w:t>
      </w:r>
      <w:r w:rsid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0060B" w:rsidRPr="00B0060B">
        <w:rPr>
          <w:rFonts w:ascii="Times New Roman" w:hAnsi="Times New Roman" w:cs="Times New Roman"/>
          <w:sz w:val="28"/>
          <w:szCs w:val="28"/>
        </w:rPr>
        <w:t xml:space="preserve"> </w:t>
      </w:r>
      <w:r w:rsidR="00B0060B">
        <w:rPr>
          <w:rFonts w:ascii="Times New Roman" w:hAnsi="Times New Roman" w:cs="Times New Roman"/>
          <w:sz w:val="28"/>
          <w:szCs w:val="28"/>
        </w:rPr>
        <w:t>(в ред. приказом министерства от 04.12.2023 № 56-23)</w:t>
      </w:r>
    </w:p>
    <w:p w14:paraId="1D13B532" w14:textId="57EA9130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постановке инвалида на учет (об отказе в постановке на учет) для обеспечения средствами реабилитации принимается в срок не более 14 рабочих дней с момента регистрации документов в </w:t>
      </w:r>
      <w:r w:rsidR="00B0060B">
        <w:rPr>
          <w:rFonts w:ascii="Times New Roman" w:hAnsi="Times New Roman" w:cs="Times New Roman"/>
          <w:sz w:val="28"/>
          <w:szCs w:val="28"/>
        </w:rPr>
        <w:t>министерстве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0060B" w:rsidRPr="00B0060B">
        <w:rPr>
          <w:rFonts w:ascii="Times New Roman" w:hAnsi="Times New Roman" w:cs="Times New Roman"/>
          <w:sz w:val="28"/>
          <w:szCs w:val="28"/>
        </w:rPr>
        <w:t xml:space="preserve"> </w:t>
      </w:r>
      <w:r w:rsidR="00B0060B">
        <w:rPr>
          <w:rFonts w:ascii="Times New Roman" w:hAnsi="Times New Roman" w:cs="Times New Roman"/>
          <w:sz w:val="28"/>
          <w:szCs w:val="28"/>
        </w:rPr>
        <w:t>(в ред. приказом министерства от 04.12.2023 № 56-23)</w:t>
      </w:r>
    </w:p>
    <w:p w14:paraId="181B0513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Датой постановки инвалида на учет для обеспечения средствами реабилитации является дата вынесения решения о постановке инвалида на учет для обеспечения средствами реабилитации.</w:t>
      </w:r>
    </w:p>
    <w:p w14:paraId="5F9E6F6F" w14:textId="441BD6E4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2.8. </w:t>
      </w:r>
      <w:r w:rsidR="00B0060B" w:rsidRP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уведомляет инвалида </w:t>
      </w:r>
      <w:r w:rsidRP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C523E6" w:rsidRPr="00170540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) о принятом решении способом, указанным в заявлении, не позднее 3 рабочих дней, следующих за днем принятия решения о постановке инвалида на учет для обеспечения средствами реабилитации.</w:t>
      </w:r>
      <w:r w:rsidR="00C523E6" w:rsidRP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(в ред. приказа департамента от 21.04.2021 № 10-21</w:t>
      </w:r>
      <w:r w:rsid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0060B">
        <w:rPr>
          <w:rFonts w:ascii="Times New Roman" w:hAnsi="Times New Roman" w:cs="Times New Roman"/>
          <w:sz w:val="28"/>
          <w:szCs w:val="28"/>
        </w:rPr>
        <w:t xml:space="preserve">приказа министерства от </w:t>
      </w:r>
      <w:r w:rsidR="00B0060B">
        <w:rPr>
          <w:rFonts w:ascii="Times New Roman" w:eastAsia="Times New Roman" w:hAnsi="Times New Roman" w:cs="Calibri"/>
          <w:sz w:val="28"/>
          <w:szCs w:val="28"/>
        </w:rPr>
        <w:t>04.12.2023 № 56-23</w:t>
      </w:r>
      <w:r w:rsid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5C25E4BE" w14:textId="65358E40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2.9. В случае принятия решения об отказе в постановке инвалида на учет для обеспечения средствами реабилитации не позднее 5 рабочих дней, следующих за днем принятия решения, </w:t>
      </w:r>
      <w:r w:rsidR="00B0060B" w:rsidRP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в</w:t>
      </w:r>
      <w:r w:rsidRPr="00B94C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инвалида </w:t>
      </w:r>
      <w:r w:rsidRP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C523E6" w:rsidRPr="00C523E6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мотивированный ответ с указанием причины отказа и порядка обжалования принятого решения.</w:t>
      </w:r>
      <w:r w:rsidR="00C523E6" w:rsidRP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(в ред. приказа департамента от 21.04.2021 № 10-21</w:t>
      </w:r>
      <w:r w:rsid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0060B">
        <w:rPr>
          <w:rFonts w:ascii="Times New Roman" w:hAnsi="Times New Roman" w:cs="Times New Roman"/>
          <w:sz w:val="28"/>
          <w:szCs w:val="28"/>
        </w:rPr>
        <w:t xml:space="preserve">приказа министерства от </w:t>
      </w:r>
      <w:r w:rsidR="00B0060B">
        <w:rPr>
          <w:rFonts w:ascii="Times New Roman" w:eastAsia="Times New Roman" w:hAnsi="Times New Roman" w:cs="Calibri"/>
          <w:sz w:val="28"/>
          <w:szCs w:val="28"/>
        </w:rPr>
        <w:t>04.12.2023 № 56-23</w:t>
      </w:r>
      <w:r w:rsid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34C52AAF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2.10. Основаниями для принятия решения об отказе в постановке инвалида на учет для обеспечения средствами реабилитации являются:</w:t>
      </w:r>
    </w:p>
    <w:p w14:paraId="0B03575D" w14:textId="2A0101C8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3B5430" w:rsidRPr="00B94CD3">
        <w:rPr>
          <w:rFonts w:ascii="Times New Roman" w:eastAsiaTheme="minorHAnsi" w:hAnsi="Times New Roman"/>
          <w:sz w:val="28"/>
          <w:lang w:eastAsia="en-US"/>
        </w:rPr>
        <w:t>несоответствие статуса инвалида требованиям</w:t>
      </w:r>
      <w:r w:rsidR="003B5430" w:rsidRPr="003B5430">
        <w:rPr>
          <w:rFonts w:ascii="Times New Roman" w:eastAsia="Calibri" w:hAnsi="Times New Roman" w:cs="Times New Roman"/>
          <w:sz w:val="28"/>
          <w:szCs w:val="28"/>
          <w:lang w:eastAsia="en-US"/>
        </w:rPr>
        <w:t>, предусмотренным пунктами</w:t>
      </w:r>
      <w:r w:rsidR="003B5430" w:rsidRPr="00B94CD3">
        <w:rPr>
          <w:rFonts w:ascii="Times New Roman" w:eastAsiaTheme="minorHAnsi" w:hAnsi="Times New Roman"/>
          <w:sz w:val="28"/>
          <w:lang w:eastAsia="en-US"/>
        </w:rPr>
        <w:t xml:space="preserve"> 1.2 </w:t>
      </w:r>
      <w:r w:rsidR="003B5430" w:rsidRPr="003B5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1.5 </w:t>
      </w:r>
      <w:r w:rsidR="003B5430" w:rsidRPr="00B94CD3">
        <w:rPr>
          <w:rFonts w:ascii="Times New Roman" w:eastAsiaTheme="minorHAnsi" w:hAnsi="Times New Roman"/>
          <w:sz w:val="28"/>
          <w:lang w:eastAsia="en-US"/>
        </w:rPr>
        <w:t>раздела 1 Порядка;</w:t>
      </w:r>
      <w:r w:rsidR="003B5430" w:rsidRPr="003B543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="003B543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&lt;в ред. приказа департамента от </w:t>
      </w:r>
      <w:r w:rsidR="003B5430">
        <w:rPr>
          <w:rFonts w:ascii="Times New Roman" w:eastAsia="Calibri" w:hAnsi="Times New Roman" w:cs="Times New Roman"/>
          <w:sz w:val="28"/>
          <w:szCs w:val="28"/>
        </w:rPr>
        <w:t>15.08.2019 № 66-19</w:t>
      </w:r>
      <w:r w:rsidR="003B543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&gt;</w:t>
      </w:r>
    </w:p>
    <w:p w14:paraId="1A3B51D2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отсутствие медицинских показаний к обеспечению средствами реабилитации, предусмотренными перечнем;</w:t>
      </w:r>
    </w:p>
    <w:p w14:paraId="70BEA041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отсутствие технической возможности оборудования жилого помещения средствами реабилитации (в соответствии с заключением акта обследования жилищно-бытовых условий инвалида);</w:t>
      </w:r>
    </w:p>
    <w:p w14:paraId="5C16DBF1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отсутствие средства реабилитации в перечне;</w:t>
      </w:r>
    </w:p>
    <w:p w14:paraId="74008FD4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отсутствие нуждаемости в средстве реабилитации;</w:t>
      </w:r>
    </w:p>
    <w:p w14:paraId="549AABB4" w14:textId="3E3D20EE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отсутствие одного или нескольких документов, предусмотренных пунк</w:t>
      </w:r>
      <w:r w:rsidR="00B94CD3"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 2.2 данного раздела Порядка</w:t>
      </w:r>
      <w:r w:rsidR="00B0060B" w:rsidRPr="00EF511D">
        <w:rPr>
          <w:rFonts w:ascii="Times New Roman" w:hAnsi="Times New Roman" w:cs="Times New Roman"/>
          <w:bCs/>
          <w:sz w:val="28"/>
          <w:szCs w:val="28"/>
        </w:rPr>
        <w:t>, обязанность по представлению которых возложена на заявителя</w:t>
      </w:r>
      <w:r w:rsidR="00B94CD3"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B0060B" w:rsidRPr="00B0060B">
        <w:rPr>
          <w:rFonts w:ascii="Times New Roman" w:hAnsi="Times New Roman" w:cs="Times New Roman"/>
          <w:sz w:val="28"/>
          <w:szCs w:val="28"/>
        </w:rPr>
        <w:t xml:space="preserve"> </w:t>
      </w:r>
      <w:r w:rsidR="00B0060B">
        <w:rPr>
          <w:rFonts w:ascii="Times New Roman" w:hAnsi="Times New Roman" w:cs="Times New Roman"/>
          <w:sz w:val="28"/>
          <w:szCs w:val="28"/>
        </w:rPr>
        <w:t>(в ред. приказом министерства от 04.12.2023 № 56-23)</w:t>
      </w:r>
    </w:p>
    <w:p w14:paraId="2B6A0CBE" w14:textId="0D06E659" w:rsidR="00B94CD3" w:rsidRPr="00B94CD3" w:rsidRDefault="00B94CD3" w:rsidP="00B94CD3">
      <w:pPr>
        <w:widowControl/>
        <w:autoSpaceDE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hAnsi="Times New Roman" w:cs="Times New Roman"/>
          <w:sz w:val="28"/>
          <w:szCs w:val="28"/>
        </w:rPr>
        <w:t>- обращение инвалида (</w:t>
      </w:r>
      <w:r w:rsidR="00C523E6" w:rsidRPr="00C523E6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C523E6">
        <w:rPr>
          <w:rFonts w:ascii="Times New Roman" w:hAnsi="Times New Roman" w:cs="Times New Roman"/>
          <w:sz w:val="28"/>
          <w:szCs w:val="28"/>
        </w:rPr>
        <w:t>)</w:t>
      </w:r>
      <w:r w:rsidRPr="00B94CD3">
        <w:rPr>
          <w:rFonts w:ascii="Times New Roman" w:hAnsi="Times New Roman" w:cs="Times New Roman"/>
          <w:sz w:val="28"/>
          <w:szCs w:val="28"/>
        </w:rPr>
        <w:t xml:space="preserve"> ранее окончания гарантийного срока использования выданного средства реабилитации.».</w:t>
      </w:r>
      <w:r w:rsid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введен приказом департамента от </w:t>
      </w:r>
      <w:r w:rsidRPr="00B94CD3">
        <w:rPr>
          <w:rFonts w:ascii="Times New Roman" w:eastAsia="Calibri" w:hAnsi="Times New Roman" w:cs="Times New Roman"/>
          <w:sz w:val="28"/>
          <w:szCs w:val="28"/>
        </w:rPr>
        <w:t>28.06.2018 № 21-18</w:t>
      </w:r>
      <w:r w:rsid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ред. приказа департамента от 21.04.2021 № 10-21) </w:t>
      </w:r>
    </w:p>
    <w:p w14:paraId="4CBA039D" w14:textId="261C1BE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2.11. Учет инвалидов для обеспечения средствами реабилитации ведется в </w:t>
      </w:r>
      <w:r w:rsidR="00B0060B" w:rsidRP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министерстве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хронологической последовательности, исходя из даты принятия решения о постановке инвалида на учет для обеспечения средствами реабилитации.</w:t>
      </w:r>
      <w:r w:rsidR="00B0060B" w:rsidRPr="00B0060B">
        <w:rPr>
          <w:rFonts w:ascii="Times New Roman" w:hAnsi="Times New Roman" w:cs="Times New Roman"/>
          <w:sz w:val="28"/>
          <w:szCs w:val="28"/>
        </w:rPr>
        <w:t xml:space="preserve"> </w:t>
      </w:r>
      <w:r w:rsidR="00B0060B">
        <w:rPr>
          <w:rFonts w:ascii="Times New Roman" w:hAnsi="Times New Roman" w:cs="Times New Roman"/>
          <w:sz w:val="28"/>
          <w:szCs w:val="28"/>
        </w:rPr>
        <w:t>(в ред. приказом министерства от 04.12.2023 № 56-23)</w:t>
      </w:r>
    </w:p>
    <w:p w14:paraId="1729751B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2.12. Основанием для снятия инвалида с учета для обеспечения средствами реабилитации является:</w:t>
      </w:r>
    </w:p>
    <w:p w14:paraId="2C7E42D5" w14:textId="5073CD32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поступление от инвалида (</w:t>
      </w:r>
      <w:r w:rsidR="00C523E6" w:rsidRPr="00C523E6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) заявления об отказе в обеспечении его заявленными средствами реабилитации;</w:t>
      </w:r>
      <w:r w:rsidR="00C523E6" w:rsidRP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(в ред. приказа департамента от 21.04.2021 № 10-21)</w:t>
      </w:r>
    </w:p>
    <w:p w14:paraId="02D6BDCC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- смерть инвалида;</w:t>
      </w:r>
    </w:p>
    <w:p w14:paraId="033BFB7A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заявленными средствами реабилитации.</w:t>
      </w:r>
    </w:p>
    <w:p w14:paraId="2F2B2BEC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2.13. Решение о снятии инвалида с учета для обеспечения средствами реабилитации принимается в течение 3 рабочих дней, следующих за днем выявления обстоятельств, послуживших основанием принятия такого решения.</w:t>
      </w:r>
    </w:p>
    <w:p w14:paraId="2640DAD7" w14:textId="11DD71FD" w:rsidR="00AA4008" w:rsidRPr="00C523E6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снятии инвалида с учета для обеспечения средствами реабилитации доводится до сведения инвалида (</w:t>
      </w:r>
      <w:r w:rsidR="00C523E6" w:rsidRPr="00C523E6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течение 3 рабочих дней со дня его принятия способом, указанным в заявлении.</w:t>
      </w:r>
      <w:r w:rsidR="00C523E6" w:rsidRP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ред. приказа департамента от 21.04.2021 № 10-21)</w:t>
      </w:r>
    </w:p>
    <w:p w14:paraId="211841B3" w14:textId="585DF151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случаях снятия инвалида с учета для обеспечения средствами реабилитации в связи со смертью или в связи с обеспечением его заявленными средствами реабилитации решение о снятии с учета в адрес инвалида </w:t>
      </w:r>
      <w:r w:rsidRP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C523E6" w:rsidRPr="00C523E6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) не направляется.</w:t>
      </w:r>
      <w:r w:rsidR="00C523E6" w:rsidRP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(в ред. приказа департамента от 21.04.2021 № 10-21)</w:t>
      </w:r>
    </w:p>
    <w:p w14:paraId="3A9D3077" w14:textId="5D72008A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2.14. </w:t>
      </w:r>
      <w:r w:rsidR="00B0060B" w:rsidRP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 конкурсный отбор социально ориентированных некоммерческих организаций на право получения субсидий из областного бюджета на обеспечение инвалидов, в том числе детей-инвалидов, специальными средствами и приспособлениями для оборудования и оснащения занимаемых ими жилых помещений с целью формирования доступной среды жизнедеятельности в соответствии с постановлением Правительства области от 27.10.2016 № 1125-п «Об утверждении Порядка предоставления субсидий из областного бюджета социально ориентированным некоммерческим организациям» (далее – конкурсный отбор).</w:t>
      </w:r>
      <w:r w:rsidR="00B0060B" w:rsidRPr="00B0060B">
        <w:rPr>
          <w:rFonts w:ascii="Times New Roman" w:hAnsi="Times New Roman" w:cs="Times New Roman"/>
          <w:sz w:val="28"/>
          <w:szCs w:val="28"/>
        </w:rPr>
        <w:t xml:space="preserve"> </w:t>
      </w:r>
      <w:r w:rsidR="00B0060B">
        <w:rPr>
          <w:rFonts w:ascii="Times New Roman" w:hAnsi="Times New Roman" w:cs="Times New Roman"/>
          <w:sz w:val="28"/>
          <w:szCs w:val="28"/>
        </w:rPr>
        <w:t>(в ред. приказом министерства от 04.12.2023 № 56-23)</w:t>
      </w:r>
    </w:p>
    <w:p w14:paraId="3B59272A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конкурсного отбора социально ориентированным некоммерческим организациям – победителям конкурсного отбора перечисляется субсидия из областного бюджета на обеспечение инвалидов, в том числе детей-инвалидов, специальными средствами и приспособлениями для оборудования и оснащения занимаемых ими жилых помещений с целью формирования доступной среды жизнедеятельности.</w:t>
      </w:r>
    </w:p>
    <w:p w14:paraId="6640393E" w14:textId="77777777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Поставка средств реабилитации производится социально ориентированными некоммерческими организациями – победителями конкурсного отбора по месту проживания инвалидов.</w:t>
      </w:r>
    </w:p>
    <w:p w14:paraId="48E0E833" w14:textId="539949DB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2.15. Учет инвалидов, обеспеченных средствами реабилитации, выданными инвалидам (</w:t>
      </w:r>
      <w:r w:rsidR="00C523E6" w:rsidRPr="00170540">
        <w:rPr>
          <w:rFonts w:ascii="Times New Roman" w:eastAsia="Calibri" w:hAnsi="Times New Roman" w:cs="Times New Roman"/>
          <w:sz w:val="28"/>
          <w:szCs w:val="28"/>
        </w:rPr>
        <w:t>представителям</w:t>
      </w:r>
      <w:r w:rsidRP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осуществляется </w:t>
      </w:r>
      <w:r w:rsidR="00B0060B" w:rsidRP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</w:t>
      </w:r>
      <w:r w:rsidR="00B0060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актами о вручении средств реабилитации инвалидам, предоставляемыми социально ориентированными некоммерческими организациями – победителями конкурсного отбора в адрес </w:t>
      </w:r>
      <w:r w:rsidR="0003210F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523E6" w:rsidRP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(в ред. приказа департамента от 21.04.2021 № 10-21</w:t>
      </w:r>
      <w:r w:rsidR="000321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3210F">
        <w:rPr>
          <w:rFonts w:ascii="Times New Roman" w:hAnsi="Times New Roman" w:cs="Times New Roman"/>
          <w:sz w:val="28"/>
          <w:szCs w:val="28"/>
        </w:rPr>
        <w:t xml:space="preserve">приказа министерства от </w:t>
      </w:r>
      <w:r w:rsidR="0003210F">
        <w:rPr>
          <w:rFonts w:ascii="Times New Roman" w:eastAsia="Times New Roman" w:hAnsi="Times New Roman" w:cs="Calibri"/>
          <w:sz w:val="28"/>
          <w:szCs w:val="28"/>
        </w:rPr>
        <w:t>04.12.2023 № 56-23</w:t>
      </w:r>
      <w:r w:rsid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7738BCD9" w14:textId="5F6CC9FC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2.16. В случае поломки средств реабилитации в сроки, превышающие гарантийные, инвалид (</w:t>
      </w:r>
      <w:r w:rsidR="00C523E6" w:rsidRPr="00170540"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) вновь может обратиться за получением средств реабилитации в порядке, установленном Порядком.</w:t>
      </w:r>
      <w:r w:rsidR="00C523E6" w:rsidRP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(в ред. приказа департамента от 21.04.2021 № 10-21)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6B1C63E" w14:textId="77777777" w:rsidR="00AA4008" w:rsidRPr="00B94CD3" w:rsidRDefault="00AA4008" w:rsidP="00AA4008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D0F2AA3" w14:textId="77777777" w:rsidR="00AA4008" w:rsidRPr="00B94CD3" w:rsidRDefault="00AA4008" w:rsidP="00AA400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3. Заключительные положения</w:t>
      </w:r>
    </w:p>
    <w:p w14:paraId="49E3A18E" w14:textId="77777777" w:rsidR="00AA4008" w:rsidRPr="00B94CD3" w:rsidRDefault="00AA4008" w:rsidP="00AA4008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CB9A578" w14:textId="30C03FBE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Инвалид </w:t>
      </w:r>
      <w:r w:rsidRP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C523E6" w:rsidRPr="00170540"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имеет право на обжалование действий (бездействия) и решений должностных лиц </w:t>
      </w:r>
      <w:r w:rsidR="0003210F">
        <w:rPr>
          <w:rFonts w:ascii="Times New Roman" w:hAnsi="Times New Roman" w:cs="Times New Roman"/>
          <w:sz w:val="28"/>
          <w:szCs w:val="28"/>
        </w:rPr>
        <w:t>министерства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специалистов органов социальной защиты населения в </w:t>
      </w:r>
      <w:r w:rsidR="0003210F">
        <w:rPr>
          <w:rFonts w:ascii="Times New Roman" w:hAnsi="Times New Roman" w:cs="Times New Roman"/>
          <w:bCs/>
          <w:sz w:val="28"/>
          <w:szCs w:val="28"/>
        </w:rPr>
        <w:t>министерство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в судебном порядке в соответствии с действующим законодательством.</w:t>
      </w:r>
      <w:r w:rsidR="00C523E6" w:rsidRP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(в ред. приказа департамента от 21.04.2021 № 10-21</w:t>
      </w:r>
      <w:r w:rsidR="000321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3210F">
        <w:rPr>
          <w:rFonts w:ascii="Times New Roman" w:hAnsi="Times New Roman" w:cs="Times New Roman"/>
          <w:sz w:val="28"/>
          <w:szCs w:val="28"/>
        </w:rPr>
        <w:t xml:space="preserve">приказа министерства от </w:t>
      </w:r>
      <w:r w:rsidR="0003210F">
        <w:rPr>
          <w:rFonts w:ascii="Times New Roman" w:eastAsia="Times New Roman" w:hAnsi="Times New Roman" w:cs="Calibri"/>
          <w:sz w:val="28"/>
          <w:szCs w:val="28"/>
        </w:rPr>
        <w:t>04.12.2023 № 56-23</w:t>
      </w:r>
      <w:r w:rsidR="00C523E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390DC11D" w14:textId="74CE2D96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За неправомерный отказ в приеме документов на обеспечение средствами реабилитации должностные лица </w:t>
      </w:r>
      <w:r w:rsidR="0003210F">
        <w:rPr>
          <w:rFonts w:ascii="Times New Roman" w:hAnsi="Times New Roman" w:cs="Times New Roman"/>
          <w:bCs/>
          <w:sz w:val="28"/>
          <w:szCs w:val="28"/>
        </w:rPr>
        <w:t>министерства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, специалисты органов социальной защиты населения, участвующие в приеме документов, несут ответственность в соответствии с законодательством Российской Федерации.</w:t>
      </w:r>
      <w:r w:rsidR="0003210F" w:rsidRPr="0003210F">
        <w:rPr>
          <w:rFonts w:ascii="Times New Roman" w:hAnsi="Times New Roman" w:cs="Times New Roman"/>
          <w:sz w:val="28"/>
          <w:szCs w:val="28"/>
        </w:rPr>
        <w:t xml:space="preserve"> </w:t>
      </w:r>
      <w:r w:rsidR="0003210F">
        <w:rPr>
          <w:rFonts w:ascii="Times New Roman" w:hAnsi="Times New Roman" w:cs="Times New Roman"/>
          <w:sz w:val="28"/>
          <w:szCs w:val="28"/>
        </w:rPr>
        <w:t>(в ред. приказом министерства от 04.12.2023 № 56-23)</w:t>
      </w:r>
    </w:p>
    <w:p w14:paraId="5FB64B2D" w14:textId="38C09D50" w:rsidR="00AA4008" w:rsidRPr="00B94CD3" w:rsidRDefault="00AA4008" w:rsidP="00AA400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3.3. Контроль за исполнением Порядка осуществляет </w:t>
      </w:r>
      <w:r w:rsidR="0003210F">
        <w:rPr>
          <w:rFonts w:ascii="Times New Roman" w:hAnsi="Times New Roman" w:cs="Times New Roman"/>
          <w:sz w:val="28"/>
          <w:szCs w:val="28"/>
        </w:rPr>
        <w:t>министерство</w:t>
      </w:r>
      <w:r w:rsidRPr="00B94CD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04124BB" w14:textId="77777777" w:rsidR="00DF2C15" w:rsidRPr="00106C66" w:rsidRDefault="00DF2C15" w:rsidP="00DF2C15">
      <w:pPr>
        <w:sectPr w:rsidR="00DF2C15" w:rsidRPr="00106C66" w:rsidSect="00ED6ED9">
          <w:pgSz w:w="11906" w:h="16838"/>
          <w:pgMar w:top="1134" w:right="624" w:bottom="1134" w:left="1985" w:header="709" w:footer="709" w:gutter="0"/>
          <w:cols w:space="708"/>
          <w:docGrid w:linePitch="360"/>
        </w:sectPr>
      </w:pPr>
      <w:bookmarkStart w:id="0" w:name="_GoBack"/>
      <w:bookmarkEnd w:id="0"/>
    </w:p>
    <w:p w14:paraId="1E2AF400" w14:textId="77777777" w:rsidR="00DF2C15" w:rsidRPr="00106C66" w:rsidRDefault="00DF2C15" w:rsidP="00DF2C15"/>
    <w:p w14:paraId="70DF6436" w14:textId="77777777" w:rsidR="00DF2C15" w:rsidRPr="004D77F5" w:rsidRDefault="00DF2C15" w:rsidP="004D77F5">
      <w:pPr>
        <w:tabs>
          <w:tab w:val="left" w:pos="6663"/>
        </w:tabs>
        <w:ind w:left="9072"/>
        <w:rPr>
          <w:rFonts w:ascii="Times New Roman" w:hAnsi="Times New Roman" w:cs="Times New Roman"/>
          <w:sz w:val="28"/>
          <w:szCs w:val="28"/>
        </w:rPr>
      </w:pPr>
      <w:r w:rsidRPr="004D77F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5145F02" w14:textId="77777777" w:rsidR="00DF2C15" w:rsidRPr="004D77F5" w:rsidRDefault="00DF2C15" w:rsidP="004D77F5">
      <w:pPr>
        <w:tabs>
          <w:tab w:val="left" w:pos="6663"/>
        </w:tabs>
        <w:ind w:left="9072"/>
        <w:rPr>
          <w:rFonts w:ascii="Times New Roman" w:hAnsi="Times New Roman" w:cs="Times New Roman"/>
          <w:sz w:val="28"/>
          <w:szCs w:val="28"/>
        </w:rPr>
      </w:pPr>
      <w:r w:rsidRPr="004D77F5">
        <w:rPr>
          <w:rFonts w:ascii="Times New Roman" w:hAnsi="Times New Roman" w:cs="Times New Roman"/>
          <w:sz w:val="28"/>
          <w:szCs w:val="28"/>
        </w:rPr>
        <w:t>к Порядку</w:t>
      </w:r>
    </w:p>
    <w:p w14:paraId="3B442A62" w14:textId="2B3A1B8B" w:rsidR="004D77F5" w:rsidRDefault="00C523E6" w:rsidP="004D77F5">
      <w:pPr>
        <w:ind w:left="90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94614" w:rsidRPr="004D77F5">
        <w:rPr>
          <w:rFonts w:ascii="Times New Roman" w:hAnsi="Times New Roman" w:cs="Times New Roman"/>
          <w:color w:val="000000"/>
          <w:sz w:val="28"/>
          <w:szCs w:val="28"/>
        </w:rPr>
        <w:t>в ред. приказов</w:t>
      </w:r>
      <w:r w:rsidR="0023614F" w:rsidRPr="004D77F5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</w:t>
      </w:r>
      <w:r w:rsidR="0023614F" w:rsidRPr="004D77F5">
        <w:rPr>
          <w:rFonts w:ascii="Times New Roman" w:eastAsia="Calibri" w:hAnsi="Times New Roman" w:cs="Times New Roman"/>
          <w:sz w:val="28"/>
          <w:szCs w:val="28"/>
        </w:rPr>
        <w:t>от 08.08.2014 № 46-14</w:t>
      </w:r>
      <w:r w:rsidR="00B94614" w:rsidRPr="004D77F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4481F196" w14:textId="77777777" w:rsidR="004D77F5" w:rsidRDefault="00B94614" w:rsidP="004D77F5">
      <w:pPr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4D77F5">
        <w:rPr>
          <w:rFonts w:ascii="Times New Roman" w:eastAsia="Calibri" w:hAnsi="Times New Roman" w:cs="Times New Roman"/>
          <w:sz w:val="28"/>
          <w:szCs w:val="28"/>
        </w:rPr>
        <w:t>от 10.07.2015 № 33-15</w:t>
      </w:r>
      <w:r w:rsidR="005B0F29" w:rsidRPr="004D77F5">
        <w:rPr>
          <w:rFonts w:ascii="Times New Roman" w:eastAsia="Calibri" w:hAnsi="Times New Roman" w:cs="Times New Roman"/>
          <w:sz w:val="28"/>
          <w:szCs w:val="28"/>
        </w:rPr>
        <w:t>, от 11.07.2016 № 57-16</w:t>
      </w:r>
      <w:r w:rsidR="00AA4008" w:rsidRPr="004D77F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1887311" w14:textId="77777777" w:rsidR="00B94CD3" w:rsidRDefault="00AA4008" w:rsidP="004D77F5">
      <w:pPr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4D77F5">
        <w:rPr>
          <w:rFonts w:ascii="Times New Roman" w:eastAsia="Calibri" w:hAnsi="Times New Roman" w:cs="Times New Roman"/>
          <w:sz w:val="28"/>
          <w:szCs w:val="28"/>
        </w:rPr>
        <w:t>от 16.02.2018 № 07-18</w:t>
      </w:r>
      <w:r w:rsidR="004D77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77F5" w:rsidRPr="004D77F5">
        <w:rPr>
          <w:rFonts w:ascii="Times New Roman" w:eastAsia="Calibri" w:hAnsi="Times New Roman" w:cs="Times New Roman"/>
          <w:sz w:val="28"/>
          <w:szCs w:val="28"/>
        </w:rPr>
        <w:t>от 16.02.2018 № 07-18</w:t>
      </w:r>
      <w:r w:rsidR="004D77F5">
        <w:rPr>
          <w:rFonts w:ascii="Times New Roman" w:eastAsia="Calibri" w:hAnsi="Times New Roman" w:cs="Times New Roman"/>
          <w:sz w:val="28"/>
          <w:szCs w:val="28"/>
        </w:rPr>
        <w:t>, от 09.04.2018 № 14-18</w:t>
      </w:r>
      <w:r w:rsidR="00B94CD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374D5410" w14:textId="7D59CC50" w:rsidR="0023614F" w:rsidRPr="00B94CD3" w:rsidRDefault="00B94CD3" w:rsidP="004D77F5">
      <w:pPr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B94CD3">
        <w:rPr>
          <w:rFonts w:ascii="Times New Roman" w:eastAsia="Calibri" w:hAnsi="Times New Roman" w:cs="Times New Roman"/>
          <w:sz w:val="28"/>
          <w:szCs w:val="28"/>
        </w:rPr>
        <w:t>от 28.06.2018 № 21-18</w:t>
      </w:r>
      <w:r w:rsidR="003B5430">
        <w:rPr>
          <w:rFonts w:ascii="Times New Roman" w:eastAsia="Calibri" w:hAnsi="Times New Roman" w:cs="Times New Roman"/>
          <w:sz w:val="28"/>
          <w:szCs w:val="28"/>
        </w:rPr>
        <w:t>, от 15.08.2019 № 66-19</w:t>
      </w:r>
      <w:r w:rsidR="00C523E6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C523E6">
        <w:rPr>
          <w:rFonts w:ascii="Times New Roman" w:hAnsi="Times New Roman" w:cs="Times New Roman"/>
          <w:sz w:val="28"/>
          <w:szCs w:val="28"/>
        </w:rPr>
        <w:t>21.04.2021 № 10-21)</w:t>
      </w:r>
    </w:p>
    <w:p w14:paraId="0AF8FC9A" w14:textId="77777777" w:rsidR="00AA4008" w:rsidRPr="004D77F5" w:rsidRDefault="00AA4008" w:rsidP="00AA4008">
      <w:pPr>
        <w:tabs>
          <w:tab w:val="left" w:pos="6663"/>
        </w:tabs>
        <w:ind w:left="12191"/>
        <w:rPr>
          <w:rFonts w:ascii="Times New Roman" w:hAnsi="Times New Roman" w:cs="Times New Roman"/>
          <w:sz w:val="28"/>
          <w:szCs w:val="28"/>
        </w:rPr>
      </w:pPr>
    </w:p>
    <w:p w14:paraId="625013B3" w14:textId="77777777" w:rsidR="00AA4008" w:rsidRPr="00CB5C05" w:rsidRDefault="00AA4008" w:rsidP="00AA40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62C0C9" w14:textId="77777777" w:rsidR="00AA4008" w:rsidRPr="00CB5C05" w:rsidRDefault="00AA4008" w:rsidP="00AA4008">
      <w:pPr>
        <w:jc w:val="right"/>
        <w:rPr>
          <w:rFonts w:ascii="Times New Roman" w:hAnsi="Times New Roman" w:cs="Times New Roman"/>
          <w:sz w:val="2"/>
          <w:szCs w:val="2"/>
        </w:rPr>
      </w:pPr>
    </w:p>
    <w:p w14:paraId="5C291745" w14:textId="0C27C1CD" w:rsidR="003B5430" w:rsidRPr="003B5430" w:rsidRDefault="003B5430" w:rsidP="003B543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25E0C1" w14:textId="77777777" w:rsidR="00C523E6" w:rsidRPr="00170540" w:rsidRDefault="00C523E6" w:rsidP="00C523E6">
      <w:pPr>
        <w:spacing w:after="200"/>
        <w:ind w:left="708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0540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</w:p>
    <w:p w14:paraId="272C41AD" w14:textId="77777777" w:rsidR="00C523E6" w:rsidRPr="00C523E6" w:rsidRDefault="00C523E6" w:rsidP="00C523E6">
      <w:pPr>
        <w:widowControl/>
        <w:autoSpaceDE/>
        <w:autoSpaceDN/>
        <w:adjustRightInd/>
        <w:spacing w:after="200"/>
        <w:ind w:left="708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3E6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14:paraId="67E06389" w14:textId="77777777" w:rsidR="00C523E6" w:rsidRPr="00C523E6" w:rsidRDefault="00C523E6" w:rsidP="00C523E6">
      <w:pPr>
        <w:widowControl/>
        <w:autoSpaceDE/>
        <w:autoSpaceDN/>
        <w:adjustRightInd/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5768DF" w14:textId="77777777" w:rsidR="00C523E6" w:rsidRPr="00C523E6" w:rsidRDefault="00C523E6" w:rsidP="00C523E6">
      <w:pPr>
        <w:widowControl/>
        <w:autoSpaceDE/>
        <w:autoSpaceDN/>
        <w:adjustRightInd/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5EEE49" w14:textId="77777777" w:rsidR="00C523E6" w:rsidRPr="00C523E6" w:rsidRDefault="00C523E6" w:rsidP="00C523E6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2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ПЕРЕЧЕНЬ </w:t>
      </w:r>
    </w:p>
    <w:p w14:paraId="0EE80DA3" w14:textId="77777777" w:rsidR="00C523E6" w:rsidRPr="00C523E6" w:rsidRDefault="00C523E6" w:rsidP="00C523E6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2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</w:t>
      </w:r>
      <w:r w:rsidRPr="00C523E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ств реабилитации, предоставляемых бесплатно за счет средств </w:t>
      </w:r>
    </w:p>
    <w:p w14:paraId="775FD2A6" w14:textId="77777777" w:rsidR="00C523E6" w:rsidRPr="00C523E6" w:rsidRDefault="00C523E6" w:rsidP="00C523E6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23E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областного бюджета инвалидам, проживающим на территории </w:t>
      </w:r>
    </w:p>
    <w:p w14:paraId="32211022" w14:textId="77777777" w:rsidR="00C523E6" w:rsidRPr="00C523E6" w:rsidRDefault="00C523E6" w:rsidP="00C523E6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23E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Ярославской области и нуждающимся по медицинским показаниям в обеспечении средствами реабилитации</w:t>
      </w:r>
    </w:p>
    <w:p w14:paraId="3974BC7F" w14:textId="77777777" w:rsidR="00C523E6" w:rsidRPr="00C523E6" w:rsidRDefault="00C523E6" w:rsidP="00C523E6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985"/>
        <w:gridCol w:w="1843"/>
        <w:gridCol w:w="850"/>
        <w:gridCol w:w="1985"/>
      </w:tblGrid>
      <w:tr w:rsidR="00C523E6" w:rsidRPr="00C523E6" w14:paraId="4C7ED0D2" w14:textId="77777777" w:rsidTr="00E0352F">
        <w:tc>
          <w:tcPr>
            <w:tcW w:w="426" w:type="dxa"/>
          </w:tcPr>
          <w:p w14:paraId="4E702D4D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086C2A8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14:paraId="0CE67F26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специального средства и приспособления для оборудования и оснащения жилых помещений</w:t>
            </w:r>
          </w:p>
        </w:tc>
        <w:tc>
          <w:tcPr>
            <w:tcW w:w="1985" w:type="dxa"/>
          </w:tcPr>
          <w:p w14:paraId="01A89FAA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показания: степень нарушения функции организма</w:t>
            </w:r>
          </w:p>
        </w:tc>
        <w:tc>
          <w:tcPr>
            <w:tcW w:w="1843" w:type="dxa"/>
          </w:tcPr>
          <w:p w14:paraId="3D01DB7B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единиц, сроки, периодичность предоставления</w:t>
            </w:r>
            <w:r w:rsidRPr="00C523E6" w:rsidDel="00F17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B4DC34C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использования</w:t>
            </w:r>
          </w:p>
        </w:tc>
        <w:tc>
          <w:tcPr>
            <w:tcW w:w="1985" w:type="dxa"/>
          </w:tcPr>
          <w:p w14:paraId="4149EFBC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Примечания*</w:t>
            </w:r>
          </w:p>
        </w:tc>
      </w:tr>
    </w:tbl>
    <w:p w14:paraId="381DD3BE" w14:textId="77777777" w:rsidR="00C523E6" w:rsidRPr="00C523E6" w:rsidRDefault="00C523E6" w:rsidP="00C523E6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985"/>
        <w:gridCol w:w="1843"/>
        <w:gridCol w:w="850"/>
        <w:gridCol w:w="1985"/>
      </w:tblGrid>
      <w:tr w:rsidR="00C523E6" w:rsidRPr="00C523E6" w14:paraId="418B0F3F" w14:textId="77777777" w:rsidTr="00E0352F">
        <w:trPr>
          <w:tblHeader/>
        </w:trPr>
        <w:tc>
          <w:tcPr>
            <w:tcW w:w="426" w:type="dxa"/>
          </w:tcPr>
          <w:p w14:paraId="6B50F67D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14:paraId="1C0D0AC7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B634764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AB68BA9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818C568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95A2003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3E6" w:rsidRPr="00C523E6" w14:paraId="125FBBAB" w14:textId="77777777" w:rsidTr="00E0352F">
        <w:tc>
          <w:tcPr>
            <w:tcW w:w="9782" w:type="dxa"/>
            <w:gridSpan w:val="6"/>
          </w:tcPr>
          <w:p w14:paraId="0ED4BCE8" w14:textId="77777777" w:rsidR="00C523E6" w:rsidRPr="00C523E6" w:rsidRDefault="00C523E6" w:rsidP="00C523E6">
            <w:pPr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185"/>
            <w:bookmarkEnd w:id="1"/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I. Специальные средства и приспособления для оборудования и оснащения жилых помещений (далее – средства реабилитации) для детей-инвалидов с нарушением функции опорно-двигательного аппарата</w:t>
            </w:r>
          </w:p>
        </w:tc>
      </w:tr>
      <w:tr w:rsidR="00C523E6" w:rsidRPr="00C523E6" w14:paraId="5717E22C" w14:textId="77777777" w:rsidTr="00E0352F">
        <w:tc>
          <w:tcPr>
            <w:tcW w:w="426" w:type="dxa"/>
          </w:tcPr>
          <w:p w14:paraId="7DAF491D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4894CE01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обучения ходьбе (ходунки-тренажеры) для детей с заболеваниями опорно-двигательного аппарата и центральной нервной системы (в том числе детским церебральным параличом)</w:t>
            </w:r>
          </w:p>
        </w:tc>
        <w:tc>
          <w:tcPr>
            <w:tcW w:w="1985" w:type="dxa"/>
          </w:tcPr>
          <w:p w14:paraId="0FAFC892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программа реабилитации или абилитации, выданная учреждением медико-социальной экспертизы</w:t>
            </w:r>
          </w:p>
        </w:tc>
        <w:tc>
          <w:tcPr>
            <w:tcW w:w="1843" w:type="dxa"/>
          </w:tcPr>
          <w:p w14:paraId="65AE3219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14:paraId="66C4D799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289005B7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3837FDFF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модификации ходунков-тренажеров в соответствии с записью в индивидуальной программе реабилитации ребенка-инвалида</w:t>
            </w:r>
          </w:p>
        </w:tc>
      </w:tr>
      <w:tr w:rsidR="00C523E6" w:rsidRPr="00C523E6" w14:paraId="5DCD4665" w14:textId="77777777" w:rsidTr="00E0352F">
        <w:tc>
          <w:tcPr>
            <w:tcW w:w="426" w:type="dxa"/>
          </w:tcPr>
          <w:p w14:paraId="4A4C9736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7751DBAA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ортопедический детский</w:t>
            </w:r>
          </w:p>
        </w:tc>
        <w:tc>
          <w:tcPr>
            <w:tcW w:w="1985" w:type="dxa"/>
          </w:tcPr>
          <w:p w14:paraId="1A64FBED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программа реабилитации или абилитации, выданная учреждением медико-социальной экспертизы</w:t>
            </w:r>
          </w:p>
        </w:tc>
        <w:tc>
          <w:tcPr>
            <w:tcW w:w="1843" w:type="dxa"/>
          </w:tcPr>
          <w:p w14:paraId="2F216D9E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14:paraId="30771AEB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64507F03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7F258787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модификации стульев в соответствии с записью в индивидуальной программе реабилитации ребенка-инвалида</w:t>
            </w:r>
          </w:p>
        </w:tc>
      </w:tr>
      <w:tr w:rsidR="00C523E6" w:rsidRPr="00C523E6" w14:paraId="096DEAFF" w14:textId="77777777" w:rsidTr="00E0352F">
        <w:tc>
          <w:tcPr>
            <w:tcW w:w="9782" w:type="dxa"/>
            <w:gridSpan w:val="6"/>
          </w:tcPr>
          <w:p w14:paraId="27127060" w14:textId="77777777" w:rsidR="00C523E6" w:rsidRPr="00C523E6" w:rsidRDefault="00C523E6" w:rsidP="00C523E6">
            <w:pPr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196"/>
            <w:bookmarkEnd w:id="2"/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II. Средства реабилитации для самообслуживания и ухода детей-инвалидов, инвалидов с ограниченными возможностями передвижения</w:t>
            </w:r>
          </w:p>
        </w:tc>
      </w:tr>
      <w:tr w:rsidR="00C523E6" w:rsidRPr="00C523E6" w14:paraId="55CDFF25" w14:textId="77777777" w:rsidTr="00E0352F">
        <w:tc>
          <w:tcPr>
            <w:tcW w:w="426" w:type="dxa"/>
          </w:tcPr>
          <w:p w14:paraId="58DCDD20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2C1C0013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приспособления для передвижения по квартире, в ванной и туалетной комнате:</w:t>
            </w:r>
          </w:p>
          <w:p w14:paraId="493B9E83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поручень коридорный;</w:t>
            </w:r>
          </w:p>
          <w:p w14:paraId="0F3CD79E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поручень-скоба для ванной и туалетной </w:t>
            </w: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комнаты</w:t>
            </w:r>
          </w:p>
        </w:tc>
        <w:tc>
          <w:tcPr>
            <w:tcW w:w="1985" w:type="dxa"/>
          </w:tcPr>
          <w:p w14:paraId="2C287B93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стойкие выраженные нарушения статодинамической функции организма, функции кровообращения, </w:t>
            </w: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дыхания, обмена веществ и энергии (3, 4 степеней)</w:t>
            </w:r>
          </w:p>
        </w:tc>
        <w:tc>
          <w:tcPr>
            <w:tcW w:w="1843" w:type="dxa"/>
          </w:tcPr>
          <w:p w14:paraId="28199291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или несколько единиц </w:t>
            </w:r>
          </w:p>
          <w:p w14:paraId="7818882F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602D662A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 лет</w:t>
            </w:r>
          </w:p>
        </w:tc>
        <w:tc>
          <w:tcPr>
            <w:tcW w:w="1985" w:type="dxa"/>
          </w:tcPr>
          <w:p w14:paraId="48B53319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(длина) поручней:</w:t>
            </w:r>
          </w:p>
          <w:p w14:paraId="6A7617C0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поручни коридорные:</w:t>
            </w:r>
          </w:p>
          <w:p w14:paraId="4F7A2081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1,0 м;</w:t>
            </w:r>
          </w:p>
          <w:p w14:paraId="1B3DC317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1,2 м;</w:t>
            </w:r>
          </w:p>
          <w:p w14:paraId="2B72151C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поручни-скобы:</w:t>
            </w:r>
          </w:p>
          <w:p w14:paraId="52A09F26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30 см;</w:t>
            </w:r>
          </w:p>
          <w:p w14:paraId="770655AF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 см;</w:t>
            </w:r>
          </w:p>
          <w:p w14:paraId="49121575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50 см</w:t>
            </w:r>
          </w:p>
        </w:tc>
      </w:tr>
      <w:tr w:rsidR="00C523E6" w:rsidRPr="00C523E6" w14:paraId="6C53B995" w14:textId="77777777" w:rsidTr="00E0352F">
        <w:tc>
          <w:tcPr>
            <w:tcW w:w="426" w:type="dxa"/>
          </w:tcPr>
          <w:p w14:paraId="5AC21FE2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</w:tcPr>
          <w:p w14:paraId="644DFB17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Приспособления для унитаза:</w:t>
            </w:r>
          </w:p>
          <w:p w14:paraId="1EA680F7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подставка-поручень к унитазу;</w:t>
            </w:r>
          </w:p>
          <w:p w14:paraId="74AE54E0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насадка на унитаз</w:t>
            </w:r>
          </w:p>
        </w:tc>
        <w:tc>
          <w:tcPr>
            <w:tcW w:w="1985" w:type="dxa"/>
          </w:tcPr>
          <w:p w14:paraId="5EFB0AB6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стойкие выраженные нарушения статодинамической функции организма, функции кровообращения, дыхания, обмена веществ и энергии (3, 4 степеней)</w:t>
            </w:r>
          </w:p>
        </w:tc>
        <w:tc>
          <w:tcPr>
            <w:tcW w:w="1843" w:type="dxa"/>
          </w:tcPr>
          <w:p w14:paraId="5FD6D330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14:paraId="4F70C7EE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34B2DA17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 лет</w:t>
            </w:r>
          </w:p>
        </w:tc>
        <w:tc>
          <w:tcPr>
            <w:tcW w:w="1985" w:type="dxa"/>
          </w:tcPr>
          <w:p w14:paraId="4C657C05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по выбору инвалида</w:t>
            </w:r>
          </w:p>
        </w:tc>
      </w:tr>
      <w:tr w:rsidR="00C523E6" w:rsidRPr="00C523E6" w14:paraId="6E92C173" w14:textId="77777777" w:rsidTr="00E0352F">
        <w:tc>
          <w:tcPr>
            <w:tcW w:w="426" w:type="dxa"/>
          </w:tcPr>
          <w:p w14:paraId="63038D4D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1A50ACB3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Приспособления для ванны и ванной комнаты:</w:t>
            </w:r>
          </w:p>
          <w:p w14:paraId="23FE0DD2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сиденье на ванну (со спинкой; без спинки);</w:t>
            </w:r>
          </w:p>
          <w:p w14:paraId="6464ED01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стул для душа;</w:t>
            </w:r>
          </w:p>
          <w:p w14:paraId="0EE536A7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подставка-скамейка к ванне (ступень для ванны);</w:t>
            </w:r>
          </w:p>
          <w:p w14:paraId="0A6E5EBE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поручень-опора к раковине</w:t>
            </w:r>
          </w:p>
        </w:tc>
        <w:tc>
          <w:tcPr>
            <w:tcW w:w="1985" w:type="dxa"/>
          </w:tcPr>
          <w:p w14:paraId="473549BC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стойкие выраженные нарушения статодинамической функции организма, функции кровообращения, дыхания, обмена веществ и энергии (3, 4 степеней)</w:t>
            </w:r>
          </w:p>
        </w:tc>
        <w:tc>
          <w:tcPr>
            <w:tcW w:w="1843" w:type="dxa"/>
          </w:tcPr>
          <w:p w14:paraId="625A794D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14:paraId="43EC6E2B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604B3060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 лет</w:t>
            </w:r>
          </w:p>
        </w:tc>
        <w:tc>
          <w:tcPr>
            <w:tcW w:w="1985" w:type="dxa"/>
          </w:tcPr>
          <w:p w14:paraId="3F8BBB07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душа (выдается при  наличии душевой кабины)</w:t>
            </w:r>
          </w:p>
        </w:tc>
      </w:tr>
      <w:tr w:rsidR="00C523E6" w:rsidRPr="00C523E6" w14:paraId="18F8E0D6" w14:textId="77777777" w:rsidTr="00E0352F">
        <w:tc>
          <w:tcPr>
            <w:tcW w:w="426" w:type="dxa"/>
          </w:tcPr>
          <w:p w14:paraId="0F1444AD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179B69E8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для подъема в кровати (передвижной вспомогательный кронштейн)</w:t>
            </w:r>
          </w:p>
        </w:tc>
        <w:tc>
          <w:tcPr>
            <w:tcW w:w="1985" w:type="dxa"/>
          </w:tcPr>
          <w:p w14:paraId="403AA094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стойкие выраженные и значительно выраженные нарушения </w:t>
            </w: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статодинамической функции организма, функции кровообращения, дыхания, обмена веществ и энергии (4 степени)</w:t>
            </w:r>
          </w:p>
        </w:tc>
        <w:tc>
          <w:tcPr>
            <w:tcW w:w="1843" w:type="dxa"/>
          </w:tcPr>
          <w:p w14:paraId="242F298E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единица </w:t>
            </w:r>
          </w:p>
          <w:p w14:paraId="4059F39E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55E3D5BB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 лет</w:t>
            </w:r>
          </w:p>
        </w:tc>
        <w:tc>
          <w:tcPr>
            <w:tcW w:w="1985" w:type="dxa"/>
          </w:tcPr>
          <w:p w14:paraId="208B3EE7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3E6" w:rsidRPr="00C523E6" w14:paraId="331D8D79" w14:textId="77777777" w:rsidTr="00E0352F">
        <w:tc>
          <w:tcPr>
            <w:tcW w:w="426" w:type="dxa"/>
          </w:tcPr>
          <w:p w14:paraId="1ED63F12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</w:tcPr>
          <w:p w14:paraId="1C3E5A67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Изголовье для кровати (опора под спину)</w:t>
            </w:r>
          </w:p>
        </w:tc>
        <w:tc>
          <w:tcPr>
            <w:tcW w:w="1985" w:type="dxa"/>
          </w:tcPr>
          <w:p w14:paraId="1F1ED220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стойкие выраженные и значительно выраженные нарушения статодинамической функции организма, функции кровообращения, дыхания, обмена веществ и энергии (4 степени)</w:t>
            </w:r>
          </w:p>
        </w:tc>
        <w:tc>
          <w:tcPr>
            <w:tcW w:w="1843" w:type="dxa"/>
          </w:tcPr>
          <w:p w14:paraId="7C6FCBA5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14:paraId="67E477B8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42D1B492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 лет</w:t>
            </w:r>
          </w:p>
        </w:tc>
        <w:tc>
          <w:tcPr>
            <w:tcW w:w="1985" w:type="dxa"/>
          </w:tcPr>
          <w:p w14:paraId="02092002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3E6" w:rsidRPr="00C523E6" w14:paraId="60166B16" w14:textId="77777777" w:rsidTr="00E0352F">
        <w:tc>
          <w:tcPr>
            <w:tcW w:w="426" w:type="dxa"/>
          </w:tcPr>
          <w:p w14:paraId="0FC91CE6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3166680A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Автоматическое подъемное устройство для ванны</w:t>
            </w:r>
          </w:p>
        </w:tc>
        <w:tc>
          <w:tcPr>
            <w:tcW w:w="1985" w:type="dxa"/>
          </w:tcPr>
          <w:p w14:paraId="40B22239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стойкое значительно выраженное нарушение статодинамической функции организма (4 степени): отсутствие </w:t>
            </w: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функции обеих нижних конечностей (ампутационные культи обеих нижних конечностей; параплегия нижних конечностей)</w:t>
            </w:r>
          </w:p>
        </w:tc>
        <w:tc>
          <w:tcPr>
            <w:tcW w:w="1843" w:type="dxa"/>
          </w:tcPr>
          <w:p w14:paraId="0CD7AF57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единица </w:t>
            </w:r>
          </w:p>
          <w:p w14:paraId="496E4CC9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27848CFE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 лет</w:t>
            </w:r>
          </w:p>
        </w:tc>
        <w:tc>
          <w:tcPr>
            <w:tcW w:w="1985" w:type="dxa"/>
          </w:tcPr>
          <w:p w14:paraId="2321BB2D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3E6" w:rsidRPr="00C523E6" w14:paraId="2CFE0490" w14:textId="77777777" w:rsidTr="00E0352F">
        <w:tc>
          <w:tcPr>
            <w:tcW w:w="9782" w:type="dxa"/>
            <w:gridSpan w:val="6"/>
          </w:tcPr>
          <w:p w14:paraId="57171E9B" w14:textId="77777777" w:rsidR="00C523E6" w:rsidRPr="00C523E6" w:rsidRDefault="00C523E6" w:rsidP="00C523E6">
            <w:pPr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242"/>
            <w:bookmarkEnd w:id="3"/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III. Средства реабилитации для инвалидов и детей-инвалидов с нарушением функции зрения</w:t>
            </w:r>
          </w:p>
        </w:tc>
      </w:tr>
      <w:tr w:rsidR="00C523E6" w:rsidRPr="00C523E6" w14:paraId="58C6A109" w14:textId="77777777" w:rsidTr="00E0352F">
        <w:tc>
          <w:tcPr>
            <w:tcW w:w="426" w:type="dxa"/>
            <w:vMerge w:val="restart"/>
          </w:tcPr>
          <w:p w14:paraId="2801E381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6B818182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часы-будильники:</w:t>
            </w:r>
          </w:p>
        </w:tc>
        <w:tc>
          <w:tcPr>
            <w:tcW w:w="1985" w:type="dxa"/>
          </w:tcPr>
          <w:p w14:paraId="62525A86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стойкое выраженное и значительно выраженное нарушение функции зрения (3, 4 степеней)</w:t>
            </w:r>
          </w:p>
        </w:tc>
        <w:tc>
          <w:tcPr>
            <w:tcW w:w="1843" w:type="dxa"/>
          </w:tcPr>
          <w:p w14:paraId="0C67C217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8DA60E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281550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3E6" w:rsidRPr="00C523E6" w14:paraId="7B6707D7" w14:textId="77777777" w:rsidTr="00E0352F">
        <w:tc>
          <w:tcPr>
            <w:tcW w:w="426" w:type="dxa"/>
            <w:vMerge/>
          </w:tcPr>
          <w:p w14:paraId="571CC397" w14:textId="77777777" w:rsidR="00C523E6" w:rsidRPr="00C523E6" w:rsidRDefault="00C523E6" w:rsidP="00C523E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05885239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часы наручные для слепых</w:t>
            </w:r>
          </w:p>
        </w:tc>
        <w:tc>
          <w:tcPr>
            <w:tcW w:w="1985" w:type="dxa"/>
          </w:tcPr>
          <w:p w14:paraId="59C70A6E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стойкое значительно выраженное нарушение функции зрения (3, 4 степеней)</w:t>
            </w:r>
          </w:p>
        </w:tc>
        <w:tc>
          <w:tcPr>
            <w:tcW w:w="1843" w:type="dxa"/>
          </w:tcPr>
          <w:p w14:paraId="43E800DE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14:paraId="3676157F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6B238299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 лет</w:t>
            </w:r>
          </w:p>
        </w:tc>
        <w:tc>
          <w:tcPr>
            <w:tcW w:w="1985" w:type="dxa"/>
          </w:tcPr>
          <w:p w14:paraId="4C562323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часы наручные для слабовидящих кварцевые с крупными цифрами;</w:t>
            </w:r>
          </w:p>
          <w:p w14:paraId="1F8EE3C9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механические со шрифтом Брайля;</w:t>
            </w:r>
          </w:p>
          <w:p w14:paraId="47C56957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электронные, говорящие время на русском языке</w:t>
            </w:r>
          </w:p>
        </w:tc>
      </w:tr>
      <w:tr w:rsidR="00C523E6" w:rsidRPr="00C523E6" w14:paraId="189997E9" w14:textId="77777777" w:rsidTr="00E0352F">
        <w:tc>
          <w:tcPr>
            <w:tcW w:w="426" w:type="dxa"/>
            <w:vMerge/>
          </w:tcPr>
          <w:p w14:paraId="3AA4D01F" w14:textId="77777777" w:rsidR="00C523E6" w:rsidRPr="00C523E6" w:rsidRDefault="00C523E6" w:rsidP="00C523E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5FD10941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часы-будильники «говорящие»</w:t>
            </w:r>
          </w:p>
        </w:tc>
        <w:tc>
          <w:tcPr>
            <w:tcW w:w="1985" w:type="dxa"/>
          </w:tcPr>
          <w:p w14:paraId="715CF434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стойкое выраженное и значительно </w:t>
            </w: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выраженное нарушение функции зрения (3, 4 степеней)</w:t>
            </w:r>
          </w:p>
        </w:tc>
        <w:tc>
          <w:tcPr>
            <w:tcW w:w="1843" w:type="dxa"/>
          </w:tcPr>
          <w:p w14:paraId="161156D2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единица </w:t>
            </w:r>
          </w:p>
          <w:p w14:paraId="323C675E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единовременно в безвозмездное </w:t>
            </w: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850" w:type="dxa"/>
          </w:tcPr>
          <w:p w14:paraId="52565A03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менее 4 лет</w:t>
            </w:r>
          </w:p>
        </w:tc>
        <w:tc>
          <w:tcPr>
            <w:tcW w:w="1985" w:type="dxa"/>
          </w:tcPr>
          <w:p w14:paraId="55C80F43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часы-будильники:</w:t>
            </w:r>
          </w:p>
          <w:p w14:paraId="76FE65F0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«говорящие», для </w:t>
            </w: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слепых и слабовидящих</w:t>
            </w:r>
          </w:p>
        </w:tc>
      </w:tr>
      <w:tr w:rsidR="00C523E6" w:rsidRPr="00C523E6" w14:paraId="7920DE8C" w14:textId="77777777" w:rsidTr="00E0352F">
        <w:tc>
          <w:tcPr>
            <w:tcW w:w="426" w:type="dxa"/>
            <w:vMerge w:val="restart"/>
          </w:tcPr>
          <w:p w14:paraId="57657287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</w:tcPr>
          <w:p w14:paraId="69E77750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коммуникации:</w:t>
            </w:r>
          </w:p>
        </w:tc>
        <w:tc>
          <w:tcPr>
            <w:tcW w:w="1985" w:type="dxa"/>
          </w:tcPr>
          <w:p w14:paraId="6FD922D5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1A3F5C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FDA189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2ADB04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3E6" w:rsidRPr="00C523E6" w14:paraId="29B68157" w14:textId="77777777" w:rsidTr="00E0352F">
        <w:tc>
          <w:tcPr>
            <w:tcW w:w="426" w:type="dxa"/>
            <w:vMerge/>
          </w:tcPr>
          <w:p w14:paraId="7D06A69A" w14:textId="77777777" w:rsidR="00C523E6" w:rsidRPr="00C523E6" w:rsidRDefault="00C523E6" w:rsidP="00C523E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03326AFE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телефон с увеличенными клавишами для слабовидящих</w:t>
            </w:r>
          </w:p>
        </w:tc>
        <w:tc>
          <w:tcPr>
            <w:tcW w:w="1985" w:type="dxa"/>
          </w:tcPr>
          <w:p w14:paraId="403F4E4B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стойкое выраженное нарушение функции зрения (3, 4 степеней)</w:t>
            </w:r>
          </w:p>
        </w:tc>
        <w:tc>
          <w:tcPr>
            <w:tcW w:w="1843" w:type="dxa"/>
          </w:tcPr>
          <w:p w14:paraId="57AB59AE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14:paraId="639C4F29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7E95C7C2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 лет</w:t>
            </w:r>
          </w:p>
        </w:tc>
        <w:tc>
          <w:tcPr>
            <w:tcW w:w="1985" w:type="dxa"/>
          </w:tcPr>
          <w:p w14:paraId="531D64F2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3E6" w:rsidRPr="00C523E6" w14:paraId="5056DCC0" w14:textId="77777777" w:rsidTr="00E0352F">
        <w:tc>
          <w:tcPr>
            <w:tcW w:w="426" w:type="dxa"/>
            <w:vMerge/>
          </w:tcPr>
          <w:p w14:paraId="598CAFE2" w14:textId="77777777" w:rsidR="00C523E6" w:rsidRPr="00C523E6" w:rsidRDefault="00C523E6" w:rsidP="00C523E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054463AC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сотовый телефон с речевым выходом (кнопочный либо сенсорный, по выбору инвалида)</w:t>
            </w:r>
          </w:p>
        </w:tc>
        <w:tc>
          <w:tcPr>
            <w:tcW w:w="1985" w:type="dxa"/>
          </w:tcPr>
          <w:p w14:paraId="2BB0668C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стойкое значительно выраженное нарушение функции зрения (3, 4 степеней)</w:t>
            </w:r>
          </w:p>
        </w:tc>
        <w:tc>
          <w:tcPr>
            <w:tcW w:w="1843" w:type="dxa"/>
          </w:tcPr>
          <w:p w14:paraId="295AD104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14:paraId="1C115D39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61321438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 лет</w:t>
            </w:r>
          </w:p>
        </w:tc>
        <w:tc>
          <w:tcPr>
            <w:tcW w:w="1985" w:type="dxa"/>
          </w:tcPr>
          <w:p w14:paraId="593E913E" w14:textId="77777777" w:rsidR="00C523E6" w:rsidRPr="00C523E6" w:rsidRDefault="00C523E6" w:rsidP="00C523E6">
            <w:pPr>
              <w:adjustRightInd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 1 группы по зрению,</w:t>
            </w:r>
            <w:r w:rsidRPr="00C523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детей-инвалидов по зрению с остротой зрения не более 0,08</w:t>
            </w:r>
          </w:p>
        </w:tc>
      </w:tr>
      <w:tr w:rsidR="00C523E6" w:rsidRPr="00C523E6" w14:paraId="1EEAB5C8" w14:textId="77777777" w:rsidTr="00E0352F">
        <w:tc>
          <w:tcPr>
            <w:tcW w:w="426" w:type="dxa"/>
            <w:vMerge w:val="restart"/>
          </w:tcPr>
          <w:p w14:paraId="2F5F9ACD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01C27747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Приспособления для самообслуживания:</w:t>
            </w:r>
          </w:p>
        </w:tc>
        <w:tc>
          <w:tcPr>
            <w:tcW w:w="1985" w:type="dxa"/>
          </w:tcPr>
          <w:p w14:paraId="1C66993D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стойкое выраженное и значительно выраженное нарушение функции зрения (3, 4 степеней)</w:t>
            </w:r>
          </w:p>
        </w:tc>
        <w:tc>
          <w:tcPr>
            <w:tcW w:w="1843" w:type="dxa"/>
          </w:tcPr>
          <w:p w14:paraId="271186B7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69E4E2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7E9A1B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3E6" w:rsidRPr="00C523E6" w14:paraId="1460B735" w14:textId="77777777" w:rsidTr="00E0352F">
        <w:tc>
          <w:tcPr>
            <w:tcW w:w="426" w:type="dxa"/>
            <w:vMerge/>
          </w:tcPr>
          <w:p w14:paraId="2D4C876F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F475A1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диктофон</w:t>
            </w:r>
          </w:p>
        </w:tc>
        <w:tc>
          <w:tcPr>
            <w:tcW w:w="1985" w:type="dxa"/>
          </w:tcPr>
          <w:p w14:paraId="1C518632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стойкое выраженное и значительно выраженное нарушение функции зрения (3, 4 степеней)</w:t>
            </w:r>
          </w:p>
        </w:tc>
        <w:tc>
          <w:tcPr>
            <w:tcW w:w="1843" w:type="dxa"/>
          </w:tcPr>
          <w:p w14:paraId="7E95E46F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14:paraId="57695FF9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0093B1A5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 лет</w:t>
            </w:r>
          </w:p>
        </w:tc>
        <w:tc>
          <w:tcPr>
            <w:tcW w:w="1985" w:type="dxa"/>
          </w:tcPr>
          <w:p w14:paraId="3D12C6C8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диктофон цифровой</w:t>
            </w:r>
          </w:p>
        </w:tc>
      </w:tr>
      <w:tr w:rsidR="00C523E6" w:rsidRPr="00C523E6" w14:paraId="4475DDF8" w14:textId="77777777" w:rsidTr="00E0352F">
        <w:tc>
          <w:tcPr>
            <w:tcW w:w="426" w:type="dxa"/>
            <w:vMerge/>
          </w:tcPr>
          <w:p w14:paraId="5D61354F" w14:textId="77777777" w:rsidR="00C523E6" w:rsidRPr="00C523E6" w:rsidRDefault="00C523E6" w:rsidP="00C523E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7546F55B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индикатор уровня жидкости</w:t>
            </w:r>
          </w:p>
        </w:tc>
        <w:tc>
          <w:tcPr>
            <w:tcW w:w="1985" w:type="dxa"/>
          </w:tcPr>
          <w:p w14:paraId="3E3FA636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стойкое выраженное и значительно выраженное нарушение функции зрения (3, 4 степеней)</w:t>
            </w:r>
          </w:p>
        </w:tc>
        <w:tc>
          <w:tcPr>
            <w:tcW w:w="1843" w:type="dxa"/>
          </w:tcPr>
          <w:p w14:paraId="2AD82CBA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14:paraId="42389D82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10FF5813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 лет</w:t>
            </w:r>
          </w:p>
        </w:tc>
        <w:tc>
          <w:tcPr>
            <w:tcW w:w="1985" w:type="dxa"/>
          </w:tcPr>
          <w:p w14:paraId="2EE28E32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3E6" w:rsidRPr="00C523E6" w14:paraId="1626F595" w14:textId="77777777" w:rsidTr="00E0352F">
        <w:tc>
          <w:tcPr>
            <w:tcW w:w="426" w:type="dxa"/>
          </w:tcPr>
          <w:p w14:paraId="78D149B5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1005A40F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измерения уровня сахара в крови для инвалидов, страдающих сахарным диабетом, – «говорящий» глюкометр</w:t>
            </w:r>
          </w:p>
        </w:tc>
        <w:tc>
          <w:tcPr>
            <w:tcW w:w="1985" w:type="dxa"/>
          </w:tcPr>
          <w:p w14:paraId="43739E4D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стойкое выраженное и значительно выраженное нарушение функции зрения на фоне сахарного диабета </w:t>
            </w:r>
          </w:p>
          <w:p w14:paraId="458CDB6B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(3, 4 степеней)</w:t>
            </w:r>
          </w:p>
        </w:tc>
        <w:tc>
          <w:tcPr>
            <w:tcW w:w="1843" w:type="dxa"/>
          </w:tcPr>
          <w:p w14:paraId="47CA83D8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14:paraId="3F30C57E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4D154C50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 лет</w:t>
            </w:r>
          </w:p>
        </w:tc>
        <w:tc>
          <w:tcPr>
            <w:tcW w:w="1985" w:type="dxa"/>
          </w:tcPr>
          <w:p w14:paraId="451D7539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3E6" w:rsidRPr="00C523E6" w14:paraId="23B57AC0" w14:textId="77777777" w:rsidTr="00E0352F">
        <w:tc>
          <w:tcPr>
            <w:tcW w:w="426" w:type="dxa"/>
            <w:vMerge w:val="restart"/>
          </w:tcPr>
          <w:p w14:paraId="6FA821DA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2027A866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письма:</w:t>
            </w:r>
          </w:p>
        </w:tc>
        <w:tc>
          <w:tcPr>
            <w:tcW w:w="1985" w:type="dxa"/>
          </w:tcPr>
          <w:p w14:paraId="2C7422CE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стойкое значительно выраженное нарушение функции зрения (3, 4 степеней)</w:t>
            </w:r>
          </w:p>
        </w:tc>
        <w:tc>
          <w:tcPr>
            <w:tcW w:w="1843" w:type="dxa"/>
          </w:tcPr>
          <w:p w14:paraId="7E67F2D4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DB9F7B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822440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 1 группы по зрению</w:t>
            </w:r>
          </w:p>
        </w:tc>
      </w:tr>
      <w:tr w:rsidR="00C523E6" w:rsidRPr="00C523E6" w14:paraId="776CDFA8" w14:textId="77777777" w:rsidTr="00E0352F">
        <w:tc>
          <w:tcPr>
            <w:tcW w:w="426" w:type="dxa"/>
            <w:vMerge/>
          </w:tcPr>
          <w:p w14:paraId="0432E6E1" w14:textId="77777777" w:rsidR="00C523E6" w:rsidRPr="00C523E6" w:rsidRDefault="00C523E6" w:rsidP="00C523E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2FCFF206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прибор для письма рельефно-точечным шрифтом по Брайлю</w:t>
            </w:r>
          </w:p>
        </w:tc>
        <w:tc>
          <w:tcPr>
            <w:tcW w:w="1985" w:type="dxa"/>
          </w:tcPr>
          <w:p w14:paraId="57849111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стойкое значительно выраженное нарушение функции зрения (3, 4 степеней)</w:t>
            </w:r>
          </w:p>
        </w:tc>
        <w:tc>
          <w:tcPr>
            <w:tcW w:w="1843" w:type="dxa"/>
          </w:tcPr>
          <w:p w14:paraId="13BE1E8F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14:paraId="7FA6FE35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4473222D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 лет</w:t>
            </w:r>
          </w:p>
        </w:tc>
        <w:tc>
          <w:tcPr>
            <w:tcW w:w="1985" w:type="dxa"/>
          </w:tcPr>
          <w:p w14:paraId="0FF2F9FC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3E6" w:rsidRPr="00C523E6" w14:paraId="034737FE" w14:textId="77777777" w:rsidTr="00E0352F">
        <w:tc>
          <w:tcPr>
            <w:tcW w:w="426" w:type="dxa"/>
            <w:vMerge/>
          </w:tcPr>
          <w:p w14:paraId="26CD2931" w14:textId="77777777" w:rsidR="00C523E6" w:rsidRPr="00C523E6" w:rsidRDefault="00C523E6" w:rsidP="00C523E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27B20BB4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грифель для письма по Брайлю</w:t>
            </w:r>
          </w:p>
        </w:tc>
        <w:tc>
          <w:tcPr>
            <w:tcW w:w="1985" w:type="dxa"/>
          </w:tcPr>
          <w:p w14:paraId="7477B621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стойкое значительно выраженное </w:t>
            </w: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нарушение функции зрения (3, 4 степеней)</w:t>
            </w:r>
          </w:p>
        </w:tc>
        <w:tc>
          <w:tcPr>
            <w:tcW w:w="1843" w:type="dxa"/>
          </w:tcPr>
          <w:p w14:paraId="2F93039B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единица </w:t>
            </w:r>
          </w:p>
          <w:p w14:paraId="35FE0F46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единовременно в безвозмездное </w:t>
            </w: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850" w:type="dxa"/>
          </w:tcPr>
          <w:p w14:paraId="6E9CD295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менее 1 года</w:t>
            </w:r>
          </w:p>
        </w:tc>
        <w:tc>
          <w:tcPr>
            <w:tcW w:w="1985" w:type="dxa"/>
          </w:tcPr>
          <w:p w14:paraId="11479C63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3E6" w:rsidRPr="00C523E6" w14:paraId="764FFC4D" w14:textId="77777777" w:rsidTr="00E0352F">
        <w:tc>
          <w:tcPr>
            <w:tcW w:w="426" w:type="dxa"/>
            <w:vMerge/>
          </w:tcPr>
          <w:p w14:paraId="5E3BBD53" w14:textId="77777777" w:rsidR="00C523E6" w:rsidRPr="00C523E6" w:rsidRDefault="00C523E6" w:rsidP="00C523E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34DAFFE2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бумага для письма по Брайлю</w:t>
            </w:r>
          </w:p>
        </w:tc>
        <w:tc>
          <w:tcPr>
            <w:tcW w:w="1985" w:type="dxa"/>
          </w:tcPr>
          <w:p w14:paraId="50974CB4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стойкое значительно выраженное нарушение функции зрения (3, 4 степеней)</w:t>
            </w:r>
          </w:p>
        </w:tc>
        <w:tc>
          <w:tcPr>
            <w:tcW w:w="1843" w:type="dxa"/>
          </w:tcPr>
          <w:p w14:paraId="576679CB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единицы </w:t>
            </w:r>
          </w:p>
          <w:p w14:paraId="115B49E0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год </w:t>
            </w:r>
          </w:p>
          <w:p w14:paraId="762DC3C7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54BCAC57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2C79F8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по 100 листов в пачке, размер 250 × 380 мм (1 кг)</w:t>
            </w:r>
          </w:p>
        </w:tc>
      </w:tr>
      <w:tr w:rsidR="00C523E6" w:rsidRPr="00C523E6" w14:paraId="0D1910AF" w14:textId="77777777" w:rsidTr="00E0352F">
        <w:tc>
          <w:tcPr>
            <w:tcW w:w="9782" w:type="dxa"/>
            <w:gridSpan w:val="6"/>
          </w:tcPr>
          <w:p w14:paraId="758F14AC" w14:textId="77777777" w:rsidR="00C523E6" w:rsidRPr="00C523E6" w:rsidRDefault="00C523E6" w:rsidP="00C523E6">
            <w:pPr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P306"/>
            <w:bookmarkEnd w:id="4"/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IV. Средства реабилитации для инвалидов и детей-инвалидов с нарушением функции слуха</w:t>
            </w:r>
          </w:p>
        </w:tc>
      </w:tr>
      <w:tr w:rsidR="00C523E6" w:rsidRPr="00C523E6" w14:paraId="41BA311A" w14:textId="77777777" w:rsidTr="00E0352F">
        <w:tc>
          <w:tcPr>
            <w:tcW w:w="426" w:type="dxa"/>
          </w:tcPr>
          <w:p w14:paraId="15A1C957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AB5D82F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с усилителем звука (для слабослышащих)</w:t>
            </w:r>
          </w:p>
        </w:tc>
        <w:tc>
          <w:tcPr>
            <w:tcW w:w="1985" w:type="dxa"/>
          </w:tcPr>
          <w:p w14:paraId="2D336B27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стойкое выраженное нарушение функции слуха (3, 4 степеней)</w:t>
            </w:r>
          </w:p>
        </w:tc>
        <w:tc>
          <w:tcPr>
            <w:tcW w:w="1843" w:type="dxa"/>
          </w:tcPr>
          <w:p w14:paraId="28A2762F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14:paraId="7B9CB9B2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468CCC96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 лет</w:t>
            </w:r>
          </w:p>
        </w:tc>
        <w:tc>
          <w:tcPr>
            <w:tcW w:w="1985" w:type="dxa"/>
          </w:tcPr>
          <w:p w14:paraId="22917820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3E6" w:rsidRPr="00C523E6" w14:paraId="65EE17B4" w14:textId="77777777" w:rsidTr="00E0352F">
        <w:tc>
          <w:tcPr>
            <w:tcW w:w="426" w:type="dxa"/>
          </w:tcPr>
          <w:p w14:paraId="1EFA853E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0BD66A5A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Часы-будильники:</w:t>
            </w:r>
          </w:p>
          <w:p w14:paraId="3BBAB578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 вибросигналом и (или) со световым сигналом</w:t>
            </w:r>
          </w:p>
        </w:tc>
        <w:tc>
          <w:tcPr>
            <w:tcW w:w="1985" w:type="dxa"/>
          </w:tcPr>
          <w:p w14:paraId="04D08DF8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стойкое выраженное и значительно выраженное нарушение функции слуха </w:t>
            </w:r>
          </w:p>
          <w:p w14:paraId="4FE3209C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(3, 4 степеней)</w:t>
            </w:r>
          </w:p>
        </w:tc>
        <w:tc>
          <w:tcPr>
            <w:tcW w:w="1843" w:type="dxa"/>
          </w:tcPr>
          <w:p w14:paraId="5766DF61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14:paraId="20947CDC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7B86B79E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 лет</w:t>
            </w:r>
          </w:p>
        </w:tc>
        <w:tc>
          <w:tcPr>
            <w:tcW w:w="1985" w:type="dxa"/>
          </w:tcPr>
          <w:p w14:paraId="7A3F3556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3E6" w:rsidRPr="00C523E6" w14:paraId="0E90F37D" w14:textId="77777777" w:rsidTr="00E0352F">
        <w:tc>
          <w:tcPr>
            <w:tcW w:w="426" w:type="dxa"/>
          </w:tcPr>
          <w:p w14:paraId="7A105125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5F05E2D7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Наушники для прослушивания телевизионных передач (для слабослышащих)</w:t>
            </w:r>
          </w:p>
        </w:tc>
        <w:tc>
          <w:tcPr>
            <w:tcW w:w="1985" w:type="dxa"/>
          </w:tcPr>
          <w:p w14:paraId="7FDC293E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стойкое выраженное нарушение функции слуха (3, 4 степеней)</w:t>
            </w:r>
          </w:p>
        </w:tc>
        <w:tc>
          <w:tcPr>
            <w:tcW w:w="1843" w:type="dxa"/>
          </w:tcPr>
          <w:p w14:paraId="3C27393E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14:paraId="47CBD3D1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7189E006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 лет</w:t>
            </w:r>
          </w:p>
        </w:tc>
        <w:tc>
          <w:tcPr>
            <w:tcW w:w="1985" w:type="dxa"/>
          </w:tcPr>
          <w:p w14:paraId="516443FC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3E6" w:rsidRPr="00C523E6" w14:paraId="63A18EEA" w14:textId="77777777" w:rsidTr="00E0352F">
        <w:tc>
          <w:tcPr>
            <w:tcW w:w="9782" w:type="dxa"/>
            <w:gridSpan w:val="6"/>
          </w:tcPr>
          <w:p w14:paraId="69D9CD30" w14:textId="77777777" w:rsidR="00C523E6" w:rsidRPr="00C523E6" w:rsidRDefault="00C523E6" w:rsidP="00C523E6">
            <w:pPr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P323"/>
            <w:bookmarkEnd w:id="5"/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V. Средства реабилитации для инвалидов-колясочников (в том числе детей-инвалидов)</w:t>
            </w:r>
          </w:p>
        </w:tc>
      </w:tr>
      <w:tr w:rsidR="00C523E6" w:rsidRPr="00C523E6" w14:paraId="5D6E277C" w14:textId="77777777" w:rsidTr="00E0352F">
        <w:tc>
          <w:tcPr>
            <w:tcW w:w="426" w:type="dxa"/>
          </w:tcPr>
          <w:p w14:paraId="47F4971A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559019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Переносной раздвижной пандус для спуска инвалидных колясок по лестницам и порогам</w:t>
            </w:r>
          </w:p>
        </w:tc>
        <w:tc>
          <w:tcPr>
            <w:tcW w:w="1985" w:type="dxa"/>
          </w:tcPr>
          <w:p w14:paraId="2685C5C8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стойкое значительно выраженное нарушение </w:t>
            </w: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статодинамической функции организма, функции кровообращения, дыхания, обмена веществ и энергии (4 степени), приведшее к пользованию инвалидной коляской</w:t>
            </w:r>
          </w:p>
        </w:tc>
        <w:tc>
          <w:tcPr>
            <w:tcW w:w="1843" w:type="dxa"/>
          </w:tcPr>
          <w:p w14:paraId="7501540F" w14:textId="77777777" w:rsidR="00C523E6" w:rsidRPr="00C523E6" w:rsidRDefault="00C523E6" w:rsidP="00C523E6">
            <w:pPr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единица </w:t>
            </w:r>
          </w:p>
          <w:p w14:paraId="4F02AB73" w14:textId="77777777" w:rsidR="00C523E6" w:rsidRPr="00C523E6" w:rsidRDefault="00C523E6" w:rsidP="00C523E6">
            <w:pPr>
              <w:adjustRightInd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 в безвозмездное пользование</w:t>
            </w:r>
          </w:p>
        </w:tc>
        <w:tc>
          <w:tcPr>
            <w:tcW w:w="850" w:type="dxa"/>
          </w:tcPr>
          <w:p w14:paraId="3478391D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 лет</w:t>
            </w:r>
          </w:p>
        </w:tc>
        <w:tc>
          <w:tcPr>
            <w:tcW w:w="1985" w:type="dxa"/>
          </w:tcPr>
          <w:p w14:paraId="0333DB51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пандусов (длина) в развернутом виде:</w:t>
            </w:r>
          </w:p>
          <w:p w14:paraId="7771545E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телескопический пандус для колясок с ручным приводом:</w:t>
            </w:r>
          </w:p>
          <w:p w14:paraId="51BE7EDB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150 см, 215 см, 240 см, 300 см;</w:t>
            </w:r>
          </w:p>
          <w:p w14:paraId="141566C3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- пандус-платформа для колясок с электроприводом:</w:t>
            </w:r>
          </w:p>
          <w:p w14:paraId="1413FA18" w14:textId="77777777" w:rsidR="00C523E6" w:rsidRPr="00C523E6" w:rsidRDefault="00C523E6" w:rsidP="00C523E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E6">
              <w:rPr>
                <w:rFonts w:ascii="Times New Roman" w:eastAsia="Times New Roman" w:hAnsi="Times New Roman" w:cs="Times New Roman"/>
                <w:sz w:val="24"/>
                <w:szCs w:val="24"/>
              </w:rPr>
              <w:t>180 см; 220 см</w:t>
            </w:r>
          </w:p>
        </w:tc>
      </w:tr>
    </w:tbl>
    <w:p w14:paraId="68E5DCEF" w14:textId="65EDA5CC" w:rsidR="003B5430" w:rsidRPr="003B5430" w:rsidRDefault="00C523E6" w:rsidP="003B5430">
      <w:pPr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P335"/>
      <w:bookmarkEnd w:id="6"/>
      <w:r w:rsidRPr="00170540">
        <w:rPr>
          <w:rFonts w:ascii="Times New Roman" w:eastAsia="Times New Roman" w:hAnsi="Times New Roman" w:cs="Times New Roman"/>
          <w:sz w:val="28"/>
          <w:szCs w:val="28"/>
        </w:rPr>
        <w:lastRenderedPageBreak/>
        <w:t>* Параметры (модификации, размеры) и технические характеристики представленных в графе «Примечания» средств реабилитации могут варьироваться в зависимости от завода-изготовителя, производящего данные средства реабилитации и поставляющего их на рынок товаров.</w:t>
      </w:r>
      <w:r w:rsidR="003B5430" w:rsidRPr="003B543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C5D877F" w14:textId="77777777" w:rsidR="00AA4008" w:rsidRDefault="00AA4008" w:rsidP="00DF2C15">
      <w:pPr>
        <w:jc w:val="center"/>
        <w:rPr>
          <w:b/>
        </w:rPr>
      </w:pPr>
    </w:p>
    <w:sectPr w:rsidR="00AA4008" w:rsidSect="00DF2C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DDA39" w14:textId="77777777" w:rsidR="00E0352F" w:rsidRDefault="00E0352F" w:rsidP="001D46A8">
      <w:r>
        <w:separator/>
      </w:r>
    </w:p>
  </w:endnote>
  <w:endnote w:type="continuationSeparator" w:id="0">
    <w:p w14:paraId="3829AE15" w14:textId="77777777" w:rsidR="00E0352F" w:rsidRDefault="00E0352F" w:rsidP="001D46A8">
      <w:r>
        <w:continuationSeparator/>
      </w:r>
    </w:p>
  </w:endnote>
  <w:endnote w:type="continuationNotice" w:id="1">
    <w:p w14:paraId="7C4378F1" w14:textId="77777777" w:rsidR="00E0352F" w:rsidRDefault="00E03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41"/>
      <w:gridCol w:w="3172"/>
    </w:tblGrid>
    <w:tr w:rsidR="00E0352F" w14:paraId="35AF8D8E" w14:textId="77777777" w:rsidTr="00ED6ED9">
      <w:tc>
        <w:tcPr>
          <w:tcW w:w="3333" w:type="pct"/>
          <w:shd w:val="clear" w:color="auto" w:fill="auto"/>
        </w:tcPr>
        <w:p w14:paraId="3DFA4741" w14:textId="77777777" w:rsidR="00E0352F" w:rsidRPr="00106C66" w:rsidRDefault="00E0352F" w:rsidP="00ED6ED9">
          <w:pPr>
            <w:pStyle w:val="a6"/>
            <w:rPr>
              <w:color w:val="808080"/>
            </w:rPr>
          </w:pPr>
          <w:r w:rsidRPr="00106C66">
            <w:rPr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58C629A" w14:textId="77777777" w:rsidR="00E0352F" w:rsidRPr="00106C66" w:rsidRDefault="00E0352F" w:rsidP="00ED6ED9">
          <w:pPr>
            <w:pStyle w:val="a6"/>
            <w:jc w:val="right"/>
            <w:rPr>
              <w:color w:val="808080"/>
            </w:rPr>
          </w:pPr>
          <w:r w:rsidRPr="00106C66">
            <w:rPr>
              <w:color w:val="808080"/>
            </w:rPr>
            <w:t xml:space="preserve">Страница </w:t>
          </w:r>
          <w:r w:rsidRPr="00106C66">
            <w:rPr>
              <w:color w:val="808080"/>
            </w:rPr>
            <w:fldChar w:fldCharType="begin"/>
          </w:r>
          <w:r w:rsidRPr="00106C66">
            <w:rPr>
              <w:color w:val="808080"/>
            </w:rPr>
            <w:instrText xml:space="preserve"> PAGE </w:instrText>
          </w:r>
          <w:r w:rsidRPr="00106C66">
            <w:rPr>
              <w:color w:val="808080"/>
            </w:rPr>
            <w:fldChar w:fldCharType="separate"/>
          </w:r>
          <w:r w:rsidR="00832BA4">
            <w:rPr>
              <w:noProof/>
              <w:color w:val="808080"/>
            </w:rPr>
            <w:t>10</w:t>
          </w:r>
          <w:r w:rsidRPr="00106C66">
            <w:rPr>
              <w:color w:val="808080"/>
            </w:rPr>
            <w:fldChar w:fldCharType="end"/>
          </w:r>
          <w:r w:rsidRPr="00106C66">
            <w:rPr>
              <w:color w:val="808080"/>
            </w:rPr>
            <w:t xml:space="preserve"> из </w:t>
          </w:r>
          <w:r w:rsidRPr="00106C66">
            <w:rPr>
              <w:color w:val="808080"/>
            </w:rPr>
            <w:fldChar w:fldCharType="begin"/>
          </w:r>
          <w:r w:rsidRPr="00106C66">
            <w:rPr>
              <w:color w:val="808080"/>
            </w:rPr>
            <w:instrText xml:space="preserve"> NUMPAGES </w:instrText>
          </w:r>
          <w:r w:rsidRPr="00106C66">
            <w:rPr>
              <w:color w:val="808080"/>
            </w:rPr>
            <w:fldChar w:fldCharType="separate"/>
          </w:r>
          <w:r w:rsidR="00832BA4">
            <w:rPr>
              <w:noProof/>
              <w:color w:val="808080"/>
            </w:rPr>
            <w:t>19</w:t>
          </w:r>
          <w:r w:rsidRPr="00106C66">
            <w:rPr>
              <w:color w:val="808080"/>
            </w:rPr>
            <w:fldChar w:fldCharType="end"/>
          </w:r>
        </w:p>
      </w:tc>
    </w:tr>
  </w:tbl>
  <w:p w14:paraId="2AD651BC" w14:textId="77777777" w:rsidR="00E0352F" w:rsidRPr="00106C66" w:rsidRDefault="00E0352F" w:rsidP="00ED6E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41"/>
      <w:gridCol w:w="3172"/>
    </w:tblGrid>
    <w:tr w:rsidR="00E0352F" w14:paraId="18C0AB2E" w14:textId="77777777" w:rsidTr="00ED6ED9">
      <w:tc>
        <w:tcPr>
          <w:tcW w:w="3333" w:type="pct"/>
          <w:shd w:val="clear" w:color="auto" w:fill="auto"/>
        </w:tcPr>
        <w:p w14:paraId="12F745C2" w14:textId="77777777" w:rsidR="00E0352F" w:rsidRPr="00106C66" w:rsidRDefault="00E0352F" w:rsidP="00ED6ED9">
          <w:pPr>
            <w:pStyle w:val="a6"/>
            <w:rPr>
              <w:color w:val="808080"/>
            </w:rPr>
          </w:pPr>
          <w:r w:rsidRPr="00106C66">
            <w:rPr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33BD0A9" w14:textId="77777777" w:rsidR="00E0352F" w:rsidRPr="00106C66" w:rsidRDefault="00E0352F" w:rsidP="00ED6ED9">
          <w:pPr>
            <w:pStyle w:val="a6"/>
            <w:jc w:val="right"/>
            <w:rPr>
              <w:color w:val="808080"/>
            </w:rPr>
          </w:pPr>
          <w:r w:rsidRPr="00106C66">
            <w:rPr>
              <w:color w:val="808080"/>
            </w:rPr>
            <w:t xml:space="preserve">Страница </w:t>
          </w:r>
          <w:r w:rsidRPr="00106C66">
            <w:rPr>
              <w:color w:val="808080"/>
            </w:rPr>
            <w:fldChar w:fldCharType="begin"/>
          </w:r>
          <w:r w:rsidRPr="00106C66">
            <w:rPr>
              <w:color w:val="808080"/>
            </w:rPr>
            <w:instrText xml:space="preserve"> PAGE </w:instrText>
          </w:r>
          <w:r w:rsidRPr="00106C66">
            <w:rPr>
              <w:color w:val="808080"/>
            </w:rPr>
            <w:fldChar w:fldCharType="separate"/>
          </w:r>
          <w:r w:rsidRPr="00106C66">
            <w:rPr>
              <w:noProof/>
              <w:color w:val="808080"/>
            </w:rPr>
            <w:t>1</w:t>
          </w:r>
          <w:r w:rsidRPr="00106C66">
            <w:rPr>
              <w:color w:val="808080"/>
            </w:rPr>
            <w:fldChar w:fldCharType="end"/>
          </w:r>
          <w:r w:rsidRPr="00106C66">
            <w:rPr>
              <w:color w:val="808080"/>
            </w:rPr>
            <w:t xml:space="preserve"> из </w:t>
          </w:r>
          <w:r w:rsidRPr="00106C66">
            <w:rPr>
              <w:color w:val="808080"/>
            </w:rPr>
            <w:fldChar w:fldCharType="begin"/>
          </w:r>
          <w:r w:rsidRPr="00106C66">
            <w:rPr>
              <w:color w:val="808080"/>
            </w:rPr>
            <w:instrText xml:space="preserve"> NUMPAGES </w:instrText>
          </w:r>
          <w:r w:rsidRPr="00106C66">
            <w:rPr>
              <w:color w:val="808080"/>
            </w:rPr>
            <w:fldChar w:fldCharType="separate"/>
          </w:r>
          <w:r w:rsidRPr="00106C66">
            <w:rPr>
              <w:noProof/>
              <w:color w:val="808080"/>
            </w:rPr>
            <w:t>3</w:t>
          </w:r>
          <w:r w:rsidRPr="00106C66">
            <w:rPr>
              <w:color w:val="808080"/>
            </w:rPr>
            <w:fldChar w:fldCharType="end"/>
          </w:r>
        </w:p>
      </w:tc>
    </w:tr>
  </w:tbl>
  <w:p w14:paraId="3273B7A3" w14:textId="77777777" w:rsidR="00E0352F" w:rsidRPr="00106C66" w:rsidRDefault="00E0352F" w:rsidP="00ED6ED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69C1E" w14:textId="77777777" w:rsidR="00E0352F" w:rsidRDefault="00E0352F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191"/>
      <w:gridCol w:w="4597"/>
    </w:tblGrid>
    <w:tr w:rsidR="00E0352F" w14:paraId="0AC69C21" w14:textId="77777777" w:rsidTr="001D46A8">
      <w:tc>
        <w:tcPr>
          <w:tcW w:w="3333" w:type="pct"/>
          <w:shd w:val="clear" w:color="auto" w:fill="auto"/>
        </w:tcPr>
        <w:p w14:paraId="0AC69C1F" w14:textId="77777777" w:rsidR="00E0352F" w:rsidRPr="001D46A8" w:rsidRDefault="00E0352F" w:rsidP="001D46A8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1D46A8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AC69C20" w14:textId="77777777" w:rsidR="00E0352F" w:rsidRPr="001D46A8" w:rsidRDefault="00E0352F" w:rsidP="001D46A8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1D46A8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1D46A8">
            <w:rPr>
              <w:rFonts w:ascii="Times New Roman" w:hAnsi="Times New Roman" w:cs="Times New Roman"/>
              <w:color w:val="808080"/>
            </w:rPr>
            <w:fldChar w:fldCharType="begin"/>
          </w:r>
          <w:r w:rsidRPr="001D46A8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1D46A8">
            <w:rPr>
              <w:rFonts w:ascii="Times New Roman" w:hAnsi="Times New Roman" w:cs="Times New Roman"/>
              <w:color w:val="808080"/>
            </w:rPr>
            <w:fldChar w:fldCharType="separate"/>
          </w:r>
          <w:r w:rsidR="00832BA4">
            <w:rPr>
              <w:rFonts w:ascii="Times New Roman" w:hAnsi="Times New Roman" w:cs="Times New Roman"/>
              <w:noProof/>
              <w:color w:val="808080"/>
            </w:rPr>
            <w:t>11</w:t>
          </w:r>
          <w:r w:rsidRPr="001D46A8">
            <w:rPr>
              <w:rFonts w:ascii="Times New Roman" w:hAnsi="Times New Roman" w:cs="Times New Roman"/>
              <w:color w:val="808080"/>
            </w:rPr>
            <w:fldChar w:fldCharType="end"/>
          </w:r>
          <w:r w:rsidRPr="001D46A8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1D46A8">
            <w:rPr>
              <w:rFonts w:ascii="Times New Roman" w:hAnsi="Times New Roman" w:cs="Times New Roman"/>
              <w:color w:val="808080"/>
            </w:rPr>
            <w:fldChar w:fldCharType="begin"/>
          </w:r>
          <w:r w:rsidRPr="001D46A8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1D46A8">
            <w:rPr>
              <w:rFonts w:ascii="Times New Roman" w:hAnsi="Times New Roman" w:cs="Times New Roman"/>
              <w:color w:val="808080"/>
            </w:rPr>
            <w:fldChar w:fldCharType="separate"/>
          </w:r>
          <w:r w:rsidR="00832BA4">
            <w:rPr>
              <w:rFonts w:ascii="Times New Roman" w:hAnsi="Times New Roman" w:cs="Times New Roman"/>
              <w:noProof/>
              <w:color w:val="808080"/>
            </w:rPr>
            <w:t>19</w:t>
          </w:r>
          <w:r w:rsidRPr="001D46A8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0AC69C22" w14:textId="77777777" w:rsidR="00E0352F" w:rsidRPr="001D46A8" w:rsidRDefault="00E0352F" w:rsidP="001D46A8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41"/>
      <w:gridCol w:w="3172"/>
    </w:tblGrid>
    <w:tr w:rsidR="00E0352F" w14:paraId="0AC69C26" w14:textId="77777777" w:rsidTr="001D46A8">
      <w:tc>
        <w:tcPr>
          <w:tcW w:w="3333" w:type="pct"/>
          <w:shd w:val="clear" w:color="auto" w:fill="auto"/>
        </w:tcPr>
        <w:p w14:paraId="0AC69C24" w14:textId="77777777" w:rsidR="00E0352F" w:rsidRPr="001D46A8" w:rsidRDefault="00E0352F" w:rsidP="001D46A8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1D46A8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AC69C25" w14:textId="77777777" w:rsidR="00E0352F" w:rsidRPr="001D46A8" w:rsidRDefault="00E0352F" w:rsidP="001D46A8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1D46A8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1D46A8">
            <w:rPr>
              <w:rFonts w:ascii="Times New Roman" w:hAnsi="Times New Roman" w:cs="Times New Roman"/>
              <w:color w:val="808080"/>
            </w:rPr>
            <w:fldChar w:fldCharType="begin"/>
          </w:r>
          <w:r w:rsidRPr="001D46A8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1D46A8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1D46A8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1D46A8">
            <w:rPr>
              <w:rFonts w:ascii="Times New Roman" w:hAnsi="Times New Roman" w:cs="Times New Roman"/>
              <w:color w:val="808080"/>
            </w:rPr>
            <w:fldChar w:fldCharType="end"/>
          </w:r>
          <w:r w:rsidRPr="001D46A8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1D46A8">
            <w:rPr>
              <w:rFonts w:ascii="Times New Roman" w:hAnsi="Times New Roman" w:cs="Times New Roman"/>
              <w:color w:val="808080"/>
            </w:rPr>
            <w:fldChar w:fldCharType="begin"/>
          </w:r>
          <w:r w:rsidRPr="001D46A8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1D46A8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1D46A8">
            <w:rPr>
              <w:rFonts w:ascii="Times New Roman" w:hAnsi="Times New Roman" w:cs="Times New Roman"/>
              <w:noProof/>
              <w:color w:val="808080"/>
            </w:rPr>
            <w:t>3</w:t>
          </w:r>
          <w:r w:rsidRPr="001D46A8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0AC69C27" w14:textId="77777777" w:rsidR="00E0352F" w:rsidRPr="001D46A8" w:rsidRDefault="00E0352F" w:rsidP="001D46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C713D" w14:textId="77777777" w:rsidR="00E0352F" w:rsidRDefault="00E0352F" w:rsidP="001D46A8">
      <w:r>
        <w:separator/>
      </w:r>
    </w:p>
  </w:footnote>
  <w:footnote w:type="continuationSeparator" w:id="0">
    <w:p w14:paraId="68A83A5E" w14:textId="77777777" w:rsidR="00E0352F" w:rsidRDefault="00E0352F" w:rsidP="001D46A8">
      <w:r>
        <w:continuationSeparator/>
      </w:r>
    </w:p>
  </w:footnote>
  <w:footnote w:type="continuationNotice" w:id="1">
    <w:p w14:paraId="1E61D344" w14:textId="77777777" w:rsidR="00E0352F" w:rsidRDefault="00E035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69C1C" w14:textId="77777777" w:rsidR="00E0352F" w:rsidRDefault="00E035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69C1D" w14:textId="77777777" w:rsidR="00E0352F" w:rsidRPr="001D46A8" w:rsidRDefault="00E0352F" w:rsidP="001D46A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69C23" w14:textId="77777777" w:rsidR="00E0352F" w:rsidRDefault="00E035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153A"/>
    <w:multiLevelType w:val="hybridMultilevel"/>
    <w:tmpl w:val="10026632"/>
    <w:lvl w:ilvl="0" w:tplc="5D74A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A0B50"/>
    <w:multiLevelType w:val="hybridMultilevel"/>
    <w:tmpl w:val="1FBA82CE"/>
    <w:lvl w:ilvl="0" w:tplc="9EBE5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A1"/>
    <w:rsid w:val="00000DDA"/>
    <w:rsid w:val="0003210F"/>
    <w:rsid w:val="00050540"/>
    <w:rsid w:val="000D0C32"/>
    <w:rsid w:val="000D3ED6"/>
    <w:rsid w:val="001315FB"/>
    <w:rsid w:val="001C3099"/>
    <w:rsid w:val="001D46A8"/>
    <w:rsid w:val="0023614F"/>
    <w:rsid w:val="00242855"/>
    <w:rsid w:val="002446A1"/>
    <w:rsid w:val="0024781E"/>
    <w:rsid w:val="003B5430"/>
    <w:rsid w:val="004D77F5"/>
    <w:rsid w:val="00541458"/>
    <w:rsid w:val="005B0F29"/>
    <w:rsid w:val="006316F3"/>
    <w:rsid w:val="00832BA4"/>
    <w:rsid w:val="00835DB4"/>
    <w:rsid w:val="00992006"/>
    <w:rsid w:val="009C7020"/>
    <w:rsid w:val="00A501D2"/>
    <w:rsid w:val="00A94BAD"/>
    <w:rsid w:val="00AA4008"/>
    <w:rsid w:val="00B0060B"/>
    <w:rsid w:val="00B030A9"/>
    <w:rsid w:val="00B25ED4"/>
    <w:rsid w:val="00B40226"/>
    <w:rsid w:val="00B900CF"/>
    <w:rsid w:val="00B94614"/>
    <w:rsid w:val="00B94CD3"/>
    <w:rsid w:val="00BB7BEA"/>
    <w:rsid w:val="00C429C0"/>
    <w:rsid w:val="00C523E6"/>
    <w:rsid w:val="00CB49FC"/>
    <w:rsid w:val="00D6341E"/>
    <w:rsid w:val="00DB7C13"/>
    <w:rsid w:val="00DF2C15"/>
    <w:rsid w:val="00E01669"/>
    <w:rsid w:val="00E0352F"/>
    <w:rsid w:val="00E91CDE"/>
    <w:rsid w:val="00E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69A2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D77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1D46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46A8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46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46A8"/>
    <w:rPr>
      <w:rFonts w:ascii="Arial" w:hAnsi="Arial" w:cs="Arial"/>
      <w:sz w:val="18"/>
      <w:szCs w:val="18"/>
    </w:rPr>
  </w:style>
  <w:style w:type="paragraph" w:styleId="a8">
    <w:name w:val="Body Text"/>
    <w:basedOn w:val="a"/>
    <w:link w:val="a9"/>
    <w:semiHidden/>
    <w:rsid w:val="00DF2C15"/>
    <w:pPr>
      <w:widowControl/>
      <w:overflowPunct w:val="0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DF2C1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DF2C15"/>
    <w:pPr>
      <w:widowControl/>
      <w:autoSpaceDE/>
      <w:autoSpaceDN/>
      <w:adjustRightInd/>
      <w:spacing w:after="120"/>
      <w:ind w:left="283" w:firstLine="709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F2C15"/>
    <w:rPr>
      <w:rFonts w:ascii="Times New Roman" w:eastAsia="Calibri" w:hAnsi="Times New Roman" w:cs="Times New Roman"/>
      <w:sz w:val="28"/>
      <w:lang w:eastAsia="en-US"/>
    </w:rPr>
  </w:style>
  <w:style w:type="table" w:styleId="ac">
    <w:name w:val="Table Grid"/>
    <w:basedOn w:val="a1"/>
    <w:uiPriority w:val="59"/>
    <w:rsid w:val="00AA40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1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D77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1D46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46A8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46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46A8"/>
    <w:rPr>
      <w:rFonts w:ascii="Arial" w:hAnsi="Arial" w:cs="Arial"/>
      <w:sz w:val="18"/>
      <w:szCs w:val="18"/>
    </w:rPr>
  </w:style>
  <w:style w:type="paragraph" w:styleId="a8">
    <w:name w:val="Body Text"/>
    <w:basedOn w:val="a"/>
    <w:link w:val="a9"/>
    <w:semiHidden/>
    <w:rsid w:val="00DF2C15"/>
    <w:pPr>
      <w:widowControl/>
      <w:overflowPunct w:val="0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DF2C1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DF2C15"/>
    <w:pPr>
      <w:widowControl/>
      <w:autoSpaceDE/>
      <w:autoSpaceDN/>
      <w:adjustRightInd/>
      <w:spacing w:after="120"/>
      <w:ind w:left="283" w:firstLine="709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F2C15"/>
    <w:rPr>
      <w:rFonts w:ascii="Times New Roman" w:eastAsia="Calibri" w:hAnsi="Times New Roman" w:cs="Times New Roman"/>
      <w:sz w:val="28"/>
      <w:lang w:eastAsia="en-US"/>
    </w:rPr>
  </w:style>
  <w:style w:type="table" w:styleId="ac">
    <w:name w:val="Table Grid"/>
    <w:basedOn w:val="a1"/>
    <w:uiPriority w:val="59"/>
    <w:rsid w:val="00AA40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1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2013-01-31T20:00:00+00:00</dateaddindb>
    <dateminusta xmlns="081b8c99-5a1b-4ba1-9a3e-0d0cea83319e" xsi:nil="true"/>
    <numik xmlns="af44e648-6311-40f1-ad37-1234555fd9ba">119</numik>
    <kind xmlns="e2080b48-eafa-461e-b501-38555d38caa1">86</kind>
    <num xmlns="af44e648-6311-40f1-ad37-1234555fd9ba">119</num>
    <approvaldate xmlns="081b8c99-5a1b-4ba1-9a3e-0d0cea83319e">2012-10-23T20:00:00+00:00</approvaldate>
    <bigtitle xmlns="a853e5a8-fa1e-4dd3-a1b5-1604bfb35b05">Об утверждении Порядка обеспечения инвалидов с ограниченными возможностями передвижения и способностью к самообслуживанию специальными средствами и приспособлениями для оборудования и оснащения занимаемых ими жилых помещений с целью формирования доступной среды жизнедеятельности и о признании утратившим силу приказа департамента труда и социальной поддержки населения Ярославской области от 30.04.2009 № 31 (с изменениями на 4 декабря 2023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2023-12-03T20:00:00+00:00</redactiondate>
    <status xmlns="5256eb8c-d5dd-498a-ad6f-7fa801666f9a">34</status>
    <organ xmlns="67a9cb4f-e58d-445a-8e0b-2b8d792f9e38">228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119-12</number>
    <dateedition xmlns="081b8c99-5a1b-4ba1-9a3e-0d0cea83319e" xsi:nil="true"/>
    <operinform xmlns="081b8c99-5a1b-4ba1-9a3e-0d0cea83319e" xsi:nil="true"/>
    <beginactiondate xmlns="a853e5a8-fa1e-4dd3-a1b5-1604bfb35b05">2012-11-30T20:00:00+00:00</beginaction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444E-195E-4243-A32B-970DF6483A0F}">
  <ds:schemaRefs>
    <ds:schemaRef ds:uri="bc1d99f4-2047-4b43-99f0-e8f2a593a624"/>
    <ds:schemaRef ds:uri="http://purl.org/dc/dcmitype/"/>
    <ds:schemaRef ds:uri="5256eb8c-d5dd-498a-ad6f-7fa801666f9a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af44e648-6311-40f1-ad37-1234555fd9ba"/>
    <ds:schemaRef ds:uri="http://www.w3.org/XML/1998/namespace"/>
    <ds:schemaRef ds:uri="a853e5a8-fa1e-4dd3-a1b5-1604bfb35b05"/>
    <ds:schemaRef ds:uri="1e82c985-6cf2-4d43-b8b5-a430af7accc6"/>
    <ds:schemaRef ds:uri="http://purl.org/dc/elements/1.1/"/>
    <ds:schemaRef ds:uri="e2080b48-eafa-461e-b501-38555d38caa1"/>
    <ds:schemaRef ds:uri="67a9cb4f-e58d-445a-8e0b-2b8d792f9e38"/>
    <ds:schemaRef ds:uri="081b8c99-5a1b-4ba1-9a3e-0d0cea83319e"/>
    <ds:schemaRef ds:uri="http://schemas.microsoft.com/office/infopath/2007/PartnerControls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892A9223-3EDA-4FCE-8A04-C98777921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175F0-66AA-457B-8A76-E914E41DA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19</Pages>
  <Words>4172</Words>
  <Characters>23786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Жданова Дарья Николаевна</cp:lastModifiedBy>
  <cp:revision>30</cp:revision>
  <dcterms:created xsi:type="dcterms:W3CDTF">2013-02-01T07:44:00Z</dcterms:created>
  <dcterms:modified xsi:type="dcterms:W3CDTF">2023-12-14T12:40:00Z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